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FC" w:rsidRDefault="003827FC" w:rsidP="003827F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деятельности комитета Алтайского краевого Законодательного Собрания по социальной политике за 2011 год</w:t>
      </w:r>
    </w:p>
    <w:p w:rsidR="003827FC" w:rsidRPr="003827FC" w:rsidRDefault="003827FC" w:rsidP="003827FC">
      <w:pPr>
        <w:ind w:firstLine="720"/>
        <w:jc w:val="center"/>
        <w:rPr>
          <w:b/>
          <w:sz w:val="28"/>
          <w:szCs w:val="28"/>
        </w:rPr>
      </w:pPr>
    </w:p>
    <w:p w:rsidR="00B85987" w:rsidRPr="00D419B5" w:rsidRDefault="00B85987" w:rsidP="00B85987">
      <w:pPr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 xml:space="preserve">В 2011 году комитетом Алтайского краевого Законодательного Собрания </w:t>
      </w:r>
      <w:r w:rsidRPr="00CA113A">
        <w:rPr>
          <w:sz w:val="28"/>
          <w:szCs w:val="28"/>
        </w:rPr>
        <w:t>по социальной политике</w:t>
      </w:r>
      <w:r w:rsidRPr="00D419B5">
        <w:rPr>
          <w:sz w:val="28"/>
          <w:szCs w:val="28"/>
        </w:rPr>
        <w:t xml:space="preserve"> (далее – комитет) проводилась работа в сфере нормотворчества по предметам ведения комитета, осуществлялась контрольная и организационная деятельность.</w:t>
      </w:r>
    </w:p>
    <w:p w:rsidR="00B85987" w:rsidRPr="00D419B5" w:rsidRDefault="00B85987" w:rsidP="00B85987">
      <w:pPr>
        <w:ind w:firstLine="709"/>
        <w:jc w:val="both"/>
        <w:rPr>
          <w:sz w:val="28"/>
          <w:szCs w:val="28"/>
        </w:rPr>
      </w:pPr>
      <w:r w:rsidRPr="00D419B5">
        <w:rPr>
          <w:sz w:val="28"/>
          <w:szCs w:val="28"/>
        </w:rPr>
        <w:t xml:space="preserve">Основой </w:t>
      </w:r>
      <w:r w:rsidRPr="00F612E3">
        <w:rPr>
          <w:sz w:val="28"/>
          <w:szCs w:val="28"/>
        </w:rPr>
        <w:t>правотворческой деятельности</w:t>
      </w:r>
      <w:r w:rsidRPr="00D419B5">
        <w:rPr>
          <w:sz w:val="28"/>
          <w:szCs w:val="28"/>
        </w:rPr>
        <w:t xml:space="preserve"> комитета явля</w:t>
      </w:r>
      <w:r>
        <w:rPr>
          <w:sz w:val="28"/>
          <w:szCs w:val="28"/>
        </w:rPr>
        <w:t>ю</w:t>
      </w:r>
      <w:r w:rsidRPr="00D419B5">
        <w:rPr>
          <w:sz w:val="28"/>
          <w:szCs w:val="28"/>
        </w:rPr>
        <w:t xml:space="preserve">тся полугодовые Планы правотворческой, контрольной и организационной деятельности Алтайского краевого Законодательного Собрания. </w:t>
      </w:r>
    </w:p>
    <w:p w:rsidR="00B85987" w:rsidRPr="00F612E3" w:rsidRDefault="00B85987" w:rsidP="00B859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2E3">
        <w:rPr>
          <w:sz w:val="28"/>
          <w:szCs w:val="28"/>
        </w:rPr>
        <w:t xml:space="preserve">В 2011 году по вопросам социальной политики </w:t>
      </w:r>
      <w:r>
        <w:rPr>
          <w:sz w:val="28"/>
          <w:szCs w:val="28"/>
        </w:rPr>
        <w:t xml:space="preserve">в соответствии </w:t>
      </w:r>
      <w:r w:rsidRPr="00F612E3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F612E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F612E3">
        <w:rPr>
          <w:sz w:val="28"/>
          <w:szCs w:val="28"/>
        </w:rPr>
        <w:t xml:space="preserve"> было предусмотрено рассмотрение 22 законов Алтайского края. </w:t>
      </w:r>
    </w:p>
    <w:p w:rsidR="00B85987" w:rsidRPr="00F612E3" w:rsidRDefault="00B85987" w:rsidP="00B859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Внеп</w:t>
      </w:r>
      <w:r w:rsidRPr="00F612E3">
        <w:rPr>
          <w:sz w:val="28"/>
          <w:szCs w:val="28"/>
        </w:rPr>
        <w:t>ланов</w:t>
      </w:r>
      <w:r>
        <w:rPr>
          <w:sz w:val="28"/>
          <w:szCs w:val="28"/>
        </w:rPr>
        <w:t>ых мероприятий</w:t>
      </w:r>
      <w:r w:rsidRPr="00F612E3">
        <w:rPr>
          <w:sz w:val="28"/>
          <w:szCs w:val="28"/>
        </w:rPr>
        <w:t xml:space="preserve"> были приняты следующие нормативные правовые акты:</w:t>
      </w:r>
    </w:p>
    <w:p w:rsidR="00B85987" w:rsidRPr="00F612E3" w:rsidRDefault="00B85987" w:rsidP="00B859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12E3">
        <w:rPr>
          <w:sz w:val="28"/>
          <w:szCs w:val="28"/>
        </w:rPr>
        <w:t>закон Алтайского края «О внесении изменения в статью 4 закона Алтайского края «О единовременной материальной помощи и компенсации за утраченное жилье гражданам, пострадавшим вследствие чрезвычайной ситуации, сложившейся в результате природных пожаров на территории Михайловского района Алтайского края в сентябре 2010 года»</w:t>
      </w:r>
      <w:r>
        <w:rPr>
          <w:sz w:val="28"/>
          <w:szCs w:val="28"/>
        </w:rPr>
        <w:t>;</w:t>
      </w:r>
    </w:p>
    <w:p w:rsidR="00B85987" w:rsidRPr="00F612E3" w:rsidRDefault="00B85987" w:rsidP="00B859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12E3">
        <w:rPr>
          <w:sz w:val="28"/>
          <w:szCs w:val="28"/>
        </w:rPr>
        <w:t>закон Алтайского края «О внесении изменений в закон Алтайского края «О благотворительной деятельности на территории Алтайского края»</w:t>
      </w:r>
      <w:r>
        <w:rPr>
          <w:sz w:val="28"/>
          <w:szCs w:val="28"/>
        </w:rPr>
        <w:t>;</w:t>
      </w:r>
    </w:p>
    <w:p w:rsidR="00B85987" w:rsidRPr="00F612E3" w:rsidRDefault="00B85987" w:rsidP="00B85987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12E3">
        <w:rPr>
          <w:sz w:val="28"/>
          <w:szCs w:val="28"/>
        </w:rPr>
        <w:t>закон</w:t>
      </w:r>
      <w:r w:rsidRPr="00F612E3">
        <w:rPr>
          <w:rFonts w:eastAsia="Calibri"/>
          <w:sz w:val="28"/>
          <w:szCs w:val="28"/>
        </w:rPr>
        <w:t xml:space="preserve"> Алтайского края </w:t>
      </w:r>
      <w:r w:rsidRPr="00F612E3">
        <w:rPr>
          <w:sz w:val="28"/>
          <w:szCs w:val="28"/>
        </w:rPr>
        <w:t>«</w:t>
      </w:r>
      <w:r w:rsidRPr="00F612E3">
        <w:rPr>
          <w:rFonts w:eastAsia="Calibri"/>
          <w:color w:val="000000"/>
          <w:sz w:val="28"/>
          <w:szCs w:val="28"/>
        </w:rPr>
        <w:t>О внесении изменений в статьи 3 и 6 закона Алтайского края «Об охране труда в Алтайском крае»</w:t>
      </w:r>
      <w:r>
        <w:rPr>
          <w:rFonts w:eastAsia="Calibri"/>
          <w:color w:val="000000"/>
          <w:sz w:val="28"/>
          <w:szCs w:val="28"/>
        </w:rPr>
        <w:t>;</w:t>
      </w:r>
    </w:p>
    <w:p w:rsidR="00B85987" w:rsidRPr="007A5646" w:rsidRDefault="00B85987" w:rsidP="00B85987">
      <w:pPr>
        <w:pStyle w:val="Heading"/>
        <w:tabs>
          <w:tab w:val="left" w:pos="2008"/>
        </w:tabs>
        <w:ind w:right="15"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7A5646">
        <w:rPr>
          <w:rFonts w:ascii="Times New Roman" w:hAnsi="Times New Roman"/>
          <w:b w:val="0"/>
          <w:sz w:val="28"/>
          <w:szCs w:val="28"/>
        </w:rPr>
        <w:t>- закон Алтайского края «</w:t>
      </w:r>
      <w:r w:rsidRPr="007A5646">
        <w:rPr>
          <w:rFonts w:ascii="Times New Roman" w:hAnsi="Times New Roman"/>
          <w:b w:val="0"/>
          <w:bCs/>
          <w:sz w:val="28"/>
          <w:szCs w:val="28"/>
        </w:rPr>
        <w:t>О материнском (семейном) капитале в Алтайском крае»</w:t>
      </w:r>
    </w:p>
    <w:p w:rsidR="00B85987" w:rsidRPr="007D7372" w:rsidRDefault="00B85987" w:rsidP="00B85987">
      <w:pPr>
        <w:pStyle w:val="Heading"/>
        <w:tabs>
          <w:tab w:val="left" w:pos="2008"/>
        </w:tabs>
        <w:ind w:right="15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A5646">
        <w:rPr>
          <w:rFonts w:ascii="Times New Roman" w:hAnsi="Times New Roman"/>
          <w:b w:val="0"/>
          <w:sz w:val="28"/>
          <w:szCs w:val="28"/>
        </w:rPr>
        <w:t xml:space="preserve">- </w:t>
      </w:r>
      <w:r w:rsidRPr="007D7372">
        <w:rPr>
          <w:rFonts w:ascii="Times New Roman" w:hAnsi="Times New Roman"/>
          <w:b w:val="0"/>
          <w:sz w:val="28"/>
          <w:szCs w:val="28"/>
        </w:rPr>
        <w:t>закон Алтайского края «О внесении изменений в закон Алтайского края «Об образовании в Алтайском крае»;</w:t>
      </w:r>
    </w:p>
    <w:p w:rsidR="00B85987" w:rsidRPr="007D7372" w:rsidRDefault="00B85987" w:rsidP="00B85987">
      <w:pPr>
        <w:pStyle w:val="Heading"/>
        <w:tabs>
          <w:tab w:val="left" w:pos="2008"/>
        </w:tabs>
        <w:ind w:right="15"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D7372">
        <w:rPr>
          <w:rFonts w:ascii="Times New Roman" w:hAnsi="Times New Roman"/>
          <w:b w:val="0"/>
          <w:sz w:val="28"/>
          <w:szCs w:val="28"/>
        </w:rPr>
        <w:t>- закон Алтайского края «О внесении изменений в закон Алтайского края «Об охране общественной нравственности»</w:t>
      </w:r>
    </w:p>
    <w:p w:rsidR="00B85987" w:rsidRDefault="00B85987" w:rsidP="00B85987">
      <w:pPr>
        <w:pStyle w:val="a3"/>
        <w:spacing w:line="240" w:lineRule="auto"/>
        <w:ind w:firstLine="720"/>
        <w:rPr>
          <w:color w:val="000000"/>
          <w:szCs w:val="28"/>
        </w:rPr>
      </w:pPr>
      <w:r w:rsidRPr="007D7372">
        <w:rPr>
          <w:color w:val="000000"/>
          <w:szCs w:val="28"/>
        </w:rPr>
        <w:t xml:space="preserve">- постановление Алтайского краевого Законодательного Собрания «О </w:t>
      </w:r>
      <w:proofErr w:type="gramStart"/>
      <w:r w:rsidRPr="007D7372">
        <w:rPr>
          <w:color w:val="000000"/>
          <w:szCs w:val="28"/>
        </w:rPr>
        <w:t>протесте</w:t>
      </w:r>
      <w:proofErr w:type="gramEnd"/>
      <w:r w:rsidRPr="007D7372">
        <w:rPr>
          <w:color w:val="000000"/>
          <w:szCs w:val="28"/>
        </w:rPr>
        <w:t xml:space="preserve"> прокурора на постановление </w:t>
      </w:r>
      <w:r w:rsidRPr="007D7372">
        <w:rPr>
          <w:szCs w:val="28"/>
        </w:rPr>
        <w:t xml:space="preserve">Алтайского краевого Законодательного Собрания </w:t>
      </w:r>
      <w:r w:rsidRPr="007D7372">
        <w:rPr>
          <w:color w:val="000000"/>
          <w:szCs w:val="28"/>
        </w:rPr>
        <w:t>«Об историко-культурном наследии</w:t>
      </w:r>
      <w:r w:rsidRPr="007A5646">
        <w:rPr>
          <w:color w:val="000000"/>
          <w:szCs w:val="28"/>
        </w:rPr>
        <w:t xml:space="preserve"> Алтайского края»;</w:t>
      </w:r>
    </w:p>
    <w:p w:rsidR="00B85987" w:rsidRPr="007A5646" w:rsidRDefault="00B85987" w:rsidP="00B85987">
      <w:pPr>
        <w:pStyle w:val="a3"/>
        <w:spacing w:line="240" w:lineRule="auto"/>
        <w:ind w:firstLine="720"/>
        <w:rPr>
          <w:szCs w:val="28"/>
        </w:rPr>
      </w:pPr>
      <w:r>
        <w:rPr>
          <w:color w:val="000000"/>
          <w:szCs w:val="28"/>
        </w:rPr>
        <w:t xml:space="preserve">- </w:t>
      </w:r>
      <w:r w:rsidRPr="007A5646">
        <w:rPr>
          <w:color w:val="000000"/>
          <w:szCs w:val="28"/>
        </w:rPr>
        <w:t>постановление Алтайского краевого Законодательного Собрания «</w:t>
      </w:r>
      <w:r w:rsidRPr="007A5646">
        <w:rPr>
          <w:szCs w:val="28"/>
        </w:rPr>
        <w:t>О внесении изменений в постановление Алтайского краевого Законодательного Собрания от 28 декабря 1994 года № 169 «Об историко-культурном наследии Алтайского края»;</w:t>
      </w:r>
    </w:p>
    <w:p w:rsidR="00B85987" w:rsidRPr="007A5646" w:rsidRDefault="00B85987" w:rsidP="00B85987">
      <w:pPr>
        <w:pStyle w:val="a3"/>
        <w:spacing w:line="240" w:lineRule="auto"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7A5646">
        <w:rPr>
          <w:color w:val="000000"/>
          <w:szCs w:val="28"/>
        </w:rPr>
        <w:t xml:space="preserve">постановление Алтайского краевого Законодательного Собрания «О признании утратившим силу постановления </w:t>
      </w:r>
      <w:r w:rsidRPr="007A5646">
        <w:rPr>
          <w:szCs w:val="28"/>
        </w:rPr>
        <w:t>Алтайского краевого Совета народных депутатов от 30 августа 2005 года № 469 «</w:t>
      </w:r>
      <w:proofErr w:type="gramStart"/>
      <w:r w:rsidRPr="007A5646">
        <w:rPr>
          <w:szCs w:val="28"/>
        </w:rPr>
        <w:t>Об</w:t>
      </w:r>
      <w:proofErr w:type="gramEnd"/>
      <w:r w:rsidRPr="007A5646">
        <w:rPr>
          <w:szCs w:val="28"/>
        </w:rPr>
        <w:t xml:space="preserve"> единовременном денежном пособии для обучающихся, воспитанников краевых и муниципальных учреждений для детей-сирот и детей, оставшихся без попечения родителей, при выпуске</w:t>
      </w:r>
      <w:r w:rsidRPr="007A5646">
        <w:rPr>
          <w:color w:val="000000"/>
          <w:szCs w:val="28"/>
        </w:rPr>
        <w:t>».</w:t>
      </w:r>
    </w:p>
    <w:p w:rsidR="00B85987" w:rsidRPr="007A5646" w:rsidRDefault="00B85987" w:rsidP="00B85987">
      <w:pPr>
        <w:pStyle w:val="a3"/>
        <w:spacing w:line="240" w:lineRule="auto"/>
        <w:ind w:firstLine="720"/>
        <w:rPr>
          <w:szCs w:val="28"/>
        </w:rPr>
      </w:pPr>
      <w:r w:rsidRPr="007A5646">
        <w:rPr>
          <w:szCs w:val="28"/>
        </w:rPr>
        <w:t xml:space="preserve">В рамках мероприятий в области контрольных функций на заседаниях комитета были рассмотрены следующие вопросы: </w:t>
      </w:r>
    </w:p>
    <w:p w:rsidR="00B85987" w:rsidRPr="007A5646" w:rsidRDefault="00B85987" w:rsidP="00B85987">
      <w:pPr>
        <w:pStyle w:val="a3"/>
        <w:spacing w:line="240" w:lineRule="auto"/>
        <w:ind w:firstLine="720"/>
        <w:rPr>
          <w:szCs w:val="28"/>
        </w:rPr>
      </w:pPr>
      <w:r>
        <w:rPr>
          <w:szCs w:val="28"/>
        </w:rPr>
        <w:lastRenderedPageBreak/>
        <w:t xml:space="preserve">- </w:t>
      </w:r>
      <w:r w:rsidRPr="007A5646">
        <w:rPr>
          <w:szCs w:val="28"/>
        </w:rPr>
        <w:t>о ходе выполнения закона Алтайского края «О государственной поддержке молодежных и детских общественных объединений в Алтайском крае»;</w:t>
      </w:r>
    </w:p>
    <w:p w:rsidR="00B85987" w:rsidRPr="007A5646" w:rsidRDefault="00B85987" w:rsidP="00B85987">
      <w:pPr>
        <w:pStyle w:val="a3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- </w:t>
      </w:r>
      <w:r w:rsidRPr="007A5646">
        <w:rPr>
          <w:szCs w:val="28"/>
        </w:rPr>
        <w:t>о ходе исполнения закона Алтайского края «Об установлении в Алтайском крае квоты приема на работу инвалидов»;</w:t>
      </w:r>
    </w:p>
    <w:p w:rsidR="00B85987" w:rsidRPr="007A5646" w:rsidRDefault="00B85987" w:rsidP="00B85987">
      <w:pPr>
        <w:pStyle w:val="a3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- </w:t>
      </w:r>
      <w:r w:rsidRPr="007A5646">
        <w:rPr>
          <w:szCs w:val="28"/>
        </w:rPr>
        <w:t>о ходе исполнения закона Алтайского края «О почетном звании Алтайского края «Народный мастер Алтайского края»;</w:t>
      </w:r>
    </w:p>
    <w:p w:rsidR="00B85987" w:rsidRDefault="00B85987" w:rsidP="00B85987">
      <w:pPr>
        <w:pStyle w:val="a3"/>
        <w:spacing w:line="240" w:lineRule="auto"/>
        <w:ind w:firstLine="720"/>
        <w:rPr>
          <w:color w:val="000000"/>
          <w:szCs w:val="28"/>
        </w:rPr>
      </w:pPr>
      <w:r>
        <w:rPr>
          <w:szCs w:val="28"/>
        </w:rPr>
        <w:t xml:space="preserve">- </w:t>
      </w:r>
      <w:proofErr w:type="gramStart"/>
      <w:r w:rsidRPr="007A5646">
        <w:rPr>
          <w:szCs w:val="28"/>
        </w:rPr>
        <w:t>о</w:t>
      </w:r>
      <w:r w:rsidRPr="007A5646">
        <w:rPr>
          <w:iCs/>
          <w:szCs w:val="28"/>
        </w:rPr>
        <w:t xml:space="preserve"> </w:t>
      </w:r>
      <w:r w:rsidRPr="007A5646">
        <w:rPr>
          <w:color w:val="000000"/>
          <w:szCs w:val="28"/>
        </w:rPr>
        <w:t>выдаче гражданам удостоверений о праве на меры социальной поддержки в соответствии с Федеральным законом</w:t>
      </w:r>
      <w:proofErr w:type="gramEnd"/>
      <w:r w:rsidRPr="007A5646">
        <w:rPr>
          <w:color w:val="000000"/>
          <w:szCs w:val="28"/>
        </w:rPr>
        <w:t xml:space="preserve"> от 10.01.2002 г. № 2-ФЗ «О социальных гарантиях гражданам, подвергшимся радиационному воздействию вследствие ядерных испытаний на Семипалатинском полигоне» (дважды); </w:t>
      </w:r>
    </w:p>
    <w:p w:rsidR="00B85987" w:rsidRPr="00916FA9" w:rsidRDefault="00B85987" w:rsidP="00B85987">
      <w:pPr>
        <w:pStyle w:val="a3"/>
        <w:spacing w:line="240" w:lineRule="auto"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916FA9">
        <w:rPr>
          <w:szCs w:val="28"/>
        </w:rPr>
        <w:t>о выполнении закона Алтайского края «О региональной молодежной политике в Алтайском крае» в части организации летнего отдыха, санаторно-курортного лечения и оздоровления детей, подростков, учащихся и студенческой молодежи в 2011 году</w:t>
      </w:r>
      <w:r>
        <w:rPr>
          <w:szCs w:val="28"/>
        </w:rPr>
        <w:t>;</w:t>
      </w:r>
    </w:p>
    <w:p w:rsidR="00B85987" w:rsidRPr="007A5646" w:rsidRDefault="00B85987" w:rsidP="00B85987">
      <w:pPr>
        <w:pStyle w:val="a3"/>
        <w:spacing w:line="240" w:lineRule="auto"/>
        <w:ind w:firstLine="720"/>
        <w:rPr>
          <w:color w:val="000000"/>
          <w:szCs w:val="28"/>
        </w:rPr>
      </w:pPr>
      <w:r>
        <w:rPr>
          <w:szCs w:val="28"/>
        </w:rPr>
        <w:t xml:space="preserve">- </w:t>
      </w:r>
      <w:r w:rsidRPr="007A5646">
        <w:rPr>
          <w:szCs w:val="28"/>
        </w:rPr>
        <w:t>о</w:t>
      </w:r>
      <w:r w:rsidRPr="007A5646">
        <w:rPr>
          <w:bCs/>
          <w:szCs w:val="28"/>
        </w:rPr>
        <w:t xml:space="preserve"> ситуации в сфере обеспеченности граждан, страдающих психическими заболеваниями и нуждающихся в социальной и психологической поддержке, психиатрической помощи и в соответствующем медицинском уходе, местами в домах-интернатах психоневрологического профиля (</w:t>
      </w:r>
      <w:r w:rsidRPr="007A5646">
        <w:rPr>
          <w:color w:val="000000"/>
          <w:szCs w:val="28"/>
        </w:rPr>
        <w:t>дважды)</w:t>
      </w:r>
      <w:r w:rsidRPr="007A5646">
        <w:rPr>
          <w:bCs/>
          <w:szCs w:val="28"/>
        </w:rPr>
        <w:t>.</w:t>
      </w:r>
    </w:p>
    <w:p w:rsidR="00B85987" w:rsidRDefault="00B85987" w:rsidP="00B85987">
      <w:pPr>
        <w:pStyle w:val="a3"/>
        <w:spacing w:line="240" w:lineRule="auto"/>
        <w:ind w:firstLine="709"/>
        <w:rPr>
          <w:szCs w:val="28"/>
        </w:rPr>
      </w:pPr>
      <w:r w:rsidRPr="00E50CB4">
        <w:rPr>
          <w:szCs w:val="28"/>
        </w:rPr>
        <w:t>В 2011 году комитет проводил публичные мероприятия с участием представителей органов власти Алтайского края, государственных органов, органов местного самоуправления:</w:t>
      </w:r>
    </w:p>
    <w:p w:rsidR="00B85987" w:rsidRDefault="00B85987" w:rsidP="00B85987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7D7372">
        <w:rPr>
          <w:szCs w:val="28"/>
        </w:rPr>
        <w:t>совещание по разработке проекта закона Алтайского края «О региональной молодёжной политике в Алтайском крае»</w:t>
      </w:r>
      <w:r>
        <w:rPr>
          <w:szCs w:val="28"/>
        </w:rPr>
        <w:t>;</w:t>
      </w:r>
    </w:p>
    <w:p w:rsidR="00B85987" w:rsidRPr="007D7372" w:rsidRDefault="00B85987" w:rsidP="00B85987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7D7372">
        <w:rPr>
          <w:szCs w:val="28"/>
        </w:rPr>
        <w:t>совещание по разработке проекта закона Алтайского края «О материнском (семейном) капитале в Алтайском крае»;</w:t>
      </w:r>
    </w:p>
    <w:p w:rsidR="00B85987" w:rsidRPr="007D7372" w:rsidRDefault="00B85987" w:rsidP="00B85987">
      <w:pPr>
        <w:pStyle w:val="a3"/>
        <w:spacing w:line="240" w:lineRule="auto"/>
        <w:ind w:firstLine="709"/>
        <w:rPr>
          <w:szCs w:val="28"/>
        </w:rPr>
      </w:pPr>
      <w:r w:rsidRPr="007D7372">
        <w:rPr>
          <w:szCs w:val="28"/>
        </w:rPr>
        <w:t>- совещание по разработке проекта закона Алтайского края «О внесении изменения в статью 2 закона Алтайского края «О присвоении звания «Ветеран труда Алтайского края»</w:t>
      </w:r>
    </w:p>
    <w:p w:rsidR="00B85987" w:rsidRPr="009A5956" w:rsidRDefault="00B85987" w:rsidP="00B85987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7D7372">
        <w:rPr>
          <w:szCs w:val="28"/>
        </w:rPr>
        <w:t xml:space="preserve">заседание рабочей группы </w:t>
      </w:r>
      <w:r>
        <w:rPr>
          <w:szCs w:val="28"/>
        </w:rPr>
        <w:t xml:space="preserve">по проекту закона Алтайского края </w:t>
      </w:r>
      <w:r w:rsidRPr="007D7372">
        <w:rPr>
          <w:szCs w:val="28"/>
        </w:rPr>
        <w:t>«О внесении изменений в закон Алтайского края «О размере, условиях и порядке возмещения расходов, связанных с предоставлением мер социальной поддержки педагогическим работникам образовательных учреждений</w:t>
      </w:r>
      <w:r w:rsidRPr="005C4392">
        <w:rPr>
          <w:szCs w:val="28"/>
        </w:rPr>
        <w:t>, работающим и проживающим в сельской местности, рабочих поселках (поселках городского типа)»</w:t>
      </w:r>
      <w:r>
        <w:rPr>
          <w:szCs w:val="28"/>
        </w:rPr>
        <w:t>;</w:t>
      </w:r>
    </w:p>
    <w:p w:rsidR="00B85987" w:rsidRPr="009A5956" w:rsidRDefault="00B85987" w:rsidP="00B85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956">
        <w:rPr>
          <w:sz w:val="28"/>
          <w:szCs w:val="28"/>
        </w:rPr>
        <w:t>публично</w:t>
      </w:r>
      <w:r>
        <w:rPr>
          <w:sz w:val="28"/>
          <w:szCs w:val="28"/>
        </w:rPr>
        <w:t>е</w:t>
      </w:r>
      <w:r w:rsidRPr="009A5956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е</w:t>
      </w:r>
      <w:r w:rsidRPr="009A5956">
        <w:rPr>
          <w:sz w:val="28"/>
          <w:szCs w:val="28"/>
        </w:rPr>
        <w:t xml:space="preserve"> проекта федерального закона «Об образовании в Российской Федерации»</w:t>
      </w:r>
      <w:r>
        <w:rPr>
          <w:sz w:val="28"/>
          <w:szCs w:val="28"/>
        </w:rPr>
        <w:t>;</w:t>
      </w:r>
    </w:p>
    <w:p w:rsidR="00B85987" w:rsidRPr="00E50CB4" w:rsidRDefault="00B85987" w:rsidP="00B85987">
      <w:pPr>
        <w:tabs>
          <w:tab w:val="left" w:pos="3094"/>
        </w:tabs>
        <w:ind w:firstLine="709"/>
        <w:jc w:val="both"/>
        <w:rPr>
          <w:sz w:val="28"/>
          <w:szCs w:val="28"/>
        </w:rPr>
      </w:pPr>
      <w:r w:rsidRPr="009A5956">
        <w:rPr>
          <w:sz w:val="28"/>
          <w:szCs w:val="28"/>
        </w:rPr>
        <w:t>- участие в работе</w:t>
      </w:r>
      <w:r w:rsidRPr="00E50CB4">
        <w:rPr>
          <w:sz w:val="28"/>
          <w:szCs w:val="28"/>
        </w:rPr>
        <w:t xml:space="preserve"> «круглого стола» на тему: </w:t>
      </w:r>
      <w:proofErr w:type="gramStart"/>
      <w:r w:rsidRPr="00E50CB4">
        <w:rPr>
          <w:bCs/>
          <w:color w:val="000000"/>
          <w:sz w:val="28"/>
          <w:szCs w:val="28"/>
        </w:rPr>
        <w:t xml:space="preserve">«Несчастные случаи с обучающимися: правовые аспекты», проводимого </w:t>
      </w:r>
      <w:r w:rsidRPr="00E50CB4">
        <w:rPr>
          <w:sz w:val="28"/>
          <w:szCs w:val="28"/>
        </w:rPr>
        <w:t xml:space="preserve">Комитетом по образованию Государственной Думы Федерального Собрания РФ в режиме </w:t>
      </w:r>
      <w:proofErr w:type="spellStart"/>
      <w:r w:rsidRPr="00E50CB4">
        <w:rPr>
          <w:sz w:val="28"/>
          <w:szCs w:val="28"/>
        </w:rPr>
        <w:t>видеотрансляции</w:t>
      </w:r>
      <w:proofErr w:type="spellEnd"/>
      <w:r w:rsidRPr="00E50CB4">
        <w:rPr>
          <w:sz w:val="28"/>
          <w:szCs w:val="28"/>
        </w:rPr>
        <w:t xml:space="preserve">; </w:t>
      </w:r>
      <w:proofErr w:type="gramEnd"/>
    </w:p>
    <w:p w:rsidR="00B85987" w:rsidRPr="00E50CB4" w:rsidRDefault="00B85987" w:rsidP="00B85987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E50CB4">
        <w:rPr>
          <w:szCs w:val="28"/>
        </w:rPr>
        <w:t>участие в заседани</w:t>
      </w:r>
      <w:r>
        <w:rPr>
          <w:szCs w:val="28"/>
        </w:rPr>
        <w:t>и</w:t>
      </w:r>
      <w:r w:rsidRPr="00E50CB4">
        <w:rPr>
          <w:szCs w:val="28"/>
        </w:rPr>
        <w:t xml:space="preserve"> Комитета по культуре Государственной Думы Федерального Собрания РФ на тему: «О развитии единого культурного пространства: Алтайский край в российской культуре» в режиме </w:t>
      </w:r>
      <w:proofErr w:type="spellStart"/>
      <w:r w:rsidRPr="00E50CB4">
        <w:rPr>
          <w:szCs w:val="28"/>
        </w:rPr>
        <w:t>видеотрансляции</w:t>
      </w:r>
      <w:proofErr w:type="spellEnd"/>
      <w:r w:rsidRPr="00E50CB4">
        <w:rPr>
          <w:szCs w:val="28"/>
        </w:rPr>
        <w:t>;</w:t>
      </w:r>
    </w:p>
    <w:p w:rsidR="00B85987" w:rsidRPr="00E50CB4" w:rsidRDefault="00B85987" w:rsidP="00B85987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- </w:t>
      </w:r>
      <w:r w:rsidRPr="00E50CB4">
        <w:rPr>
          <w:szCs w:val="28"/>
        </w:rPr>
        <w:t xml:space="preserve">участие в парламентских слушаниях на тему: </w:t>
      </w:r>
      <w:r w:rsidRPr="00E50CB4">
        <w:rPr>
          <w:rStyle w:val="ressmall"/>
          <w:color w:val="000000"/>
          <w:szCs w:val="28"/>
        </w:rPr>
        <w:t xml:space="preserve">«О </w:t>
      </w:r>
      <w:r w:rsidRPr="00E50CB4">
        <w:rPr>
          <w:szCs w:val="28"/>
        </w:rPr>
        <w:t>проекте федерального закона «Об образовании в Российской Федерации</w:t>
      </w:r>
      <w:r w:rsidRPr="00E50CB4">
        <w:rPr>
          <w:rStyle w:val="ressmall"/>
          <w:color w:val="000000"/>
          <w:szCs w:val="28"/>
        </w:rPr>
        <w:t xml:space="preserve">» </w:t>
      </w:r>
      <w:r w:rsidRPr="00E50CB4">
        <w:rPr>
          <w:szCs w:val="28"/>
        </w:rPr>
        <w:t xml:space="preserve">в режиме </w:t>
      </w:r>
      <w:proofErr w:type="spellStart"/>
      <w:r w:rsidRPr="00E50CB4">
        <w:rPr>
          <w:szCs w:val="28"/>
        </w:rPr>
        <w:t>видеотрансляции</w:t>
      </w:r>
      <w:proofErr w:type="spellEnd"/>
      <w:r w:rsidRPr="00E50CB4">
        <w:rPr>
          <w:szCs w:val="28"/>
        </w:rPr>
        <w:t>;</w:t>
      </w:r>
    </w:p>
    <w:p w:rsidR="00B85987" w:rsidRPr="00E50CB4" w:rsidRDefault="00B85987" w:rsidP="00B85987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E50CB4">
        <w:rPr>
          <w:szCs w:val="28"/>
        </w:rPr>
        <w:t>участие в работе «круглого стола» на тему</w:t>
      </w:r>
      <w:r w:rsidRPr="00E50CB4">
        <w:rPr>
          <w:color w:val="000000"/>
          <w:spacing w:val="-4"/>
          <w:szCs w:val="28"/>
        </w:rPr>
        <w:t xml:space="preserve">: </w:t>
      </w:r>
      <w:r w:rsidRPr="00E50CB4">
        <w:rPr>
          <w:bCs/>
          <w:color w:val="000000"/>
          <w:spacing w:val="-4"/>
          <w:szCs w:val="28"/>
        </w:rPr>
        <w:t xml:space="preserve">«Правовые аспекты воспитания </w:t>
      </w:r>
      <w:r w:rsidRPr="00E50CB4">
        <w:rPr>
          <w:bCs/>
          <w:color w:val="000000"/>
          <w:spacing w:val="-6"/>
          <w:szCs w:val="28"/>
        </w:rPr>
        <w:t xml:space="preserve">в системе образования Российской Федерации», </w:t>
      </w:r>
      <w:r w:rsidRPr="00E50CB4">
        <w:rPr>
          <w:bCs/>
          <w:color w:val="000000"/>
          <w:szCs w:val="28"/>
        </w:rPr>
        <w:t xml:space="preserve">проводимого </w:t>
      </w:r>
      <w:r w:rsidRPr="00E50CB4">
        <w:rPr>
          <w:szCs w:val="28"/>
        </w:rPr>
        <w:t xml:space="preserve">Комитетом по образованию Государственной Думы Федерального Собрания РФ в режиме </w:t>
      </w:r>
      <w:proofErr w:type="spellStart"/>
      <w:r w:rsidRPr="00E50CB4">
        <w:rPr>
          <w:szCs w:val="28"/>
        </w:rPr>
        <w:t>видеотрансляции</w:t>
      </w:r>
      <w:proofErr w:type="spellEnd"/>
      <w:r w:rsidRPr="00E50CB4">
        <w:rPr>
          <w:szCs w:val="28"/>
        </w:rPr>
        <w:t>;</w:t>
      </w:r>
    </w:p>
    <w:p w:rsidR="00B85987" w:rsidRDefault="00B85987" w:rsidP="00B85987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E50CB4">
        <w:rPr>
          <w:szCs w:val="28"/>
        </w:rPr>
        <w:t xml:space="preserve">участие в парламентских слушаниях на тему: </w:t>
      </w:r>
      <w:r w:rsidRPr="00E50CB4">
        <w:rPr>
          <w:color w:val="000000"/>
          <w:spacing w:val="3"/>
          <w:szCs w:val="28"/>
        </w:rPr>
        <w:t xml:space="preserve">«О проекте федерального закона «Об образовании в </w:t>
      </w:r>
      <w:r w:rsidRPr="00E50CB4">
        <w:rPr>
          <w:color w:val="000000"/>
          <w:spacing w:val="-5"/>
          <w:szCs w:val="28"/>
        </w:rPr>
        <w:t>Российской Федерации»</w:t>
      </w:r>
      <w:r w:rsidRPr="00E50CB4">
        <w:rPr>
          <w:szCs w:val="28"/>
        </w:rPr>
        <w:t xml:space="preserve"> в режиме </w:t>
      </w:r>
      <w:proofErr w:type="spellStart"/>
      <w:r w:rsidRPr="00E50CB4">
        <w:rPr>
          <w:szCs w:val="28"/>
        </w:rPr>
        <w:t>видеотрансляции</w:t>
      </w:r>
      <w:proofErr w:type="spellEnd"/>
      <w:r w:rsidRPr="00E50CB4">
        <w:rPr>
          <w:szCs w:val="28"/>
        </w:rPr>
        <w:t>.</w:t>
      </w:r>
    </w:p>
    <w:p w:rsidR="00B85987" w:rsidRPr="00D419B5" w:rsidRDefault="00B85987" w:rsidP="00B859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5987" w:rsidRPr="00D419B5" w:rsidRDefault="00B85987" w:rsidP="00B859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19B5">
        <w:rPr>
          <w:b/>
          <w:sz w:val="28"/>
          <w:szCs w:val="28"/>
        </w:rPr>
        <w:t>Содержание наиболее значимых правовых актов, принятых по инициативе комитета</w:t>
      </w:r>
    </w:p>
    <w:p w:rsidR="00B85987" w:rsidRDefault="00B85987" w:rsidP="00B859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5987" w:rsidRPr="00D45361" w:rsidRDefault="00B85987" w:rsidP="00B859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361">
        <w:rPr>
          <w:sz w:val="28"/>
          <w:szCs w:val="28"/>
        </w:rPr>
        <w:t xml:space="preserve">Закон «О внесении изменений в статью 2 закона Алтайского края «О присвоении звания «Ветеран труда Алтайского края» расширяет перечень категорий граждан, имеющих право на присвоение звания. Закон направлен на поощрение родительского труда и позволяет присваивать звание «Ветеран труда Алтайского края» одному из родителей, воспитывающему (воспитавшему) пять и более детей, имеющему трудовой стаж не менее 25 лет для мужчин и 20 лет для женщин. </w:t>
      </w:r>
    </w:p>
    <w:p w:rsidR="00B85987" w:rsidRPr="00D45361" w:rsidRDefault="00B85987" w:rsidP="00B85987">
      <w:pPr>
        <w:ind w:firstLine="709"/>
        <w:jc w:val="both"/>
        <w:rPr>
          <w:sz w:val="28"/>
          <w:szCs w:val="28"/>
        </w:rPr>
      </w:pPr>
      <w:r w:rsidRPr="00D45361">
        <w:rPr>
          <w:sz w:val="28"/>
          <w:szCs w:val="28"/>
        </w:rPr>
        <w:t>Закон Алтайского края «</w:t>
      </w:r>
      <w:r w:rsidRPr="00D45361">
        <w:rPr>
          <w:bCs/>
          <w:sz w:val="28"/>
          <w:szCs w:val="28"/>
        </w:rPr>
        <w:t xml:space="preserve">О материнском (семейном) капитале в Алтайском крае» устанавливает </w:t>
      </w:r>
      <w:r w:rsidRPr="00D45361">
        <w:rPr>
          <w:sz w:val="28"/>
          <w:szCs w:val="28"/>
        </w:rPr>
        <w:t>в Алтайском крае за счет сре</w:t>
      </w:r>
      <w:proofErr w:type="gramStart"/>
      <w:r w:rsidRPr="00D45361">
        <w:rPr>
          <w:sz w:val="28"/>
          <w:szCs w:val="28"/>
        </w:rPr>
        <w:t>дств кр</w:t>
      </w:r>
      <w:proofErr w:type="gramEnd"/>
      <w:r w:rsidRPr="00D45361">
        <w:rPr>
          <w:sz w:val="28"/>
          <w:szCs w:val="28"/>
        </w:rPr>
        <w:t>аевого бюджета материнский (семейный) капитал в размере 50 тысяч рублей гражданам Российской Федерации, постоянно проживающим на территории Алтайского края, при рождении (усыновлении) третьего ребенка или последующих детей.</w:t>
      </w:r>
    </w:p>
    <w:p w:rsidR="00B85987" w:rsidRDefault="00B85987" w:rsidP="00B85987">
      <w:pPr>
        <w:ind w:firstLine="709"/>
        <w:jc w:val="both"/>
        <w:rPr>
          <w:sz w:val="28"/>
          <w:szCs w:val="28"/>
        </w:rPr>
      </w:pPr>
      <w:r w:rsidRPr="00D45361">
        <w:rPr>
          <w:color w:val="000000"/>
          <w:spacing w:val="-4"/>
          <w:sz w:val="28"/>
          <w:szCs w:val="28"/>
        </w:rPr>
        <w:t>Закон Алтайского края «Об установлении величины прожиточного минимума пенсионера в Алтайском крае на 2012 год» принят д</w:t>
      </w:r>
      <w:r w:rsidRPr="00D45361">
        <w:rPr>
          <w:sz w:val="28"/>
          <w:szCs w:val="28"/>
        </w:rPr>
        <w:t xml:space="preserve">ля определения размера социальной доплаты к пенсии, предусмотренной Федеральным законом от 17.07.1999 № 178-ФЗ «О государственной социальной помощи», и установил </w:t>
      </w:r>
      <w:r w:rsidRPr="00D45361">
        <w:rPr>
          <w:color w:val="000000"/>
          <w:spacing w:val="-4"/>
          <w:sz w:val="28"/>
          <w:szCs w:val="28"/>
        </w:rPr>
        <w:t>прожиточный минимум пенсионера в Алтайском крае на 2012 год</w:t>
      </w:r>
      <w:r w:rsidRPr="00D45361">
        <w:rPr>
          <w:sz w:val="28"/>
          <w:szCs w:val="28"/>
        </w:rPr>
        <w:t xml:space="preserve"> в размере 5147 рублей.</w:t>
      </w:r>
    </w:p>
    <w:p w:rsidR="00B85987" w:rsidRPr="00D45361" w:rsidRDefault="00B85987" w:rsidP="00B85987">
      <w:pPr>
        <w:ind w:firstLine="709"/>
        <w:jc w:val="both"/>
        <w:rPr>
          <w:sz w:val="28"/>
          <w:szCs w:val="28"/>
        </w:rPr>
      </w:pPr>
      <w:proofErr w:type="gramStart"/>
      <w:r w:rsidRPr="00D45361">
        <w:rPr>
          <w:sz w:val="28"/>
          <w:szCs w:val="28"/>
        </w:rPr>
        <w:t xml:space="preserve">Постановлением Алтайского краевого Законодательного Собрания «О присвоении звания «Почетный гражданин Алтайского края» звание «Почетный гражданин Алтайского края» присвоено </w:t>
      </w:r>
      <w:proofErr w:type="spellStart"/>
      <w:r w:rsidRPr="00D45361">
        <w:rPr>
          <w:color w:val="000000"/>
          <w:sz w:val="28"/>
          <w:szCs w:val="28"/>
        </w:rPr>
        <w:t>Голубевой</w:t>
      </w:r>
      <w:proofErr w:type="spellEnd"/>
      <w:r w:rsidRPr="00D45361">
        <w:rPr>
          <w:color w:val="000000"/>
          <w:sz w:val="28"/>
          <w:szCs w:val="28"/>
        </w:rPr>
        <w:t xml:space="preserve"> Марии Архиповне</w:t>
      </w:r>
      <w:r w:rsidRPr="00D45361">
        <w:rPr>
          <w:sz w:val="28"/>
          <w:szCs w:val="28"/>
        </w:rPr>
        <w:t xml:space="preserve"> – Герою Социалистического Труда, награжденной орденом Ленина, кавалеру ордена </w:t>
      </w:r>
      <w:r w:rsidRPr="00D45361">
        <w:rPr>
          <w:color w:val="000000"/>
          <w:sz w:val="28"/>
          <w:szCs w:val="28"/>
        </w:rPr>
        <w:t xml:space="preserve">«Знак Почета» и </w:t>
      </w:r>
      <w:r w:rsidRPr="00D45361">
        <w:rPr>
          <w:sz w:val="28"/>
          <w:szCs w:val="28"/>
        </w:rPr>
        <w:t xml:space="preserve">ордена «Трудового Красного Знамени», </w:t>
      </w:r>
      <w:r w:rsidRPr="00D45361">
        <w:rPr>
          <w:color w:val="000000"/>
          <w:sz w:val="28"/>
          <w:szCs w:val="28"/>
        </w:rPr>
        <w:t xml:space="preserve">пенсионеру, бывшей доярке федерального государственного унитарного предприятия племенного завода «Катунь» </w:t>
      </w:r>
      <w:proofErr w:type="spellStart"/>
      <w:r w:rsidRPr="00D45361">
        <w:rPr>
          <w:color w:val="000000"/>
          <w:sz w:val="28"/>
          <w:szCs w:val="28"/>
        </w:rPr>
        <w:t>Бийского</w:t>
      </w:r>
      <w:proofErr w:type="spellEnd"/>
      <w:r w:rsidRPr="00D45361">
        <w:rPr>
          <w:color w:val="000000"/>
          <w:sz w:val="28"/>
          <w:szCs w:val="28"/>
        </w:rPr>
        <w:t xml:space="preserve"> района </w:t>
      </w:r>
      <w:r w:rsidRPr="00D45361">
        <w:rPr>
          <w:sz w:val="28"/>
          <w:szCs w:val="28"/>
        </w:rPr>
        <w:t>–</w:t>
      </w:r>
      <w:r w:rsidRPr="00D45361">
        <w:rPr>
          <w:color w:val="000000"/>
          <w:sz w:val="28"/>
          <w:szCs w:val="28"/>
        </w:rPr>
        <w:t xml:space="preserve"> за высокие достижения в труде и выдающиеся заслуги перед Алтайским краем.</w:t>
      </w:r>
      <w:proofErr w:type="gramEnd"/>
    </w:p>
    <w:p w:rsidR="00842BD6" w:rsidRDefault="00B85987" w:rsidP="00E1616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02C5C">
        <w:rPr>
          <w:color w:val="000000"/>
          <w:sz w:val="28"/>
          <w:szCs w:val="28"/>
        </w:rPr>
        <w:t>По итогам рассмотрения информация «О ситуации в сфере обеспеченности граждан, страдающих психическими заболеваниями и нуждающихся в социальной и психологической поддержке, психиатрической помощи и в соответствующем медицинском уходе, местами в домах-интернатах психоневрологического профиля</w:t>
      </w:r>
      <w:r>
        <w:rPr>
          <w:color w:val="000000"/>
          <w:sz w:val="28"/>
          <w:szCs w:val="28"/>
        </w:rPr>
        <w:t xml:space="preserve">» было отмечено о </w:t>
      </w:r>
      <w:r w:rsidRPr="004748B8">
        <w:rPr>
          <w:color w:val="000000"/>
          <w:sz w:val="28"/>
          <w:szCs w:val="28"/>
        </w:rPr>
        <w:t>целесообразно</w:t>
      </w:r>
      <w:r>
        <w:rPr>
          <w:color w:val="000000"/>
          <w:sz w:val="28"/>
          <w:szCs w:val="28"/>
        </w:rPr>
        <w:t>сти</w:t>
      </w:r>
      <w:r w:rsidRPr="004748B8">
        <w:rPr>
          <w:color w:val="000000"/>
          <w:sz w:val="28"/>
          <w:szCs w:val="28"/>
        </w:rPr>
        <w:t xml:space="preserve"> выве</w:t>
      </w:r>
      <w:r>
        <w:rPr>
          <w:color w:val="000000"/>
          <w:sz w:val="28"/>
          <w:szCs w:val="28"/>
        </w:rPr>
        <w:t>дения</w:t>
      </w:r>
      <w:r w:rsidRPr="004748B8">
        <w:rPr>
          <w:color w:val="000000"/>
          <w:sz w:val="28"/>
          <w:szCs w:val="28"/>
        </w:rPr>
        <w:t xml:space="preserve"> ко</w:t>
      </w:r>
      <w:r>
        <w:rPr>
          <w:color w:val="000000"/>
          <w:sz w:val="28"/>
          <w:szCs w:val="28"/>
        </w:rPr>
        <w:t>ек</w:t>
      </w:r>
      <w:r w:rsidRPr="004748B8">
        <w:rPr>
          <w:color w:val="000000"/>
          <w:sz w:val="28"/>
          <w:szCs w:val="28"/>
        </w:rPr>
        <w:t xml:space="preserve"> сестринского ухода из муниципальных учреждений здравоохранения и </w:t>
      </w:r>
      <w:proofErr w:type="gramStart"/>
      <w:r w:rsidRPr="004748B8">
        <w:rPr>
          <w:color w:val="000000"/>
          <w:sz w:val="28"/>
          <w:szCs w:val="28"/>
        </w:rPr>
        <w:t>передать</w:t>
      </w:r>
      <w:proofErr w:type="gramEnd"/>
      <w:r w:rsidRPr="004748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их </w:t>
      </w:r>
      <w:r w:rsidRPr="004748B8">
        <w:rPr>
          <w:color w:val="000000"/>
          <w:sz w:val="28"/>
          <w:szCs w:val="28"/>
        </w:rPr>
        <w:t xml:space="preserve">в ведение </w:t>
      </w:r>
      <w:proofErr w:type="spellStart"/>
      <w:r>
        <w:rPr>
          <w:color w:val="000000"/>
          <w:sz w:val="28"/>
          <w:szCs w:val="28"/>
        </w:rPr>
        <w:t>Главалтайсоцзащиты</w:t>
      </w:r>
      <w:proofErr w:type="spellEnd"/>
      <w:r w:rsidRPr="004748B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целях сокращения очерёдности</w:t>
      </w:r>
      <w:r w:rsidRPr="00E02C5C">
        <w:rPr>
          <w:color w:val="000000"/>
          <w:sz w:val="28"/>
          <w:szCs w:val="28"/>
        </w:rPr>
        <w:t xml:space="preserve"> </w:t>
      </w:r>
      <w:r w:rsidRPr="004748B8">
        <w:rPr>
          <w:color w:val="000000"/>
          <w:sz w:val="28"/>
          <w:szCs w:val="28"/>
        </w:rPr>
        <w:t xml:space="preserve">в </w:t>
      </w:r>
      <w:r w:rsidRPr="004748B8">
        <w:rPr>
          <w:color w:val="000000"/>
          <w:sz w:val="28"/>
          <w:szCs w:val="28"/>
        </w:rPr>
        <w:lastRenderedPageBreak/>
        <w:t>психоневрологические интернаты</w:t>
      </w:r>
      <w:r>
        <w:rPr>
          <w:color w:val="000000"/>
          <w:sz w:val="28"/>
          <w:szCs w:val="28"/>
        </w:rPr>
        <w:t xml:space="preserve"> планируется </w:t>
      </w:r>
      <w:r w:rsidRPr="004748B8">
        <w:rPr>
          <w:color w:val="000000"/>
          <w:sz w:val="28"/>
          <w:szCs w:val="28"/>
        </w:rPr>
        <w:t>пров</w:t>
      </w:r>
      <w:r>
        <w:rPr>
          <w:color w:val="000000"/>
          <w:sz w:val="28"/>
          <w:szCs w:val="28"/>
        </w:rPr>
        <w:t>едение</w:t>
      </w:r>
      <w:r w:rsidRPr="004748B8">
        <w:rPr>
          <w:color w:val="000000"/>
          <w:sz w:val="28"/>
          <w:szCs w:val="28"/>
        </w:rPr>
        <w:t xml:space="preserve"> перепрофилировани</w:t>
      </w:r>
      <w:r>
        <w:rPr>
          <w:color w:val="000000"/>
          <w:sz w:val="28"/>
          <w:szCs w:val="28"/>
        </w:rPr>
        <w:t>я учреждений,</w:t>
      </w:r>
      <w:r w:rsidRPr="004748B8">
        <w:rPr>
          <w:color w:val="000000"/>
          <w:sz w:val="28"/>
          <w:szCs w:val="28"/>
        </w:rPr>
        <w:t xml:space="preserve"> капитальны</w:t>
      </w:r>
      <w:r>
        <w:rPr>
          <w:color w:val="000000"/>
          <w:sz w:val="28"/>
          <w:szCs w:val="28"/>
        </w:rPr>
        <w:t>е</w:t>
      </w:r>
      <w:r w:rsidRPr="004748B8">
        <w:rPr>
          <w:color w:val="000000"/>
          <w:sz w:val="28"/>
          <w:szCs w:val="28"/>
        </w:rPr>
        <w:t xml:space="preserve"> ремонт</w:t>
      </w:r>
      <w:r>
        <w:rPr>
          <w:color w:val="000000"/>
          <w:sz w:val="28"/>
          <w:szCs w:val="28"/>
        </w:rPr>
        <w:t>ы</w:t>
      </w:r>
      <w:r w:rsidRPr="004748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4748B8">
        <w:rPr>
          <w:color w:val="000000"/>
          <w:sz w:val="28"/>
          <w:szCs w:val="28"/>
        </w:rPr>
        <w:t xml:space="preserve">мероприятия </w:t>
      </w:r>
      <w:r>
        <w:rPr>
          <w:color w:val="000000"/>
          <w:sz w:val="28"/>
          <w:szCs w:val="28"/>
        </w:rPr>
        <w:t>по</w:t>
      </w:r>
      <w:r w:rsidRPr="004748B8">
        <w:rPr>
          <w:color w:val="000000"/>
          <w:sz w:val="28"/>
          <w:szCs w:val="28"/>
        </w:rPr>
        <w:t xml:space="preserve"> укреплени</w:t>
      </w:r>
      <w:r>
        <w:rPr>
          <w:color w:val="000000"/>
          <w:sz w:val="28"/>
          <w:szCs w:val="28"/>
        </w:rPr>
        <w:t>ю</w:t>
      </w:r>
      <w:r w:rsidRPr="004748B8">
        <w:rPr>
          <w:color w:val="000000"/>
          <w:sz w:val="28"/>
          <w:szCs w:val="28"/>
        </w:rPr>
        <w:t xml:space="preserve"> материально-технической базы домов-интернатов. Результатом реализации намеченных мероприятий должно стать сокращение очередности граждан, нуждающихся в размещении в психоневрологически</w:t>
      </w:r>
      <w:r>
        <w:rPr>
          <w:color w:val="000000"/>
          <w:sz w:val="28"/>
          <w:szCs w:val="28"/>
        </w:rPr>
        <w:t>х</w:t>
      </w:r>
      <w:r w:rsidRPr="004748B8">
        <w:rPr>
          <w:color w:val="000000"/>
          <w:sz w:val="28"/>
          <w:szCs w:val="28"/>
        </w:rPr>
        <w:t xml:space="preserve"> интернат</w:t>
      </w:r>
      <w:r>
        <w:rPr>
          <w:color w:val="000000"/>
          <w:sz w:val="28"/>
          <w:szCs w:val="28"/>
        </w:rPr>
        <w:t>ах</w:t>
      </w:r>
      <w:r w:rsidRPr="004748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400 </w:t>
      </w:r>
      <w:r w:rsidRPr="004748B8">
        <w:rPr>
          <w:color w:val="000000"/>
          <w:sz w:val="28"/>
          <w:szCs w:val="28"/>
        </w:rPr>
        <w:t>до 200-250 человек</w:t>
      </w:r>
      <w:r w:rsidRPr="001C7278">
        <w:rPr>
          <w:color w:val="000000"/>
          <w:sz w:val="28"/>
          <w:szCs w:val="28"/>
        </w:rPr>
        <w:t xml:space="preserve"> </w:t>
      </w:r>
      <w:r w:rsidRPr="004748B8">
        <w:rPr>
          <w:color w:val="000000"/>
          <w:sz w:val="28"/>
          <w:szCs w:val="28"/>
        </w:rPr>
        <w:t>к 2013 году</w:t>
      </w:r>
      <w:r>
        <w:rPr>
          <w:color w:val="000000"/>
          <w:sz w:val="28"/>
          <w:szCs w:val="28"/>
        </w:rPr>
        <w:t>.</w:t>
      </w:r>
    </w:p>
    <w:p w:rsidR="003827FC" w:rsidRDefault="003827FC" w:rsidP="00E1616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827FC" w:rsidRDefault="003827FC" w:rsidP="003827FC">
      <w:pPr>
        <w:shd w:val="clear" w:color="auto" w:fill="FFFFFF"/>
        <w:jc w:val="both"/>
      </w:pPr>
      <w:r>
        <w:rPr>
          <w:color w:val="000000"/>
          <w:sz w:val="28"/>
          <w:szCs w:val="28"/>
        </w:rPr>
        <w:t>Председатель комитета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И.В. Солнцева</w:t>
      </w:r>
    </w:p>
    <w:sectPr w:rsidR="003827FC" w:rsidSect="00E161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707" w:bottom="851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F0A" w:rsidRDefault="00E46F0A" w:rsidP="00D75327">
      <w:r>
        <w:separator/>
      </w:r>
    </w:p>
  </w:endnote>
  <w:endnote w:type="continuationSeparator" w:id="1">
    <w:p w:rsidR="00E46F0A" w:rsidRDefault="00E46F0A" w:rsidP="00D75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66" w:rsidRDefault="003827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66" w:rsidRDefault="003827F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66" w:rsidRDefault="003827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F0A" w:rsidRDefault="00E46F0A" w:rsidP="00D75327">
      <w:r>
        <w:separator/>
      </w:r>
    </w:p>
  </w:footnote>
  <w:footnote w:type="continuationSeparator" w:id="1">
    <w:p w:rsidR="00E46F0A" w:rsidRDefault="00E46F0A" w:rsidP="00D75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EF" w:rsidRDefault="00327E78" w:rsidP="00897D8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A26D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6AEF" w:rsidRDefault="003827FC" w:rsidP="00A36AEF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C5" w:rsidRPr="00BC3566" w:rsidRDefault="00327E78">
    <w:pPr>
      <w:pStyle w:val="a8"/>
      <w:jc w:val="right"/>
      <w:rPr>
        <w:sz w:val="20"/>
        <w:szCs w:val="20"/>
      </w:rPr>
    </w:pPr>
    <w:r w:rsidRPr="00BC3566">
      <w:rPr>
        <w:sz w:val="20"/>
        <w:szCs w:val="20"/>
      </w:rPr>
      <w:fldChar w:fldCharType="begin"/>
    </w:r>
    <w:r w:rsidR="001A26DC" w:rsidRPr="00BC3566">
      <w:rPr>
        <w:sz w:val="20"/>
        <w:szCs w:val="20"/>
      </w:rPr>
      <w:instrText xml:space="preserve"> PAGE   \* MERGEFORMAT </w:instrText>
    </w:r>
    <w:r w:rsidRPr="00BC3566">
      <w:rPr>
        <w:sz w:val="20"/>
        <w:szCs w:val="20"/>
      </w:rPr>
      <w:fldChar w:fldCharType="separate"/>
    </w:r>
    <w:r w:rsidR="003827FC">
      <w:rPr>
        <w:noProof/>
        <w:sz w:val="20"/>
        <w:szCs w:val="20"/>
      </w:rPr>
      <w:t>4</w:t>
    </w:r>
    <w:r w:rsidRPr="00BC3566">
      <w:rPr>
        <w:sz w:val="20"/>
        <w:szCs w:val="20"/>
      </w:rPr>
      <w:fldChar w:fldCharType="end"/>
    </w:r>
  </w:p>
  <w:p w:rsidR="00A36AEF" w:rsidRDefault="003827FC" w:rsidP="00A36AEF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66" w:rsidRDefault="003827F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987"/>
    <w:rsid w:val="001A26DC"/>
    <w:rsid w:val="00327E78"/>
    <w:rsid w:val="003827FC"/>
    <w:rsid w:val="00842BD6"/>
    <w:rsid w:val="00B85987"/>
    <w:rsid w:val="00D75327"/>
    <w:rsid w:val="00E16160"/>
    <w:rsid w:val="00E4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5987"/>
    <w:pPr>
      <w:spacing w:line="360" w:lineRule="auto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859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B859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859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85987"/>
  </w:style>
  <w:style w:type="paragraph" w:styleId="a8">
    <w:name w:val="header"/>
    <w:basedOn w:val="a"/>
    <w:link w:val="a9"/>
    <w:uiPriority w:val="99"/>
    <w:rsid w:val="00B85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B85987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ressmall">
    <w:name w:val="ressmall"/>
    <w:basedOn w:val="a0"/>
    <w:rsid w:val="00B85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bessonova</dc:creator>
  <cp:keywords/>
  <dc:description/>
  <cp:lastModifiedBy>user</cp:lastModifiedBy>
  <cp:revision>5</cp:revision>
  <cp:lastPrinted>2012-01-20T07:02:00Z</cp:lastPrinted>
  <dcterms:created xsi:type="dcterms:W3CDTF">2012-01-19T11:20:00Z</dcterms:created>
  <dcterms:modified xsi:type="dcterms:W3CDTF">2012-02-01T10:16:00Z</dcterms:modified>
</cp:coreProperties>
</file>