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F" w:rsidRDefault="006A78FF" w:rsidP="006A78FF">
      <w:pPr>
        <w:rPr>
          <w:szCs w:val="28"/>
        </w:rPr>
      </w:pPr>
    </w:p>
    <w:p w:rsidR="006A78FF" w:rsidRPr="00DE7296" w:rsidRDefault="006A78FF" w:rsidP="006A78FF">
      <w:pPr>
        <w:jc w:val="right"/>
        <w:rPr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6A78FF" w:rsidRPr="00C2335E" w:rsidTr="00C76728">
        <w:tc>
          <w:tcPr>
            <w:tcW w:w="4678" w:type="dxa"/>
            <w:shd w:val="clear" w:color="auto" w:fill="auto"/>
          </w:tcPr>
          <w:p w:rsidR="006A78FF" w:rsidRPr="006B000A" w:rsidRDefault="006A78FF" w:rsidP="004255A3">
            <w:pPr>
              <w:tabs>
                <w:tab w:val="left" w:pos="3045"/>
              </w:tabs>
              <w:ind w:right="425"/>
              <w:jc w:val="both"/>
              <w:rPr>
                <w:szCs w:val="28"/>
              </w:rPr>
            </w:pPr>
            <w:r w:rsidRPr="006B000A">
              <w:rPr>
                <w:color w:val="000000"/>
              </w:rPr>
              <w:t>Об избрании заместител</w:t>
            </w:r>
            <w:r>
              <w:rPr>
                <w:color w:val="000000"/>
              </w:rPr>
              <w:t>я</w:t>
            </w:r>
            <w:r w:rsidRPr="006B000A">
              <w:rPr>
                <w:color w:val="000000"/>
              </w:rPr>
              <w:t xml:space="preserve"> председателя постоянного комитета Алтайского краевого Законодательного Собрания по </w:t>
            </w:r>
            <w:r>
              <w:rPr>
                <w:szCs w:val="28"/>
              </w:rPr>
              <w:t>социальной защите и занятости населения</w:t>
            </w:r>
          </w:p>
        </w:tc>
        <w:tc>
          <w:tcPr>
            <w:tcW w:w="5103" w:type="dxa"/>
            <w:shd w:val="clear" w:color="auto" w:fill="auto"/>
          </w:tcPr>
          <w:p w:rsidR="006A78FF" w:rsidRPr="00C2335E" w:rsidRDefault="004255A3" w:rsidP="006A78F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6A78FF" w:rsidRDefault="006A78FF" w:rsidP="006A78FF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6A78FF" w:rsidRDefault="006A78FF" w:rsidP="006A78F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6A78FF" w:rsidRDefault="006A78FF" w:rsidP="006A78FF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70 Устава (Основного Закона) Алтайского края, статьей 117-1 Регламента Алтайского краевого Законодательного Собрания Алтайское краевое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</w:rPr>
        <w:t xml:space="preserve"> Законодательное Собрание ПОСТАНОВЛЯЕТ:  </w:t>
      </w:r>
    </w:p>
    <w:p w:rsidR="006A78FF" w:rsidRDefault="006A78FF" w:rsidP="006A78FF">
      <w:pPr>
        <w:pStyle w:val="22"/>
        <w:ind w:firstLine="709"/>
        <w:rPr>
          <w:color w:val="auto"/>
          <w:sz w:val="28"/>
        </w:rPr>
      </w:pPr>
    </w:p>
    <w:p w:rsidR="006A78FF" w:rsidRPr="00D22DB9" w:rsidRDefault="006A78FF" w:rsidP="006A78FF">
      <w:pPr>
        <w:pStyle w:val="22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1. Избрать заместителем председателя постоянного комитета Алтайского краевого Законодательного Собрания </w:t>
      </w:r>
      <w:r>
        <w:rPr>
          <w:sz w:val="28"/>
          <w:szCs w:val="28"/>
        </w:rPr>
        <w:t>по социальной защите и занятости населения</w:t>
      </w:r>
      <w:r>
        <w:rPr>
          <w:sz w:val="28"/>
        </w:rPr>
        <w:t xml:space="preserve"> без отрыва от основной деятельности</w:t>
      </w:r>
      <w:r>
        <w:rPr>
          <w:color w:val="auto"/>
          <w:sz w:val="28"/>
        </w:rPr>
        <w:t xml:space="preserve"> депутата </w:t>
      </w:r>
      <w:proofErr w:type="spellStart"/>
      <w:r>
        <w:rPr>
          <w:color w:val="auto"/>
          <w:sz w:val="28"/>
        </w:rPr>
        <w:t>Вытоптова</w:t>
      </w:r>
      <w:proofErr w:type="spellEnd"/>
      <w:r>
        <w:rPr>
          <w:color w:val="auto"/>
          <w:sz w:val="28"/>
        </w:rPr>
        <w:t xml:space="preserve"> Анатолия Васильевича.</w:t>
      </w:r>
    </w:p>
    <w:p w:rsidR="006A78FF" w:rsidRDefault="006A78FF" w:rsidP="006A78FF">
      <w:pPr>
        <w:pStyle w:val="22"/>
        <w:ind w:firstLine="709"/>
        <w:rPr>
          <w:sz w:val="28"/>
          <w:szCs w:val="28"/>
        </w:rPr>
      </w:pPr>
    </w:p>
    <w:p w:rsidR="006A78FF" w:rsidRPr="003F1F72" w:rsidRDefault="006A78FF" w:rsidP="006A78FF">
      <w:pPr>
        <w:pStyle w:val="22"/>
        <w:ind w:firstLine="709"/>
        <w:rPr>
          <w:color w:val="auto"/>
          <w:sz w:val="28"/>
        </w:rPr>
      </w:pPr>
      <w:r>
        <w:rPr>
          <w:color w:val="auto"/>
          <w:sz w:val="28"/>
        </w:rPr>
        <w:t>2. Настоящее постановление вступает в силу с момента его принятия.</w:t>
      </w:r>
    </w:p>
    <w:p w:rsidR="006A78FF" w:rsidRPr="00C2335E" w:rsidRDefault="006A78FF" w:rsidP="006A78FF">
      <w:pPr>
        <w:pStyle w:val="21"/>
        <w:rPr>
          <w:color w:val="auto"/>
          <w:sz w:val="28"/>
          <w:szCs w:val="28"/>
        </w:rPr>
      </w:pPr>
    </w:p>
    <w:p w:rsidR="006A78FF" w:rsidRDefault="006A78FF" w:rsidP="006A78FF">
      <w:pPr>
        <w:rPr>
          <w:szCs w:val="28"/>
        </w:rPr>
      </w:pPr>
    </w:p>
    <w:p w:rsidR="006A78FF" w:rsidRPr="00C2335E" w:rsidRDefault="006A78FF" w:rsidP="006A78FF">
      <w:pPr>
        <w:rPr>
          <w:szCs w:val="28"/>
        </w:rPr>
      </w:pPr>
    </w:p>
    <w:p w:rsidR="006A78FF" w:rsidRDefault="006A78FF" w:rsidP="006A78FF">
      <w:pPr>
        <w:rPr>
          <w:szCs w:val="28"/>
        </w:rPr>
      </w:pPr>
      <w:r w:rsidRPr="00C2335E">
        <w:rPr>
          <w:szCs w:val="28"/>
        </w:rPr>
        <w:t>Председатель Алтайского краевого</w:t>
      </w:r>
      <w:r w:rsidRPr="006A78FF">
        <w:rPr>
          <w:szCs w:val="28"/>
        </w:rPr>
        <w:t xml:space="preserve"> </w:t>
      </w:r>
    </w:p>
    <w:p w:rsidR="006A78FF" w:rsidRDefault="006A78FF" w:rsidP="006A78FF">
      <w:pPr>
        <w:rPr>
          <w:szCs w:val="28"/>
        </w:rPr>
      </w:pPr>
      <w:r w:rsidRPr="00C2335E">
        <w:rPr>
          <w:szCs w:val="28"/>
        </w:rPr>
        <w:t>Законодательного Собрания</w:t>
      </w:r>
      <w:r w:rsidRPr="006A78FF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 Романенко</w:t>
      </w:r>
    </w:p>
    <w:p w:rsidR="006A78FF" w:rsidRDefault="006A78FF" w:rsidP="006A78FF">
      <w:pPr>
        <w:rPr>
          <w:szCs w:val="28"/>
        </w:rPr>
      </w:pPr>
    </w:p>
    <w:sectPr w:rsidR="006A78FF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63" w:rsidRDefault="00820363" w:rsidP="006A78FF">
      <w:r>
        <w:separator/>
      </w:r>
    </w:p>
  </w:endnote>
  <w:endnote w:type="continuationSeparator" w:id="0">
    <w:p w:rsidR="00820363" w:rsidRDefault="00820363" w:rsidP="006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63" w:rsidRDefault="00820363" w:rsidP="006A78FF">
      <w:r>
        <w:separator/>
      </w:r>
    </w:p>
  </w:footnote>
  <w:footnote w:type="continuationSeparator" w:id="0">
    <w:p w:rsidR="00820363" w:rsidRDefault="00820363" w:rsidP="006A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7A3E8A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6A78FF" w:rsidP="00444F8F">
    <w:pPr>
      <w:spacing w:line="480" w:lineRule="auto"/>
      <w:jc w:val="center"/>
      <w:rPr>
        <w:sz w:val="26"/>
        <w:szCs w:val="26"/>
      </w:rPr>
    </w:pPr>
    <w:r w:rsidRPr="009855A2">
      <w:rPr>
        <w:noProof/>
      </w:rPr>
      <w:drawing>
        <wp:inline distT="0" distB="0" distL="0" distR="0">
          <wp:extent cx="724535" cy="724535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7A3E8A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7A3E8A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9531" w:type="dxa"/>
      <w:tblInd w:w="108" w:type="dxa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7"/>
    </w:tblGrid>
    <w:tr w:rsidR="003F72F4" w:rsidTr="006A78FF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5F47C4" w:rsidRDefault="00820363" w:rsidP="00CB49DE">
          <w:pPr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C9273B" w:rsidRPr="005F47C4" w:rsidRDefault="00820363" w:rsidP="005F47C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C9273B" w:rsidRPr="005F47C4" w:rsidRDefault="007A3E8A" w:rsidP="00C9273B">
          <w:pPr>
            <w:rPr>
              <w:sz w:val="24"/>
              <w:szCs w:val="24"/>
            </w:rPr>
          </w:pPr>
          <w:r w:rsidRPr="005F47C4">
            <w:rPr>
              <w:sz w:val="24"/>
              <w:szCs w:val="24"/>
            </w:rPr>
            <w:t>№</w:t>
          </w:r>
        </w:p>
      </w:tc>
      <w:tc>
        <w:tcPr>
          <w:tcW w:w="2557" w:type="dxa"/>
          <w:tcBorders>
            <w:bottom w:val="single" w:sz="4" w:space="0" w:color="auto"/>
          </w:tcBorders>
          <w:shd w:val="clear" w:color="auto" w:fill="auto"/>
        </w:tcPr>
        <w:p w:rsidR="00C9273B" w:rsidRPr="005F47C4" w:rsidRDefault="00820363" w:rsidP="006A78FF">
          <w:pPr>
            <w:ind w:right="283"/>
            <w:rPr>
              <w:szCs w:val="28"/>
            </w:rPr>
          </w:pPr>
        </w:p>
      </w:tc>
    </w:tr>
  </w:tbl>
  <w:p w:rsidR="00CB49DE" w:rsidRDefault="007A3E8A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FF"/>
    <w:rsid w:val="004255A3"/>
    <w:rsid w:val="006A78FF"/>
    <w:rsid w:val="007A3E8A"/>
    <w:rsid w:val="00820363"/>
    <w:rsid w:val="00D17849"/>
    <w:rsid w:val="00E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CC1345-0ABF-4D68-BCDD-8F7C47B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8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78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6A78F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A78FF"/>
    <w:pPr>
      <w:ind w:firstLine="720"/>
      <w:jc w:val="both"/>
    </w:pPr>
    <w:rPr>
      <w:color w:val="000000"/>
      <w:sz w:val="26"/>
    </w:rPr>
  </w:style>
  <w:style w:type="paragraph" w:customStyle="1" w:styleId="22">
    <w:name w:val="Основной текст 22"/>
    <w:basedOn w:val="a"/>
    <w:rsid w:val="006A78FF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3</cp:revision>
  <dcterms:created xsi:type="dcterms:W3CDTF">2021-11-02T07:15:00Z</dcterms:created>
  <dcterms:modified xsi:type="dcterms:W3CDTF">2021-12-21T03:03:00Z</dcterms:modified>
</cp:coreProperties>
</file>