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E5C4B" w14:textId="0EA91F69" w:rsidR="00EA5A12" w:rsidRDefault="00EA5A12" w:rsidP="00EA5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14:paraId="1B37ADA7" w14:textId="7CBF42C6" w:rsidR="004D1C06" w:rsidRDefault="00EA5A12" w:rsidP="004D1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нормативных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правовых актов Алтайского края, подлежащих признанию утратившим </w:t>
      </w:r>
      <w:r w:rsidR="004D1C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силу, </w:t>
      </w:r>
      <w:r w:rsidR="004D1C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приостановлению, </w:t>
      </w:r>
      <w:r w:rsidR="004D1C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изменению </w:t>
      </w:r>
      <w:r w:rsidR="004D1C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4D1C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принятию</w:t>
      </w:r>
    </w:p>
    <w:p w14:paraId="567FFD18" w14:textId="34293630" w:rsidR="004D1C06" w:rsidRDefault="00EA5A12" w:rsidP="004D1C0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связи с принятием закона Алтайского края </w:t>
      </w:r>
      <w:r w:rsidR="004D1C06" w:rsidRPr="004D1C06">
        <w:rPr>
          <w:rFonts w:ascii="Times New Roman" w:hAnsi="Times New Roman" w:cs="Times New Roman"/>
          <w:sz w:val="28"/>
          <w:szCs w:val="28"/>
        </w:rPr>
        <w:t>«</w:t>
      </w:r>
      <w:r w:rsidR="004D1C06" w:rsidRPr="004D1C06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</w:p>
    <w:p w14:paraId="10564032" w14:textId="77777777" w:rsidR="004D1C06" w:rsidRDefault="004D1C06" w:rsidP="004D1C0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D1C06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4D1C06">
        <w:rPr>
          <w:rFonts w:ascii="Times New Roman" w:hAnsi="Times New Roman" w:cs="Times New Roman"/>
          <w:bCs/>
          <w:sz w:val="28"/>
          <w:szCs w:val="28"/>
        </w:rPr>
        <w:t xml:space="preserve"> статьи 13 и 19 закона Алтайского края</w:t>
      </w:r>
      <w:r w:rsidRPr="004D1C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1C06">
        <w:rPr>
          <w:rFonts w:ascii="Times New Roman" w:hAnsi="Times New Roman" w:cs="Times New Roman"/>
          <w:bCs/>
          <w:sz w:val="28"/>
          <w:szCs w:val="28"/>
        </w:rPr>
        <w:t xml:space="preserve">«Об Уполномоченном </w:t>
      </w:r>
    </w:p>
    <w:p w14:paraId="6C678C9A" w14:textId="57E981E6" w:rsidR="004D1C06" w:rsidRDefault="004D1C06" w:rsidP="004D1C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D1C06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4D1C06">
        <w:rPr>
          <w:rFonts w:ascii="Times New Roman" w:hAnsi="Times New Roman" w:cs="Times New Roman"/>
          <w:bCs/>
          <w:sz w:val="28"/>
          <w:szCs w:val="28"/>
        </w:rPr>
        <w:t xml:space="preserve"> правам человека в Алтайском крае»</w:t>
      </w:r>
    </w:p>
    <w:p w14:paraId="08D55637" w14:textId="5272E813" w:rsidR="00EA5A12" w:rsidRDefault="00EA5A12" w:rsidP="004D1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828274" w14:textId="77777777" w:rsidR="004D1C06" w:rsidRDefault="004D1C06" w:rsidP="004D1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8F29DF" w14:textId="71A77299" w:rsidR="00EA5A12" w:rsidRPr="004D1C06" w:rsidRDefault="00EA5A12" w:rsidP="004D1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06">
        <w:rPr>
          <w:rFonts w:ascii="Times New Roman" w:hAnsi="Times New Roman" w:cs="Times New Roman"/>
          <w:sz w:val="28"/>
          <w:szCs w:val="28"/>
        </w:rPr>
        <w:t xml:space="preserve">Принятие проекта закона Алтайского края </w:t>
      </w:r>
      <w:r w:rsidR="004D1C06" w:rsidRPr="004D1C06">
        <w:rPr>
          <w:rFonts w:ascii="Times New Roman" w:hAnsi="Times New Roman" w:cs="Times New Roman"/>
          <w:sz w:val="28"/>
          <w:szCs w:val="28"/>
        </w:rPr>
        <w:t>«</w:t>
      </w:r>
      <w:r w:rsidR="004D1C06" w:rsidRPr="004D1C06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="004D1C06">
        <w:rPr>
          <w:rFonts w:ascii="Times New Roman" w:hAnsi="Times New Roman" w:cs="Times New Roman"/>
          <w:bCs/>
          <w:sz w:val="28"/>
          <w:szCs w:val="28"/>
        </w:rPr>
        <w:br/>
      </w:r>
      <w:r w:rsidR="004D1C06" w:rsidRPr="004D1C06">
        <w:rPr>
          <w:rFonts w:ascii="Times New Roman" w:hAnsi="Times New Roman" w:cs="Times New Roman"/>
          <w:bCs/>
          <w:sz w:val="28"/>
          <w:szCs w:val="28"/>
        </w:rPr>
        <w:t>в статьи 13 и 19 закона Алтайского края</w:t>
      </w:r>
      <w:r w:rsidR="004D1C06" w:rsidRPr="004D1C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1C06" w:rsidRPr="004D1C06">
        <w:rPr>
          <w:rFonts w:ascii="Times New Roman" w:hAnsi="Times New Roman" w:cs="Times New Roman"/>
          <w:bCs/>
          <w:sz w:val="28"/>
          <w:szCs w:val="28"/>
        </w:rPr>
        <w:t>«Об Уполномоченном по правам человека в Алтайском крае»</w:t>
      </w:r>
      <w:r w:rsidRPr="004D1C06">
        <w:rPr>
          <w:rFonts w:ascii="Times New Roman" w:hAnsi="Times New Roman" w:cs="Times New Roman"/>
          <w:sz w:val="28"/>
          <w:szCs w:val="28"/>
        </w:rPr>
        <w:t xml:space="preserve"> не потребует признания утратившим силу, приостановления и принятия нормативных правовых актов Алтайского края</w:t>
      </w:r>
      <w:r w:rsidR="00671E32" w:rsidRPr="004D1C06">
        <w:rPr>
          <w:rFonts w:ascii="Times New Roman" w:hAnsi="Times New Roman" w:cs="Times New Roman"/>
          <w:sz w:val="28"/>
          <w:szCs w:val="28"/>
        </w:rPr>
        <w:t>.</w:t>
      </w:r>
    </w:p>
    <w:p w14:paraId="3BC1BDD6" w14:textId="129C9EC5" w:rsidR="00671E32" w:rsidRDefault="00671E32" w:rsidP="0067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83AA35" w14:textId="5F258766" w:rsidR="00671E32" w:rsidRDefault="00671E32" w:rsidP="0067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C82D38" w14:textId="437B9D07" w:rsidR="00671E32" w:rsidRDefault="00671E32" w:rsidP="0067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43EDA8" w14:textId="61F7BFC6" w:rsidR="00671E32" w:rsidRDefault="00671E32" w:rsidP="0067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по правам человека</w:t>
      </w:r>
    </w:p>
    <w:p w14:paraId="7884ED09" w14:textId="19803893" w:rsidR="00671E32" w:rsidRPr="00EA5A12" w:rsidRDefault="00671E32" w:rsidP="0067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Алтайском крае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D1C06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4D1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Б.В. Ларин</w:t>
      </w:r>
    </w:p>
    <w:sectPr w:rsidR="00671E32" w:rsidRPr="00EA5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12"/>
    <w:rsid w:val="004D1C06"/>
    <w:rsid w:val="00671E32"/>
    <w:rsid w:val="00EA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4D0A"/>
  <w15:chartTrackingRefBased/>
  <w15:docId w15:val="{F8541DEF-1276-4953-BD76-302595DC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Анатольевна Коргун</cp:lastModifiedBy>
  <cp:revision>2</cp:revision>
  <dcterms:created xsi:type="dcterms:W3CDTF">2022-04-07T04:54:00Z</dcterms:created>
  <dcterms:modified xsi:type="dcterms:W3CDTF">2022-04-15T07:36:00Z</dcterms:modified>
</cp:coreProperties>
</file>