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8D67D8" w:rsidRDefault="00E6244D">
      <w:pPr>
        <w:jc w:val="right"/>
        <w:rPr>
          <w:color w:val="000099"/>
          <w:szCs w:val="28"/>
        </w:rPr>
      </w:pP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="00045ECC" w:rsidRPr="008D67D8">
        <w:rPr>
          <w:color w:val="000099"/>
          <w:szCs w:val="28"/>
        </w:rPr>
        <w:t>Проект</w:t>
      </w:r>
    </w:p>
    <w:p w:rsidR="0023579E" w:rsidRPr="00045ECC" w:rsidRDefault="00045ECC" w:rsidP="0023579E">
      <w:pPr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______________</w:t>
      </w:r>
      <w:r w:rsidR="00FF2B1A">
        <w:rPr>
          <w:color w:val="000099"/>
          <w:szCs w:val="28"/>
        </w:rPr>
        <w:t>_</w:t>
      </w:r>
      <w:r w:rsidRPr="00045ECC">
        <w:rPr>
          <w:color w:val="000099"/>
          <w:szCs w:val="28"/>
        </w:rPr>
        <w:t>__</w:t>
      </w:r>
      <w:r w:rsidR="0023579E" w:rsidRPr="00045ECC">
        <w:rPr>
          <w:color w:val="000099"/>
          <w:szCs w:val="28"/>
        </w:rPr>
        <w:t>№</w:t>
      </w:r>
      <w:r w:rsidR="00DB6F95" w:rsidRPr="00045ECC">
        <w:rPr>
          <w:color w:val="000099"/>
          <w:szCs w:val="28"/>
        </w:rPr>
        <w:t xml:space="preserve"> </w:t>
      </w:r>
      <w:r w:rsidRPr="00045ECC">
        <w:rPr>
          <w:color w:val="000099"/>
          <w:szCs w:val="28"/>
        </w:rPr>
        <w:t>______</w:t>
      </w:r>
    </w:p>
    <w:p w:rsidR="0023579E" w:rsidRPr="00045ECC" w:rsidRDefault="0023579E" w:rsidP="0023579E">
      <w:pPr>
        <w:ind w:firstLine="720"/>
        <w:jc w:val="both"/>
        <w:rPr>
          <w:color w:val="000099"/>
          <w:sz w:val="24"/>
          <w:szCs w:val="24"/>
        </w:rPr>
      </w:pPr>
      <w:r w:rsidRPr="00045ECC">
        <w:rPr>
          <w:color w:val="000099"/>
          <w:sz w:val="24"/>
          <w:szCs w:val="24"/>
        </w:rPr>
        <w:t>г.</w:t>
      </w:r>
      <w:r w:rsidRPr="00045ECC">
        <w:rPr>
          <w:color w:val="000099"/>
          <w:sz w:val="24"/>
          <w:szCs w:val="24"/>
          <w:lang w:val="en-US"/>
        </w:rPr>
        <w:t xml:space="preserve"> </w:t>
      </w:r>
      <w:r w:rsidRPr="00045ECC">
        <w:rPr>
          <w:color w:val="000099"/>
          <w:sz w:val="24"/>
          <w:szCs w:val="24"/>
        </w:rPr>
        <w:t>Барнаул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"/>
        <w:gridCol w:w="5777"/>
      </w:tblGrid>
      <w:tr w:rsidR="00E6244D" w:rsidRPr="00045ECC" w:rsidTr="00045ECC">
        <w:trPr>
          <w:gridAfter w:val="1"/>
          <w:wAfter w:w="5777" w:type="dxa"/>
          <w:trHeight w:val="61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45ECC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  <w:szCs w:val="28"/>
              </w:rPr>
            </w:pPr>
          </w:p>
        </w:tc>
      </w:tr>
      <w:tr w:rsidR="001501ED" w:rsidRPr="00045ECC" w:rsidTr="00045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19" w:type="dxa"/>
          </w:tcPr>
          <w:p w:rsidR="001501ED" w:rsidRPr="00045ECC" w:rsidRDefault="008972BF" w:rsidP="000E237D">
            <w:pPr>
              <w:ind w:right="-108"/>
              <w:jc w:val="both"/>
              <w:rPr>
                <w:color w:val="000099"/>
                <w:szCs w:val="28"/>
              </w:rPr>
            </w:pPr>
            <w:r w:rsidRPr="00045ECC">
              <w:rPr>
                <w:color w:val="000099"/>
                <w:szCs w:val="28"/>
              </w:rPr>
              <w:t>О законе Алтайского края</w:t>
            </w:r>
            <w:r w:rsidR="009C5585">
              <w:rPr>
                <w:color w:val="000099"/>
                <w:szCs w:val="28"/>
              </w:rPr>
              <w:br/>
              <w:t>«О внесении изменения</w:t>
            </w:r>
            <w:r w:rsidR="00045ECC" w:rsidRPr="00045ECC">
              <w:rPr>
                <w:color w:val="000099"/>
                <w:szCs w:val="28"/>
              </w:rPr>
              <w:br/>
              <w:t xml:space="preserve">в </w:t>
            </w:r>
            <w:r w:rsidR="009C5585">
              <w:rPr>
                <w:color w:val="000099"/>
                <w:szCs w:val="28"/>
              </w:rPr>
              <w:t>закон Алтайского края «О противодействии коррупции в Алтайском крае</w:t>
            </w:r>
            <w:r w:rsidRPr="00045ECC">
              <w:rPr>
                <w:color w:val="000099"/>
                <w:szCs w:val="28"/>
              </w:rPr>
              <w:t>»</w:t>
            </w:r>
          </w:p>
          <w:p w:rsidR="001501ED" w:rsidRPr="00045ECC" w:rsidRDefault="001501ED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5918" w:type="dxa"/>
            <w:gridSpan w:val="2"/>
          </w:tcPr>
          <w:p w:rsidR="001501ED" w:rsidRPr="00045ECC" w:rsidRDefault="001501ED">
            <w:pPr>
              <w:ind w:left="-675"/>
              <w:jc w:val="both"/>
              <w:rPr>
                <w:color w:val="000099"/>
                <w:szCs w:val="28"/>
              </w:rPr>
            </w:pPr>
          </w:p>
        </w:tc>
      </w:tr>
    </w:tbl>
    <w:p w:rsidR="001501ED" w:rsidRPr="00045ECC" w:rsidRDefault="001501ED" w:rsidP="001501ED">
      <w:pPr>
        <w:jc w:val="both"/>
        <w:rPr>
          <w:color w:val="000099"/>
          <w:szCs w:val="28"/>
        </w:rPr>
      </w:pP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В соответствии со статьей 73 Устава (Основного Закона) Алтайского края Алтайск</w:t>
      </w:r>
      <w:r w:rsidR="000E237D" w:rsidRPr="00045ECC">
        <w:rPr>
          <w:color w:val="000099"/>
          <w:szCs w:val="28"/>
        </w:rPr>
        <w:t xml:space="preserve">ое краевое Законодательное Собрание </w:t>
      </w:r>
      <w:r w:rsidRPr="00045ECC">
        <w:rPr>
          <w:color w:val="000099"/>
          <w:szCs w:val="28"/>
        </w:rPr>
        <w:t>ПОСТАНОВЛЯЕТ:</w:t>
      </w: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</w:p>
    <w:p w:rsidR="001501ED" w:rsidRPr="00045ECC" w:rsidRDefault="001501ED" w:rsidP="00F15D76">
      <w:pPr>
        <w:ind w:right="-1" w:firstLine="709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 xml:space="preserve">1. Принять закон Алтайского края </w:t>
      </w:r>
      <w:r w:rsidR="009C5585">
        <w:rPr>
          <w:color w:val="000099"/>
          <w:szCs w:val="28"/>
        </w:rPr>
        <w:t>«О внесении изменения</w:t>
      </w:r>
      <w:r w:rsidR="00045ECC" w:rsidRPr="00045ECC">
        <w:rPr>
          <w:color w:val="000099"/>
          <w:szCs w:val="28"/>
        </w:rPr>
        <w:t xml:space="preserve"> в закон Алтайского края </w:t>
      </w:r>
      <w:r w:rsidR="008972BF" w:rsidRPr="00045ECC">
        <w:rPr>
          <w:color w:val="000099"/>
          <w:szCs w:val="28"/>
        </w:rPr>
        <w:t xml:space="preserve">«О </w:t>
      </w:r>
      <w:r w:rsidR="009C5585">
        <w:rPr>
          <w:color w:val="000099"/>
          <w:szCs w:val="28"/>
        </w:rPr>
        <w:t>противодействии коррупции в Алтайском крае</w:t>
      </w:r>
      <w:r w:rsidR="008972BF" w:rsidRPr="00045ECC">
        <w:rPr>
          <w:color w:val="000099"/>
          <w:szCs w:val="28"/>
        </w:rPr>
        <w:t>».</w:t>
      </w:r>
    </w:p>
    <w:p w:rsidR="001501ED" w:rsidRPr="00045ECC" w:rsidRDefault="001501ED" w:rsidP="001501ED">
      <w:pPr>
        <w:pStyle w:val="a8"/>
        <w:ind w:firstLine="720"/>
        <w:rPr>
          <w:color w:val="000099"/>
          <w:szCs w:val="28"/>
        </w:rPr>
      </w:pPr>
    </w:p>
    <w:p w:rsidR="001501ED" w:rsidRPr="00045ECC" w:rsidRDefault="001501ED" w:rsidP="001501ED">
      <w:pPr>
        <w:pStyle w:val="a8"/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45ECC" w:rsidRDefault="007A1DA1">
      <w:pPr>
        <w:pStyle w:val="Heading"/>
        <w:jc w:val="both"/>
        <w:rPr>
          <w:rFonts w:ascii="Times New Roman" w:hAnsi="Times New Roman"/>
          <w:b w:val="0"/>
          <w:color w:val="000099"/>
          <w:sz w:val="28"/>
          <w:szCs w:val="28"/>
        </w:rPr>
      </w:pPr>
      <w:r w:rsidRPr="00045ECC">
        <w:rPr>
          <w:rFonts w:ascii="Times New Roman" w:hAnsi="Times New Roman"/>
          <w:b w:val="0"/>
          <w:color w:val="000099"/>
          <w:sz w:val="28"/>
          <w:szCs w:val="28"/>
        </w:rPr>
        <w:tab/>
      </w: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45ECC">
        <w:tc>
          <w:tcPr>
            <w:tcW w:w="5069" w:type="dxa"/>
          </w:tcPr>
          <w:p w:rsidR="00D2157A" w:rsidRPr="00045ECC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 xml:space="preserve">Председатель Алтайского краевого </w:t>
            </w:r>
            <w:r w:rsidR="007A1DA1" w:rsidRPr="00045ECC">
              <w:rPr>
                <w:color w:val="000099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45ECC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</w:p>
          <w:p w:rsidR="00D2157A" w:rsidRPr="00045ECC" w:rsidRDefault="001501ED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>И.И. Лоор</w:t>
            </w:r>
          </w:p>
        </w:tc>
      </w:tr>
    </w:tbl>
    <w:p w:rsidR="00E6244D" w:rsidRPr="008972BF" w:rsidRDefault="00E6244D" w:rsidP="00D2157A">
      <w:pPr>
        <w:rPr>
          <w:szCs w:val="28"/>
        </w:rPr>
      </w:pPr>
    </w:p>
    <w:sectPr w:rsidR="00E6244D" w:rsidRPr="008972BF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E2" w:rsidRDefault="00A01EE2">
      <w:r>
        <w:separator/>
      </w:r>
    </w:p>
  </w:endnote>
  <w:endnote w:type="continuationSeparator" w:id="1">
    <w:p w:rsidR="00A01EE2" w:rsidRDefault="00A0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E2" w:rsidRDefault="00A01EE2">
      <w:r>
        <w:separator/>
      </w:r>
    </w:p>
  </w:footnote>
  <w:footnote w:type="continuationSeparator" w:id="1">
    <w:p w:rsidR="00A01EE2" w:rsidRDefault="00A0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137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13769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523F8E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24602460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146A"/>
    <w:rsid w:val="00014738"/>
    <w:rsid w:val="00017CE8"/>
    <w:rsid w:val="00036461"/>
    <w:rsid w:val="00045ECC"/>
    <w:rsid w:val="000511F5"/>
    <w:rsid w:val="00083336"/>
    <w:rsid w:val="000C5894"/>
    <w:rsid w:val="000E237D"/>
    <w:rsid w:val="000F7C2D"/>
    <w:rsid w:val="001501ED"/>
    <w:rsid w:val="00157DD1"/>
    <w:rsid w:val="00170BF1"/>
    <w:rsid w:val="001D7768"/>
    <w:rsid w:val="00200A97"/>
    <w:rsid w:val="0023579E"/>
    <w:rsid w:val="002475CC"/>
    <w:rsid w:val="00251969"/>
    <w:rsid w:val="0027332E"/>
    <w:rsid w:val="002A79FD"/>
    <w:rsid w:val="002E1A35"/>
    <w:rsid w:val="003003BF"/>
    <w:rsid w:val="00324F25"/>
    <w:rsid w:val="00326D2F"/>
    <w:rsid w:val="00376979"/>
    <w:rsid w:val="003949A9"/>
    <w:rsid w:val="003A7FDD"/>
    <w:rsid w:val="003F1F72"/>
    <w:rsid w:val="0041490B"/>
    <w:rsid w:val="00453152"/>
    <w:rsid w:val="00465080"/>
    <w:rsid w:val="004A2EBD"/>
    <w:rsid w:val="004E3B7D"/>
    <w:rsid w:val="00523F8E"/>
    <w:rsid w:val="00535DA4"/>
    <w:rsid w:val="0054346E"/>
    <w:rsid w:val="005A30DC"/>
    <w:rsid w:val="005A72F7"/>
    <w:rsid w:val="0062039E"/>
    <w:rsid w:val="006564BE"/>
    <w:rsid w:val="00683556"/>
    <w:rsid w:val="0071002F"/>
    <w:rsid w:val="007A1DA1"/>
    <w:rsid w:val="007B1E06"/>
    <w:rsid w:val="00806142"/>
    <w:rsid w:val="008972BF"/>
    <w:rsid w:val="008D408F"/>
    <w:rsid w:val="008D67D8"/>
    <w:rsid w:val="008F460B"/>
    <w:rsid w:val="009806E8"/>
    <w:rsid w:val="00983791"/>
    <w:rsid w:val="009B1D20"/>
    <w:rsid w:val="009C41F1"/>
    <w:rsid w:val="009C5585"/>
    <w:rsid w:val="009E1347"/>
    <w:rsid w:val="009E2E2C"/>
    <w:rsid w:val="00A01EE2"/>
    <w:rsid w:val="00A2522F"/>
    <w:rsid w:val="00A60965"/>
    <w:rsid w:val="00A67BCC"/>
    <w:rsid w:val="00AD1BAC"/>
    <w:rsid w:val="00B12BF9"/>
    <w:rsid w:val="00B46FD8"/>
    <w:rsid w:val="00B62882"/>
    <w:rsid w:val="00B70E59"/>
    <w:rsid w:val="00BB6FE5"/>
    <w:rsid w:val="00BC793D"/>
    <w:rsid w:val="00C15DA5"/>
    <w:rsid w:val="00C710AC"/>
    <w:rsid w:val="00CA3CDD"/>
    <w:rsid w:val="00CD1B64"/>
    <w:rsid w:val="00D17EAF"/>
    <w:rsid w:val="00D2157A"/>
    <w:rsid w:val="00D342D6"/>
    <w:rsid w:val="00D47269"/>
    <w:rsid w:val="00DB6F95"/>
    <w:rsid w:val="00E13769"/>
    <w:rsid w:val="00E6244D"/>
    <w:rsid w:val="00F15D76"/>
    <w:rsid w:val="00F35E61"/>
    <w:rsid w:val="00F730CE"/>
    <w:rsid w:val="00F751C0"/>
    <w:rsid w:val="00F91B6A"/>
    <w:rsid w:val="00F96A24"/>
    <w:rsid w:val="00FC628C"/>
    <w:rsid w:val="00FC687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8E"/>
    <w:rPr>
      <w:sz w:val="28"/>
    </w:rPr>
  </w:style>
  <w:style w:type="paragraph" w:styleId="1">
    <w:name w:val="heading 1"/>
    <w:basedOn w:val="a"/>
    <w:next w:val="a"/>
    <w:qFormat/>
    <w:rsid w:val="00523F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523F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523F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523F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F8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523F8E"/>
  </w:style>
  <w:style w:type="paragraph" w:customStyle="1" w:styleId="Heading">
    <w:name w:val="Heading"/>
    <w:rsid w:val="00523F8E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23F8E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523F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23F8E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4</cp:revision>
  <cp:lastPrinted>2012-03-29T04:20:00Z</cp:lastPrinted>
  <dcterms:created xsi:type="dcterms:W3CDTF">2013-01-24T02:57:00Z</dcterms:created>
  <dcterms:modified xsi:type="dcterms:W3CDTF">2013-03-12T07:08:00Z</dcterms:modified>
</cp:coreProperties>
</file>