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5688"/>
        <w:gridCol w:w="3882"/>
      </w:tblGrid>
      <w:tr w:rsidR="00037FFC" w:rsidRPr="00B33656" w:rsidTr="007504FF">
        <w:tc>
          <w:tcPr>
            <w:tcW w:w="5688" w:type="dxa"/>
          </w:tcPr>
          <w:p w:rsidR="00037FFC" w:rsidRPr="00B33656" w:rsidRDefault="00037FFC" w:rsidP="007504FF">
            <w:pPr>
              <w:widowControl w:val="0"/>
              <w:autoSpaceDE w:val="0"/>
              <w:autoSpaceDN w:val="0"/>
              <w:adjustRightInd w:val="0"/>
              <w:jc w:val="right"/>
            </w:pPr>
            <w:bookmarkStart w:id="0" w:name="_Toc356834790"/>
          </w:p>
        </w:tc>
        <w:tc>
          <w:tcPr>
            <w:tcW w:w="3882" w:type="dxa"/>
          </w:tcPr>
          <w:p w:rsidR="00037FFC" w:rsidRPr="00B33656" w:rsidRDefault="00037FFC" w:rsidP="007504FF">
            <w:pPr>
              <w:widowControl w:val="0"/>
              <w:autoSpaceDE w:val="0"/>
              <w:autoSpaceDN w:val="0"/>
              <w:adjustRightInd w:val="0"/>
            </w:pPr>
            <w:r w:rsidRPr="00B33656">
              <w:t xml:space="preserve">ПРИЛОЖЕНИЕ </w:t>
            </w:r>
            <w:r w:rsidR="00114BAC" w:rsidRPr="00B33656">
              <w:t>1</w:t>
            </w:r>
          </w:p>
          <w:p w:rsidR="00037FFC" w:rsidRPr="00B33656" w:rsidRDefault="00037FFC" w:rsidP="007504FF">
            <w:pPr>
              <w:widowControl w:val="0"/>
              <w:autoSpaceDE w:val="0"/>
              <w:autoSpaceDN w:val="0"/>
              <w:adjustRightInd w:val="0"/>
            </w:pPr>
            <w:r w:rsidRPr="00B33656">
              <w:t>к постановлению Алтайского краевого Законодательного С</w:t>
            </w:r>
            <w:r w:rsidRPr="00B33656">
              <w:t>о</w:t>
            </w:r>
            <w:r w:rsidRPr="00B33656">
              <w:t>брания</w:t>
            </w:r>
          </w:p>
          <w:p w:rsidR="00037FFC" w:rsidRPr="00B33656" w:rsidRDefault="00037FFC" w:rsidP="007504FF">
            <w:pPr>
              <w:autoSpaceDE w:val="0"/>
              <w:autoSpaceDN w:val="0"/>
              <w:adjustRightInd w:val="0"/>
            </w:pPr>
            <w:r w:rsidRPr="00B33656">
              <w:t>__</w:t>
            </w:r>
            <w:r w:rsidR="00B33656">
              <w:t>__</w:t>
            </w:r>
            <w:r w:rsidRPr="00B33656">
              <w:t>__________</w:t>
            </w:r>
            <w:r w:rsidR="00B33656">
              <w:t>____</w:t>
            </w:r>
            <w:r w:rsidRPr="00B33656">
              <w:t xml:space="preserve"> № _____</w:t>
            </w:r>
          </w:p>
          <w:p w:rsidR="00037FFC" w:rsidRPr="00B33656" w:rsidRDefault="00037FFC" w:rsidP="007504FF">
            <w:pPr>
              <w:widowControl w:val="0"/>
              <w:autoSpaceDE w:val="0"/>
              <w:autoSpaceDN w:val="0"/>
              <w:adjustRightInd w:val="0"/>
            </w:pPr>
          </w:p>
        </w:tc>
      </w:tr>
    </w:tbl>
    <w:p w:rsidR="001C53C9" w:rsidRPr="00B33656" w:rsidRDefault="00037FFC" w:rsidP="00037FFC">
      <w:pPr>
        <w:tabs>
          <w:tab w:val="left" w:pos="5460"/>
        </w:tabs>
        <w:rPr>
          <w:lang w:val="en-US" w:eastAsia="ru-RU"/>
        </w:rPr>
      </w:pPr>
      <w:r w:rsidRPr="00B33656">
        <w:tab/>
      </w:r>
    </w:p>
    <w:p w:rsidR="00216248" w:rsidRPr="00B33656" w:rsidRDefault="00216248" w:rsidP="00176A39">
      <w:pPr>
        <w:jc w:val="center"/>
        <w:rPr>
          <w:lang w:val="en-US" w:eastAsia="ru-RU"/>
        </w:rPr>
      </w:pPr>
    </w:p>
    <w:p w:rsidR="00176A39" w:rsidRPr="00B33656" w:rsidRDefault="00176A39" w:rsidP="00176A39">
      <w:pPr>
        <w:jc w:val="center"/>
        <w:rPr>
          <w:lang w:eastAsia="ru-RU"/>
        </w:rPr>
      </w:pPr>
      <w:r w:rsidRPr="00B33656">
        <w:rPr>
          <w:lang w:eastAsia="ru-RU"/>
        </w:rPr>
        <w:t xml:space="preserve">Д О К Л А Д </w:t>
      </w:r>
      <w:r w:rsidRPr="00B33656">
        <w:rPr>
          <w:lang w:eastAsia="ru-RU"/>
        </w:rPr>
        <w:br/>
        <w:t>Алтайского краевого Законодательного Собрания</w:t>
      </w:r>
    </w:p>
    <w:p w:rsidR="00176A39" w:rsidRPr="00B33656" w:rsidRDefault="00176A39" w:rsidP="00176A39">
      <w:pPr>
        <w:jc w:val="center"/>
        <w:rPr>
          <w:lang w:eastAsia="ru-RU"/>
        </w:rPr>
      </w:pPr>
      <w:r w:rsidRPr="00B33656">
        <w:rPr>
          <w:lang w:eastAsia="ru-RU"/>
        </w:rPr>
        <w:t xml:space="preserve">«О состоянии законодательства Алтайского края в 2012 году и </w:t>
      </w:r>
      <w:r w:rsidRPr="00B33656">
        <w:rPr>
          <w:lang w:eastAsia="ru-RU"/>
        </w:rPr>
        <w:br/>
        <w:t>перспективах его совершенствования»</w:t>
      </w:r>
    </w:p>
    <w:p w:rsidR="001C53C9" w:rsidRPr="00B33656" w:rsidRDefault="001C53C9" w:rsidP="00176A39">
      <w:pPr>
        <w:jc w:val="center"/>
        <w:rPr>
          <w:lang w:eastAsia="ru-RU"/>
        </w:rPr>
      </w:pPr>
    </w:p>
    <w:p w:rsidR="00216248" w:rsidRPr="00037FFC" w:rsidRDefault="00216248" w:rsidP="00176A39">
      <w:pPr>
        <w:jc w:val="center"/>
        <w:rPr>
          <w:lang w:eastAsia="ru-RU"/>
        </w:rPr>
      </w:pPr>
    </w:p>
    <w:p w:rsidR="00FE18FF" w:rsidRDefault="00FE18FF" w:rsidP="00176A39">
      <w:pPr>
        <w:pStyle w:val="1"/>
      </w:pPr>
      <w:r w:rsidRPr="008F489E">
        <w:t>Глава</w:t>
      </w:r>
      <w:r w:rsidRPr="008F489E">
        <w:rPr>
          <w:rFonts w:eastAsia="Calibri"/>
        </w:rPr>
        <w:t xml:space="preserve"> 1. Анализ </w:t>
      </w:r>
      <w:r w:rsidRPr="008F489E">
        <w:t xml:space="preserve">состояния законодательства </w:t>
      </w:r>
      <w:r w:rsidR="00DA1206" w:rsidRPr="008F489E">
        <w:br/>
      </w:r>
      <w:r w:rsidRPr="008F489E">
        <w:t>Алтайского края в 2012 году</w:t>
      </w:r>
      <w:bookmarkEnd w:id="0"/>
    </w:p>
    <w:p w:rsidR="009170D2" w:rsidRPr="009170D2" w:rsidRDefault="009170D2" w:rsidP="00176A39">
      <w:pPr>
        <w:rPr>
          <w:sz w:val="12"/>
          <w:lang w:eastAsia="ru-RU"/>
        </w:rPr>
      </w:pPr>
    </w:p>
    <w:p w:rsidR="00FE18FF" w:rsidRPr="008F489E" w:rsidRDefault="00FE18FF" w:rsidP="00176A39">
      <w:pPr>
        <w:pStyle w:val="2"/>
      </w:pPr>
      <w:bookmarkStart w:id="1" w:name="_Toc356834791"/>
      <w:r w:rsidRPr="008F489E">
        <w:t xml:space="preserve">1.1. Общая характеристика правотворческой деятельности </w:t>
      </w:r>
      <w:r w:rsidR="00DA1206" w:rsidRPr="008F489E">
        <w:br/>
      </w:r>
      <w:r w:rsidRPr="008F489E">
        <w:t>Законодательного Собрания</w:t>
      </w:r>
      <w:bookmarkEnd w:id="1"/>
    </w:p>
    <w:p w:rsidR="00DA1206" w:rsidRPr="00E81CEF" w:rsidRDefault="00E81CEF" w:rsidP="00176A39">
      <w:pPr>
        <w:pStyle w:val="3"/>
        <w:suppressAutoHyphens/>
        <w:jc w:val="center"/>
        <w:rPr>
          <w:rFonts w:ascii="Times New Roman" w:hAnsi="Times New Roman"/>
          <w:b/>
          <w:sz w:val="28"/>
          <w:szCs w:val="28"/>
        </w:rPr>
      </w:pPr>
      <w:bookmarkStart w:id="2" w:name="_Toc356834792"/>
      <w:r>
        <w:rPr>
          <w:rFonts w:ascii="Times New Roman" w:hAnsi="Times New Roman"/>
          <w:b/>
          <w:sz w:val="28"/>
          <w:szCs w:val="28"/>
        </w:rPr>
        <w:t xml:space="preserve">1.1.1. </w:t>
      </w:r>
      <w:r w:rsidR="00DA1206" w:rsidRPr="00E81CEF">
        <w:rPr>
          <w:rFonts w:ascii="Times New Roman" w:hAnsi="Times New Roman"/>
          <w:b/>
          <w:sz w:val="28"/>
          <w:szCs w:val="28"/>
        </w:rPr>
        <w:t xml:space="preserve">Количественная характеристика законодательства </w:t>
      </w:r>
      <w:r w:rsidR="009170D2" w:rsidRPr="00E81CEF">
        <w:rPr>
          <w:rFonts w:ascii="Times New Roman" w:hAnsi="Times New Roman"/>
          <w:b/>
          <w:sz w:val="28"/>
          <w:szCs w:val="28"/>
        </w:rPr>
        <w:br/>
      </w:r>
      <w:r w:rsidR="00DA1206" w:rsidRPr="00E81CEF">
        <w:rPr>
          <w:rFonts w:ascii="Times New Roman" w:hAnsi="Times New Roman"/>
          <w:b/>
          <w:sz w:val="28"/>
          <w:szCs w:val="28"/>
        </w:rPr>
        <w:t>Алтайского края в 2012 году</w:t>
      </w:r>
      <w:bookmarkEnd w:id="2"/>
    </w:p>
    <w:p w:rsidR="00320F7D" w:rsidRDefault="00320F7D" w:rsidP="00F51D4D">
      <w:pPr>
        <w:ind w:firstLine="851"/>
      </w:pPr>
    </w:p>
    <w:p w:rsidR="00F51D4D" w:rsidRDefault="00E9090B" w:rsidP="00F51D4D">
      <w:pPr>
        <w:ind w:firstLine="851"/>
      </w:pPr>
      <w:r w:rsidRPr="00E9090B">
        <w:t xml:space="preserve">По состоянию на 1 января 2013 года </w:t>
      </w:r>
      <w:r>
        <w:t xml:space="preserve">в Алтайском крае действует </w:t>
      </w:r>
      <w:r w:rsidR="00FA10E8">
        <w:t xml:space="preserve">более </w:t>
      </w:r>
      <w:r w:rsidR="00612E90">
        <w:t>350</w:t>
      </w:r>
      <w:r w:rsidR="00F51D4D">
        <w:t xml:space="preserve"> базовых </w:t>
      </w:r>
      <w:r w:rsidR="00B87AF1">
        <w:t>зак</w:t>
      </w:r>
      <w:r>
        <w:t>онов</w:t>
      </w:r>
      <w:r w:rsidR="00612E90">
        <w:t xml:space="preserve">, из них 130 законов регулирует </w:t>
      </w:r>
      <w:r w:rsidR="00612E90" w:rsidRPr="00E9090B">
        <w:t>административно-территориально</w:t>
      </w:r>
      <w:r w:rsidR="00612E90">
        <w:t>е</w:t>
      </w:r>
      <w:r w:rsidR="00612E90" w:rsidRPr="00E9090B">
        <w:t xml:space="preserve"> делени</w:t>
      </w:r>
      <w:r w:rsidR="00612E90">
        <w:t>е</w:t>
      </w:r>
      <w:r w:rsidR="00612E90" w:rsidRPr="00E9090B">
        <w:t xml:space="preserve"> </w:t>
      </w:r>
      <w:r w:rsidR="00612E90">
        <w:t>Алтайского края</w:t>
      </w:r>
      <w:r w:rsidR="00CE4F17" w:rsidRPr="00E661D9">
        <w:rPr>
          <w:rStyle w:val="ae"/>
        </w:rPr>
        <w:footnoteReference w:customMarkFollows="1" w:id="2"/>
        <w:t>*</w:t>
      </w:r>
      <w:r w:rsidR="00F51D4D">
        <w:t xml:space="preserve">. </w:t>
      </w:r>
    </w:p>
    <w:p w:rsidR="002D477A" w:rsidRPr="008F489E" w:rsidRDefault="002D477A" w:rsidP="002D477A">
      <w:pPr>
        <w:ind w:firstLine="709"/>
      </w:pPr>
      <w:r w:rsidRPr="008F489E">
        <w:t>Общее количество и структура принятых в 2012 году законов Алтайского края</w:t>
      </w:r>
      <w:r>
        <w:t>,</w:t>
      </w:r>
      <w:r w:rsidRPr="008F489E">
        <w:t xml:space="preserve"> </w:t>
      </w:r>
      <w:r>
        <w:t xml:space="preserve">в том числе </w:t>
      </w:r>
      <w:r w:rsidRPr="008F489E">
        <w:t>по сравнению с предыдущим периодом</w:t>
      </w:r>
      <w:r>
        <w:t>,</w:t>
      </w:r>
      <w:r w:rsidRPr="008F489E">
        <w:t xml:space="preserve"> приведены в таблиц</w:t>
      </w:r>
      <w:r>
        <w:t>е</w:t>
      </w:r>
      <w:r w:rsidRPr="008F489E">
        <w:t xml:space="preserve"> 1, динамика отражена на рисунке 1.</w:t>
      </w:r>
    </w:p>
    <w:p w:rsidR="005B2CCC" w:rsidRDefault="005B2CCC" w:rsidP="0086285D">
      <w:pPr>
        <w:ind w:left="7787" w:firstLine="1"/>
        <w:jc w:val="right"/>
      </w:pPr>
    </w:p>
    <w:p w:rsidR="002D477A" w:rsidRPr="008F489E" w:rsidRDefault="002D477A" w:rsidP="0086285D">
      <w:pPr>
        <w:ind w:left="7787" w:firstLine="1"/>
        <w:jc w:val="right"/>
      </w:pPr>
      <w:r w:rsidRPr="008F489E">
        <w:t>Таблица</w:t>
      </w:r>
      <w:r w:rsidR="0086285D">
        <w:t xml:space="preserve"> 1</w:t>
      </w:r>
    </w:p>
    <w:p w:rsidR="005B2CCC" w:rsidRDefault="005B2CCC" w:rsidP="002D477A">
      <w:pPr>
        <w:ind w:hanging="142"/>
        <w:jc w:val="center"/>
      </w:pPr>
    </w:p>
    <w:p w:rsidR="002D477A" w:rsidRPr="008F489E" w:rsidRDefault="002D477A" w:rsidP="002D477A">
      <w:pPr>
        <w:ind w:hanging="142"/>
        <w:jc w:val="center"/>
      </w:pPr>
      <w:r w:rsidRPr="008F489E">
        <w:t>Количественная характеристика законов, принятых в 201</w:t>
      </w:r>
      <w:r w:rsidR="00E81CEF">
        <w:t>2</w:t>
      </w:r>
      <w:r w:rsidRPr="008F489E">
        <w:t xml:space="preserve"> году</w:t>
      </w:r>
    </w:p>
    <w:p w:rsidR="002D477A" w:rsidRPr="008F489E" w:rsidRDefault="002D477A" w:rsidP="002D477A">
      <w:pPr>
        <w:ind w:left="7787" w:firstLine="1"/>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9"/>
        <w:gridCol w:w="727"/>
        <w:gridCol w:w="849"/>
        <w:gridCol w:w="845"/>
        <w:gridCol w:w="849"/>
        <w:gridCol w:w="885"/>
        <w:gridCol w:w="982"/>
      </w:tblGrid>
      <w:tr w:rsidR="002D477A" w:rsidRPr="008F489E" w:rsidTr="009A25F6">
        <w:tc>
          <w:tcPr>
            <w:tcW w:w="2410" w:type="pct"/>
            <w:vMerge w:val="restart"/>
            <w:vAlign w:val="center"/>
          </w:tcPr>
          <w:p w:rsidR="002D477A" w:rsidRPr="008F489E" w:rsidRDefault="002D477A" w:rsidP="009A25F6">
            <w:pPr>
              <w:jc w:val="center"/>
            </w:pPr>
            <w:r w:rsidRPr="008F489E">
              <w:t>Законы</w:t>
            </w:r>
            <w:r w:rsidR="009A25F6">
              <w:t xml:space="preserve"> Алтайского края</w:t>
            </w:r>
          </w:p>
        </w:tc>
        <w:tc>
          <w:tcPr>
            <w:tcW w:w="795" w:type="pct"/>
            <w:gridSpan w:val="2"/>
            <w:vAlign w:val="center"/>
          </w:tcPr>
          <w:p w:rsidR="002D477A" w:rsidRPr="008F489E" w:rsidRDefault="002D477A" w:rsidP="0086285D">
            <w:pPr>
              <w:jc w:val="center"/>
              <w:rPr>
                <w:b/>
              </w:rPr>
            </w:pPr>
            <w:r w:rsidRPr="008F489E">
              <w:rPr>
                <w:b/>
              </w:rPr>
              <w:t>2012 год</w:t>
            </w:r>
          </w:p>
        </w:tc>
        <w:tc>
          <w:tcPr>
            <w:tcW w:w="854" w:type="pct"/>
            <w:gridSpan w:val="2"/>
            <w:vAlign w:val="center"/>
          </w:tcPr>
          <w:p w:rsidR="002D477A" w:rsidRPr="008F489E" w:rsidRDefault="002D477A" w:rsidP="0086285D">
            <w:pPr>
              <w:jc w:val="center"/>
              <w:rPr>
                <w:b/>
              </w:rPr>
            </w:pPr>
            <w:r w:rsidRPr="008F489E">
              <w:rPr>
                <w:b/>
              </w:rPr>
              <w:t>2011 год</w:t>
            </w:r>
          </w:p>
        </w:tc>
        <w:tc>
          <w:tcPr>
            <w:tcW w:w="941" w:type="pct"/>
            <w:gridSpan w:val="2"/>
            <w:shd w:val="clear" w:color="auto" w:fill="auto"/>
            <w:vAlign w:val="center"/>
          </w:tcPr>
          <w:p w:rsidR="002D477A" w:rsidRPr="008F489E" w:rsidRDefault="002D477A" w:rsidP="0086285D">
            <w:pPr>
              <w:jc w:val="center"/>
              <w:rPr>
                <w:b/>
              </w:rPr>
            </w:pPr>
            <w:r w:rsidRPr="008F489E">
              <w:rPr>
                <w:b/>
              </w:rPr>
              <w:t xml:space="preserve">2008 - 2011 </w:t>
            </w:r>
            <w:r w:rsidRPr="008F489E">
              <w:rPr>
                <w:b/>
              </w:rPr>
              <w:br/>
              <w:t>годы</w:t>
            </w:r>
          </w:p>
        </w:tc>
      </w:tr>
      <w:tr w:rsidR="002D477A" w:rsidRPr="008F489E" w:rsidTr="0086285D">
        <w:trPr>
          <w:cantSplit/>
          <w:trHeight w:val="1402"/>
        </w:trPr>
        <w:tc>
          <w:tcPr>
            <w:tcW w:w="2410" w:type="pct"/>
            <w:vMerge/>
          </w:tcPr>
          <w:p w:rsidR="002D477A" w:rsidRPr="008F489E" w:rsidRDefault="002D477A" w:rsidP="0086285D">
            <w:pPr>
              <w:jc w:val="center"/>
            </w:pPr>
          </w:p>
        </w:tc>
        <w:tc>
          <w:tcPr>
            <w:tcW w:w="367" w:type="pct"/>
            <w:textDirection w:val="btLr"/>
          </w:tcPr>
          <w:p w:rsidR="002D477A" w:rsidRPr="008F489E" w:rsidRDefault="002D477A" w:rsidP="0079780B">
            <w:pPr>
              <w:spacing w:line="192" w:lineRule="auto"/>
              <w:jc w:val="center"/>
              <w:rPr>
                <w:color w:val="000000"/>
                <w:lang w:eastAsia="ru-RU"/>
              </w:rPr>
            </w:pPr>
            <w:r w:rsidRPr="008F489E">
              <w:rPr>
                <w:color w:val="000000"/>
                <w:lang w:eastAsia="ru-RU"/>
              </w:rPr>
              <w:t>кол-во</w:t>
            </w:r>
          </w:p>
        </w:tc>
        <w:tc>
          <w:tcPr>
            <w:tcW w:w="428" w:type="pct"/>
            <w:textDirection w:val="btLr"/>
          </w:tcPr>
          <w:p w:rsidR="002D477A" w:rsidRPr="008F489E" w:rsidRDefault="002D477A" w:rsidP="0079780B">
            <w:pPr>
              <w:spacing w:line="192" w:lineRule="auto"/>
              <w:jc w:val="center"/>
              <w:rPr>
                <w:color w:val="000000"/>
                <w:lang w:eastAsia="ru-RU"/>
              </w:rPr>
            </w:pPr>
            <w:r w:rsidRPr="008F489E">
              <w:rPr>
                <w:color w:val="000000"/>
                <w:lang w:eastAsia="ru-RU"/>
              </w:rPr>
              <w:t>в % к о</w:t>
            </w:r>
            <w:r w:rsidRPr="008F489E">
              <w:rPr>
                <w:color w:val="000000"/>
                <w:lang w:eastAsia="ru-RU"/>
              </w:rPr>
              <w:t>б</w:t>
            </w:r>
            <w:r w:rsidRPr="008F489E">
              <w:rPr>
                <w:color w:val="000000"/>
                <w:lang w:eastAsia="ru-RU"/>
              </w:rPr>
              <w:t>щему кол-ву</w:t>
            </w:r>
          </w:p>
        </w:tc>
        <w:tc>
          <w:tcPr>
            <w:tcW w:w="426" w:type="pct"/>
            <w:textDirection w:val="btLr"/>
          </w:tcPr>
          <w:p w:rsidR="002D477A" w:rsidRPr="008F489E" w:rsidRDefault="002D477A" w:rsidP="0079780B">
            <w:pPr>
              <w:spacing w:line="192" w:lineRule="auto"/>
              <w:jc w:val="center"/>
              <w:rPr>
                <w:color w:val="000000"/>
                <w:lang w:eastAsia="ru-RU"/>
              </w:rPr>
            </w:pPr>
            <w:r w:rsidRPr="008F489E">
              <w:rPr>
                <w:color w:val="000000"/>
                <w:lang w:eastAsia="ru-RU"/>
              </w:rPr>
              <w:t>кол-во</w:t>
            </w:r>
          </w:p>
        </w:tc>
        <w:tc>
          <w:tcPr>
            <w:tcW w:w="428" w:type="pct"/>
            <w:textDirection w:val="btLr"/>
          </w:tcPr>
          <w:p w:rsidR="002D477A" w:rsidRPr="008F489E" w:rsidRDefault="002D477A" w:rsidP="0079780B">
            <w:pPr>
              <w:spacing w:line="192" w:lineRule="auto"/>
              <w:jc w:val="center"/>
              <w:rPr>
                <w:color w:val="000000"/>
                <w:lang w:eastAsia="ru-RU"/>
              </w:rPr>
            </w:pPr>
            <w:r w:rsidRPr="008F489E">
              <w:rPr>
                <w:color w:val="000000"/>
                <w:lang w:eastAsia="ru-RU"/>
              </w:rPr>
              <w:t>в % к о</w:t>
            </w:r>
            <w:r w:rsidRPr="008F489E">
              <w:rPr>
                <w:color w:val="000000"/>
                <w:lang w:eastAsia="ru-RU"/>
              </w:rPr>
              <w:t>б</w:t>
            </w:r>
            <w:r w:rsidRPr="008F489E">
              <w:rPr>
                <w:color w:val="000000"/>
                <w:lang w:eastAsia="ru-RU"/>
              </w:rPr>
              <w:t>щему кол-ву</w:t>
            </w:r>
          </w:p>
        </w:tc>
        <w:tc>
          <w:tcPr>
            <w:tcW w:w="446" w:type="pct"/>
            <w:shd w:val="clear" w:color="auto" w:fill="auto"/>
            <w:textDirection w:val="btLr"/>
          </w:tcPr>
          <w:p w:rsidR="002D477A" w:rsidRPr="008F489E" w:rsidRDefault="002D477A" w:rsidP="0079780B">
            <w:pPr>
              <w:spacing w:line="192" w:lineRule="auto"/>
              <w:jc w:val="center"/>
              <w:rPr>
                <w:color w:val="000000"/>
                <w:lang w:eastAsia="ru-RU"/>
              </w:rPr>
            </w:pPr>
            <w:r w:rsidRPr="008F489E">
              <w:rPr>
                <w:color w:val="000000"/>
                <w:lang w:eastAsia="ru-RU"/>
              </w:rPr>
              <w:t xml:space="preserve">в среднем </w:t>
            </w:r>
            <w:r w:rsidRPr="008F489E">
              <w:rPr>
                <w:color w:val="000000"/>
                <w:lang w:eastAsia="ru-RU"/>
              </w:rPr>
              <w:br/>
              <w:t>за год</w:t>
            </w:r>
          </w:p>
        </w:tc>
        <w:tc>
          <w:tcPr>
            <w:tcW w:w="495" w:type="pct"/>
            <w:shd w:val="clear" w:color="auto" w:fill="auto"/>
            <w:textDirection w:val="btLr"/>
          </w:tcPr>
          <w:p w:rsidR="002D477A" w:rsidRPr="008F489E" w:rsidRDefault="002D477A" w:rsidP="0079780B">
            <w:pPr>
              <w:spacing w:line="192" w:lineRule="auto"/>
              <w:jc w:val="center"/>
              <w:rPr>
                <w:color w:val="000000"/>
                <w:lang w:eastAsia="ru-RU"/>
              </w:rPr>
            </w:pPr>
            <w:r w:rsidRPr="008F489E">
              <w:rPr>
                <w:color w:val="000000"/>
                <w:lang w:eastAsia="ru-RU"/>
              </w:rPr>
              <w:t>в % к о</w:t>
            </w:r>
            <w:r w:rsidRPr="008F489E">
              <w:rPr>
                <w:color w:val="000000"/>
                <w:lang w:eastAsia="ru-RU"/>
              </w:rPr>
              <w:t>б</w:t>
            </w:r>
            <w:r w:rsidRPr="008F489E">
              <w:rPr>
                <w:color w:val="000000"/>
                <w:lang w:eastAsia="ru-RU"/>
              </w:rPr>
              <w:t>щему кол-ву</w:t>
            </w:r>
          </w:p>
        </w:tc>
      </w:tr>
      <w:tr w:rsidR="002D477A" w:rsidRPr="008F489E" w:rsidTr="0086285D">
        <w:tc>
          <w:tcPr>
            <w:tcW w:w="2410" w:type="pct"/>
          </w:tcPr>
          <w:p w:rsidR="002D477A" w:rsidRPr="008F489E" w:rsidRDefault="002D477A" w:rsidP="0086285D">
            <w:pPr>
              <w:jc w:val="left"/>
            </w:pPr>
            <w:r w:rsidRPr="008F489E">
              <w:rPr>
                <w:b/>
              </w:rPr>
              <w:t>Всего</w:t>
            </w:r>
            <w:r w:rsidRPr="008F489E">
              <w:t>, в том числе:</w:t>
            </w:r>
          </w:p>
        </w:tc>
        <w:tc>
          <w:tcPr>
            <w:tcW w:w="367" w:type="pct"/>
            <w:vAlign w:val="center"/>
          </w:tcPr>
          <w:p w:rsidR="002D477A" w:rsidRPr="008F489E" w:rsidRDefault="002D477A" w:rsidP="0086285D">
            <w:pPr>
              <w:jc w:val="right"/>
              <w:rPr>
                <w:b/>
                <w:spacing w:val="-6"/>
              </w:rPr>
            </w:pPr>
            <w:r w:rsidRPr="008F489E">
              <w:rPr>
                <w:b/>
                <w:spacing w:val="-6"/>
              </w:rPr>
              <w:t>109</w:t>
            </w:r>
          </w:p>
        </w:tc>
        <w:tc>
          <w:tcPr>
            <w:tcW w:w="428" w:type="pct"/>
            <w:vAlign w:val="center"/>
          </w:tcPr>
          <w:p w:rsidR="002D477A" w:rsidRPr="008F489E" w:rsidRDefault="002D477A" w:rsidP="0086285D">
            <w:pPr>
              <w:jc w:val="right"/>
              <w:rPr>
                <w:spacing w:val="-6"/>
              </w:rPr>
            </w:pPr>
            <w:r w:rsidRPr="008F489E">
              <w:rPr>
                <w:spacing w:val="-6"/>
              </w:rPr>
              <w:t>100</w:t>
            </w:r>
          </w:p>
        </w:tc>
        <w:tc>
          <w:tcPr>
            <w:tcW w:w="426" w:type="pct"/>
            <w:vAlign w:val="center"/>
          </w:tcPr>
          <w:p w:rsidR="002D477A" w:rsidRPr="008F489E" w:rsidRDefault="002D477A" w:rsidP="0086285D">
            <w:pPr>
              <w:jc w:val="right"/>
              <w:rPr>
                <w:b/>
                <w:spacing w:val="-6"/>
              </w:rPr>
            </w:pPr>
            <w:r w:rsidRPr="008F489E">
              <w:rPr>
                <w:b/>
                <w:spacing w:val="-6"/>
              </w:rPr>
              <w:t>147</w:t>
            </w:r>
          </w:p>
        </w:tc>
        <w:tc>
          <w:tcPr>
            <w:tcW w:w="428" w:type="pct"/>
            <w:vAlign w:val="center"/>
          </w:tcPr>
          <w:p w:rsidR="002D477A" w:rsidRPr="008F489E" w:rsidRDefault="002D477A" w:rsidP="0086285D">
            <w:pPr>
              <w:jc w:val="right"/>
              <w:rPr>
                <w:spacing w:val="-6"/>
              </w:rPr>
            </w:pPr>
            <w:r w:rsidRPr="008F489E">
              <w:rPr>
                <w:spacing w:val="-6"/>
              </w:rPr>
              <w:t>100</w:t>
            </w:r>
          </w:p>
        </w:tc>
        <w:tc>
          <w:tcPr>
            <w:tcW w:w="446" w:type="pct"/>
            <w:shd w:val="clear" w:color="auto" w:fill="auto"/>
            <w:vAlign w:val="center"/>
          </w:tcPr>
          <w:p w:rsidR="002D477A" w:rsidRPr="008F489E" w:rsidRDefault="002D477A" w:rsidP="0086285D">
            <w:pPr>
              <w:jc w:val="right"/>
              <w:rPr>
                <w:b/>
                <w:spacing w:val="-6"/>
              </w:rPr>
            </w:pPr>
            <w:r w:rsidRPr="008F489E">
              <w:rPr>
                <w:b/>
                <w:spacing w:val="-6"/>
              </w:rPr>
              <w:t>134</w:t>
            </w:r>
          </w:p>
        </w:tc>
        <w:tc>
          <w:tcPr>
            <w:tcW w:w="495" w:type="pct"/>
            <w:shd w:val="clear" w:color="auto" w:fill="auto"/>
            <w:vAlign w:val="center"/>
          </w:tcPr>
          <w:p w:rsidR="002D477A" w:rsidRPr="008F489E" w:rsidRDefault="002D477A" w:rsidP="0086285D">
            <w:pPr>
              <w:jc w:val="right"/>
              <w:rPr>
                <w:spacing w:val="-6"/>
              </w:rPr>
            </w:pPr>
            <w:r w:rsidRPr="008F489E">
              <w:rPr>
                <w:spacing w:val="-6"/>
              </w:rPr>
              <w:t>100</w:t>
            </w:r>
          </w:p>
        </w:tc>
      </w:tr>
      <w:tr w:rsidR="002D477A" w:rsidRPr="008F489E" w:rsidTr="0086285D">
        <w:tc>
          <w:tcPr>
            <w:tcW w:w="2410" w:type="pct"/>
          </w:tcPr>
          <w:p w:rsidR="002D477A" w:rsidRPr="008F489E" w:rsidRDefault="002D477A" w:rsidP="0086285D">
            <w:pPr>
              <w:ind w:left="284"/>
              <w:jc w:val="left"/>
            </w:pPr>
            <w:r w:rsidRPr="008F489E">
              <w:lastRenderedPageBreak/>
              <w:t>новые</w:t>
            </w:r>
          </w:p>
        </w:tc>
        <w:tc>
          <w:tcPr>
            <w:tcW w:w="367" w:type="pct"/>
            <w:vAlign w:val="center"/>
          </w:tcPr>
          <w:p w:rsidR="002D477A" w:rsidRPr="008F489E" w:rsidRDefault="002D477A" w:rsidP="0086285D">
            <w:pPr>
              <w:jc w:val="right"/>
              <w:rPr>
                <w:b/>
                <w:spacing w:val="-6"/>
              </w:rPr>
            </w:pPr>
            <w:r w:rsidRPr="008F489E">
              <w:rPr>
                <w:b/>
                <w:spacing w:val="-6"/>
              </w:rPr>
              <w:t>16</w:t>
            </w:r>
          </w:p>
        </w:tc>
        <w:tc>
          <w:tcPr>
            <w:tcW w:w="428" w:type="pct"/>
            <w:vAlign w:val="center"/>
          </w:tcPr>
          <w:p w:rsidR="002D477A" w:rsidRPr="008F489E" w:rsidRDefault="002D477A" w:rsidP="0086285D">
            <w:pPr>
              <w:jc w:val="right"/>
              <w:rPr>
                <w:spacing w:val="-6"/>
              </w:rPr>
            </w:pPr>
            <w:r w:rsidRPr="008F489E">
              <w:rPr>
                <w:spacing w:val="-6"/>
              </w:rPr>
              <w:t>14,7</w:t>
            </w:r>
          </w:p>
        </w:tc>
        <w:tc>
          <w:tcPr>
            <w:tcW w:w="426" w:type="pct"/>
            <w:vAlign w:val="center"/>
          </w:tcPr>
          <w:p w:rsidR="002D477A" w:rsidRPr="008F489E" w:rsidRDefault="002D477A" w:rsidP="0086285D">
            <w:pPr>
              <w:jc w:val="right"/>
              <w:rPr>
                <w:b/>
                <w:spacing w:val="-6"/>
              </w:rPr>
            </w:pPr>
            <w:r w:rsidRPr="008F489E">
              <w:rPr>
                <w:b/>
                <w:spacing w:val="-6"/>
              </w:rPr>
              <w:t>37</w:t>
            </w:r>
          </w:p>
        </w:tc>
        <w:tc>
          <w:tcPr>
            <w:tcW w:w="428" w:type="pct"/>
            <w:vAlign w:val="center"/>
          </w:tcPr>
          <w:p w:rsidR="002D477A" w:rsidRPr="008F489E" w:rsidRDefault="002D477A" w:rsidP="0086285D">
            <w:pPr>
              <w:jc w:val="right"/>
              <w:rPr>
                <w:spacing w:val="-6"/>
              </w:rPr>
            </w:pPr>
            <w:r w:rsidRPr="008F489E">
              <w:rPr>
                <w:spacing w:val="-6"/>
              </w:rPr>
              <w:t>25,2</w:t>
            </w:r>
          </w:p>
        </w:tc>
        <w:tc>
          <w:tcPr>
            <w:tcW w:w="446" w:type="pct"/>
            <w:shd w:val="clear" w:color="auto" w:fill="auto"/>
            <w:vAlign w:val="center"/>
          </w:tcPr>
          <w:p w:rsidR="002D477A" w:rsidRPr="008F489E" w:rsidRDefault="002D477A" w:rsidP="0086285D">
            <w:pPr>
              <w:jc w:val="right"/>
              <w:rPr>
                <w:b/>
                <w:spacing w:val="-6"/>
              </w:rPr>
            </w:pPr>
            <w:r w:rsidRPr="008F489E">
              <w:rPr>
                <w:b/>
                <w:spacing w:val="-6"/>
              </w:rPr>
              <w:t>40</w:t>
            </w:r>
          </w:p>
        </w:tc>
        <w:tc>
          <w:tcPr>
            <w:tcW w:w="495" w:type="pct"/>
            <w:shd w:val="clear" w:color="auto" w:fill="auto"/>
            <w:vAlign w:val="center"/>
          </w:tcPr>
          <w:p w:rsidR="002D477A" w:rsidRPr="008F489E" w:rsidRDefault="002D477A" w:rsidP="0086285D">
            <w:pPr>
              <w:jc w:val="right"/>
              <w:rPr>
                <w:spacing w:val="-6"/>
              </w:rPr>
            </w:pPr>
            <w:r w:rsidRPr="008F489E">
              <w:rPr>
                <w:spacing w:val="-6"/>
              </w:rPr>
              <w:t>29,5</w:t>
            </w:r>
          </w:p>
        </w:tc>
      </w:tr>
      <w:tr w:rsidR="002D477A" w:rsidRPr="008F489E" w:rsidTr="0086285D">
        <w:tc>
          <w:tcPr>
            <w:tcW w:w="2410" w:type="pct"/>
          </w:tcPr>
          <w:p w:rsidR="002D477A" w:rsidRPr="008F489E" w:rsidRDefault="002D477A" w:rsidP="0086285D">
            <w:pPr>
              <w:ind w:left="284"/>
              <w:jc w:val="left"/>
            </w:pPr>
            <w:r w:rsidRPr="008F489E">
              <w:t xml:space="preserve">о внесении изменений в </w:t>
            </w:r>
            <w:r w:rsidRPr="008F489E">
              <w:br/>
              <w:t xml:space="preserve">действующие </w:t>
            </w:r>
            <w:r w:rsidR="0086285D">
              <w:t>законы</w:t>
            </w:r>
          </w:p>
        </w:tc>
        <w:tc>
          <w:tcPr>
            <w:tcW w:w="367" w:type="pct"/>
            <w:vAlign w:val="center"/>
          </w:tcPr>
          <w:p w:rsidR="002D477A" w:rsidRPr="008F489E" w:rsidRDefault="002D477A" w:rsidP="0086285D">
            <w:pPr>
              <w:jc w:val="right"/>
              <w:rPr>
                <w:b/>
                <w:spacing w:val="-6"/>
              </w:rPr>
            </w:pPr>
            <w:r w:rsidRPr="008F489E">
              <w:rPr>
                <w:b/>
                <w:spacing w:val="-6"/>
              </w:rPr>
              <w:t>88</w:t>
            </w:r>
          </w:p>
        </w:tc>
        <w:tc>
          <w:tcPr>
            <w:tcW w:w="428" w:type="pct"/>
            <w:vAlign w:val="center"/>
          </w:tcPr>
          <w:p w:rsidR="002D477A" w:rsidRPr="008F489E" w:rsidRDefault="002D477A" w:rsidP="0086285D">
            <w:pPr>
              <w:jc w:val="right"/>
              <w:rPr>
                <w:spacing w:val="-6"/>
              </w:rPr>
            </w:pPr>
            <w:r w:rsidRPr="008F489E">
              <w:rPr>
                <w:spacing w:val="-6"/>
              </w:rPr>
              <w:t>80,7</w:t>
            </w:r>
          </w:p>
        </w:tc>
        <w:tc>
          <w:tcPr>
            <w:tcW w:w="426" w:type="pct"/>
            <w:vAlign w:val="center"/>
          </w:tcPr>
          <w:p w:rsidR="002D477A" w:rsidRPr="008F489E" w:rsidRDefault="002D477A" w:rsidP="0086285D">
            <w:pPr>
              <w:jc w:val="right"/>
              <w:rPr>
                <w:b/>
                <w:spacing w:val="-6"/>
              </w:rPr>
            </w:pPr>
            <w:r w:rsidRPr="008F489E">
              <w:rPr>
                <w:b/>
                <w:spacing w:val="-6"/>
              </w:rPr>
              <w:t>108</w:t>
            </w:r>
          </w:p>
        </w:tc>
        <w:tc>
          <w:tcPr>
            <w:tcW w:w="428" w:type="pct"/>
            <w:vAlign w:val="center"/>
          </w:tcPr>
          <w:p w:rsidR="002D477A" w:rsidRPr="008F489E" w:rsidRDefault="002D477A" w:rsidP="0086285D">
            <w:pPr>
              <w:jc w:val="right"/>
              <w:rPr>
                <w:spacing w:val="-6"/>
              </w:rPr>
            </w:pPr>
            <w:r w:rsidRPr="008F489E">
              <w:rPr>
                <w:spacing w:val="-6"/>
              </w:rPr>
              <w:t>73,5</w:t>
            </w:r>
          </w:p>
        </w:tc>
        <w:tc>
          <w:tcPr>
            <w:tcW w:w="446" w:type="pct"/>
            <w:shd w:val="clear" w:color="auto" w:fill="auto"/>
            <w:vAlign w:val="center"/>
          </w:tcPr>
          <w:p w:rsidR="002D477A" w:rsidRPr="008F489E" w:rsidRDefault="002D477A" w:rsidP="0086285D">
            <w:pPr>
              <w:jc w:val="right"/>
              <w:rPr>
                <w:b/>
                <w:spacing w:val="-6"/>
              </w:rPr>
            </w:pPr>
            <w:r w:rsidRPr="008F489E">
              <w:rPr>
                <w:b/>
                <w:spacing w:val="-6"/>
              </w:rPr>
              <w:t>89</w:t>
            </w:r>
          </w:p>
        </w:tc>
        <w:tc>
          <w:tcPr>
            <w:tcW w:w="495" w:type="pct"/>
            <w:shd w:val="clear" w:color="auto" w:fill="auto"/>
            <w:vAlign w:val="center"/>
          </w:tcPr>
          <w:p w:rsidR="002D477A" w:rsidRPr="008F489E" w:rsidRDefault="002D477A" w:rsidP="0086285D">
            <w:pPr>
              <w:jc w:val="right"/>
              <w:rPr>
                <w:spacing w:val="-6"/>
              </w:rPr>
            </w:pPr>
            <w:r w:rsidRPr="008F489E">
              <w:rPr>
                <w:spacing w:val="-6"/>
              </w:rPr>
              <w:t>66,7</w:t>
            </w:r>
          </w:p>
        </w:tc>
      </w:tr>
      <w:tr w:rsidR="002D477A" w:rsidRPr="008F489E" w:rsidTr="0086285D">
        <w:tc>
          <w:tcPr>
            <w:tcW w:w="2410" w:type="pct"/>
          </w:tcPr>
          <w:p w:rsidR="002D477A" w:rsidRPr="008F489E" w:rsidRDefault="002D477A" w:rsidP="0086285D">
            <w:pPr>
              <w:ind w:left="284"/>
              <w:jc w:val="left"/>
            </w:pPr>
            <w:r w:rsidRPr="008F489E">
              <w:t>о признании утратившими силу</w:t>
            </w:r>
            <w:r w:rsidR="0086285D">
              <w:t xml:space="preserve"> з</w:t>
            </w:r>
            <w:r w:rsidR="0086285D">
              <w:t>а</w:t>
            </w:r>
            <w:r w:rsidR="0086285D">
              <w:t>конов</w:t>
            </w:r>
          </w:p>
        </w:tc>
        <w:tc>
          <w:tcPr>
            <w:tcW w:w="367" w:type="pct"/>
            <w:vAlign w:val="center"/>
          </w:tcPr>
          <w:p w:rsidR="002D477A" w:rsidRPr="008F489E" w:rsidRDefault="002D477A" w:rsidP="0086285D">
            <w:pPr>
              <w:jc w:val="right"/>
              <w:rPr>
                <w:b/>
                <w:spacing w:val="-6"/>
              </w:rPr>
            </w:pPr>
            <w:r w:rsidRPr="008F489E">
              <w:rPr>
                <w:b/>
                <w:spacing w:val="-6"/>
              </w:rPr>
              <w:t>5</w:t>
            </w:r>
          </w:p>
        </w:tc>
        <w:tc>
          <w:tcPr>
            <w:tcW w:w="428" w:type="pct"/>
            <w:vAlign w:val="center"/>
          </w:tcPr>
          <w:p w:rsidR="002D477A" w:rsidRPr="008F489E" w:rsidRDefault="002D477A" w:rsidP="0086285D">
            <w:pPr>
              <w:jc w:val="right"/>
              <w:rPr>
                <w:spacing w:val="-6"/>
              </w:rPr>
            </w:pPr>
            <w:r w:rsidRPr="008F489E">
              <w:rPr>
                <w:spacing w:val="-6"/>
              </w:rPr>
              <w:t>4,6</w:t>
            </w:r>
          </w:p>
        </w:tc>
        <w:tc>
          <w:tcPr>
            <w:tcW w:w="426" w:type="pct"/>
            <w:vAlign w:val="center"/>
          </w:tcPr>
          <w:p w:rsidR="002D477A" w:rsidRPr="008F489E" w:rsidRDefault="002D477A" w:rsidP="0086285D">
            <w:pPr>
              <w:jc w:val="right"/>
              <w:rPr>
                <w:b/>
                <w:spacing w:val="-6"/>
              </w:rPr>
            </w:pPr>
            <w:r w:rsidRPr="008F489E">
              <w:rPr>
                <w:b/>
                <w:spacing w:val="-6"/>
              </w:rPr>
              <w:t>2</w:t>
            </w:r>
          </w:p>
        </w:tc>
        <w:tc>
          <w:tcPr>
            <w:tcW w:w="428" w:type="pct"/>
            <w:vAlign w:val="center"/>
          </w:tcPr>
          <w:p w:rsidR="002D477A" w:rsidRPr="008F489E" w:rsidRDefault="002D477A" w:rsidP="0086285D">
            <w:pPr>
              <w:jc w:val="right"/>
              <w:rPr>
                <w:spacing w:val="-6"/>
              </w:rPr>
            </w:pPr>
            <w:r w:rsidRPr="008F489E">
              <w:rPr>
                <w:spacing w:val="-6"/>
              </w:rPr>
              <w:t>1,4</w:t>
            </w:r>
          </w:p>
        </w:tc>
        <w:tc>
          <w:tcPr>
            <w:tcW w:w="446" w:type="pct"/>
            <w:shd w:val="clear" w:color="auto" w:fill="auto"/>
            <w:vAlign w:val="center"/>
          </w:tcPr>
          <w:p w:rsidR="002D477A" w:rsidRPr="008F489E" w:rsidRDefault="002D477A" w:rsidP="0086285D">
            <w:pPr>
              <w:jc w:val="right"/>
              <w:rPr>
                <w:b/>
                <w:spacing w:val="-6"/>
              </w:rPr>
            </w:pPr>
            <w:r w:rsidRPr="008F489E">
              <w:rPr>
                <w:b/>
                <w:spacing w:val="-6"/>
              </w:rPr>
              <w:t>5</w:t>
            </w:r>
          </w:p>
        </w:tc>
        <w:tc>
          <w:tcPr>
            <w:tcW w:w="495" w:type="pct"/>
            <w:shd w:val="clear" w:color="auto" w:fill="auto"/>
            <w:vAlign w:val="center"/>
          </w:tcPr>
          <w:p w:rsidR="002D477A" w:rsidRPr="008F489E" w:rsidRDefault="002D477A" w:rsidP="0086285D">
            <w:pPr>
              <w:jc w:val="right"/>
              <w:rPr>
                <w:spacing w:val="-6"/>
              </w:rPr>
            </w:pPr>
            <w:r w:rsidRPr="008F489E">
              <w:rPr>
                <w:spacing w:val="-6"/>
              </w:rPr>
              <w:t>3,7</w:t>
            </w:r>
          </w:p>
        </w:tc>
      </w:tr>
    </w:tbl>
    <w:p w:rsidR="00216248" w:rsidRDefault="00216248" w:rsidP="009A25F6">
      <w:pPr>
        <w:pStyle w:val="a3"/>
        <w:ind w:firstLine="709"/>
        <w:jc w:val="both"/>
        <w:rPr>
          <w:b w:val="0"/>
          <w:sz w:val="28"/>
          <w:szCs w:val="28"/>
          <w:lang w:val="en-US"/>
        </w:rPr>
      </w:pPr>
    </w:p>
    <w:p w:rsidR="009A25F6" w:rsidRPr="00A52E56" w:rsidRDefault="009A25F6" w:rsidP="009A25F6">
      <w:pPr>
        <w:pStyle w:val="a3"/>
        <w:ind w:firstLine="709"/>
        <w:jc w:val="both"/>
        <w:rPr>
          <w:b w:val="0"/>
          <w:sz w:val="28"/>
          <w:szCs w:val="28"/>
        </w:rPr>
      </w:pPr>
      <w:r w:rsidRPr="00A52E56">
        <w:rPr>
          <w:b w:val="0"/>
          <w:sz w:val="28"/>
          <w:szCs w:val="28"/>
        </w:rPr>
        <w:t>Стоит отметить, что существенное влияние на количество и структуру пр</w:t>
      </w:r>
      <w:r w:rsidRPr="00A52E56">
        <w:rPr>
          <w:b w:val="0"/>
          <w:sz w:val="28"/>
          <w:szCs w:val="28"/>
        </w:rPr>
        <w:t>и</w:t>
      </w:r>
      <w:r w:rsidRPr="00A52E56">
        <w:rPr>
          <w:b w:val="0"/>
          <w:sz w:val="28"/>
          <w:szCs w:val="28"/>
        </w:rPr>
        <w:t>нимаемых законов в предшествующий период оказывало активное нормотворч</w:t>
      </w:r>
      <w:r w:rsidRPr="00A52E56">
        <w:rPr>
          <w:b w:val="0"/>
          <w:sz w:val="28"/>
          <w:szCs w:val="28"/>
        </w:rPr>
        <w:t>е</w:t>
      </w:r>
      <w:r w:rsidRPr="00A52E56">
        <w:rPr>
          <w:b w:val="0"/>
          <w:sz w:val="28"/>
          <w:szCs w:val="28"/>
        </w:rPr>
        <w:t>ство в сфере регулирования статуса и границ муниципальных образований Алта</w:t>
      </w:r>
      <w:r w:rsidRPr="00A52E56">
        <w:rPr>
          <w:b w:val="0"/>
          <w:sz w:val="28"/>
          <w:szCs w:val="28"/>
        </w:rPr>
        <w:t>й</w:t>
      </w:r>
      <w:r w:rsidRPr="00A52E56">
        <w:rPr>
          <w:b w:val="0"/>
          <w:sz w:val="28"/>
          <w:szCs w:val="28"/>
        </w:rPr>
        <w:t>ского края, преобразования муниципальных и административно-территориальных образований Алтайского края и совершенствование административно-территориального устройства. Так, с декабря 2005 года по декабрь 2011 года было принято 70 законов о статусе и границах муниципальных образований Алтайск</w:t>
      </w:r>
      <w:r w:rsidRPr="00A52E56">
        <w:rPr>
          <w:b w:val="0"/>
          <w:sz w:val="28"/>
          <w:szCs w:val="28"/>
        </w:rPr>
        <w:t>о</w:t>
      </w:r>
      <w:r w:rsidRPr="00A52E56">
        <w:rPr>
          <w:b w:val="0"/>
          <w:sz w:val="28"/>
          <w:szCs w:val="28"/>
        </w:rPr>
        <w:t>го края (при этом внесено около 180 изменений в действующие законы), 56 зак</w:t>
      </w:r>
      <w:r w:rsidRPr="00A52E56">
        <w:rPr>
          <w:b w:val="0"/>
          <w:sz w:val="28"/>
          <w:szCs w:val="28"/>
        </w:rPr>
        <w:t>о</w:t>
      </w:r>
      <w:r w:rsidRPr="00A52E56">
        <w:rPr>
          <w:b w:val="0"/>
          <w:sz w:val="28"/>
          <w:szCs w:val="28"/>
        </w:rPr>
        <w:t>нов о преобразовании муниципальных и административно-территориальных о</w:t>
      </w:r>
      <w:r w:rsidRPr="00A52E56">
        <w:rPr>
          <w:b w:val="0"/>
          <w:sz w:val="28"/>
          <w:szCs w:val="28"/>
        </w:rPr>
        <w:t>б</w:t>
      </w:r>
      <w:r w:rsidRPr="00A52E56">
        <w:rPr>
          <w:b w:val="0"/>
          <w:sz w:val="28"/>
          <w:szCs w:val="28"/>
        </w:rPr>
        <w:t>разований Алтайского края и 21 изменение в них. В закон Алтайского края от 1 марта 2008 года № 28-ЗС «Об административно-территориальном устройстве Алтайского края» изменения вносились 19 раз, в том числе 7 раз – отдельными законами.</w:t>
      </w:r>
      <w:r>
        <w:rPr>
          <w:b w:val="0"/>
          <w:sz w:val="28"/>
          <w:szCs w:val="28"/>
        </w:rPr>
        <w:t xml:space="preserve"> </w:t>
      </w:r>
      <w:r w:rsidRPr="00A52E56">
        <w:rPr>
          <w:b w:val="0"/>
          <w:sz w:val="28"/>
          <w:szCs w:val="28"/>
        </w:rPr>
        <w:t>В 2012 году активный процесс нормотворчества в этой области прио</w:t>
      </w:r>
      <w:r w:rsidRPr="00A52E56">
        <w:rPr>
          <w:b w:val="0"/>
          <w:sz w:val="28"/>
          <w:szCs w:val="28"/>
        </w:rPr>
        <w:t>с</w:t>
      </w:r>
      <w:r w:rsidRPr="00A52E56">
        <w:rPr>
          <w:b w:val="0"/>
          <w:sz w:val="28"/>
          <w:szCs w:val="28"/>
        </w:rPr>
        <w:t>тановился.</w:t>
      </w:r>
      <w:r w:rsidRPr="009A25F6">
        <w:rPr>
          <w:b w:val="0"/>
          <w:sz w:val="28"/>
          <w:szCs w:val="28"/>
        </w:rPr>
        <w:t xml:space="preserve"> </w:t>
      </w:r>
      <w:r w:rsidRPr="00A52E56">
        <w:rPr>
          <w:b w:val="0"/>
          <w:sz w:val="28"/>
          <w:szCs w:val="28"/>
        </w:rPr>
        <w:t>Было принято всего 2 закона о внесении изменений в законы о статусе и границах муниципальных образований Алтайского края и 4 закона о преобраз</w:t>
      </w:r>
      <w:r w:rsidRPr="00A52E56">
        <w:rPr>
          <w:b w:val="0"/>
          <w:sz w:val="28"/>
          <w:szCs w:val="28"/>
        </w:rPr>
        <w:t>о</w:t>
      </w:r>
      <w:r w:rsidRPr="00A52E56">
        <w:rPr>
          <w:b w:val="0"/>
          <w:sz w:val="28"/>
          <w:szCs w:val="28"/>
        </w:rPr>
        <w:t>вании муниципальных и административно-территориальных образований Алта</w:t>
      </w:r>
      <w:r w:rsidRPr="00A52E56">
        <w:rPr>
          <w:b w:val="0"/>
          <w:sz w:val="28"/>
          <w:szCs w:val="28"/>
        </w:rPr>
        <w:t>й</w:t>
      </w:r>
      <w:r w:rsidRPr="00A52E56">
        <w:rPr>
          <w:b w:val="0"/>
          <w:sz w:val="28"/>
          <w:szCs w:val="28"/>
        </w:rPr>
        <w:t xml:space="preserve">ского края, в том числе связанные с ранее произошедшими преобразованиями. </w:t>
      </w:r>
    </w:p>
    <w:p w:rsidR="009A25F6" w:rsidRPr="005B2CCC" w:rsidRDefault="009A25F6" w:rsidP="002D477A">
      <w:pPr>
        <w:ind w:firstLine="709"/>
      </w:pPr>
    </w:p>
    <w:p w:rsidR="009A25F6" w:rsidRPr="00A52E56" w:rsidRDefault="009A25F6" w:rsidP="009A25F6">
      <w:pPr>
        <w:jc w:val="center"/>
      </w:pPr>
      <w:r w:rsidRPr="00A52E56">
        <w:rPr>
          <w:noProof/>
          <w:lang w:eastAsia="ru-RU"/>
        </w:rPr>
        <w:drawing>
          <wp:inline distT="0" distB="0" distL="0" distR="0">
            <wp:extent cx="6117021" cy="3547241"/>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25F6" w:rsidRDefault="009A25F6" w:rsidP="009A25F6">
      <w:pPr>
        <w:jc w:val="center"/>
      </w:pPr>
      <w:r w:rsidRPr="00A52E56">
        <w:t>Рис</w:t>
      </w:r>
      <w:r w:rsidR="00C70AEC">
        <w:t>.</w:t>
      </w:r>
      <w:r w:rsidRPr="00A52E56">
        <w:t xml:space="preserve"> 1 – Количество и структура принятых законов в 2012 году </w:t>
      </w:r>
      <w:r w:rsidRPr="00A52E56">
        <w:br/>
        <w:t>в сравнении со средним значением 2008-2011 годов</w:t>
      </w:r>
    </w:p>
    <w:p w:rsidR="000D6749" w:rsidRPr="005B2CCC" w:rsidRDefault="000D6749" w:rsidP="009A25F6">
      <w:pPr>
        <w:jc w:val="center"/>
      </w:pPr>
    </w:p>
    <w:p w:rsidR="008777BB" w:rsidRPr="00A52E56" w:rsidRDefault="008777BB" w:rsidP="008777BB">
      <w:pPr>
        <w:pStyle w:val="a3"/>
        <w:ind w:firstLine="709"/>
        <w:jc w:val="both"/>
        <w:rPr>
          <w:b w:val="0"/>
          <w:sz w:val="28"/>
          <w:szCs w:val="28"/>
        </w:rPr>
      </w:pPr>
      <w:r w:rsidRPr="00A52E56">
        <w:rPr>
          <w:b w:val="0"/>
          <w:sz w:val="28"/>
          <w:szCs w:val="28"/>
        </w:rPr>
        <w:lastRenderedPageBreak/>
        <w:t>Это существенным образом повлияло на уменьшение числа законов</w:t>
      </w:r>
      <w:r>
        <w:rPr>
          <w:b w:val="0"/>
          <w:sz w:val="28"/>
          <w:szCs w:val="28"/>
        </w:rPr>
        <w:t>,</w:t>
      </w:r>
      <w:r w:rsidRPr="00A52E56">
        <w:rPr>
          <w:b w:val="0"/>
          <w:sz w:val="28"/>
          <w:szCs w:val="28"/>
        </w:rPr>
        <w:t xml:space="preserve"> прин</w:t>
      </w:r>
      <w:r w:rsidRPr="00A52E56">
        <w:rPr>
          <w:b w:val="0"/>
          <w:sz w:val="28"/>
          <w:szCs w:val="28"/>
        </w:rPr>
        <w:t>я</w:t>
      </w:r>
      <w:r w:rsidRPr="00A52E56">
        <w:rPr>
          <w:b w:val="0"/>
          <w:sz w:val="28"/>
          <w:szCs w:val="28"/>
        </w:rPr>
        <w:t>тых в 2012 году.</w:t>
      </w:r>
    </w:p>
    <w:p w:rsidR="001F48A6" w:rsidRDefault="002D477A" w:rsidP="001F48A6">
      <w:pPr>
        <w:ind w:firstLine="709"/>
      </w:pPr>
      <w:r w:rsidRPr="00A52E56">
        <w:t>Заметное влияние на развитие законодательства Алтайского края и структ</w:t>
      </w:r>
      <w:r w:rsidRPr="00A52E56">
        <w:t>у</w:t>
      </w:r>
      <w:r w:rsidRPr="00A52E56">
        <w:t>ру принятых законов в 2012 годах оказали интенсивные изменения федерального законодательства.</w:t>
      </w:r>
      <w:r w:rsidR="0086285D" w:rsidRPr="00A52E56">
        <w:t xml:space="preserve"> Это привело как к частому внесению изменений в краевые з</w:t>
      </w:r>
      <w:r w:rsidR="0086285D" w:rsidRPr="00A52E56">
        <w:t>а</w:t>
      </w:r>
      <w:r w:rsidR="0086285D" w:rsidRPr="00A52E56">
        <w:t xml:space="preserve">коны (причем в некоторые законы изменения вносились по нескольку раз), так и к </w:t>
      </w:r>
      <w:r w:rsidR="0086285D" w:rsidRPr="0002024E">
        <w:t>принятию некоторых базовых законов.</w:t>
      </w:r>
    </w:p>
    <w:p w:rsidR="00C22A43" w:rsidRDefault="00C22A43" w:rsidP="00C22A43">
      <w:pPr>
        <w:ind w:firstLine="709"/>
      </w:pPr>
      <w:r w:rsidRPr="0002024E">
        <w:t>Основная часть законов принимается в 2-х чтениях в течени</w:t>
      </w:r>
      <w:r>
        <w:t>е</w:t>
      </w:r>
      <w:r w:rsidRPr="0002024E">
        <w:t xml:space="preserve"> одной сессии </w:t>
      </w:r>
      <w:r>
        <w:t xml:space="preserve">Алтайского краевого </w:t>
      </w:r>
      <w:r w:rsidRPr="0002024E">
        <w:t>Законодательного Собрания</w:t>
      </w:r>
      <w:r>
        <w:t xml:space="preserve"> (далее – Законодательное Со</w:t>
      </w:r>
      <w:r>
        <w:t>б</w:t>
      </w:r>
      <w:r>
        <w:t>рание)</w:t>
      </w:r>
      <w:r w:rsidRPr="0002024E">
        <w:t>, в 2012 году таких законов было 94. Исключение составили 19 проектов законов, после принятия которых в первом чтении, были созданы рабочие группы по доработке, что позволило другим субъектам принять участие в обсуждении проектов, а также учесть мнение граждан. Из них 4 проекта закона во втором чт</w:t>
      </w:r>
      <w:r w:rsidRPr="0002024E">
        <w:t>е</w:t>
      </w:r>
      <w:r w:rsidRPr="0002024E">
        <w:t>нии, в окончательной редакции были приняты только в 2013</w:t>
      </w:r>
      <w:r>
        <w:t> </w:t>
      </w:r>
      <w:r w:rsidRPr="0002024E">
        <w:t>году.</w:t>
      </w:r>
      <w:r>
        <w:t xml:space="preserve"> </w:t>
      </w:r>
    </w:p>
    <w:p w:rsidR="00C22A43" w:rsidRDefault="00C22A43" w:rsidP="00C22A43">
      <w:pPr>
        <w:ind w:firstLine="709"/>
      </w:pPr>
      <w:r w:rsidRPr="001F48A6">
        <w:t xml:space="preserve">Распределение законов Алтайского края по предметам ведения постоянных комитетов Законодательного Собрания приведена в таблице </w:t>
      </w:r>
      <w:r>
        <w:t>2</w:t>
      </w:r>
      <w:r w:rsidRPr="001F48A6">
        <w:t xml:space="preserve">, структура законов – в таблице </w:t>
      </w:r>
      <w:r>
        <w:t>3</w:t>
      </w:r>
      <w:r w:rsidRPr="001F48A6">
        <w:t>.</w:t>
      </w:r>
    </w:p>
    <w:p w:rsidR="00C22A43" w:rsidRPr="00A52E56" w:rsidRDefault="00C22A43" w:rsidP="00C22A43">
      <w:pPr>
        <w:ind w:firstLine="709"/>
      </w:pPr>
      <w:r w:rsidRPr="00A52E56">
        <w:t>Следует отметить, что правотворческая деятельность Законодательного С</w:t>
      </w:r>
      <w:r w:rsidRPr="00A52E56">
        <w:t>о</w:t>
      </w:r>
      <w:r w:rsidRPr="00A52E56">
        <w:t>брания осуществляется согласно главе 3 Закона Алтайского края от 9 ноя</w:t>
      </w:r>
      <w:r w:rsidRPr="00A52E56">
        <w:t>б</w:t>
      </w:r>
      <w:r w:rsidRPr="00A52E56">
        <w:t>ря 2006</w:t>
      </w:r>
      <w:r>
        <w:t> </w:t>
      </w:r>
      <w:r w:rsidRPr="00A52E56">
        <w:t>года № 122-ЗС «О правотворческой деятельности» на плановой основе. План подготовки проектов законов Алтайского края и иных нормативных прав</w:t>
      </w:r>
      <w:r w:rsidRPr="00A52E56">
        <w:t>о</w:t>
      </w:r>
      <w:r w:rsidRPr="00A52E56">
        <w:t>вых актов, принимаемых Законодательным Собранием на 2012 год, был включен самостоятельным разделом плана правотворческой, контрольной и организацио</w:t>
      </w:r>
      <w:r w:rsidRPr="00A52E56">
        <w:t>н</w:t>
      </w:r>
      <w:r w:rsidRPr="00A52E56">
        <w:t>ной деятельности Законодательного Собрания (далее – План) на первое и второе полугодия 2012 года (постановления Законодательного Собрания от 29 ноября 2011 года № 601 и от 6 июля 2012 года № 333).</w:t>
      </w:r>
    </w:p>
    <w:p w:rsidR="00C22A43" w:rsidRPr="00A52E56" w:rsidRDefault="00C22A43" w:rsidP="00C22A43">
      <w:pPr>
        <w:ind w:firstLine="709"/>
      </w:pPr>
      <w:r>
        <w:t>В</w:t>
      </w:r>
      <w:r w:rsidRPr="00A52E56">
        <w:t xml:space="preserve"> 2012 году был запланирован к принятию 71 закон, из них принято 37 законов, что составило 52,1% от запланированного объема и 33,9% от общего количества принятых в 2012 году законов. Вне плана принято 72 закона, что с</w:t>
      </w:r>
      <w:r w:rsidRPr="00A52E56">
        <w:t>о</w:t>
      </w:r>
      <w:r w:rsidRPr="00A52E56">
        <w:t xml:space="preserve">ставило 66,1% от общего количества принятых законов. </w:t>
      </w:r>
    </w:p>
    <w:p w:rsidR="00C22A43" w:rsidRPr="00A52E56" w:rsidRDefault="00C22A43" w:rsidP="00C22A43">
      <w:pPr>
        <w:ind w:firstLine="709"/>
      </w:pPr>
      <w:r w:rsidRPr="00A52E56">
        <w:t xml:space="preserve">Общая информация о выполнении плана приведена в таблице </w:t>
      </w:r>
      <w:r>
        <w:t>5</w:t>
      </w:r>
      <w:r w:rsidRPr="00A52E56">
        <w:t xml:space="preserve">. </w:t>
      </w:r>
    </w:p>
    <w:p w:rsidR="00C22A43" w:rsidRDefault="00C22A43" w:rsidP="00C22A43">
      <w:pPr>
        <w:ind w:firstLine="709"/>
      </w:pPr>
      <w:r w:rsidRPr="00A52E56">
        <w:t>Значительная часть правотворческой деятельности Законодательного Со</w:t>
      </w:r>
      <w:r w:rsidRPr="00A52E56">
        <w:t>б</w:t>
      </w:r>
      <w:r w:rsidRPr="00A52E56">
        <w:t xml:space="preserve">рания в 2012 году была связана с изучением предложений по совершенствованию отдельных сфер правового регулирования предыдущего «Доклада Алтайского краевого Законодательного Собрания «О состоянии законодательства Алтайского края в 2008 - 2011 годах и перспективах его совершенствования» (далее – Доклад за 2008-2011 годы). </w:t>
      </w:r>
    </w:p>
    <w:p w:rsidR="00C22A43" w:rsidRPr="00A52E56" w:rsidRDefault="00C22A43" w:rsidP="00C22A43">
      <w:pPr>
        <w:ind w:firstLine="709"/>
      </w:pPr>
      <w:r w:rsidRPr="00A52E56">
        <w:t>Ряд высказанных в Докладе за 2008-2011 годы предложений нашел отраж</w:t>
      </w:r>
      <w:r w:rsidRPr="00A52E56">
        <w:t>е</w:t>
      </w:r>
      <w:r w:rsidRPr="00A52E56">
        <w:t xml:space="preserve">ние в принятых краевым парламентом правовых актах. </w:t>
      </w:r>
    </w:p>
    <w:p w:rsidR="00C22A43" w:rsidRPr="00A52E56" w:rsidRDefault="00C22A43" w:rsidP="00C22A43">
      <w:pPr>
        <w:ind w:firstLine="709"/>
      </w:pPr>
      <w:r w:rsidRPr="00A52E56">
        <w:t xml:space="preserve">В частности, на подзаконном уровне были урегулирован ряд механизмов реализации закона </w:t>
      </w:r>
      <w:r>
        <w:t xml:space="preserve">Алтайского края </w:t>
      </w:r>
      <w:r w:rsidRPr="00A52E56">
        <w:t>«Об обеспечении доступа к информации о деятельности государственных органов Алтайского края» в части информацио</w:t>
      </w:r>
      <w:r w:rsidRPr="00A52E56">
        <w:t>н</w:t>
      </w:r>
      <w:r w:rsidRPr="00A52E56">
        <w:t>ной открытости Алтайского краевого Законодательного Собрания.</w:t>
      </w:r>
    </w:p>
    <w:p w:rsidR="00C22A43" w:rsidRPr="00994AF9" w:rsidRDefault="00C22A43" w:rsidP="001F48A6">
      <w:pPr>
        <w:ind w:firstLine="709"/>
        <w:rPr>
          <w:highlight w:val="red"/>
        </w:rPr>
      </w:pPr>
    </w:p>
    <w:p w:rsidR="001F48A6" w:rsidRPr="008F489E" w:rsidRDefault="001F48A6" w:rsidP="001F48A6">
      <w:pPr>
        <w:ind w:firstLine="709"/>
        <w:jc w:val="right"/>
        <w:sectPr w:rsidR="001F48A6" w:rsidRPr="008F489E" w:rsidSect="007A6973">
          <w:headerReference w:type="default" r:id="rId9"/>
          <w:type w:val="continuous"/>
          <w:pgSz w:w="11906" w:h="16838"/>
          <w:pgMar w:top="1134" w:right="567" w:bottom="1134" w:left="1418" w:header="720" w:footer="720" w:gutter="0"/>
          <w:pgNumType w:start="3"/>
          <w:cols w:space="708"/>
          <w:docGrid w:linePitch="381"/>
        </w:sectPr>
      </w:pPr>
    </w:p>
    <w:p w:rsidR="001F48A6" w:rsidRPr="008F489E" w:rsidRDefault="001F48A6" w:rsidP="001F48A6">
      <w:pPr>
        <w:ind w:firstLine="709"/>
        <w:jc w:val="right"/>
      </w:pPr>
      <w:r w:rsidRPr="008F489E">
        <w:lastRenderedPageBreak/>
        <w:t xml:space="preserve">Таблица </w:t>
      </w:r>
      <w:r w:rsidR="000D6749">
        <w:t>2</w:t>
      </w:r>
    </w:p>
    <w:p w:rsidR="001F48A6" w:rsidRPr="008F489E" w:rsidRDefault="001F48A6" w:rsidP="001F48A6">
      <w:pPr>
        <w:ind w:firstLine="709"/>
        <w:jc w:val="right"/>
      </w:pPr>
    </w:p>
    <w:p w:rsidR="001F48A6" w:rsidRPr="008F489E" w:rsidRDefault="001F48A6" w:rsidP="001F48A6">
      <w:pPr>
        <w:suppressAutoHyphens/>
        <w:jc w:val="center"/>
      </w:pPr>
      <w:r w:rsidRPr="008F489E">
        <w:t xml:space="preserve">Распределение законов Алтайского края по </w:t>
      </w:r>
      <w:r>
        <w:t>п</w:t>
      </w:r>
      <w:r>
        <w:rPr>
          <w:color w:val="000000"/>
          <w:lang w:eastAsia="ru-RU"/>
        </w:rPr>
        <w:t>редметам ведения постоянных комитетов</w:t>
      </w:r>
      <w:r w:rsidRPr="008F489E">
        <w:t xml:space="preserve"> </w:t>
      </w:r>
      <w:r w:rsidR="00724504">
        <w:t xml:space="preserve">Алтайского краевого </w:t>
      </w:r>
      <w:r>
        <w:t xml:space="preserve">Законодательного Собрания </w:t>
      </w:r>
      <w:r w:rsidRPr="008F489E">
        <w:t>в 2012 году</w:t>
      </w:r>
    </w:p>
    <w:p w:rsidR="001F48A6" w:rsidRPr="008F489E" w:rsidRDefault="001F48A6" w:rsidP="001F48A6">
      <w:pPr>
        <w:suppressAutoHyphens/>
        <w:jc w:val="center"/>
        <w:rPr>
          <w:lang w:eastAsia="ru-RU"/>
        </w:rPr>
      </w:pPr>
    </w:p>
    <w:tbl>
      <w:tblPr>
        <w:tblW w:w="46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5"/>
        <w:gridCol w:w="991"/>
        <w:gridCol w:w="943"/>
        <w:gridCol w:w="716"/>
        <w:gridCol w:w="890"/>
        <w:gridCol w:w="1140"/>
        <w:gridCol w:w="441"/>
        <w:gridCol w:w="851"/>
        <w:gridCol w:w="708"/>
        <w:gridCol w:w="713"/>
        <w:gridCol w:w="550"/>
      </w:tblGrid>
      <w:tr w:rsidR="001F48A6" w:rsidRPr="008F489E" w:rsidTr="000D6749">
        <w:trPr>
          <w:trHeight w:val="243"/>
        </w:trPr>
        <w:tc>
          <w:tcPr>
            <w:tcW w:w="2171" w:type="pct"/>
            <w:vMerge w:val="restart"/>
            <w:vAlign w:val="center"/>
          </w:tcPr>
          <w:p w:rsidR="001F48A6" w:rsidRPr="008F489E" w:rsidRDefault="001F48A6" w:rsidP="000D6749">
            <w:pPr>
              <w:ind w:left="-108" w:firstLine="108"/>
              <w:jc w:val="center"/>
              <w:rPr>
                <w:color w:val="000000"/>
                <w:lang w:eastAsia="ru-RU"/>
              </w:rPr>
            </w:pPr>
            <w:r>
              <w:rPr>
                <w:color w:val="000000"/>
                <w:lang w:eastAsia="ru-RU"/>
              </w:rPr>
              <w:t>Предметы ведения постоянных комитетов</w:t>
            </w:r>
          </w:p>
        </w:tc>
        <w:tc>
          <w:tcPr>
            <w:tcW w:w="943" w:type="pct"/>
            <w:gridSpan w:val="3"/>
          </w:tcPr>
          <w:p w:rsidR="001F48A6" w:rsidRPr="008F489E" w:rsidRDefault="001F48A6" w:rsidP="000D6749">
            <w:pPr>
              <w:ind w:left="-108" w:firstLine="108"/>
              <w:jc w:val="center"/>
              <w:rPr>
                <w:color w:val="000000"/>
                <w:lang w:eastAsia="ru-RU"/>
              </w:rPr>
            </w:pPr>
            <w:r w:rsidRPr="008F489E">
              <w:rPr>
                <w:color w:val="000000"/>
                <w:lang w:eastAsia="ru-RU"/>
              </w:rPr>
              <w:t>2012 год</w:t>
            </w:r>
          </w:p>
        </w:tc>
        <w:tc>
          <w:tcPr>
            <w:tcW w:w="880" w:type="pct"/>
            <w:gridSpan w:val="3"/>
          </w:tcPr>
          <w:p w:rsidR="001F48A6" w:rsidRPr="008F489E" w:rsidRDefault="001F48A6" w:rsidP="000D6749">
            <w:pPr>
              <w:ind w:left="-108" w:firstLine="108"/>
              <w:jc w:val="center"/>
              <w:rPr>
                <w:color w:val="000000"/>
                <w:lang w:eastAsia="ru-RU"/>
              </w:rPr>
            </w:pPr>
            <w:r w:rsidRPr="008F489E">
              <w:rPr>
                <w:color w:val="000000"/>
                <w:lang w:eastAsia="ru-RU"/>
              </w:rPr>
              <w:t>2011 год</w:t>
            </w:r>
          </w:p>
        </w:tc>
        <w:tc>
          <w:tcPr>
            <w:tcW w:w="1006" w:type="pct"/>
            <w:gridSpan w:val="4"/>
          </w:tcPr>
          <w:p w:rsidR="001F48A6" w:rsidRPr="008F489E" w:rsidRDefault="001F48A6" w:rsidP="000D6749">
            <w:pPr>
              <w:ind w:left="-108" w:firstLine="108"/>
              <w:jc w:val="center"/>
              <w:rPr>
                <w:color w:val="000000"/>
                <w:lang w:eastAsia="ru-RU"/>
              </w:rPr>
            </w:pPr>
            <w:r w:rsidRPr="008F489E">
              <w:rPr>
                <w:color w:val="000000"/>
                <w:lang w:eastAsia="ru-RU"/>
              </w:rPr>
              <w:t>2008 - 2011 годы</w:t>
            </w:r>
          </w:p>
        </w:tc>
      </w:tr>
      <w:tr w:rsidR="001F48A6" w:rsidRPr="008F489E" w:rsidTr="000D6749">
        <w:trPr>
          <w:cantSplit/>
          <w:trHeight w:val="1769"/>
        </w:trPr>
        <w:tc>
          <w:tcPr>
            <w:tcW w:w="2171" w:type="pct"/>
            <w:vMerge/>
            <w:vAlign w:val="center"/>
          </w:tcPr>
          <w:p w:rsidR="001F48A6" w:rsidRPr="008F489E" w:rsidRDefault="001F48A6" w:rsidP="000D6749">
            <w:pPr>
              <w:ind w:left="-108" w:firstLine="108"/>
              <w:jc w:val="left"/>
              <w:rPr>
                <w:color w:val="000000"/>
                <w:lang w:eastAsia="ru-RU"/>
              </w:rPr>
            </w:pPr>
          </w:p>
        </w:tc>
        <w:tc>
          <w:tcPr>
            <w:tcW w:w="353" w:type="pct"/>
            <w:textDirection w:val="btLr"/>
          </w:tcPr>
          <w:p w:rsidR="001F48A6" w:rsidRPr="008F489E" w:rsidRDefault="001F48A6" w:rsidP="000D6749">
            <w:pPr>
              <w:ind w:left="-108" w:firstLine="108"/>
              <w:jc w:val="center"/>
              <w:rPr>
                <w:color w:val="000000"/>
                <w:spacing w:val="-10"/>
                <w:lang w:eastAsia="ru-RU"/>
              </w:rPr>
            </w:pPr>
            <w:r w:rsidRPr="008F489E">
              <w:rPr>
                <w:color w:val="000000"/>
                <w:lang w:eastAsia="ru-RU"/>
              </w:rPr>
              <w:t xml:space="preserve">Кол-во </w:t>
            </w:r>
            <w:r w:rsidRPr="008F489E">
              <w:rPr>
                <w:color w:val="000000"/>
                <w:lang w:eastAsia="ru-RU"/>
              </w:rPr>
              <w:br/>
              <w:t>законов</w:t>
            </w:r>
          </w:p>
        </w:tc>
        <w:tc>
          <w:tcPr>
            <w:tcW w:w="336" w:type="pct"/>
            <w:textDirection w:val="btLr"/>
          </w:tcPr>
          <w:p w:rsidR="001F48A6" w:rsidRPr="008F489E" w:rsidRDefault="001F48A6" w:rsidP="000D6749">
            <w:pPr>
              <w:ind w:left="-108" w:firstLine="108"/>
              <w:jc w:val="center"/>
              <w:rPr>
                <w:color w:val="000000"/>
                <w:spacing w:val="-10"/>
                <w:lang w:eastAsia="ru-RU"/>
              </w:rPr>
            </w:pPr>
            <w:r w:rsidRPr="008F489E">
              <w:rPr>
                <w:color w:val="000000"/>
                <w:spacing w:val="-10"/>
                <w:lang w:eastAsia="ru-RU"/>
              </w:rPr>
              <w:t>В % к общему кол-ву</w:t>
            </w:r>
          </w:p>
        </w:tc>
        <w:tc>
          <w:tcPr>
            <w:tcW w:w="255" w:type="pct"/>
            <w:textDirection w:val="btLr"/>
          </w:tcPr>
          <w:p w:rsidR="001F48A6" w:rsidRPr="008F489E" w:rsidRDefault="001F48A6" w:rsidP="000D6749">
            <w:pPr>
              <w:ind w:left="-108" w:firstLine="108"/>
              <w:jc w:val="center"/>
              <w:rPr>
                <w:color w:val="000000"/>
                <w:lang w:eastAsia="ru-RU"/>
              </w:rPr>
            </w:pPr>
            <w:r w:rsidRPr="008F489E">
              <w:rPr>
                <w:color w:val="000000"/>
                <w:lang w:eastAsia="ru-RU"/>
              </w:rPr>
              <w:t>Рейтинг</w:t>
            </w:r>
          </w:p>
        </w:tc>
        <w:tc>
          <w:tcPr>
            <w:tcW w:w="317" w:type="pct"/>
            <w:textDirection w:val="btLr"/>
          </w:tcPr>
          <w:p w:rsidR="001F48A6" w:rsidRPr="008F489E" w:rsidRDefault="001F48A6" w:rsidP="000D6749">
            <w:pPr>
              <w:ind w:left="-108" w:firstLine="108"/>
              <w:jc w:val="center"/>
              <w:rPr>
                <w:color w:val="000000"/>
                <w:spacing w:val="-10"/>
                <w:lang w:eastAsia="ru-RU"/>
              </w:rPr>
            </w:pPr>
            <w:r w:rsidRPr="008F489E">
              <w:rPr>
                <w:color w:val="000000"/>
                <w:lang w:eastAsia="ru-RU"/>
              </w:rPr>
              <w:t xml:space="preserve">Кол-во </w:t>
            </w:r>
            <w:r w:rsidRPr="008F489E">
              <w:rPr>
                <w:color w:val="000000"/>
                <w:lang w:eastAsia="ru-RU"/>
              </w:rPr>
              <w:br/>
              <w:t>законов</w:t>
            </w:r>
          </w:p>
        </w:tc>
        <w:tc>
          <w:tcPr>
            <w:tcW w:w="406" w:type="pct"/>
            <w:textDirection w:val="btLr"/>
          </w:tcPr>
          <w:p w:rsidR="001F48A6" w:rsidRPr="008F489E" w:rsidRDefault="001F48A6" w:rsidP="000D6749">
            <w:pPr>
              <w:ind w:left="-108" w:firstLine="108"/>
              <w:jc w:val="center"/>
              <w:rPr>
                <w:color w:val="000000"/>
                <w:spacing w:val="-10"/>
                <w:lang w:eastAsia="ru-RU"/>
              </w:rPr>
            </w:pPr>
            <w:r w:rsidRPr="008F489E">
              <w:rPr>
                <w:color w:val="000000"/>
                <w:spacing w:val="-10"/>
                <w:lang w:eastAsia="ru-RU"/>
              </w:rPr>
              <w:t>В % к общему кол-ву</w:t>
            </w:r>
          </w:p>
        </w:tc>
        <w:tc>
          <w:tcPr>
            <w:tcW w:w="157" w:type="pct"/>
            <w:textDirection w:val="btLr"/>
          </w:tcPr>
          <w:p w:rsidR="001F48A6" w:rsidRPr="008F489E" w:rsidRDefault="001F48A6" w:rsidP="000D6749">
            <w:pPr>
              <w:ind w:left="-108" w:firstLine="108"/>
              <w:jc w:val="center"/>
              <w:rPr>
                <w:color w:val="000000"/>
                <w:lang w:eastAsia="ru-RU"/>
              </w:rPr>
            </w:pPr>
            <w:r w:rsidRPr="008F489E">
              <w:rPr>
                <w:color w:val="000000"/>
                <w:lang w:eastAsia="ru-RU"/>
              </w:rPr>
              <w:t>Рейтинг</w:t>
            </w:r>
          </w:p>
        </w:tc>
        <w:tc>
          <w:tcPr>
            <w:tcW w:w="303" w:type="pct"/>
            <w:textDirection w:val="btLr"/>
          </w:tcPr>
          <w:p w:rsidR="001F48A6" w:rsidRPr="008F489E" w:rsidRDefault="001F48A6" w:rsidP="000D6749">
            <w:pPr>
              <w:ind w:left="-108" w:firstLine="108"/>
              <w:jc w:val="center"/>
              <w:rPr>
                <w:color w:val="000000"/>
                <w:lang w:eastAsia="ru-RU"/>
              </w:rPr>
            </w:pPr>
            <w:r w:rsidRPr="008F489E">
              <w:rPr>
                <w:color w:val="000000"/>
                <w:lang w:eastAsia="ru-RU"/>
              </w:rPr>
              <w:t xml:space="preserve">Кол-во </w:t>
            </w:r>
            <w:r w:rsidRPr="008F489E">
              <w:rPr>
                <w:color w:val="000000"/>
                <w:lang w:eastAsia="ru-RU"/>
              </w:rPr>
              <w:br/>
              <w:t>законов</w:t>
            </w:r>
          </w:p>
        </w:tc>
        <w:tc>
          <w:tcPr>
            <w:tcW w:w="252" w:type="pct"/>
            <w:textDirection w:val="btLr"/>
            <w:vAlign w:val="center"/>
          </w:tcPr>
          <w:p w:rsidR="001F48A6" w:rsidRPr="008F489E" w:rsidRDefault="001F48A6" w:rsidP="000D6749">
            <w:pPr>
              <w:ind w:left="-108" w:firstLine="108"/>
              <w:jc w:val="center"/>
              <w:rPr>
                <w:color w:val="000000"/>
                <w:lang w:eastAsia="ru-RU"/>
              </w:rPr>
            </w:pPr>
            <w:r w:rsidRPr="008F489E">
              <w:rPr>
                <w:color w:val="000000"/>
                <w:lang w:eastAsia="ru-RU"/>
              </w:rPr>
              <w:t xml:space="preserve">в среднем </w:t>
            </w:r>
            <w:r w:rsidRPr="008F489E">
              <w:rPr>
                <w:color w:val="000000"/>
                <w:lang w:eastAsia="ru-RU"/>
              </w:rPr>
              <w:br/>
              <w:t>за год</w:t>
            </w:r>
          </w:p>
        </w:tc>
        <w:tc>
          <w:tcPr>
            <w:tcW w:w="254" w:type="pct"/>
            <w:textDirection w:val="btLr"/>
          </w:tcPr>
          <w:p w:rsidR="001F48A6" w:rsidRPr="008F489E" w:rsidRDefault="001F48A6" w:rsidP="000D6749">
            <w:pPr>
              <w:ind w:left="-108" w:firstLine="108"/>
              <w:jc w:val="center"/>
              <w:rPr>
                <w:color w:val="000000"/>
                <w:lang w:eastAsia="ru-RU"/>
              </w:rPr>
            </w:pPr>
            <w:r w:rsidRPr="008F489E">
              <w:rPr>
                <w:color w:val="000000"/>
                <w:lang w:eastAsia="ru-RU"/>
              </w:rPr>
              <w:t>В % к общему кол-ву</w:t>
            </w:r>
          </w:p>
        </w:tc>
        <w:tc>
          <w:tcPr>
            <w:tcW w:w="198" w:type="pct"/>
            <w:textDirection w:val="btLr"/>
          </w:tcPr>
          <w:p w:rsidR="001F48A6" w:rsidRPr="008F489E" w:rsidRDefault="001F48A6" w:rsidP="000D6749">
            <w:pPr>
              <w:ind w:left="-108" w:firstLine="108"/>
              <w:jc w:val="center"/>
              <w:rPr>
                <w:color w:val="000000"/>
                <w:lang w:eastAsia="ru-RU"/>
              </w:rPr>
            </w:pPr>
            <w:r w:rsidRPr="008F489E">
              <w:rPr>
                <w:color w:val="000000"/>
                <w:lang w:eastAsia="ru-RU"/>
              </w:rPr>
              <w:t>Рейтинг</w:t>
            </w:r>
          </w:p>
        </w:tc>
      </w:tr>
      <w:tr w:rsidR="001F48A6" w:rsidRPr="008F489E" w:rsidTr="000D6749">
        <w:trPr>
          <w:trHeight w:val="765"/>
        </w:trPr>
        <w:tc>
          <w:tcPr>
            <w:tcW w:w="2171" w:type="pct"/>
            <w:vAlign w:val="center"/>
          </w:tcPr>
          <w:p w:rsidR="001F48A6" w:rsidRPr="008F489E" w:rsidRDefault="001F48A6" w:rsidP="000D6749">
            <w:pPr>
              <w:widowControl w:val="0"/>
              <w:ind w:left="-108" w:firstLine="108"/>
              <w:jc w:val="left"/>
              <w:rPr>
                <w:color w:val="000000"/>
                <w:lang w:eastAsia="ru-RU"/>
              </w:rPr>
            </w:pPr>
            <w:r>
              <w:rPr>
                <w:color w:val="000000"/>
                <w:lang w:eastAsia="ru-RU"/>
              </w:rPr>
              <w:t>правовая</w:t>
            </w:r>
            <w:r w:rsidRPr="008F489E">
              <w:rPr>
                <w:color w:val="000000"/>
                <w:lang w:eastAsia="ru-RU"/>
              </w:rPr>
              <w:t xml:space="preserve"> политик</w:t>
            </w:r>
            <w:r>
              <w:rPr>
                <w:color w:val="000000"/>
                <w:lang w:eastAsia="ru-RU"/>
              </w:rPr>
              <w:t>а</w:t>
            </w:r>
          </w:p>
        </w:tc>
        <w:tc>
          <w:tcPr>
            <w:tcW w:w="353" w:type="pct"/>
            <w:vAlign w:val="center"/>
          </w:tcPr>
          <w:p w:rsidR="001F48A6" w:rsidRPr="008F489E" w:rsidRDefault="001F48A6" w:rsidP="000D6749">
            <w:pPr>
              <w:ind w:left="-108" w:firstLine="108"/>
              <w:jc w:val="right"/>
              <w:rPr>
                <w:color w:val="000000"/>
                <w:lang w:eastAsia="ru-RU"/>
              </w:rPr>
            </w:pPr>
            <w:r w:rsidRPr="008F489E">
              <w:rPr>
                <w:color w:val="000000"/>
                <w:lang w:eastAsia="ru-RU"/>
              </w:rPr>
              <w:t>39</w:t>
            </w:r>
          </w:p>
          <w:p w:rsidR="001F48A6" w:rsidRPr="008F489E" w:rsidRDefault="001F48A6" w:rsidP="000D6749">
            <w:pPr>
              <w:ind w:left="-108" w:firstLine="108"/>
              <w:jc w:val="right"/>
              <w:rPr>
                <w:color w:val="000000"/>
                <w:lang w:eastAsia="ru-RU"/>
              </w:rPr>
            </w:pPr>
            <w:r w:rsidRPr="008F489E">
              <w:rPr>
                <w:color w:val="000000"/>
                <w:lang w:eastAsia="ru-RU"/>
              </w:rPr>
              <w:t>(41</w:t>
            </w:r>
            <w:r w:rsidRPr="00E661D9">
              <w:rPr>
                <w:rStyle w:val="ae"/>
              </w:rPr>
              <w:footnoteReference w:customMarkFollows="1" w:id="3"/>
              <w:t>*</w:t>
            </w:r>
            <w:r w:rsidRPr="008F489E">
              <w:rPr>
                <w:color w:val="000000"/>
                <w:lang w:eastAsia="ru-RU"/>
              </w:rPr>
              <w:t>)</w:t>
            </w:r>
          </w:p>
        </w:tc>
        <w:tc>
          <w:tcPr>
            <w:tcW w:w="336" w:type="pct"/>
            <w:vAlign w:val="center"/>
          </w:tcPr>
          <w:p w:rsidR="001F48A6" w:rsidRPr="008F489E" w:rsidRDefault="001F48A6" w:rsidP="000D6749">
            <w:pPr>
              <w:ind w:left="-108" w:firstLine="108"/>
              <w:jc w:val="right"/>
              <w:rPr>
                <w:color w:val="000000"/>
              </w:rPr>
            </w:pPr>
            <w:r w:rsidRPr="008F489E">
              <w:rPr>
                <w:color w:val="000000"/>
              </w:rPr>
              <w:t>35,8</w:t>
            </w:r>
          </w:p>
          <w:p w:rsidR="001F48A6" w:rsidRPr="008F489E" w:rsidRDefault="001F48A6" w:rsidP="000D6749">
            <w:pPr>
              <w:ind w:left="-108" w:firstLine="108"/>
              <w:jc w:val="right"/>
              <w:rPr>
                <w:color w:val="000000"/>
              </w:rPr>
            </w:pPr>
            <w:r w:rsidRPr="008F489E">
              <w:rPr>
                <w:color w:val="000000"/>
              </w:rPr>
              <w:t>(36,7)</w:t>
            </w:r>
          </w:p>
        </w:tc>
        <w:tc>
          <w:tcPr>
            <w:tcW w:w="255"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1</w:t>
            </w:r>
          </w:p>
        </w:tc>
        <w:tc>
          <w:tcPr>
            <w:tcW w:w="317" w:type="pct"/>
            <w:vAlign w:val="center"/>
          </w:tcPr>
          <w:p w:rsidR="001F48A6" w:rsidRPr="008F489E" w:rsidRDefault="001F48A6" w:rsidP="000D6749">
            <w:pPr>
              <w:ind w:left="-108" w:firstLine="108"/>
              <w:jc w:val="right"/>
              <w:rPr>
                <w:color w:val="000000"/>
                <w:lang w:eastAsia="ru-RU"/>
              </w:rPr>
            </w:pPr>
            <w:r w:rsidRPr="008F489E">
              <w:rPr>
                <w:color w:val="000000"/>
                <w:lang w:eastAsia="ru-RU"/>
              </w:rPr>
              <w:t>28</w:t>
            </w:r>
          </w:p>
          <w:p w:rsidR="001F48A6" w:rsidRPr="008F489E" w:rsidRDefault="001F48A6" w:rsidP="000D6749">
            <w:pPr>
              <w:ind w:left="-108" w:firstLine="108"/>
              <w:jc w:val="right"/>
              <w:rPr>
                <w:color w:val="000000"/>
                <w:lang w:eastAsia="ru-RU"/>
              </w:rPr>
            </w:pPr>
            <w:r w:rsidRPr="008F489E">
              <w:rPr>
                <w:color w:val="000000"/>
                <w:lang w:eastAsia="ru-RU"/>
              </w:rPr>
              <w:t>(33)</w:t>
            </w:r>
          </w:p>
        </w:tc>
        <w:tc>
          <w:tcPr>
            <w:tcW w:w="406" w:type="pct"/>
            <w:vAlign w:val="center"/>
          </w:tcPr>
          <w:p w:rsidR="001F48A6" w:rsidRPr="008F489E" w:rsidRDefault="001F48A6" w:rsidP="000D6749">
            <w:pPr>
              <w:ind w:left="-108" w:firstLine="108"/>
              <w:jc w:val="right"/>
              <w:rPr>
                <w:color w:val="000000"/>
              </w:rPr>
            </w:pPr>
            <w:r w:rsidRPr="008F489E">
              <w:rPr>
                <w:color w:val="000000"/>
              </w:rPr>
              <w:t>19</w:t>
            </w:r>
          </w:p>
          <w:p w:rsidR="001F48A6" w:rsidRPr="008F489E" w:rsidRDefault="001F48A6" w:rsidP="000D6749">
            <w:pPr>
              <w:ind w:left="-108" w:firstLine="108"/>
              <w:jc w:val="right"/>
              <w:rPr>
                <w:color w:val="000000"/>
              </w:rPr>
            </w:pPr>
            <w:r w:rsidRPr="008F489E">
              <w:rPr>
                <w:color w:val="000000"/>
              </w:rPr>
              <w:t>(22,4)</w:t>
            </w:r>
          </w:p>
        </w:tc>
        <w:tc>
          <w:tcPr>
            <w:tcW w:w="157"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2</w:t>
            </w:r>
          </w:p>
        </w:tc>
        <w:tc>
          <w:tcPr>
            <w:tcW w:w="303" w:type="pct"/>
            <w:vAlign w:val="center"/>
          </w:tcPr>
          <w:p w:rsidR="001F48A6" w:rsidRPr="008F489E" w:rsidRDefault="001F48A6" w:rsidP="000D6749">
            <w:pPr>
              <w:ind w:left="-108" w:firstLine="108"/>
              <w:jc w:val="right"/>
              <w:rPr>
                <w:color w:val="000000"/>
                <w:lang w:eastAsia="ru-RU"/>
              </w:rPr>
            </w:pPr>
            <w:r w:rsidRPr="008F489E">
              <w:rPr>
                <w:color w:val="000000"/>
                <w:lang w:eastAsia="ru-RU"/>
              </w:rPr>
              <w:t>102</w:t>
            </w:r>
          </w:p>
          <w:p w:rsidR="001F48A6" w:rsidRPr="008F489E" w:rsidRDefault="001F48A6" w:rsidP="000D6749">
            <w:pPr>
              <w:ind w:left="-108" w:firstLine="108"/>
              <w:jc w:val="right"/>
              <w:rPr>
                <w:color w:val="000000"/>
                <w:lang w:eastAsia="ru-RU"/>
              </w:rPr>
            </w:pPr>
            <w:r w:rsidRPr="008F489E">
              <w:rPr>
                <w:color w:val="000000"/>
                <w:lang w:eastAsia="ru-RU"/>
              </w:rPr>
              <w:t>(109)</w:t>
            </w:r>
          </w:p>
        </w:tc>
        <w:tc>
          <w:tcPr>
            <w:tcW w:w="252" w:type="pct"/>
            <w:vAlign w:val="center"/>
          </w:tcPr>
          <w:p w:rsidR="001F48A6" w:rsidRPr="008F489E" w:rsidRDefault="001F48A6" w:rsidP="000D6749">
            <w:pPr>
              <w:ind w:left="-108" w:firstLine="108"/>
              <w:jc w:val="right"/>
              <w:rPr>
                <w:color w:val="000000"/>
                <w:lang w:eastAsia="ru-RU"/>
              </w:rPr>
            </w:pPr>
            <w:r w:rsidRPr="008F489E">
              <w:rPr>
                <w:color w:val="000000"/>
                <w:lang w:eastAsia="ru-RU"/>
              </w:rPr>
              <w:t>26</w:t>
            </w:r>
          </w:p>
        </w:tc>
        <w:tc>
          <w:tcPr>
            <w:tcW w:w="254" w:type="pct"/>
            <w:vAlign w:val="center"/>
          </w:tcPr>
          <w:p w:rsidR="001F48A6" w:rsidRPr="008F489E" w:rsidRDefault="001F48A6" w:rsidP="000D6749">
            <w:pPr>
              <w:ind w:left="-108" w:firstLine="108"/>
              <w:jc w:val="right"/>
              <w:rPr>
                <w:color w:val="000000"/>
                <w:lang w:eastAsia="ru-RU"/>
              </w:rPr>
            </w:pPr>
            <w:r w:rsidRPr="008F489E">
              <w:rPr>
                <w:color w:val="000000"/>
                <w:lang w:eastAsia="ru-RU"/>
              </w:rPr>
              <w:t>19,1</w:t>
            </w:r>
          </w:p>
        </w:tc>
        <w:tc>
          <w:tcPr>
            <w:tcW w:w="198"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2</w:t>
            </w:r>
          </w:p>
        </w:tc>
      </w:tr>
      <w:tr w:rsidR="001F48A6" w:rsidRPr="008F489E" w:rsidTr="000D6749">
        <w:trPr>
          <w:trHeight w:val="765"/>
        </w:trPr>
        <w:tc>
          <w:tcPr>
            <w:tcW w:w="2171" w:type="pct"/>
            <w:vAlign w:val="center"/>
          </w:tcPr>
          <w:p w:rsidR="001F48A6" w:rsidRPr="008F489E" w:rsidRDefault="001F48A6" w:rsidP="000D6749">
            <w:pPr>
              <w:ind w:left="-108" w:firstLine="108"/>
              <w:jc w:val="left"/>
              <w:rPr>
                <w:color w:val="000000"/>
                <w:lang w:eastAsia="ru-RU"/>
              </w:rPr>
            </w:pPr>
            <w:r w:rsidRPr="008F489E">
              <w:rPr>
                <w:color w:val="000000"/>
                <w:lang w:eastAsia="ru-RU"/>
              </w:rPr>
              <w:t>экономическая политика, промышленность и предпринимательство</w:t>
            </w:r>
          </w:p>
        </w:tc>
        <w:tc>
          <w:tcPr>
            <w:tcW w:w="353" w:type="pct"/>
            <w:vAlign w:val="center"/>
          </w:tcPr>
          <w:p w:rsidR="001F48A6" w:rsidRPr="008F489E" w:rsidRDefault="001F48A6" w:rsidP="000D6749">
            <w:pPr>
              <w:ind w:left="-108" w:firstLine="108"/>
              <w:jc w:val="right"/>
              <w:rPr>
                <w:color w:val="000000"/>
                <w:lang w:eastAsia="ru-RU"/>
              </w:rPr>
            </w:pPr>
            <w:r w:rsidRPr="008F489E">
              <w:rPr>
                <w:color w:val="000000"/>
                <w:lang w:eastAsia="ru-RU"/>
              </w:rPr>
              <w:t>16</w:t>
            </w:r>
          </w:p>
        </w:tc>
        <w:tc>
          <w:tcPr>
            <w:tcW w:w="336" w:type="pct"/>
            <w:vAlign w:val="center"/>
          </w:tcPr>
          <w:p w:rsidR="001F48A6" w:rsidRPr="008F489E" w:rsidRDefault="001F48A6" w:rsidP="000D6749">
            <w:pPr>
              <w:ind w:left="-108" w:firstLine="108"/>
              <w:jc w:val="right"/>
              <w:rPr>
                <w:color w:val="000000"/>
              </w:rPr>
            </w:pPr>
            <w:r w:rsidRPr="008F489E">
              <w:rPr>
                <w:color w:val="000000"/>
              </w:rPr>
              <w:t>14,7</w:t>
            </w:r>
          </w:p>
        </w:tc>
        <w:tc>
          <w:tcPr>
            <w:tcW w:w="255"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2</w:t>
            </w:r>
          </w:p>
        </w:tc>
        <w:tc>
          <w:tcPr>
            <w:tcW w:w="317" w:type="pct"/>
            <w:vAlign w:val="center"/>
          </w:tcPr>
          <w:p w:rsidR="001F48A6" w:rsidRPr="008F489E" w:rsidRDefault="001F48A6" w:rsidP="000D6749">
            <w:pPr>
              <w:ind w:left="-108" w:firstLine="108"/>
              <w:jc w:val="right"/>
              <w:rPr>
                <w:color w:val="000000"/>
                <w:lang w:eastAsia="ru-RU"/>
              </w:rPr>
            </w:pPr>
            <w:r w:rsidRPr="008F489E">
              <w:rPr>
                <w:color w:val="000000"/>
                <w:lang w:eastAsia="ru-RU"/>
              </w:rPr>
              <w:t>14</w:t>
            </w:r>
          </w:p>
        </w:tc>
        <w:tc>
          <w:tcPr>
            <w:tcW w:w="406" w:type="pct"/>
            <w:vAlign w:val="center"/>
          </w:tcPr>
          <w:p w:rsidR="001F48A6" w:rsidRPr="008F489E" w:rsidRDefault="001F48A6" w:rsidP="000D6749">
            <w:pPr>
              <w:ind w:left="-108" w:firstLine="108"/>
              <w:jc w:val="right"/>
              <w:rPr>
                <w:color w:val="000000"/>
              </w:rPr>
            </w:pPr>
            <w:r w:rsidRPr="008F489E">
              <w:rPr>
                <w:color w:val="000000"/>
              </w:rPr>
              <w:t>9,5</w:t>
            </w:r>
          </w:p>
        </w:tc>
        <w:tc>
          <w:tcPr>
            <w:tcW w:w="157"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5</w:t>
            </w:r>
          </w:p>
        </w:tc>
        <w:tc>
          <w:tcPr>
            <w:tcW w:w="303" w:type="pct"/>
            <w:vAlign w:val="center"/>
          </w:tcPr>
          <w:p w:rsidR="001F48A6" w:rsidRPr="008F489E" w:rsidRDefault="001F48A6" w:rsidP="000D6749">
            <w:pPr>
              <w:ind w:left="-108" w:firstLine="108"/>
              <w:jc w:val="right"/>
              <w:rPr>
                <w:color w:val="000000"/>
                <w:lang w:eastAsia="ru-RU"/>
              </w:rPr>
            </w:pPr>
            <w:r w:rsidRPr="008F489E">
              <w:rPr>
                <w:color w:val="000000"/>
                <w:lang w:eastAsia="ru-RU"/>
              </w:rPr>
              <w:t>49</w:t>
            </w:r>
          </w:p>
        </w:tc>
        <w:tc>
          <w:tcPr>
            <w:tcW w:w="252" w:type="pct"/>
            <w:vAlign w:val="center"/>
          </w:tcPr>
          <w:p w:rsidR="001F48A6" w:rsidRPr="008F489E" w:rsidRDefault="001F48A6" w:rsidP="000D6749">
            <w:pPr>
              <w:ind w:left="-108" w:firstLine="108"/>
              <w:jc w:val="right"/>
              <w:rPr>
                <w:color w:val="000000"/>
                <w:lang w:eastAsia="ru-RU"/>
              </w:rPr>
            </w:pPr>
            <w:r w:rsidRPr="008F489E">
              <w:rPr>
                <w:color w:val="000000"/>
                <w:lang w:eastAsia="ru-RU"/>
              </w:rPr>
              <w:t>12</w:t>
            </w:r>
          </w:p>
        </w:tc>
        <w:tc>
          <w:tcPr>
            <w:tcW w:w="254" w:type="pct"/>
            <w:vAlign w:val="center"/>
          </w:tcPr>
          <w:p w:rsidR="001F48A6" w:rsidRPr="008F489E" w:rsidRDefault="001F48A6" w:rsidP="000D6749">
            <w:pPr>
              <w:ind w:left="-108" w:firstLine="108"/>
              <w:jc w:val="right"/>
              <w:rPr>
                <w:color w:val="000000"/>
                <w:lang w:eastAsia="ru-RU"/>
              </w:rPr>
            </w:pPr>
            <w:r w:rsidRPr="008F489E">
              <w:rPr>
                <w:color w:val="000000"/>
                <w:lang w:eastAsia="ru-RU"/>
              </w:rPr>
              <w:t>9,2</w:t>
            </w:r>
          </w:p>
        </w:tc>
        <w:tc>
          <w:tcPr>
            <w:tcW w:w="198"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6</w:t>
            </w:r>
          </w:p>
        </w:tc>
      </w:tr>
      <w:tr w:rsidR="001F48A6" w:rsidRPr="008F489E" w:rsidTr="000D6749">
        <w:trPr>
          <w:trHeight w:val="390"/>
        </w:trPr>
        <w:tc>
          <w:tcPr>
            <w:tcW w:w="2171" w:type="pct"/>
            <w:vAlign w:val="center"/>
          </w:tcPr>
          <w:p w:rsidR="001F48A6" w:rsidRPr="008F489E" w:rsidRDefault="001F48A6" w:rsidP="000D6749">
            <w:pPr>
              <w:ind w:left="-108" w:firstLine="108"/>
              <w:jc w:val="left"/>
              <w:rPr>
                <w:color w:val="000000"/>
                <w:spacing w:val="-10"/>
                <w:lang w:eastAsia="ru-RU"/>
              </w:rPr>
            </w:pPr>
            <w:r w:rsidRPr="008F489E">
              <w:rPr>
                <w:color w:val="000000"/>
                <w:spacing w:val="-10"/>
                <w:lang w:eastAsia="ru-RU"/>
              </w:rPr>
              <w:t>бюджет, налоговая и кредитная политика</w:t>
            </w:r>
          </w:p>
        </w:tc>
        <w:tc>
          <w:tcPr>
            <w:tcW w:w="353" w:type="pct"/>
            <w:vAlign w:val="center"/>
          </w:tcPr>
          <w:p w:rsidR="001F48A6" w:rsidRPr="008F489E" w:rsidRDefault="001F48A6" w:rsidP="000D6749">
            <w:pPr>
              <w:ind w:left="-108" w:firstLine="108"/>
              <w:jc w:val="right"/>
              <w:rPr>
                <w:color w:val="000000"/>
                <w:lang w:eastAsia="ru-RU"/>
              </w:rPr>
            </w:pPr>
            <w:r w:rsidRPr="008F489E">
              <w:rPr>
                <w:color w:val="000000"/>
                <w:lang w:eastAsia="ru-RU"/>
              </w:rPr>
              <w:t>14</w:t>
            </w:r>
          </w:p>
        </w:tc>
        <w:tc>
          <w:tcPr>
            <w:tcW w:w="336" w:type="pct"/>
            <w:vAlign w:val="center"/>
          </w:tcPr>
          <w:p w:rsidR="001F48A6" w:rsidRPr="008F489E" w:rsidRDefault="001F48A6" w:rsidP="000D6749">
            <w:pPr>
              <w:ind w:left="-108" w:firstLine="108"/>
              <w:jc w:val="right"/>
              <w:rPr>
                <w:color w:val="000000"/>
              </w:rPr>
            </w:pPr>
            <w:r w:rsidRPr="008F489E">
              <w:rPr>
                <w:color w:val="000000"/>
              </w:rPr>
              <w:t>12,8</w:t>
            </w:r>
          </w:p>
        </w:tc>
        <w:tc>
          <w:tcPr>
            <w:tcW w:w="255"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3</w:t>
            </w:r>
          </w:p>
        </w:tc>
        <w:tc>
          <w:tcPr>
            <w:tcW w:w="317" w:type="pct"/>
            <w:vAlign w:val="center"/>
          </w:tcPr>
          <w:p w:rsidR="001F48A6" w:rsidRPr="008F489E" w:rsidRDefault="001F48A6" w:rsidP="000D6749">
            <w:pPr>
              <w:ind w:left="-108" w:firstLine="108"/>
              <w:jc w:val="right"/>
              <w:rPr>
                <w:color w:val="000000"/>
                <w:lang w:eastAsia="ru-RU"/>
              </w:rPr>
            </w:pPr>
            <w:r w:rsidRPr="008F489E">
              <w:rPr>
                <w:color w:val="000000"/>
                <w:lang w:eastAsia="ru-RU"/>
              </w:rPr>
              <w:t>15</w:t>
            </w:r>
          </w:p>
        </w:tc>
        <w:tc>
          <w:tcPr>
            <w:tcW w:w="406" w:type="pct"/>
            <w:vAlign w:val="center"/>
          </w:tcPr>
          <w:p w:rsidR="001F48A6" w:rsidRPr="008F489E" w:rsidRDefault="001F48A6" w:rsidP="000D6749">
            <w:pPr>
              <w:ind w:left="-108" w:firstLine="108"/>
              <w:jc w:val="right"/>
              <w:rPr>
                <w:color w:val="000000"/>
              </w:rPr>
            </w:pPr>
            <w:r w:rsidRPr="008F489E">
              <w:rPr>
                <w:color w:val="000000"/>
              </w:rPr>
              <w:t>10,2</w:t>
            </w:r>
          </w:p>
        </w:tc>
        <w:tc>
          <w:tcPr>
            <w:tcW w:w="157"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4</w:t>
            </w:r>
          </w:p>
        </w:tc>
        <w:tc>
          <w:tcPr>
            <w:tcW w:w="303" w:type="pct"/>
            <w:vAlign w:val="center"/>
          </w:tcPr>
          <w:p w:rsidR="001F48A6" w:rsidRPr="008F489E" w:rsidRDefault="001F48A6" w:rsidP="000D6749">
            <w:pPr>
              <w:ind w:left="-108" w:firstLine="108"/>
              <w:jc w:val="right"/>
              <w:rPr>
                <w:color w:val="000000"/>
                <w:lang w:eastAsia="ru-RU"/>
              </w:rPr>
            </w:pPr>
            <w:r w:rsidRPr="008F489E">
              <w:rPr>
                <w:color w:val="000000"/>
                <w:lang w:eastAsia="ru-RU"/>
              </w:rPr>
              <w:t>60</w:t>
            </w:r>
          </w:p>
        </w:tc>
        <w:tc>
          <w:tcPr>
            <w:tcW w:w="252" w:type="pct"/>
            <w:vAlign w:val="center"/>
          </w:tcPr>
          <w:p w:rsidR="001F48A6" w:rsidRPr="008F489E" w:rsidRDefault="001F48A6" w:rsidP="000D6749">
            <w:pPr>
              <w:ind w:left="-108" w:firstLine="108"/>
              <w:jc w:val="right"/>
              <w:rPr>
                <w:color w:val="000000"/>
                <w:lang w:eastAsia="ru-RU"/>
              </w:rPr>
            </w:pPr>
            <w:r w:rsidRPr="008F489E">
              <w:rPr>
                <w:color w:val="000000"/>
                <w:lang w:eastAsia="ru-RU"/>
              </w:rPr>
              <w:t>15</w:t>
            </w:r>
          </w:p>
        </w:tc>
        <w:tc>
          <w:tcPr>
            <w:tcW w:w="254" w:type="pct"/>
            <w:vAlign w:val="center"/>
          </w:tcPr>
          <w:p w:rsidR="001F48A6" w:rsidRPr="008F489E" w:rsidRDefault="001F48A6" w:rsidP="000D6749">
            <w:pPr>
              <w:ind w:left="-108" w:firstLine="108"/>
              <w:jc w:val="right"/>
              <w:rPr>
                <w:color w:val="000000"/>
                <w:lang w:eastAsia="ru-RU"/>
              </w:rPr>
            </w:pPr>
            <w:r w:rsidRPr="008F489E">
              <w:rPr>
                <w:color w:val="000000"/>
                <w:lang w:eastAsia="ru-RU"/>
              </w:rPr>
              <w:t>11,2</w:t>
            </w:r>
          </w:p>
        </w:tc>
        <w:tc>
          <w:tcPr>
            <w:tcW w:w="198"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4</w:t>
            </w:r>
          </w:p>
        </w:tc>
      </w:tr>
      <w:tr w:rsidR="001F48A6" w:rsidRPr="008F489E" w:rsidTr="000D6749">
        <w:trPr>
          <w:trHeight w:val="67"/>
        </w:trPr>
        <w:tc>
          <w:tcPr>
            <w:tcW w:w="2171" w:type="pct"/>
            <w:vAlign w:val="center"/>
          </w:tcPr>
          <w:p w:rsidR="001F48A6" w:rsidRPr="008F489E" w:rsidRDefault="001F48A6" w:rsidP="000D6749">
            <w:pPr>
              <w:ind w:left="-108" w:firstLine="108"/>
              <w:jc w:val="left"/>
              <w:rPr>
                <w:color w:val="000000"/>
                <w:lang w:eastAsia="ru-RU"/>
              </w:rPr>
            </w:pPr>
            <w:r w:rsidRPr="008F489E">
              <w:rPr>
                <w:color w:val="000000"/>
                <w:lang w:eastAsia="ru-RU"/>
              </w:rPr>
              <w:t>местное самоуправление</w:t>
            </w:r>
          </w:p>
        </w:tc>
        <w:tc>
          <w:tcPr>
            <w:tcW w:w="353" w:type="pct"/>
            <w:vAlign w:val="center"/>
          </w:tcPr>
          <w:p w:rsidR="001F48A6" w:rsidRPr="008F489E" w:rsidRDefault="001F48A6" w:rsidP="000D6749">
            <w:pPr>
              <w:ind w:left="-108" w:firstLine="108"/>
              <w:jc w:val="right"/>
              <w:rPr>
                <w:color w:val="000000"/>
                <w:lang w:eastAsia="ru-RU"/>
              </w:rPr>
            </w:pPr>
            <w:r w:rsidRPr="008F489E">
              <w:rPr>
                <w:color w:val="000000"/>
                <w:lang w:eastAsia="ru-RU"/>
              </w:rPr>
              <w:t>11</w:t>
            </w:r>
          </w:p>
          <w:p w:rsidR="001F48A6" w:rsidRPr="008F489E" w:rsidRDefault="001F48A6" w:rsidP="000D6749">
            <w:pPr>
              <w:ind w:left="-108" w:firstLine="108"/>
              <w:jc w:val="right"/>
              <w:rPr>
                <w:color w:val="000000"/>
                <w:lang w:eastAsia="ru-RU"/>
              </w:rPr>
            </w:pPr>
            <w:r w:rsidRPr="008F489E">
              <w:rPr>
                <w:color w:val="000000"/>
                <w:lang w:eastAsia="ru-RU"/>
              </w:rPr>
              <w:t>(13</w:t>
            </w:r>
            <w:r w:rsidRPr="008F489E">
              <w:rPr>
                <w:color w:val="000000"/>
                <w:vertAlign w:val="superscript"/>
                <w:lang w:eastAsia="ru-RU"/>
              </w:rPr>
              <w:t>*</w:t>
            </w:r>
            <w:r w:rsidRPr="008F489E">
              <w:rPr>
                <w:color w:val="000000"/>
                <w:lang w:eastAsia="ru-RU"/>
              </w:rPr>
              <w:t>)</w:t>
            </w:r>
          </w:p>
        </w:tc>
        <w:tc>
          <w:tcPr>
            <w:tcW w:w="336" w:type="pct"/>
            <w:vAlign w:val="center"/>
          </w:tcPr>
          <w:p w:rsidR="001F48A6" w:rsidRPr="008F489E" w:rsidRDefault="001F48A6" w:rsidP="000D6749">
            <w:pPr>
              <w:ind w:left="-108" w:firstLine="108"/>
              <w:jc w:val="right"/>
              <w:rPr>
                <w:color w:val="000000"/>
              </w:rPr>
            </w:pPr>
            <w:r w:rsidRPr="008F489E">
              <w:rPr>
                <w:color w:val="000000"/>
              </w:rPr>
              <w:t>10,1</w:t>
            </w:r>
          </w:p>
          <w:p w:rsidR="001F48A6" w:rsidRPr="008F489E" w:rsidRDefault="001F48A6" w:rsidP="000D6749">
            <w:pPr>
              <w:ind w:left="-108" w:firstLine="108"/>
              <w:jc w:val="right"/>
              <w:rPr>
                <w:color w:val="000000"/>
              </w:rPr>
            </w:pPr>
            <w:r w:rsidRPr="008F489E">
              <w:rPr>
                <w:color w:val="000000"/>
              </w:rPr>
              <w:t>(11,9)</w:t>
            </w:r>
          </w:p>
        </w:tc>
        <w:tc>
          <w:tcPr>
            <w:tcW w:w="255"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4</w:t>
            </w:r>
          </w:p>
        </w:tc>
        <w:tc>
          <w:tcPr>
            <w:tcW w:w="317" w:type="pct"/>
            <w:vAlign w:val="center"/>
          </w:tcPr>
          <w:p w:rsidR="001F48A6" w:rsidRPr="008F489E" w:rsidRDefault="001F48A6" w:rsidP="000D6749">
            <w:pPr>
              <w:ind w:left="-108" w:firstLine="108"/>
              <w:jc w:val="right"/>
              <w:rPr>
                <w:color w:val="000000"/>
                <w:lang w:eastAsia="ru-RU"/>
              </w:rPr>
            </w:pPr>
            <w:r w:rsidRPr="008F489E">
              <w:rPr>
                <w:color w:val="000000"/>
                <w:lang w:eastAsia="ru-RU"/>
              </w:rPr>
              <w:t>49</w:t>
            </w:r>
            <w:r w:rsidRPr="008F489E">
              <w:rPr>
                <w:color w:val="000000"/>
                <w:lang w:eastAsia="ru-RU"/>
              </w:rPr>
              <w:br/>
              <w:t>(54)</w:t>
            </w:r>
          </w:p>
        </w:tc>
        <w:tc>
          <w:tcPr>
            <w:tcW w:w="406" w:type="pct"/>
            <w:vAlign w:val="center"/>
          </w:tcPr>
          <w:p w:rsidR="001F48A6" w:rsidRPr="008F489E" w:rsidRDefault="001F48A6" w:rsidP="000D6749">
            <w:pPr>
              <w:ind w:left="-108" w:firstLine="108"/>
              <w:jc w:val="right"/>
              <w:rPr>
                <w:color w:val="000000"/>
              </w:rPr>
            </w:pPr>
            <w:r w:rsidRPr="008F489E">
              <w:rPr>
                <w:color w:val="000000"/>
              </w:rPr>
              <w:t>33,3</w:t>
            </w:r>
          </w:p>
          <w:p w:rsidR="001F48A6" w:rsidRPr="008F489E" w:rsidRDefault="001F48A6" w:rsidP="000D6749">
            <w:pPr>
              <w:ind w:left="-108" w:firstLine="108"/>
              <w:jc w:val="right"/>
              <w:rPr>
                <w:color w:val="000000"/>
              </w:rPr>
            </w:pPr>
            <w:r w:rsidRPr="008F489E">
              <w:rPr>
                <w:color w:val="000000"/>
              </w:rPr>
              <w:t>(36,7)</w:t>
            </w:r>
          </w:p>
        </w:tc>
        <w:tc>
          <w:tcPr>
            <w:tcW w:w="157"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1</w:t>
            </w:r>
          </w:p>
        </w:tc>
        <w:tc>
          <w:tcPr>
            <w:tcW w:w="303" w:type="pct"/>
            <w:vAlign w:val="center"/>
          </w:tcPr>
          <w:p w:rsidR="001F48A6" w:rsidRPr="008F489E" w:rsidRDefault="001F48A6" w:rsidP="000D6749">
            <w:pPr>
              <w:ind w:left="-108" w:firstLine="108"/>
              <w:jc w:val="right"/>
              <w:rPr>
                <w:color w:val="000000"/>
                <w:lang w:eastAsia="ru-RU"/>
              </w:rPr>
            </w:pPr>
            <w:r w:rsidRPr="008F489E">
              <w:rPr>
                <w:color w:val="000000"/>
                <w:lang w:eastAsia="ru-RU"/>
              </w:rPr>
              <w:t>151</w:t>
            </w:r>
          </w:p>
          <w:p w:rsidR="001F48A6" w:rsidRPr="008F489E" w:rsidRDefault="001F48A6" w:rsidP="000D6749">
            <w:pPr>
              <w:ind w:left="-108" w:firstLine="108"/>
              <w:jc w:val="right"/>
              <w:rPr>
                <w:color w:val="000000"/>
                <w:lang w:eastAsia="ru-RU"/>
              </w:rPr>
            </w:pPr>
            <w:r w:rsidRPr="008F489E">
              <w:rPr>
                <w:color w:val="000000"/>
                <w:lang w:eastAsia="ru-RU"/>
              </w:rPr>
              <w:t>(158)</w:t>
            </w:r>
          </w:p>
        </w:tc>
        <w:tc>
          <w:tcPr>
            <w:tcW w:w="252" w:type="pct"/>
            <w:vAlign w:val="center"/>
          </w:tcPr>
          <w:p w:rsidR="001F48A6" w:rsidRPr="008F489E" w:rsidRDefault="001F48A6" w:rsidP="000D6749">
            <w:pPr>
              <w:ind w:left="-108" w:firstLine="108"/>
              <w:jc w:val="right"/>
              <w:rPr>
                <w:color w:val="000000"/>
                <w:lang w:eastAsia="ru-RU"/>
              </w:rPr>
            </w:pPr>
            <w:r w:rsidRPr="008F489E">
              <w:rPr>
                <w:color w:val="000000"/>
                <w:lang w:eastAsia="ru-RU"/>
              </w:rPr>
              <w:t>38</w:t>
            </w:r>
          </w:p>
        </w:tc>
        <w:tc>
          <w:tcPr>
            <w:tcW w:w="254" w:type="pct"/>
            <w:vAlign w:val="center"/>
          </w:tcPr>
          <w:p w:rsidR="001F48A6" w:rsidRPr="008F489E" w:rsidRDefault="001F48A6" w:rsidP="000D6749">
            <w:pPr>
              <w:ind w:left="-108" w:firstLine="108"/>
              <w:jc w:val="right"/>
              <w:rPr>
                <w:color w:val="000000"/>
                <w:lang w:eastAsia="ru-RU"/>
              </w:rPr>
            </w:pPr>
            <w:r w:rsidRPr="008F489E">
              <w:rPr>
                <w:color w:val="000000"/>
                <w:lang w:eastAsia="ru-RU"/>
              </w:rPr>
              <w:t>28,2</w:t>
            </w:r>
          </w:p>
        </w:tc>
        <w:tc>
          <w:tcPr>
            <w:tcW w:w="198"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1</w:t>
            </w:r>
          </w:p>
        </w:tc>
      </w:tr>
      <w:tr w:rsidR="001F48A6" w:rsidRPr="008F489E" w:rsidTr="000D6749">
        <w:trPr>
          <w:trHeight w:val="223"/>
        </w:trPr>
        <w:tc>
          <w:tcPr>
            <w:tcW w:w="2171" w:type="pct"/>
            <w:vAlign w:val="center"/>
          </w:tcPr>
          <w:p w:rsidR="001F48A6" w:rsidRPr="008F489E" w:rsidRDefault="001F48A6" w:rsidP="000D6749">
            <w:pPr>
              <w:ind w:left="-108" w:firstLine="108"/>
              <w:jc w:val="left"/>
              <w:rPr>
                <w:color w:val="000000"/>
                <w:lang w:eastAsia="ru-RU"/>
              </w:rPr>
            </w:pPr>
            <w:r w:rsidRPr="008F489E">
              <w:rPr>
                <w:color w:val="000000"/>
                <w:lang w:eastAsia="ru-RU"/>
              </w:rPr>
              <w:t>социальная политика</w:t>
            </w:r>
          </w:p>
        </w:tc>
        <w:tc>
          <w:tcPr>
            <w:tcW w:w="353" w:type="pct"/>
            <w:vAlign w:val="center"/>
          </w:tcPr>
          <w:p w:rsidR="001F48A6" w:rsidRPr="008F489E" w:rsidRDefault="001F48A6" w:rsidP="000D6749">
            <w:pPr>
              <w:ind w:left="-108" w:firstLine="108"/>
              <w:jc w:val="right"/>
              <w:rPr>
                <w:color w:val="000000"/>
                <w:lang w:eastAsia="ru-RU"/>
              </w:rPr>
            </w:pPr>
            <w:r w:rsidRPr="008F489E">
              <w:rPr>
                <w:color w:val="000000"/>
                <w:lang w:eastAsia="ru-RU"/>
              </w:rPr>
              <w:t>11</w:t>
            </w:r>
          </w:p>
        </w:tc>
        <w:tc>
          <w:tcPr>
            <w:tcW w:w="336" w:type="pct"/>
            <w:vAlign w:val="center"/>
          </w:tcPr>
          <w:p w:rsidR="001F48A6" w:rsidRPr="008F489E" w:rsidRDefault="001F48A6" w:rsidP="000D6749">
            <w:pPr>
              <w:ind w:left="-108" w:firstLine="108"/>
              <w:jc w:val="right"/>
              <w:rPr>
                <w:color w:val="000000"/>
              </w:rPr>
            </w:pPr>
            <w:r w:rsidRPr="008F489E">
              <w:rPr>
                <w:color w:val="000000"/>
              </w:rPr>
              <w:t>10,1</w:t>
            </w:r>
          </w:p>
        </w:tc>
        <w:tc>
          <w:tcPr>
            <w:tcW w:w="255"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5</w:t>
            </w:r>
          </w:p>
        </w:tc>
        <w:tc>
          <w:tcPr>
            <w:tcW w:w="317" w:type="pct"/>
            <w:vAlign w:val="center"/>
          </w:tcPr>
          <w:p w:rsidR="001F48A6" w:rsidRPr="008F489E" w:rsidRDefault="001F48A6" w:rsidP="000D6749">
            <w:pPr>
              <w:ind w:left="-108" w:firstLine="108"/>
              <w:jc w:val="right"/>
              <w:rPr>
                <w:color w:val="000000"/>
                <w:lang w:eastAsia="ru-RU"/>
              </w:rPr>
            </w:pPr>
            <w:r w:rsidRPr="008F489E">
              <w:rPr>
                <w:color w:val="000000"/>
                <w:lang w:eastAsia="ru-RU"/>
              </w:rPr>
              <w:t>13</w:t>
            </w:r>
          </w:p>
        </w:tc>
        <w:tc>
          <w:tcPr>
            <w:tcW w:w="406" w:type="pct"/>
            <w:vAlign w:val="center"/>
          </w:tcPr>
          <w:p w:rsidR="001F48A6" w:rsidRPr="008F489E" w:rsidRDefault="001F48A6" w:rsidP="000D6749">
            <w:pPr>
              <w:ind w:left="-108" w:firstLine="108"/>
              <w:jc w:val="right"/>
              <w:rPr>
                <w:color w:val="000000"/>
              </w:rPr>
            </w:pPr>
            <w:r w:rsidRPr="008F489E">
              <w:rPr>
                <w:color w:val="000000"/>
              </w:rPr>
              <w:t>8,8</w:t>
            </w:r>
          </w:p>
        </w:tc>
        <w:tc>
          <w:tcPr>
            <w:tcW w:w="157"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6</w:t>
            </w:r>
          </w:p>
        </w:tc>
        <w:tc>
          <w:tcPr>
            <w:tcW w:w="303" w:type="pct"/>
            <w:vAlign w:val="center"/>
          </w:tcPr>
          <w:p w:rsidR="001F48A6" w:rsidRPr="008F489E" w:rsidRDefault="001F48A6" w:rsidP="000D6749">
            <w:pPr>
              <w:ind w:left="-108" w:firstLine="108"/>
              <w:jc w:val="right"/>
              <w:rPr>
                <w:color w:val="000000"/>
                <w:lang w:eastAsia="ru-RU"/>
              </w:rPr>
            </w:pPr>
            <w:r w:rsidRPr="008F489E">
              <w:rPr>
                <w:color w:val="000000"/>
                <w:lang w:eastAsia="ru-RU"/>
              </w:rPr>
              <w:t>80</w:t>
            </w:r>
          </w:p>
        </w:tc>
        <w:tc>
          <w:tcPr>
            <w:tcW w:w="252" w:type="pct"/>
            <w:vAlign w:val="center"/>
          </w:tcPr>
          <w:p w:rsidR="001F48A6" w:rsidRPr="008F489E" w:rsidRDefault="001F48A6" w:rsidP="000D6749">
            <w:pPr>
              <w:ind w:left="-108" w:firstLine="108"/>
              <w:jc w:val="right"/>
              <w:rPr>
                <w:color w:val="000000"/>
                <w:lang w:eastAsia="ru-RU"/>
              </w:rPr>
            </w:pPr>
            <w:r w:rsidRPr="008F489E">
              <w:rPr>
                <w:color w:val="000000"/>
                <w:lang w:eastAsia="ru-RU"/>
              </w:rPr>
              <w:t>20</w:t>
            </w:r>
          </w:p>
        </w:tc>
        <w:tc>
          <w:tcPr>
            <w:tcW w:w="254" w:type="pct"/>
            <w:vAlign w:val="center"/>
          </w:tcPr>
          <w:p w:rsidR="001F48A6" w:rsidRPr="008F489E" w:rsidRDefault="001F48A6" w:rsidP="000D6749">
            <w:pPr>
              <w:ind w:left="-108" w:firstLine="108"/>
              <w:jc w:val="right"/>
              <w:rPr>
                <w:color w:val="000000"/>
                <w:lang w:eastAsia="ru-RU"/>
              </w:rPr>
            </w:pPr>
            <w:r w:rsidRPr="008F489E">
              <w:rPr>
                <w:color w:val="000000"/>
                <w:lang w:eastAsia="ru-RU"/>
              </w:rPr>
              <w:t>15,0</w:t>
            </w:r>
          </w:p>
        </w:tc>
        <w:tc>
          <w:tcPr>
            <w:tcW w:w="198"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3</w:t>
            </w:r>
          </w:p>
        </w:tc>
      </w:tr>
      <w:tr w:rsidR="001F48A6" w:rsidRPr="008F489E" w:rsidTr="000D6749">
        <w:trPr>
          <w:trHeight w:val="390"/>
        </w:trPr>
        <w:tc>
          <w:tcPr>
            <w:tcW w:w="2171" w:type="pct"/>
            <w:vAlign w:val="center"/>
          </w:tcPr>
          <w:p w:rsidR="001F48A6" w:rsidRPr="008F489E" w:rsidRDefault="001F48A6" w:rsidP="000D6749">
            <w:pPr>
              <w:ind w:left="-108" w:firstLine="108"/>
              <w:jc w:val="left"/>
              <w:rPr>
                <w:color w:val="000000"/>
                <w:lang w:eastAsia="ru-RU"/>
              </w:rPr>
            </w:pPr>
            <w:r w:rsidRPr="008F489E">
              <w:rPr>
                <w:color w:val="000000"/>
                <w:lang w:eastAsia="ru-RU"/>
              </w:rPr>
              <w:t>аграрная политика и природопользование</w:t>
            </w:r>
          </w:p>
        </w:tc>
        <w:tc>
          <w:tcPr>
            <w:tcW w:w="353" w:type="pct"/>
            <w:vAlign w:val="center"/>
          </w:tcPr>
          <w:p w:rsidR="001F48A6" w:rsidRPr="008F489E" w:rsidRDefault="001F48A6" w:rsidP="000D6749">
            <w:pPr>
              <w:ind w:left="-108" w:firstLine="108"/>
              <w:jc w:val="right"/>
              <w:rPr>
                <w:color w:val="000000"/>
                <w:lang w:eastAsia="ru-RU"/>
              </w:rPr>
            </w:pPr>
            <w:r w:rsidRPr="008F489E">
              <w:rPr>
                <w:color w:val="000000"/>
                <w:lang w:eastAsia="ru-RU"/>
              </w:rPr>
              <w:t>10</w:t>
            </w:r>
          </w:p>
        </w:tc>
        <w:tc>
          <w:tcPr>
            <w:tcW w:w="336" w:type="pct"/>
            <w:vAlign w:val="center"/>
          </w:tcPr>
          <w:p w:rsidR="001F48A6" w:rsidRPr="008F489E" w:rsidRDefault="001F48A6" w:rsidP="000D6749">
            <w:pPr>
              <w:ind w:left="-108" w:firstLine="108"/>
              <w:jc w:val="right"/>
              <w:rPr>
                <w:color w:val="000000"/>
              </w:rPr>
            </w:pPr>
            <w:r w:rsidRPr="008F489E">
              <w:rPr>
                <w:color w:val="000000"/>
              </w:rPr>
              <w:t>9,2</w:t>
            </w:r>
          </w:p>
        </w:tc>
        <w:tc>
          <w:tcPr>
            <w:tcW w:w="255"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6</w:t>
            </w:r>
          </w:p>
        </w:tc>
        <w:tc>
          <w:tcPr>
            <w:tcW w:w="317" w:type="pct"/>
            <w:vAlign w:val="center"/>
          </w:tcPr>
          <w:p w:rsidR="001F48A6" w:rsidRPr="008F489E" w:rsidRDefault="001F48A6" w:rsidP="000D6749">
            <w:pPr>
              <w:ind w:left="-108" w:firstLine="108"/>
              <w:jc w:val="right"/>
              <w:rPr>
                <w:color w:val="000000"/>
                <w:lang w:eastAsia="ru-RU"/>
              </w:rPr>
            </w:pPr>
            <w:r w:rsidRPr="008F489E">
              <w:rPr>
                <w:color w:val="000000"/>
                <w:lang w:eastAsia="ru-RU"/>
              </w:rPr>
              <w:t>16</w:t>
            </w:r>
          </w:p>
        </w:tc>
        <w:tc>
          <w:tcPr>
            <w:tcW w:w="406" w:type="pct"/>
            <w:vAlign w:val="center"/>
          </w:tcPr>
          <w:p w:rsidR="001F48A6" w:rsidRPr="008F489E" w:rsidRDefault="001F48A6" w:rsidP="000D6749">
            <w:pPr>
              <w:ind w:left="-108" w:firstLine="108"/>
              <w:jc w:val="right"/>
              <w:rPr>
                <w:color w:val="000000"/>
              </w:rPr>
            </w:pPr>
            <w:r w:rsidRPr="008F489E">
              <w:rPr>
                <w:color w:val="000000"/>
              </w:rPr>
              <w:t>10,9</w:t>
            </w:r>
          </w:p>
        </w:tc>
        <w:tc>
          <w:tcPr>
            <w:tcW w:w="157"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3</w:t>
            </w:r>
          </w:p>
        </w:tc>
        <w:tc>
          <w:tcPr>
            <w:tcW w:w="303" w:type="pct"/>
            <w:vAlign w:val="center"/>
          </w:tcPr>
          <w:p w:rsidR="001F48A6" w:rsidRPr="008F489E" w:rsidRDefault="001F48A6" w:rsidP="000D6749">
            <w:pPr>
              <w:ind w:left="-108" w:firstLine="108"/>
              <w:jc w:val="right"/>
              <w:rPr>
                <w:color w:val="000000"/>
                <w:lang w:eastAsia="ru-RU"/>
              </w:rPr>
            </w:pPr>
            <w:r w:rsidRPr="008F489E">
              <w:rPr>
                <w:color w:val="000000"/>
                <w:lang w:eastAsia="ru-RU"/>
              </w:rPr>
              <w:t>50</w:t>
            </w:r>
          </w:p>
        </w:tc>
        <w:tc>
          <w:tcPr>
            <w:tcW w:w="252" w:type="pct"/>
            <w:vAlign w:val="center"/>
          </w:tcPr>
          <w:p w:rsidR="001F48A6" w:rsidRPr="008F489E" w:rsidRDefault="001F48A6" w:rsidP="000D6749">
            <w:pPr>
              <w:ind w:left="-108" w:firstLine="108"/>
              <w:jc w:val="right"/>
              <w:rPr>
                <w:color w:val="000000"/>
                <w:lang w:eastAsia="ru-RU"/>
              </w:rPr>
            </w:pPr>
            <w:r w:rsidRPr="008F489E">
              <w:rPr>
                <w:color w:val="000000"/>
                <w:lang w:eastAsia="ru-RU"/>
              </w:rPr>
              <w:t>13</w:t>
            </w:r>
          </w:p>
        </w:tc>
        <w:tc>
          <w:tcPr>
            <w:tcW w:w="254" w:type="pct"/>
            <w:vAlign w:val="center"/>
          </w:tcPr>
          <w:p w:rsidR="001F48A6" w:rsidRPr="008F489E" w:rsidRDefault="001F48A6" w:rsidP="000D6749">
            <w:pPr>
              <w:ind w:left="-108" w:firstLine="108"/>
              <w:jc w:val="right"/>
              <w:rPr>
                <w:color w:val="000000"/>
                <w:lang w:eastAsia="ru-RU"/>
              </w:rPr>
            </w:pPr>
            <w:r w:rsidRPr="008F489E">
              <w:rPr>
                <w:color w:val="000000"/>
                <w:lang w:eastAsia="ru-RU"/>
              </w:rPr>
              <w:t>9,3</w:t>
            </w:r>
          </w:p>
        </w:tc>
        <w:tc>
          <w:tcPr>
            <w:tcW w:w="198"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5</w:t>
            </w:r>
          </w:p>
        </w:tc>
      </w:tr>
      <w:tr w:rsidR="001F48A6" w:rsidRPr="008F489E" w:rsidTr="000D6749">
        <w:trPr>
          <w:trHeight w:val="279"/>
        </w:trPr>
        <w:tc>
          <w:tcPr>
            <w:tcW w:w="2171" w:type="pct"/>
            <w:vAlign w:val="center"/>
          </w:tcPr>
          <w:p w:rsidR="001F48A6" w:rsidRPr="008F489E" w:rsidRDefault="001F48A6" w:rsidP="000D6749">
            <w:pPr>
              <w:ind w:left="-108" w:firstLine="108"/>
              <w:jc w:val="left"/>
              <w:rPr>
                <w:color w:val="000000"/>
                <w:lang w:eastAsia="ru-RU"/>
              </w:rPr>
            </w:pPr>
            <w:r w:rsidRPr="008F489E">
              <w:rPr>
                <w:color w:val="000000"/>
                <w:lang w:eastAsia="ru-RU"/>
              </w:rPr>
              <w:t>здравоохранение и наука</w:t>
            </w:r>
          </w:p>
        </w:tc>
        <w:tc>
          <w:tcPr>
            <w:tcW w:w="353" w:type="pct"/>
            <w:vAlign w:val="center"/>
          </w:tcPr>
          <w:p w:rsidR="001F48A6" w:rsidRPr="008F489E" w:rsidRDefault="001F48A6" w:rsidP="000D6749">
            <w:pPr>
              <w:ind w:left="-108" w:firstLine="108"/>
              <w:jc w:val="right"/>
              <w:rPr>
                <w:color w:val="000000"/>
                <w:lang w:eastAsia="ru-RU"/>
              </w:rPr>
            </w:pPr>
            <w:r w:rsidRPr="008F489E">
              <w:rPr>
                <w:color w:val="000000"/>
                <w:lang w:eastAsia="ru-RU"/>
              </w:rPr>
              <w:t>6</w:t>
            </w:r>
          </w:p>
        </w:tc>
        <w:tc>
          <w:tcPr>
            <w:tcW w:w="336" w:type="pct"/>
            <w:vAlign w:val="center"/>
          </w:tcPr>
          <w:p w:rsidR="001F48A6" w:rsidRPr="008F489E" w:rsidRDefault="001F48A6" w:rsidP="000D6749">
            <w:pPr>
              <w:ind w:left="-108" w:firstLine="108"/>
              <w:jc w:val="right"/>
              <w:rPr>
                <w:color w:val="000000"/>
              </w:rPr>
            </w:pPr>
            <w:r w:rsidRPr="008F489E">
              <w:rPr>
                <w:color w:val="000000"/>
              </w:rPr>
              <w:t>5,5</w:t>
            </w:r>
          </w:p>
        </w:tc>
        <w:tc>
          <w:tcPr>
            <w:tcW w:w="255"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7</w:t>
            </w:r>
          </w:p>
        </w:tc>
        <w:tc>
          <w:tcPr>
            <w:tcW w:w="317" w:type="pct"/>
            <w:vAlign w:val="center"/>
          </w:tcPr>
          <w:p w:rsidR="001F48A6" w:rsidRPr="008F489E" w:rsidRDefault="001F48A6" w:rsidP="000D6749">
            <w:pPr>
              <w:ind w:left="-108" w:firstLine="108"/>
              <w:jc w:val="right"/>
              <w:rPr>
                <w:color w:val="000000"/>
                <w:lang w:eastAsia="ru-RU"/>
              </w:rPr>
            </w:pPr>
            <w:r w:rsidRPr="008F489E">
              <w:rPr>
                <w:color w:val="000000"/>
                <w:lang w:eastAsia="ru-RU"/>
              </w:rPr>
              <w:t>7</w:t>
            </w:r>
          </w:p>
        </w:tc>
        <w:tc>
          <w:tcPr>
            <w:tcW w:w="406" w:type="pct"/>
            <w:vAlign w:val="center"/>
          </w:tcPr>
          <w:p w:rsidR="001F48A6" w:rsidRPr="008F489E" w:rsidRDefault="001F48A6" w:rsidP="000D6749">
            <w:pPr>
              <w:ind w:left="-108" w:firstLine="108"/>
              <w:jc w:val="right"/>
              <w:rPr>
                <w:color w:val="000000"/>
              </w:rPr>
            </w:pPr>
            <w:r w:rsidRPr="008F489E">
              <w:rPr>
                <w:color w:val="000000"/>
              </w:rPr>
              <w:t>4,8</w:t>
            </w:r>
          </w:p>
        </w:tc>
        <w:tc>
          <w:tcPr>
            <w:tcW w:w="157"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7</w:t>
            </w:r>
          </w:p>
        </w:tc>
        <w:tc>
          <w:tcPr>
            <w:tcW w:w="303" w:type="pct"/>
            <w:vAlign w:val="center"/>
          </w:tcPr>
          <w:p w:rsidR="001F48A6" w:rsidRPr="008F489E" w:rsidRDefault="001F48A6" w:rsidP="000D6749">
            <w:pPr>
              <w:ind w:left="-108" w:firstLine="108"/>
              <w:jc w:val="right"/>
              <w:rPr>
                <w:color w:val="000000"/>
                <w:lang w:eastAsia="ru-RU"/>
              </w:rPr>
            </w:pPr>
            <w:r w:rsidRPr="008F489E">
              <w:rPr>
                <w:color w:val="000000"/>
                <w:lang w:eastAsia="ru-RU"/>
              </w:rPr>
              <w:t>31</w:t>
            </w:r>
          </w:p>
        </w:tc>
        <w:tc>
          <w:tcPr>
            <w:tcW w:w="252" w:type="pct"/>
            <w:vAlign w:val="center"/>
          </w:tcPr>
          <w:p w:rsidR="001F48A6" w:rsidRPr="008F489E" w:rsidRDefault="001F48A6" w:rsidP="000D6749">
            <w:pPr>
              <w:ind w:left="-108" w:firstLine="108"/>
              <w:jc w:val="right"/>
              <w:rPr>
                <w:color w:val="000000"/>
                <w:lang w:eastAsia="ru-RU"/>
              </w:rPr>
            </w:pPr>
            <w:r w:rsidRPr="008F489E">
              <w:rPr>
                <w:color w:val="000000"/>
                <w:lang w:eastAsia="ru-RU"/>
              </w:rPr>
              <w:t>8</w:t>
            </w:r>
          </w:p>
        </w:tc>
        <w:tc>
          <w:tcPr>
            <w:tcW w:w="254" w:type="pct"/>
            <w:vAlign w:val="center"/>
          </w:tcPr>
          <w:p w:rsidR="001F48A6" w:rsidRPr="008F489E" w:rsidRDefault="001F48A6" w:rsidP="000D6749">
            <w:pPr>
              <w:ind w:left="-108" w:firstLine="108"/>
              <w:jc w:val="right"/>
              <w:rPr>
                <w:color w:val="000000"/>
                <w:lang w:eastAsia="ru-RU"/>
              </w:rPr>
            </w:pPr>
            <w:r w:rsidRPr="008F489E">
              <w:rPr>
                <w:color w:val="000000"/>
                <w:lang w:eastAsia="ru-RU"/>
              </w:rPr>
              <w:t>5,8</w:t>
            </w:r>
          </w:p>
        </w:tc>
        <w:tc>
          <w:tcPr>
            <w:tcW w:w="198" w:type="pct"/>
            <w:vAlign w:val="center"/>
          </w:tcPr>
          <w:p w:rsidR="001F48A6" w:rsidRPr="008F489E" w:rsidRDefault="001F48A6" w:rsidP="000D6749">
            <w:pPr>
              <w:ind w:left="-108" w:firstLine="108"/>
              <w:jc w:val="center"/>
              <w:rPr>
                <w:b/>
                <w:color w:val="000000"/>
                <w:lang w:eastAsia="ru-RU"/>
              </w:rPr>
            </w:pPr>
            <w:r w:rsidRPr="008F489E">
              <w:rPr>
                <w:b/>
                <w:color w:val="000000"/>
                <w:lang w:eastAsia="ru-RU"/>
              </w:rPr>
              <w:t>7</w:t>
            </w:r>
          </w:p>
        </w:tc>
      </w:tr>
      <w:tr w:rsidR="001F48A6" w:rsidRPr="008F489E" w:rsidTr="000D6749">
        <w:trPr>
          <w:trHeight w:val="300"/>
        </w:trPr>
        <w:tc>
          <w:tcPr>
            <w:tcW w:w="2171" w:type="pct"/>
            <w:vAlign w:val="center"/>
          </w:tcPr>
          <w:p w:rsidR="001F48A6" w:rsidRPr="008F489E" w:rsidRDefault="00462B1C" w:rsidP="000D6749">
            <w:pPr>
              <w:ind w:left="-108" w:firstLine="108"/>
              <w:jc w:val="left"/>
              <w:rPr>
                <w:color w:val="000000"/>
                <w:lang w:eastAsia="ru-RU"/>
              </w:rPr>
            </w:pPr>
            <w:r w:rsidRPr="00462B1C">
              <w:rPr>
                <w:noProof/>
                <w:lang w:eastAsia="ru-RU"/>
              </w:rPr>
              <w:pict>
                <v:rect id="_x0000_s1026" style="position:absolute;left:0;text-align:left;margin-left:770.5pt;margin-top:451.35pt;width:60pt;height:44.95pt;rotation:90;z-index:251662336;mso-position-horizontal-relative:page;mso-position-vertical-relative:page" o:allowincell="f" filled="f" stroked="f">
                  <v:textbox style="layout-flow:vertical;mso-next-textbox:#_x0000_s1026">
                    <w:txbxContent>
                      <w:p w:rsidR="00E3565A" w:rsidRPr="00C22A43" w:rsidRDefault="00E3565A" w:rsidP="00C22A43">
                        <w:pPr>
                          <w:rPr>
                            <w:szCs w:val="32"/>
                          </w:rPr>
                        </w:pPr>
                      </w:p>
                    </w:txbxContent>
                  </v:textbox>
                  <w10:wrap anchorx="margin" anchory="page"/>
                </v:rect>
              </w:pict>
            </w:r>
            <w:r w:rsidR="001F48A6">
              <w:rPr>
                <w:color w:val="000000"/>
                <w:lang w:eastAsia="ru-RU"/>
              </w:rPr>
              <w:t>совместные предметы ведения</w:t>
            </w:r>
          </w:p>
        </w:tc>
        <w:tc>
          <w:tcPr>
            <w:tcW w:w="353" w:type="pct"/>
            <w:vAlign w:val="center"/>
          </w:tcPr>
          <w:p w:rsidR="001F48A6" w:rsidRPr="008F489E" w:rsidRDefault="001F48A6" w:rsidP="000D6749">
            <w:pPr>
              <w:ind w:left="-108" w:firstLine="108"/>
              <w:jc w:val="right"/>
              <w:rPr>
                <w:color w:val="000000"/>
                <w:lang w:eastAsia="ru-RU"/>
              </w:rPr>
            </w:pPr>
            <w:r>
              <w:rPr>
                <w:color w:val="000000"/>
                <w:lang w:eastAsia="ru-RU"/>
              </w:rPr>
              <w:t>-</w:t>
            </w:r>
          </w:p>
        </w:tc>
        <w:tc>
          <w:tcPr>
            <w:tcW w:w="336" w:type="pct"/>
            <w:vAlign w:val="center"/>
          </w:tcPr>
          <w:p w:rsidR="001F48A6" w:rsidRPr="008F489E" w:rsidRDefault="001F48A6" w:rsidP="000D6749">
            <w:pPr>
              <w:ind w:left="-108" w:firstLine="108"/>
              <w:jc w:val="right"/>
              <w:rPr>
                <w:color w:val="000000"/>
              </w:rPr>
            </w:pPr>
            <w:r>
              <w:rPr>
                <w:color w:val="000000"/>
              </w:rPr>
              <w:t>-</w:t>
            </w:r>
          </w:p>
        </w:tc>
        <w:tc>
          <w:tcPr>
            <w:tcW w:w="255" w:type="pct"/>
            <w:vAlign w:val="center"/>
          </w:tcPr>
          <w:p w:rsidR="001F48A6" w:rsidRPr="008F489E" w:rsidRDefault="001F48A6" w:rsidP="000D6749">
            <w:pPr>
              <w:ind w:left="-108" w:firstLine="108"/>
              <w:jc w:val="right"/>
              <w:rPr>
                <w:color w:val="000000"/>
                <w:lang w:eastAsia="ru-RU"/>
              </w:rPr>
            </w:pPr>
            <w:r>
              <w:rPr>
                <w:color w:val="000000"/>
                <w:lang w:eastAsia="ru-RU"/>
              </w:rPr>
              <w:t>-</w:t>
            </w:r>
          </w:p>
        </w:tc>
        <w:tc>
          <w:tcPr>
            <w:tcW w:w="317" w:type="pct"/>
            <w:vAlign w:val="center"/>
          </w:tcPr>
          <w:p w:rsidR="001F48A6" w:rsidRPr="008F489E" w:rsidRDefault="001F48A6" w:rsidP="000D6749">
            <w:pPr>
              <w:ind w:left="-108" w:firstLine="108"/>
              <w:jc w:val="right"/>
              <w:rPr>
                <w:color w:val="000000"/>
                <w:lang w:eastAsia="ru-RU"/>
              </w:rPr>
            </w:pPr>
            <w:r>
              <w:rPr>
                <w:color w:val="000000"/>
                <w:lang w:eastAsia="ru-RU"/>
              </w:rPr>
              <w:t>-</w:t>
            </w:r>
          </w:p>
        </w:tc>
        <w:tc>
          <w:tcPr>
            <w:tcW w:w="406" w:type="pct"/>
            <w:vAlign w:val="center"/>
          </w:tcPr>
          <w:p w:rsidR="001F48A6" w:rsidRPr="008F489E" w:rsidRDefault="001F48A6" w:rsidP="000D6749">
            <w:pPr>
              <w:ind w:left="-108" w:firstLine="108"/>
              <w:jc w:val="right"/>
              <w:rPr>
                <w:color w:val="000000"/>
                <w:lang w:eastAsia="ru-RU"/>
              </w:rPr>
            </w:pPr>
            <w:r>
              <w:rPr>
                <w:color w:val="000000"/>
                <w:lang w:eastAsia="ru-RU"/>
              </w:rPr>
              <w:t>-</w:t>
            </w:r>
          </w:p>
        </w:tc>
        <w:tc>
          <w:tcPr>
            <w:tcW w:w="157" w:type="pct"/>
            <w:vAlign w:val="center"/>
          </w:tcPr>
          <w:p w:rsidR="001F48A6" w:rsidRPr="008F489E" w:rsidRDefault="001F48A6" w:rsidP="000D6749">
            <w:pPr>
              <w:ind w:left="-108" w:firstLine="108"/>
              <w:jc w:val="right"/>
              <w:rPr>
                <w:b/>
                <w:color w:val="000000"/>
                <w:lang w:eastAsia="ru-RU"/>
              </w:rPr>
            </w:pPr>
            <w:r>
              <w:rPr>
                <w:b/>
                <w:color w:val="000000"/>
                <w:lang w:eastAsia="ru-RU"/>
              </w:rPr>
              <w:t>-</w:t>
            </w:r>
          </w:p>
        </w:tc>
        <w:tc>
          <w:tcPr>
            <w:tcW w:w="303" w:type="pct"/>
            <w:vAlign w:val="bottom"/>
          </w:tcPr>
          <w:p w:rsidR="001F48A6" w:rsidRPr="008F489E" w:rsidRDefault="001F48A6" w:rsidP="000D6749">
            <w:pPr>
              <w:ind w:left="-108" w:firstLine="108"/>
              <w:jc w:val="right"/>
              <w:rPr>
                <w:color w:val="000000"/>
                <w:lang w:eastAsia="ru-RU"/>
              </w:rPr>
            </w:pPr>
            <w:r w:rsidRPr="008F489E">
              <w:rPr>
                <w:color w:val="000000"/>
                <w:lang w:eastAsia="ru-RU"/>
              </w:rPr>
              <w:t>5</w:t>
            </w:r>
          </w:p>
        </w:tc>
        <w:tc>
          <w:tcPr>
            <w:tcW w:w="252" w:type="pct"/>
            <w:vAlign w:val="bottom"/>
          </w:tcPr>
          <w:p w:rsidR="001F48A6" w:rsidRPr="008F489E" w:rsidRDefault="001F48A6" w:rsidP="000D6749">
            <w:pPr>
              <w:ind w:left="-108" w:firstLine="108"/>
              <w:jc w:val="right"/>
              <w:rPr>
                <w:color w:val="000000"/>
                <w:lang w:eastAsia="ru-RU"/>
              </w:rPr>
            </w:pPr>
            <w:r w:rsidRPr="008F489E">
              <w:rPr>
                <w:color w:val="000000"/>
                <w:lang w:eastAsia="ru-RU"/>
              </w:rPr>
              <w:t>1</w:t>
            </w:r>
          </w:p>
        </w:tc>
        <w:tc>
          <w:tcPr>
            <w:tcW w:w="254" w:type="pct"/>
            <w:vAlign w:val="bottom"/>
          </w:tcPr>
          <w:p w:rsidR="001F48A6" w:rsidRPr="008F489E" w:rsidRDefault="001F48A6" w:rsidP="000D6749">
            <w:pPr>
              <w:ind w:left="-108" w:firstLine="108"/>
              <w:jc w:val="right"/>
              <w:rPr>
                <w:color w:val="000000"/>
                <w:lang w:eastAsia="ru-RU"/>
              </w:rPr>
            </w:pPr>
            <w:r w:rsidRPr="008F489E">
              <w:rPr>
                <w:color w:val="000000"/>
                <w:lang w:eastAsia="ru-RU"/>
              </w:rPr>
              <w:t>0,9</w:t>
            </w:r>
          </w:p>
        </w:tc>
        <w:tc>
          <w:tcPr>
            <w:tcW w:w="198" w:type="pct"/>
            <w:vAlign w:val="center"/>
          </w:tcPr>
          <w:p w:rsidR="001F48A6" w:rsidRPr="008F489E" w:rsidRDefault="001F48A6" w:rsidP="000D6749">
            <w:pPr>
              <w:ind w:left="-108" w:firstLine="108"/>
              <w:jc w:val="right"/>
              <w:rPr>
                <w:color w:val="000000"/>
                <w:lang w:eastAsia="ru-RU"/>
              </w:rPr>
            </w:pPr>
          </w:p>
        </w:tc>
      </w:tr>
      <w:tr w:rsidR="001F48A6" w:rsidRPr="008F489E" w:rsidTr="000D6749">
        <w:trPr>
          <w:trHeight w:val="390"/>
        </w:trPr>
        <w:tc>
          <w:tcPr>
            <w:tcW w:w="2171" w:type="pct"/>
            <w:vAlign w:val="center"/>
          </w:tcPr>
          <w:p w:rsidR="001F48A6" w:rsidRPr="008F489E" w:rsidRDefault="001F48A6" w:rsidP="000D6749">
            <w:pPr>
              <w:ind w:left="-108" w:firstLine="108"/>
              <w:jc w:val="left"/>
              <w:rPr>
                <w:color w:val="000000"/>
                <w:lang w:eastAsia="ru-RU"/>
              </w:rPr>
            </w:pPr>
            <w:r w:rsidRPr="008F489E">
              <w:rPr>
                <w:color w:val="000000"/>
                <w:lang w:eastAsia="ru-RU"/>
              </w:rPr>
              <w:t xml:space="preserve">всего </w:t>
            </w:r>
          </w:p>
        </w:tc>
        <w:tc>
          <w:tcPr>
            <w:tcW w:w="353" w:type="pct"/>
            <w:vAlign w:val="center"/>
          </w:tcPr>
          <w:p w:rsidR="001F48A6" w:rsidRPr="008F489E" w:rsidRDefault="001F48A6" w:rsidP="000D6749">
            <w:pPr>
              <w:ind w:left="-108" w:firstLine="108"/>
              <w:jc w:val="right"/>
              <w:rPr>
                <w:color w:val="000000"/>
                <w:lang w:eastAsia="ru-RU"/>
              </w:rPr>
            </w:pPr>
            <w:r w:rsidRPr="008F489E">
              <w:rPr>
                <w:color w:val="000000"/>
                <w:lang w:eastAsia="ru-RU"/>
              </w:rPr>
              <w:t>109</w:t>
            </w:r>
          </w:p>
        </w:tc>
        <w:tc>
          <w:tcPr>
            <w:tcW w:w="336" w:type="pct"/>
            <w:vAlign w:val="center"/>
          </w:tcPr>
          <w:p w:rsidR="001F48A6" w:rsidRPr="008F489E" w:rsidRDefault="001F48A6" w:rsidP="000D6749">
            <w:pPr>
              <w:ind w:left="-108" w:firstLine="108"/>
              <w:jc w:val="right"/>
              <w:rPr>
                <w:color w:val="000000"/>
                <w:lang w:eastAsia="ru-RU"/>
              </w:rPr>
            </w:pPr>
          </w:p>
        </w:tc>
        <w:tc>
          <w:tcPr>
            <w:tcW w:w="255" w:type="pct"/>
            <w:vAlign w:val="center"/>
          </w:tcPr>
          <w:p w:rsidR="001F48A6" w:rsidRPr="008F489E" w:rsidRDefault="001F48A6" w:rsidP="000D6749">
            <w:pPr>
              <w:ind w:left="-108" w:firstLine="108"/>
              <w:jc w:val="right"/>
              <w:rPr>
                <w:color w:val="000000"/>
                <w:lang w:eastAsia="ru-RU"/>
              </w:rPr>
            </w:pPr>
          </w:p>
        </w:tc>
        <w:tc>
          <w:tcPr>
            <w:tcW w:w="317" w:type="pct"/>
            <w:vAlign w:val="center"/>
          </w:tcPr>
          <w:p w:rsidR="001F48A6" w:rsidRPr="008F489E" w:rsidRDefault="001F48A6" w:rsidP="000D6749">
            <w:pPr>
              <w:ind w:left="-108" w:firstLine="108"/>
              <w:jc w:val="right"/>
              <w:rPr>
                <w:color w:val="000000"/>
                <w:lang w:eastAsia="ru-RU"/>
              </w:rPr>
            </w:pPr>
            <w:r w:rsidRPr="008F489E">
              <w:rPr>
                <w:color w:val="000000"/>
                <w:lang w:eastAsia="ru-RU"/>
              </w:rPr>
              <w:t>147</w:t>
            </w:r>
          </w:p>
        </w:tc>
        <w:tc>
          <w:tcPr>
            <w:tcW w:w="406" w:type="pct"/>
            <w:vAlign w:val="center"/>
          </w:tcPr>
          <w:p w:rsidR="001F48A6" w:rsidRPr="008F489E" w:rsidRDefault="001F48A6" w:rsidP="000D6749">
            <w:pPr>
              <w:ind w:left="-108" w:firstLine="108"/>
              <w:jc w:val="right"/>
              <w:rPr>
                <w:color w:val="000000"/>
                <w:lang w:eastAsia="ru-RU"/>
              </w:rPr>
            </w:pPr>
          </w:p>
        </w:tc>
        <w:tc>
          <w:tcPr>
            <w:tcW w:w="157" w:type="pct"/>
            <w:vAlign w:val="center"/>
          </w:tcPr>
          <w:p w:rsidR="001F48A6" w:rsidRPr="008F489E" w:rsidRDefault="001F48A6" w:rsidP="000D6749">
            <w:pPr>
              <w:ind w:left="-108" w:firstLine="108"/>
              <w:jc w:val="right"/>
              <w:rPr>
                <w:b/>
                <w:color w:val="000000"/>
                <w:lang w:eastAsia="ru-RU"/>
              </w:rPr>
            </w:pPr>
          </w:p>
        </w:tc>
        <w:tc>
          <w:tcPr>
            <w:tcW w:w="303" w:type="pct"/>
            <w:vAlign w:val="center"/>
          </w:tcPr>
          <w:p w:rsidR="001F48A6" w:rsidRPr="008F489E" w:rsidRDefault="001F48A6" w:rsidP="000D6749">
            <w:pPr>
              <w:ind w:left="-108" w:firstLine="108"/>
              <w:jc w:val="right"/>
              <w:rPr>
                <w:color w:val="000000"/>
                <w:lang w:eastAsia="ru-RU"/>
              </w:rPr>
            </w:pPr>
            <w:r w:rsidRPr="008F489E">
              <w:rPr>
                <w:color w:val="000000"/>
                <w:lang w:eastAsia="ru-RU"/>
              </w:rPr>
              <w:t>535</w:t>
            </w:r>
          </w:p>
        </w:tc>
        <w:tc>
          <w:tcPr>
            <w:tcW w:w="252" w:type="pct"/>
            <w:vAlign w:val="center"/>
          </w:tcPr>
          <w:p w:rsidR="001F48A6" w:rsidRPr="008F489E" w:rsidRDefault="001F48A6" w:rsidP="000D6749">
            <w:pPr>
              <w:ind w:left="-108" w:firstLine="108"/>
              <w:jc w:val="right"/>
              <w:rPr>
                <w:color w:val="000000"/>
                <w:lang w:eastAsia="ru-RU"/>
              </w:rPr>
            </w:pPr>
            <w:r w:rsidRPr="008F489E">
              <w:rPr>
                <w:color w:val="000000"/>
                <w:lang w:eastAsia="ru-RU"/>
              </w:rPr>
              <w:t>134</w:t>
            </w:r>
          </w:p>
        </w:tc>
        <w:tc>
          <w:tcPr>
            <w:tcW w:w="254" w:type="pct"/>
            <w:vAlign w:val="center"/>
          </w:tcPr>
          <w:p w:rsidR="001F48A6" w:rsidRPr="008F489E" w:rsidRDefault="001F48A6" w:rsidP="000D6749">
            <w:pPr>
              <w:ind w:left="-108" w:firstLine="108"/>
              <w:jc w:val="right"/>
              <w:rPr>
                <w:color w:val="000000"/>
                <w:lang w:eastAsia="ru-RU"/>
              </w:rPr>
            </w:pPr>
          </w:p>
        </w:tc>
        <w:tc>
          <w:tcPr>
            <w:tcW w:w="198" w:type="pct"/>
            <w:vAlign w:val="center"/>
          </w:tcPr>
          <w:p w:rsidR="001F48A6" w:rsidRPr="008F489E" w:rsidRDefault="001F48A6" w:rsidP="000D6749">
            <w:pPr>
              <w:ind w:left="-108" w:firstLine="108"/>
              <w:jc w:val="right"/>
              <w:rPr>
                <w:color w:val="000000"/>
                <w:lang w:eastAsia="ru-RU"/>
              </w:rPr>
            </w:pPr>
          </w:p>
        </w:tc>
      </w:tr>
    </w:tbl>
    <w:p w:rsidR="001F48A6" w:rsidRPr="008F489E" w:rsidRDefault="001F48A6" w:rsidP="001F48A6">
      <w:pPr>
        <w:sectPr w:rsidR="001F48A6" w:rsidRPr="008F489E" w:rsidSect="007A6973">
          <w:headerReference w:type="default" r:id="rId10"/>
          <w:footerReference w:type="default" r:id="rId11"/>
          <w:pgSz w:w="16838" w:h="11906" w:orient="landscape"/>
          <w:pgMar w:top="1134" w:right="567" w:bottom="1134" w:left="1418" w:header="720" w:footer="720" w:gutter="0"/>
          <w:cols w:space="708"/>
          <w:docGrid w:linePitch="381"/>
        </w:sectPr>
      </w:pPr>
    </w:p>
    <w:p w:rsidR="001F48A6" w:rsidRDefault="001F48A6" w:rsidP="001F48A6">
      <w:pPr>
        <w:ind w:firstLine="709"/>
        <w:jc w:val="right"/>
      </w:pPr>
      <w:r w:rsidRPr="008F489E">
        <w:lastRenderedPageBreak/>
        <w:t xml:space="preserve">Таблица </w:t>
      </w:r>
      <w:r w:rsidR="000D6749">
        <w:t>3</w:t>
      </w:r>
    </w:p>
    <w:p w:rsidR="001F48A6" w:rsidRPr="008F489E" w:rsidRDefault="001F48A6" w:rsidP="001F48A6">
      <w:pPr>
        <w:ind w:firstLine="709"/>
        <w:jc w:val="right"/>
      </w:pPr>
    </w:p>
    <w:p w:rsidR="001F48A6" w:rsidRPr="00CF7916" w:rsidRDefault="001F48A6" w:rsidP="001F48A6">
      <w:pPr>
        <w:suppressAutoHyphens/>
        <w:jc w:val="center"/>
      </w:pPr>
      <w:r w:rsidRPr="00CF7916">
        <w:t xml:space="preserve">Количество и структура принятых законов Алтайского края по </w:t>
      </w:r>
      <w:r>
        <w:t>п</w:t>
      </w:r>
      <w:r>
        <w:rPr>
          <w:color w:val="000000"/>
          <w:lang w:eastAsia="ru-RU"/>
        </w:rPr>
        <w:t>редметам ведения постоянных комитетов</w:t>
      </w:r>
      <w:r w:rsidRPr="008F489E">
        <w:t xml:space="preserve"> </w:t>
      </w:r>
      <w:r w:rsidR="00724504">
        <w:br/>
        <w:t xml:space="preserve">Алтайского краевого </w:t>
      </w:r>
      <w:r>
        <w:t>Законодательного Собрания</w:t>
      </w:r>
      <w:r w:rsidRPr="00EF0512">
        <w:t xml:space="preserve"> </w:t>
      </w:r>
      <w:r w:rsidRPr="00CF7916">
        <w:t>в 2012 году</w:t>
      </w:r>
    </w:p>
    <w:p w:rsidR="001F48A6" w:rsidRPr="005B2CCC" w:rsidRDefault="001F48A6" w:rsidP="001F48A6">
      <w:pPr>
        <w:suppressAutoHyphens/>
        <w:jc w:val="cente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4"/>
        <w:gridCol w:w="520"/>
        <w:gridCol w:w="520"/>
        <w:gridCol w:w="1116"/>
        <w:gridCol w:w="818"/>
        <w:gridCol w:w="520"/>
        <w:gridCol w:w="520"/>
        <w:gridCol w:w="1116"/>
        <w:gridCol w:w="818"/>
        <w:gridCol w:w="520"/>
        <w:gridCol w:w="520"/>
        <w:gridCol w:w="1116"/>
        <w:gridCol w:w="818"/>
      </w:tblGrid>
      <w:tr w:rsidR="001F48A6" w:rsidRPr="008F489E" w:rsidTr="00135C40">
        <w:tc>
          <w:tcPr>
            <w:tcW w:w="2187" w:type="pct"/>
            <w:vMerge w:val="restart"/>
            <w:vAlign w:val="center"/>
          </w:tcPr>
          <w:p w:rsidR="001F48A6" w:rsidRPr="008F489E" w:rsidRDefault="001F48A6" w:rsidP="001F48A6">
            <w:pPr>
              <w:jc w:val="center"/>
              <w:rPr>
                <w:color w:val="000000"/>
                <w:lang w:eastAsia="ru-RU"/>
              </w:rPr>
            </w:pPr>
            <w:r>
              <w:rPr>
                <w:color w:val="000000"/>
                <w:lang w:eastAsia="ru-RU"/>
              </w:rPr>
              <w:t>Предметы ведения постоянных комитетов</w:t>
            </w:r>
          </w:p>
        </w:tc>
        <w:tc>
          <w:tcPr>
            <w:tcW w:w="1030" w:type="pct"/>
            <w:gridSpan w:val="4"/>
          </w:tcPr>
          <w:p w:rsidR="001F48A6" w:rsidRPr="008F489E" w:rsidRDefault="001F48A6" w:rsidP="001F48A6">
            <w:pPr>
              <w:jc w:val="center"/>
              <w:rPr>
                <w:color w:val="000000"/>
                <w:lang w:eastAsia="ru-RU"/>
              </w:rPr>
            </w:pPr>
            <w:r w:rsidRPr="008F489E">
              <w:rPr>
                <w:color w:val="000000"/>
                <w:lang w:eastAsia="ru-RU"/>
              </w:rPr>
              <w:t>2012 год</w:t>
            </w:r>
          </w:p>
        </w:tc>
        <w:tc>
          <w:tcPr>
            <w:tcW w:w="851" w:type="pct"/>
            <w:gridSpan w:val="4"/>
          </w:tcPr>
          <w:p w:rsidR="001F48A6" w:rsidRPr="008F489E" w:rsidRDefault="001F48A6" w:rsidP="001F48A6">
            <w:pPr>
              <w:jc w:val="center"/>
              <w:rPr>
                <w:color w:val="000000"/>
                <w:lang w:eastAsia="ru-RU"/>
              </w:rPr>
            </w:pPr>
            <w:r w:rsidRPr="008F489E">
              <w:rPr>
                <w:color w:val="000000"/>
                <w:lang w:eastAsia="ru-RU"/>
              </w:rPr>
              <w:t>2011 год</w:t>
            </w:r>
          </w:p>
        </w:tc>
        <w:tc>
          <w:tcPr>
            <w:tcW w:w="932" w:type="pct"/>
            <w:gridSpan w:val="4"/>
          </w:tcPr>
          <w:p w:rsidR="001F48A6" w:rsidRPr="008F489E" w:rsidRDefault="001F48A6" w:rsidP="001F48A6">
            <w:pPr>
              <w:jc w:val="center"/>
              <w:rPr>
                <w:color w:val="000000"/>
                <w:lang w:eastAsia="ru-RU"/>
              </w:rPr>
            </w:pPr>
            <w:r w:rsidRPr="008F489E">
              <w:rPr>
                <w:color w:val="000000"/>
                <w:lang w:eastAsia="ru-RU"/>
              </w:rPr>
              <w:t>2008-2011 год</w:t>
            </w:r>
          </w:p>
        </w:tc>
      </w:tr>
      <w:tr w:rsidR="001F48A6" w:rsidRPr="008F489E" w:rsidTr="00135C40">
        <w:trPr>
          <w:cantSplit/>
          <w:trHeight w:val="2358"/>
        </w:trPr>
        <w:tc>
          <w:tcPr>
            <w:tcW w:w="2187" w:type="pct"/>
            <w:vMerge/>
          </w:tcPr>
          <w:p w:rsidR="001F48A6" w:rsidRPr="008F489E" w:rsidRDefault="001F48A6" w:rsidP="001F48A6">
            <w:pPr>
              <w:jc w:val="left"/>
              <w:rPr>
                <w:color w:val="000000"/>
                <w:lang w:eastAsia="ru-RU"/>
              </w:rPr>
            </w:pPr>
          </w:p>
        </w:tc>
        <w:tc>
          <w:tcPr>
            <w:tcW w:w="246" w:type="pct"/>
            <w:textDirection w:val="btLr"/>
            <w:vAlign w:val="center"/>
          </w:tcPr>
          <w:p w:rsidR="001F48A6" w:rsidRPr="008F489E" w:rsidRDefault="001F48A6" w:rsidP="000D6749">
            <w:pPr>
              <w:spacing w:line="216" w:lineRule="auto"/>
              <w:jc w:val="center"/>
            </w:pPr>
            <w:r w:rsidRPr="008F489E">
              <w:t>Всего</w:t>
            </w:r>
          </w:p>
        </w:tc>
        <w:tc>
          <w:tcPr>
            <w:tcW w:w="191" w:type="pct"/>
            <w:textDirection w:val="btLr"/>
            <w:vAlign w:val="center"/>
          </w:tcPr>
          <w:p w:rsidR="001F48A6" w:rsidRPr="008F489E" w:rsidRDefault="001F48A6" w:rsidP="000D6749">
            <w:pPr>
              <w:spacing w:line="216" w:lineRule="auto"/>
              <w:jc w:val="center"/>
            </w:pPr>
            <w:r w:rsidRPr="008F489E">
              <w:t>новые</w:t>
            </w:r>
          </w:p>
        </w:tc>
        <w:tc>
          <w:tcPr>
            <w:tcW w:w="299" w:type="pct"/>
            <w:textDirection w:val="btLr"/>
            <w:vAlign w:val="center"/>
          </w:tcPr>
          <w:p w:rsidR="001F48A6" w:rsidRPr="008F489E" w:rsidRDefault="001F48A6" w:rsidP="000D6749">
            <w:pPr>
              <w:spacing w:line="216" w:lineRule="auto"/>
              <w:jc w:val="center"/>
            </w:pPr>
            <w:r w:rsidRPr="008F489E">
              <w:t xml:space="preserve">о внесении </w:t>
            </w:r>
            <w:r w:rsidRPr="008F489E">
              <w:br/>
              <w:t xml:space="preserve">изменений в </w:t>
            </w:r>
            <w:r w:rsidRPr="008F489E">
              <w:br/>
              <w:t>действующие</w:t>
            </w:r>
          </w:p>
        </w:tc>
        <w:tc>
          <w:tcPr>
            <w:tcW w:w="294" w:type="pct"/>
            <w:textDirection w:val="btLr"/>
            <w:vAlign w:val="center"/>
          </w:tcPr>
          <w:p w:rsidR="001F48A6" w:rsidRPr="008F489E" w:rsidRDefault="001F48A6" w:rsidP="000D6749">
            <w:pPr>
              <w:spacing w:line="216" w:lineRule="auto"/>
              <w:jc w:val="center"/>
            </w:pPr>
            <w:r w:rsidRPr="008F489E">
              <w:t xml:space="preserve">о признании </w:t>
            </w:r>
            <w:r w:rsidRPr="008F489E">
              <w:br/>
              <w:t>утратившими силу</w:t>
            </w:r>
          </w:p>
        </w:tc>
        <w:tc>
          <w:tcPr>
            <w:tcW w:w="202" w:type="pct"/>
            <w:textDirection w:val="btLr"/>
            <w:vAlign w:val="center"/>
          </w:tcPr>
          <w:p w:rsidR="001F48A6" w:rsidRPr="008F489E" w:rsidRDefault="001F48A6" w:rsidP="000D6749">
            <w:pPr>
              <w:spacing w:line="216" w:lineRule="auto"/>
              <w:jc w:val="center"/>
            </w:pPr>
            <w:r w:rsidRPr="008F489E">
              <w:t>Всего</w:t>
            </w:r>
          </w:p>
        </w:tc>
        <w:tc>
          <w:tcPr>
            <w:tcW w:w="149" w:type="pct"/>
            <w:textDirection w:val="btLr"/>
            <w:vAlign w:val="center"/>
          </w:tcPr>
          <w:p w:rsidR="001F48A6" w:rsidRPr="008F489E" w:rsidRDefault="001F48A6" w:rsidP="000D6749">
            <w:pPr>
              <w:spacing w:line="216" w:lineRule="auto"/>
              <w:jc w:val="center"/>
            </w:pPr>
            <w:r w:rsidRPr="008F489E">
              <w:t>новые</w:t>
            </w:r>
          </w:p>
        </w:tc>
        <w:tc>
          <w:tcPr>
            <w:tcW w:w="294" w:type="pct"/>
            <w:textDirection w:val="btLr"/>
            <w:vAlign w:val="center"/>
          </w:tcPr>
          <w:p w:rsidR="001F48A6" w:rsidRPr="008F489E" w:rsidRDefault="001F48A6" w:rsidP="000D6749">
            <w:pPr>
              <w:spacing w:line="216" w:lineRule="auto"/>
              <w:jc w:val="center"/>
            </w:pPr>
            <w:r w:rsidRPr="008F489E">
              <w:t xml:space="preserve">о внесении </w:t>
            </w:r>
            <w:r w:rsidRPr="008F489E">
              <w:br/>
              <w:t xml:space="preserve">изменений в </w:t>
            </w:r>
            <w:r w:rsidRPr="008F489E">
              <w:br/>
              <w:t>действующие</w:t>
            </w:r>
          </w:p>
        </w:tc>
        <w:tc>
          <w:tcPr>
            <w:tcW w:w="206" w:type="pct"/>
            <w:textDirection w:val="btLr"/>
            <w:vAlign w:val="center"/>
          </w:tcPr>
          <w:p w:rsidR="001F48A6" w:rsidRPr="008F489E" w:rsidRDefault="001F48A6" w:rsidP="000D6749">
            <w:pPr>
              <w:spacing w:line="216" w:lineRule="auto"/>
              <w:jc w:val="center"/>
            </w:pPr>
            <w:r w:rsidRPr="008F489E">
              <w:t xml:space="preserve">о признании </w:t>
            </w:r>
            <w:r w:rsidRPr="008F489E">
              <w:br/>
              <w:t>утратившими силу</w:t>
            </w:r>
          </w:p>
        </w:tc>
        <w:tc>
          <w:tcPr>
            <w:tcW w:w="200" w:type="pct"/>
            <w:textDirection w:val="btLr"/>
            <w:vAlign w:val="center"/>
          </w:tcPr>
          <w:p w:rsidR="001F48A6" w:rsidRPr="008F489E" w:rsidRDefault="001F48A6" w:rsidP="000D6749">
            <w:pPr>
              <w:spacing w:line="216" w:lineRule="auto"/>
              <w:jc w:val="center"/>
            </w:pPr>
            <w:r w:rsidRPr="008F489E">
              <w:t>Всего</w:t>
            </w:r>
          </w:p>
        </w:tc>
        <w:tc>
          <w:tcPr>
            <w:tcW w:w="196" w:type="pct"/>
            <w:textDirection w:val="btLr"/>
            <w:vAlign w:val="center"/>
          </w:tcPr>
          <w:p w:rsidR="001F48A6" w:rsidRPr="008F489E" w:rsidRDefault="001F48A6" w:rsidP="000D6749">
            <w:pPr>
              <w:spacing w:line="216" w:lineRule="auto"/>
              <w:jc w:val="center"/>
            </w:pPr>
            <w:r w:rsidRPr="008F489E">
              <w:t>новые</w:t>
            </w:r>
          </w:p>
        </w:tc>
        <w:tc>
          <w:tcPr>
            <w:tcW w:w="318" w:type="pct"/>
            <w:textDirection w:val="btLr"/>
            <w:vAlign w:val="center"/>
          </w:tcPr>
          <w:p w:rsidR="001F48A6" w:rsidRPr="008F489E" w:rsidRDefault="001F48A6" w:rsidP="000D6749">
            <w:pPr>
              <w:spacing w:line="216" w:lineRule="auto"/>
              <w:jc w:val="center"/>
            </w:pPr>
            <w:r w:rsidRPr="008F489E">
              <w:t xml:space="preserve">о внесении </w:t>
            </w:r>
            <w:r w:rsidRPr="008F489E">
              <w:br/>
              <w:t xml:space="preserve">изменений в </w:t>
            </w:r>
            <w:r w:rsidRPr="008F489E">
              <w:br/>
              <w:t>действующие</w:t>
            </w:r>
          </w:p>
        </w:tc>
        <w:tc>
          <w:tcPr>
            <w:tcW w:w="218" w:type="pct"/>
            <w:textDirection w:val="btLr"/>
            <w:vAlign w:val="center"/>
          </w:tcPr>
          <w:p w:rsidR="001F48A6" w:rsidRPr="008F489E" w:rsidRDefault="001F48A6" w:rsidP="000D6749">
            <w:pPr>
              <w:spacing w:line="216" w:lineRule="auto"/>
              <w:jc w:val="center"/>
            </w:pPr>
            <w:r w:rsidRPr="008F489E">
              <w:t xml:space="preserve">о признании </w:t>
            </w:r>
            <w:r w:rsidRPr="008F489E">
              <w:br/>
              <w:t>утратившими силу</w:t>
            </w:r>
          </w:p>
        </w:tc>
      </w:tr>
      <w:tr w:rsidR="001F48A6" w:rsidRPr="0017153F" w:rsidTr="00135C40">
        <w:tc>
          <w:tcPr>
            <w:tcW w:w="2187" w:type="pct"/>
          </w:tcPr>
          <w:p w:rsidR="001F48A6" w:rsidRPr="0017153F" w:rsidRDefault="001F48A6" w:rsidP="001F48A6">
            <w:pPr>
              <w:jc w:val="left"/>
              <w:rPr>
                <w:b/>
                <w:color w:val="000000"/>
                <w:lang w:eastAsia="ru-RU"/>
              </w:rPr>
            </w:pPr>
            <w:r w:rsidRPr="0017153F">
              <w:rPr>
                <w:b/>
                <w:color w:val="000000"/>
                <w:lang w:eastAsia="ru-RU"/>
              </w:rPr>
              <w:t xml:space="preserve">Всего </w:t>
            </w:r>
          </w:p>
        </w:tc>
        <w:tc>
          <w:tcPr>
            <w:tcW w:w="246"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109</w:t>
            </w:r>
          </w:p>
        </w:tc>
        <w:tc>
          <w:tcPr>
            <w:tcW w:w="191"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16</w:t>
            </w:r>
          </w:p>
        </w:tc>
        <w:tc>
          <w:tcPr>
            <w:tcW w:w="299"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88</w:t>
            </w:r>
          </w:p>
        </w:tc>
        <w:tc>
          <w:tcPr>
            <w:tcW w:w="294"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5</w:t>
            </w:r>
          </w:p>
        </w:tc>
        <w:tc>
          <w:tcPr>
            <w:tcW w:w="202"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147</w:t>
            </w:r>
          </w:p>
        </w:tc>
        <w:tc>
          <w:tcPr>
            <w:tcW w:w="149"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37</w:t>
            </w:r>
          </w:p>
        </w:tc>
        <w:tc>
          <w:tcPr>
            <w:tcW w:w="294"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108</w:t>
            </w:r>
          </w:p>
        </w:tc>
        <w:tc>
          <w:tcPr>
            <w:tcW w:w="206"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2</w:t>
            </w:r>
          </w:p>
        </w:tc>
        <w:tc>
          <w:tcPr>
            <w:tcW w:w="200"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535</w:t>
            </w:r>
          </w:p>
        </w:tc>
        <w:tc>
          <w:tcPr>
            <w:tcW w:w="196"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158</w:t>
            </w:r>
          </w:p>
        </w:tc>
        <w:tc>
          <w:tcPr>
            <w:tcW w:w="318"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357</w:t>
            </w:r>
          </w:p>
        </w:tc>
        <w:tc>
          <w:tcPr>
            <w:tcW w:w="218" w:type="pct"/>
            <w:vAlign w:val="center"/>
          </w:tcPr>
          <w:p w:rsidR="001F48A6" w:rsidRPr="0017153F" w:rsidRDefault="001F48A6" w:rsidP="00135C40">
            <w:pPr>
              <w:ind w:right="-57"/>
              <w:jc w:val="right"/>
              <w:rPr>
                <w:b/>
                <w:color w:val="000000"/>
                <w:spacing w:val="-20"/>
                <w:lang w:eastAsia="ru-RU"/>
              </w:rPr>
            </w:pPr>
            <w:r w:rsidRPr="0017153F">
              <w:rPr>
                <w:b/>
                <w:color w:val="000000"/>
                <w:spacing w:val="-20"/>
                <w:lang w:eastAsia="ru-RU"/>
              </w:rPr>
              <w:t>20</w:t>
            </w:r>
          </w:p>
        </w:tc>
      </w:tr>
      <w:tr w:rsidR="001F48A6" w:rsidRPr="008F489E" w:rsidTr="00135C40">
        <w:tc>
          <w:tcPr>
            <w:tcW w:w="2187" w:type="pct"/>
          </w:tcPr>
          <w:p w:rsidR="001F48A6" w:rsidRPr="008F489E" w:rsidRDefault="001F48A6" w:rsidP="001F48A6">
            <w:pPr>
              <w:ind w:right="-110"/>
              <w:jc w:val="left"/>
              <w:rPr>
                <w:color w:val="000000"/>
                <w:lang w:eastAsia="ru-RU"/>
              </w:rPr>
            </w:pPr>
            <w:r w:rsidRPr="008F489E">
              <w:rPr>
                <w:color w:val="000000"/>
                <w:lang w:eastAsia="ru-RU"/>
              </w:rPr>
              <w:t>правов</w:t>
            </w:r>
            <w:r>
              <w:rPr>
                <w:color w:val="000000"/>
                <w:lang w:eastAsia="ru-RU"/>
              </w:rPr>
              <w:t>ая</w:t>
            </w:r>
            <w:r w:rsidRPr="008F489E">
              <w:rPr>
                <w:color w:val="000000"/>
                <w:lang w:eastAsia="ru-RU"/>
              </w:rPr>
              <w:t xml:space="preserve"> политик</w:t>
            </w:r>
            <w:r>
              <w:rPr>
                <w:color w:val="000000"/>
                <w:lang w:eastAsia="ru-RU"/>
              </w:rPr>
              <w:t>а</w:t>
            </w:r>
          </w:p>
        </w:tc>
        <w:tc>
          <w:tcPr>
            <w:tcW w:w="24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39</w:t>
            </w:r>
          </w:p>
        </w:tc>
        <w:tc>
          <w:tcPr>
            <w:tcW w:w="191"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3</w:t>
            </w:r>
          </w:p>
        </w:tc>
        <w:tc>
          <w:tcPr>
            <w:tcW w:w="29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35</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w:t>
            </w:r>
          </w:p>
        </w:tc>
        <w:tc>
          <w:tcPr>
            <w:tcW w:w="202"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28</w:t>
            </w:r>
          </w:p>
        </w:tc>
        <w:tc>
          <w:tcPr>
            <w:tcW w:w="14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4</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23</w:t>
            </w:r>
          </w:p>
        </w:tc>
        <w:tc>
          <w:tcPr>
            <w:tcW w:w="20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w:t>
            </w:r>
          </w:p>
        </w:tc>
        <w:tc>
          <w:tcPr>
            <w:tcW w:w="200"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102</w:t>
            </w:r>
          </w:p>
        </w:tc>
        <w:tc>
          <w:tcPr>
            <w:tcW w:w="19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13</w:t>
            </w:r>
          </w:p>
        </w:tc>
        <w:tc>
          <w:tcPr>
            <w:tcW w:w="3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87</w:t>
            </w:r>
          </w:p>
        </w:tc>
        <w:tc>
          <w:tcPr>
            <w:tcW w:w="2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2</w:t>
            </w:r>
          </w:p>
        </w:tc>
      </w:tr>
      <w:tr w:rsidR="001F48A6" w:rsidRPr="008F489E" w:rsidTr="00135C40">
        <w:tc>
          <w:tcPr>
            <w:tcW w:w="2187" w:type="pct"/>
          </w:tcPr>
          <w:p w:rsidR="001F48A6" w:rsidRPr="008F489E" w:rsidRDefault="001F48A6" w:rsidP="001F48A6">
            <w:pPr>
              <w:ind w:right="-110"/>
              <w:jc w:val="left"/>
              <w:rPr>
                <w:color w:val="000000"/>
                <w:lang w:eastAsia="ru-RU"/>
              </w:rPr>
            </w:pPr>
            <w:r w:rsidRPr="008F489E">
              <w:rPr>
                <w:color w:val="000000"/>
                <w:lang w:eastAsia="ru-RU"/>
              </w:rPr>
              <w:t>местное самоуправление</w:t>
            </w:r>
          </w:p>
        </w:tc>
        <w:tc>
          <w:tcPr>
            <w:tcW w:w="24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11</w:t>
            </w:r>
          </w:p>
        </w:tc>
        <w:tc>
          <w:tcPr>
            <w:tcW w:w="191"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3</w:t>
            </w:r>
          </w:p>
        </w:tc>
        <w:tc>
          <w:tcPr>
            <w:tcW w:w="29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6</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2</w:t>
            </w:r>
          </w:p>
        </w:tc>
        <w:tc>
          <w:tcPr>
            <w:tcW w:w="202"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49</w:t>
            </w:r>
          </w:p>
        </w:tc>
        <w:tc>
          <w:tcPr>
            <w:tcW w:w="14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21</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27</w:t>
            </w:r>
          </w:p>
        </w:tc>
        <w:tc>
          <w:tcPr>
            <w:tcW w:w="20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w:t>
            </w:r>
          </w:p>
        </w:tc>
        <w:tc>
          <w:tcPr>
            <w:tcW w:w="200"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151</w:t>
            </w:r>
          </w:p>
        </w:tc>
        <w:tc>
          <w:tcPr>
            <w:tcW w:w="19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92</w:t>
            </w:r>
          </w:p>
        </w:tc>
        <w:tc>
          <w:tcPr>
            <w:tcW w:w="3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57</w:t>
            </w:r>
          </w:p>
        </w:tc>
        <w:tc>
          <w:tcPr>
            <w:tcW w:w="2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2</w:t>
            </w:r>
          </w:p>
        </w:tc>
      </w:tr>
      <w:tr w:rsidR="001F48A6" w:rsidRPr="008F489E" w:rsidTr="00135C40">
        <w:tc>
          <w:tcPr>
            <w:tcW w:w="2187" w:type="pct"/>
          </w:tcPr>
          <w:p w:rsidR="001F48A6" w:rsidRPr="008F489E" w:rsidRDefault="001F48A6" w:rsidP="001F48A6">
            <w:pPr>
              <w:jc w:val="left"/>
              <w:rPr>
                <w:color w:val="000000"/>
                <w:lang w:eastAsia="ru-RU"/>
              </w:rPr>
            </w:pPr>
            <w:r w:rsidRPr="008F489E">
              <w:rPr>
                <w:color w:val="000000"/>
                <w:lang w:eastAsia="ru-RU"/>
              </w:rPr>
              <w:t>бюджет, налоговая и кредитная политика</w:t>
            </w:r>
          </w:p>
        </w:tc>
        <w:tc>
          <w:tcPr>
            <w:tcW w:w="24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14</w:t>
            </w:r>
          </w:p>
        </w:tc>
        <w:tc>
          <w:tcPr>
            <w:tcW w:w="191"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5</w:t>
            </w:r>
          </w:p>
        </w:tc>
        <w:tc>
          <w:tcPr>
            <w:tcW w:w="29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8</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w:t>
            </w:r>
          </w:p>
        </w:tc>
        <w:tc>
          <w:tcPr>
            <w:tcW w:w="202"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15</w:t>
            </w:r>
          </w:p>
        </w:tc>
        <w:tc>
          <w:tcPr>
            <w:tcW w:w="14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5</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10</w:t>
            </w:r>
          </w:p>
        </w:tc>
        <w:tc>
          <w:tcPr>
            <w:tcW w:w="206" w:type="pct"/>
            <w:vAlign w:val="center"/>
          </w:tcPr>
          <w:p w:rsidR="001F48A6" w:rsidRPr="008F489E" w:rsidRDefault="001F48A6" w:rsidP="00135C40">
            <w:pPr>
              <w:ind w:right="-57"/>
              <w:jc w:val="right"/>
              <w:rPr>
                <w:spacing w:val="-20"/>
              </w:rPr>
            </w:pPr>
            <w:r w:rsidRPr="008F489E">
              <w:rPr>
                <w:color w:val="000000"/>
                <w:spacing w:val="-20"/>
                <w:lang w:eastAsia="ru-RU"/>
              </w:rPr>
              <w:t>-</w:t>
            </w:r>
          </w:p>
        </w:tc>
        <w:tc>
          <w:tcPr>
            <w:tcW w:w="200"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60</w:t>
            </w:r>
          </w:p>
        </w:tc>
        <w:tc>
          <w:tcPr>
            <w:tcW w:w="19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21</w:t>
            </w:r>
          </w:p>
        </w:tc>
        <w:tc>
          <w:tcPr>
            <w:tcW w:w="3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38</w:t>
            </w:r>
          </w:p>
        </w:tc>
        <w:tc>
          <w:tcPr>
            <w:tcW w:w="2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w:t>
            </w:r>
          </w:p>
        </w:tc>
      </w:tr>
      <w:tr w:rsidR="001F48A6" w:rsidRPr="008F489E" w:rsidTr="00135C40">
        <w:tc>
          <w:tcPr>
            <w:tcW w:w="2187" w:type="pct"/>
          </w:tcPr>
          <w:p w:rsidR="001F48A6" w:rsidRPr="008F489E" w:rsidRDefault="001F48A6" w:rsidP="001F48A6">
            <w:pPr>
              <w:ind w:right="-137"/>
              <w:jc w:val="left"/>
              <w:rPr>
                <w:color w:val="000000"/>
                <w:lang w:eastAsia="ru-RU"/>
              </w:rPr>
            </w:pPr>
            <w:r w:rsidRPr="008F489E">
              <w:rPr>
                <w:color w:val="000000"/>
                <w:lang w:eastAsia="ru-RU"/>
              </w:rPr>
              <w:t>экономическая политика, промышленность и предпринимательство</w:t>
            </w:r>
          </w:p>
        </w:tc>
        <w:tc>
          <w:tcPr>
            <w:tcW w:w="24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16</w:t>
            </w:r>
          </w:p>
        </w:tc>
        <w:tc>
          <w:tcPr>
            <w:tcW w:w="191"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4</w:t>
            </w:r>
          </w:p>
        </w:tc>
        <w:tc>
          <w:tcPr>
            <w:tcW w:w="29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12</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w:t>
            </w:r>
          </w:p>
        </w:tc>
        <w:tc>
          <w:tcPr>
            <w:tcW w:w="202"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14</w:t>
            </w:r>
          </w:p>
        </w:tc>
        <w:tc>
          <w:tcPr>
            <w:tcW w:w="14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4</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10</w:t>
            </w:r>
          </w:p>
        </w:tc>
        <w:tc>
          <w:tcPr>
            <w:tcW w:w="206" w:type="pct"/>
            <w:vAlign w:val="center"/>
          </w:tcPr>
          <w:p w:rsidR="001F48A6" w:rsidRPr="008F489E" w:rsidRDefault="001F48A6" w:rsidP="00135C40">
            <w:pPr>
              <w:ind w:right="-57"/>
              <w:jc w:val="right"/>
              <w:rPr>
                <w:spacing w:val="-20"/>
              </w:rPr>
            </w:pPr>
            <w:r w:rsidRPr="008F489E">
              <w:rPr>
                <w:color w:val="000000"/>
                <w:spacing w:val="-20"/>
                <w:lang w:eastAsia="ru-RU"/>
              </w:rPr>
              <w:t>-</w:t>
            </w:r>
          </w:p>
        </w:tc>
        <w:tc>
          <w:tcPr>
            <w:tcW w:w="200"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49</w:t>
            </w:r>
          </w:p>
        </w:tc>
        <w:tc>
          <w:tcPr>
            <w:tcW w:w="19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11</w:t>
            </w:r>
          </w:p>
        </w:tc>
        <w:tc>
          <w:tcPr>
            <w:tcW w:w="3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33</w:t>
            </w:r>
          </w:p>
        </w:tc>
        <w:tc>
          <w:tcPr>
            <w:tcW w:w="2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5</w:t>
            </w:r>
          </w:p>
        </w:tc>
      </w:tr>
      <w:tr w:rsidR="001F48A6" w:rsidRPr="008F489E" w:rsidTr="00135C40">
        <w:tc>
          <w:tcPr>
            <w:tcW w:w="2187" w:type="pct"/>
          </w:tcPr>
          <w:p w:rsidR="001F48A6" w:rsidRPr="003E21F3" w:rsidRDefault="001F48A6" w:rsidP="001F48A6">
            <w:pPr>
              <w:ind w:right="-137"/>
              <w:jc w:val="left"/>
              <w:rPr>
                <w:color w:val="000000"/>
                <w:lang w:eastAsia="ru-RU"/>
              </w:rPr>
            </w:pPr>
            <w:r w:rsidRPr="003E21F3">
              <w:rPr>
                <w:color w:val="000000"/>
                <w:lang w:eastAsia="ru-RU"/>
              </w:rPr>
              <w:t>аграрная политика и природопользование</w:t>
            </w:r>
          </w:p>
        </w:tc>
        <w:tc>
          <w:tcPr>
            <w:tcW w:w="24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10</w:t>
            </w:r>
          </w:p>
        </w:tc>
        <w:tc>
          <w:tcPr>
            <w:tcW w:w="191"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w:t>
            </w:r>
          </w:p>
        </w:tc>
        <w:tc>
          <w:tcPr>
            <w:tcW w:w="29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10</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w:t>
            </w:r>
          </w:p>
        </w:tc>
        <w:tc>
          <w:tcPr>
            <w:tcW w:w="202"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16</w:t>
            </w:r>
          </w:p>
        </w:tc>
        <w:tc>
          <w:tcPr>
            <w:tcW w:w="149" w:type="pct"/>
            <w:vAlign w:val="center"/>
          </w:tcPr>
          <w:p w:rsidR="001F48A6" w:rsidRPr="008F489E" w:rsidRDefault="001F48A6" w:rsidP="00135C40">
            <w:pPr>
              <w:ind w:right="-57"/>
              <w:jc w:val="right"/>
              <w:rPr>
                <w:spacing w:val="-20"/>
              </w:rPr>
            </w:pPr>
            <w:r w:rsidRPr="008F489E">
              <w:rPr>
                <w:color w:val="000000"/>
                <w:spacing w:val="-20"/>
                <w:lang w:eastAsia="ru-RU"/>
              </w:rPr>
              <w:t>-</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16</w:t>
            </w:r>
          </w:p>
        </w:tc>
        <w:tc>
          <w:tcPr>
            <w:tcW w:w="206" w:type="pct"/>
            <w:vAlign w:val="center"/>
          </w:tcPr>
          <w:p w:rsidR="001F48A6" w:rsidRPr="008F489E" w:rsidRDefault="001F48A6" w:rsidP="00135C40">
            <w:pPr>
              <w:ind w:right="-57"/>
              <w:jc w:val="right"/>
              <w:rPr>
                <w:spacing w:val="-20"/>
              </w:rPr>
            </w:pPr>
            <w:r w:rsidRPr="008F489E">
              <w:rPr>
                <w:color w:val="000000"/>
                <w:spacing w:val="-20"/>
                <w:lang w:eastAsia="ru-RU"/>
              </w:rPr>
              <w:t>-</w:t>
            </w:r>
          </w:p>
        </w:tc>
        <w:tc>
          <w:tcPr>
            <w:tcW w:w="200"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50</w:t>
            </w:r>
          </w:p>
        </w:tc>
        <w:tc>
          <w:tcPr>
            <w:tcW w:w="19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9</w:t>
            </w:r>
          </w:p>
        </w:tc>
        <w:tc>
          <w:tcPr>
            <w:tcW w:w="3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41</w:t>
            </w:r>
          </w:p>
        </w:tc>
        <w:tc>
          <w:tcPr>
            <w:tcW w:w="2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w:t>
            </w:r>
          </w:p>
        </w:tc>
      </w:tr>
      <w:tr w:rsidR="001F48A6" w:rsidRPr="008F489E" w:rsidTr="00135C40">
        <w:tc>
          <w:tcPr>
            <w:tcW w:w="2187" w:type="pct"/>
          </w:tcPr>
          <w:p w:rsidR="001F48A6" w:rsidRPr="003E21F3" w:rsidRDefault="001F48A6" w:rsidP="001F48A6">
            <w:pPr>
              <w:jc w:val="left"/>
              <w:rPr>
                <w:color w:val="000000"/>
                <w:lang w:eastAsia="ru-RU"/>
              </w:rPr>
            </w:pPr>
            <w:r w:rsidRPr="003E21F3">
              <w:rPr>
                <w:color w:val="000000"/>
                <w:lang w:eastAsia="ru-RU"/>
              </w:rPr>
              <w:t>социальная политика</w:t>
            </w:r>
          </w:p>
        </w:tc>
        <w:tc>
          <w:tcPr>
            <w:tcW w:w="24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11</w:t>
            </w:r>
          </w:p>
        </w:tc>
        <w:tc>
          <w:tcPr>
            <w:tcW w:w="191"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w:t>
            </w:r>
          </w:p>
        </w:tc>
        <w:tc>
          <w:tcPr>
            <w:tcW w:w="29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10</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w:t>
            </w:r>
          </w:p>
        </w:tc>
        <w:tc>
          <w:tcPr>
            <w:tcW w:w="202"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13</w:t>
            </w:r>
          </w:p>
        </w:tc>
        <w:tc>
          <w:tcPr>
            <w:tcW w:w="14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3</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10</w:t>
            </w:r>
          </w:p>
        </w:tc>
        <w:tc>
          <w:tcPr>
            <w:tcW w:w="206" w:type="pct"/>
            <w:vAlign w:val="center"/>
          </w:tcPr>
          <w:p w:rsidR="001F48A6" w:rsidRPr="008F489E" w:rsidRDefault="001F48A6" w:rsidP="00135C40">
            <w:pPr>
              <w:ind w:right="-57"/>
              <w:jc w:val="right"/>
              <w:rPr>
                <w:spacing w:val="-20"/>
              </w:rPr>
            </w:pPr>
            <w:r w:rsidRPr="008F489E">
              <w:rPr>
                <w:color w:val="000000"/>
                <w:spacing w:val="-20"/>
                <w:lang w:eastAsia="ru-RU"/>
              </w:rPr>
              <w:t>-</w:t>
            </w:r>
          </w:p>
        </w:tc>
        <w:tc>
          <w:tcPr>
            <w:tcW w:w="200"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80</w:t>
            </w:r>
          </w:p>
        </w:tc>
        <w:tc>
          <w:tcPr>
            <w:tcW w:w="19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12</w:t>
            </w:r>
          </w:p>
        </w:tc>
        <w:tc>
          <w:tcPr>
            <w:tcW w:w="3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61</w:t>
            </w:r>
          </w:p>
        </w:tc>
        <w:tc>
          <w:tcPr>
            <w:tcW w:w="2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7</w:t>
            </w:r>
          </w:p>
        </w:tc>
      </w:tr>
      <w:tr w:rsidR="001F48A6" w:rsidRPr="008F489E" w:rsidTr="00135C40">
        <w:trPr>
          <w:trHeight w:val="256"/>
        </w:trPr>
        <w:tc>
          <w:tcPr>
            <w:tcW w:w="2187" w:type="pct"/>
          </w:tcPr>
          <w:p w:rsidR="001F48A6" w:rsidRPr="003E21F3" w:rsidRDefault="001F48A6" w:rsidP="001F48A6">
            <w:pPr>
              <w:jc w:val="left"/>
              <w:rPr>
                <w:color w:val="000000"/>
                <w:lang w:eastAsia="ru-RU"/>
              </w:rPr>
            </w:pPr>
            <w:r w:rsidRPr="003E21F3">
              <w:rPr>
                <w:color w:val="000000"/>
                <w:lang w:eastAsia="ru-RU"/>
              </w:rPr>
              <w:t>здравоохранение и наука</w:t>
            </w:r>
          </w:p>
        </w:tc>
        <w:tc>
          <w:tcPr>
            <w:tcW w:w="246"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6</w:t>
            </w:r>
          </w:p>
        </w:tc>
        <w:tc>
          <w:tcPr>
            <w:tcW w:w="191"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w:t>
            </w:r>
          </w:p>
        </w:tc>
        <w:tc>
          <w:tcPr>
            <w:tcW w:w="299"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5</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w:t>
            </w:r>
          </w:p>
        </w:tc>
        <w:tc>
          <w:tcPr>
            <w:tcW w:w="202"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7</w:t>
            </w:r>
          </w:p>
        </w:tc>
        <w:tc>
          <w:tcPr>
            <w:tcW w:w="149" w:type="pct"/>
            <w:vAlign w:val="center"/>
          </w:tcPr>
          <w:p w:rsidR="001F48A6" w:rsidRPr="008F489E" w:rsidRDefault="001F48A6" w:rsidP="00135C40">
            <w:pPr>
              <w:ind w:right="-57"/>
              <w:jc w:val="right"/>
              <w:rPr>
                <w:spacing w:val="-20"/>
              </w:rPr>
            </w:pPr>
            <w:r w:rsidRPr="008F489E">
              <w:rPr>
                <w:color w:val="000000"/>
                <w:spacing w:val="-20"/>
                <w:lang w:eastAsia="ru-RU"/>
              </w:rPr>
              <w:t>-</w:t>
            </w:r>
          </w:p>
        </w:tc>
        <w:tc>
          <w:tcPr>
            <w:tcW w:w="294"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7</w:t>
            </w:r>
          </w:p>
        </w:tc>
        <w:tc>
          <w:tcPr>
            <w:tcW w:w="206" w:type="pct"/>
            <w:vAlign w:val="center"/>
          </w:tcPr>
          <w:p w:rsidR="001F48A6" w:rsidRPr="008F489E" w:rsidRDefault="001F48A6" w:rsidP="00135C40">
            <w:pPr>
              <w:ind w:right="-57"/>
              <w:jc w:val="right"/>
              <w:rPr>
                <w:spacing w:val="-20"/>
              </w:rPr>
            </w:pPr>
            <w:r w:rsidRPr="008F489E">
              <w:rPr>
                <w:color w:val="000000"/>
                <w:spacing w:val="-20"/>
                <w:lang w:eastAsia="ru-RU"/>
              </w:rPr>
              <w:t>-</w:t>
            </w:r>
          </w:p>
        </w:tc>
        <w:tc>
          <w:tcPr>
            <w:tcW w:w="200"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31</w:t>
            </w:r>
          </w:p>
        </w:tc>
        <w:tc>
          <w:tcPr>
            <w:tcW w:w="196" w:type="pct"/>
            <w:vAlign w:val="center"/>
          </w:tcPr>
          <w:p w:rsidR="001F48A6" w:rsidRPr="008F489E" w:rsidRDefault="001F48A6" w:rsidP="00135C40">
            <w:pPr>
              <w:ind w:right="-57"/>
              <w:jc w:val="right"/>
              <w:rPr>
                <w:spacing w:val="-20"/>
              </w:rPr>
            </w:pPr>
            <w:r w:rsidRPr="008F489E">
              <w:rPr>
                <w:color w:val="000000"/>
                <w:spacing w:val="-20"/>
                <w:lang w:eastAsia="ru-RU"/>
              </w:rPr>
              <w:t>-</w:t>
            </w:r>
          </w:p>
        </w:tc>
        <w:tc>
          <w:tcPr>
            <w:tcW w:w="3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30</w:t>
            </w:r>
          </w:p>
        </w:tc>
        <w:tc>
          <w:tcPr>
            <w:tcW w:w="218" w:type="pct"/>
            <w:vAlign w:val="center"/>
          </w:tcPr>
          <w:p w:rsidR="001F48A6" w:rsidRPr="008F489E" w:rsidRDefault="001F48A6" w:rsidP="00135C40">
            <w:pPr>
              <w:ind w:right="-57"/>
              <w:jc w:val="right"/>
              <w:rPr>
                <w:color w:val="000000"/>
                <w:spacing w:val="-20"/>
                <w:lang w:eastAsia="ru-RU"/>
              </w:rPr>
            </w:pPr>
            <w:r w:rsidRPr="008F489E">
              <w:rPr>
                <w:color w:val="000000"/>
                <w:spacing w:val="-20"/>
                <w:lang w:eastAsia="ru-RU"/>
              </w:rPr>
              <w:t>1</w:t>
            </w:r>
          </w:p>
        </w:tc>
      </w:tr>
      <w:tr w:rsidR="001F48A6" w:rsidRPr="0017153F" w:rsidTr="00135C40">
        <w:tc>
          <w:tcPr>
            <w:tcW w:w="2187" w:type="pct"/>
          </w:tcPr>
          <w:p w:rsidR="001F48A6" w:rsidRPr="003E21F3" w:rsidRDefault="001F48A6" w:rsidP="001F48A6">
            <w:pPr>
              <w:jc w:val="left"/>
              <w:rPr>
                <w:lang w:eastAsia="ru-RU"/>
              </w:rPr>
            </w:pPr>
            <w:r>
              <w:rPr>
                <w:color w:val="000000"/>
                <w:lang w:eastAsia="ru-RU"/>
              </w:rPr>
              <w:t>совместные предметы ведения</w:t>
            </w:r>
            <w:r w:rsidRPr="003E21F3">
              <w:rPr>
                <w:lang w:eastAsia="ru-RU"/>
              </w:rPr>
              <w:t xml:space="preserve"> правовой пол</w:t>
            </w:r>
            <w:r w:rsidRPr="003E21F3">
              <w:rPr>
                <w:lang w:eastAsia="ru-RU"/>
              </w:rPr>
              <w:t>и</w:t>
            </w:r>
            <w:r w:rsidRPr="003E21F3">
              <w:rPr>
                <w:lang w:eastAsia="ru-RU"/>
              </w:rPr>
              <w:t>тик</w:t>
            </w:r>
            <w:r>
              <w:rPr>
                <w:lang w:eastAsia="ru-RU"/>
              </w:rPr>
              <w:t>и</w:t>
            </w:r>
            <w:r w:rsidRPr="003E21F3">
              <w:rPr>
                <w:lang w:eastAsia="ru-RU"/>
              </w:rPr>
              <w:t xml:space="preserve"> и местного самоуправления</w:t>
            </w:r>
          </w:p>
        </w:tc>
        <w:tc>
          <w:tcPr>
            <w:tcW w:w="246" w:type="pct"/>
            <w:vAlign w:val="center"/>
          </w:tcPr>
          <w:p w:rsidR="001F48A6" w:rsidRPr="0017153F" w:rsidRDefault="001F48A6" w:rsidP="00135C40">
            <w:pPr>
              <w:ind w:right="-57"/>
              <w:jc w:val="right"/>
              <w:rPr>
                <w:spacing w:val="-20"/>
                <w:lang w:eastAsia="ru-RU"/>
              </w:rPr>
            </w:pPr>
            <w:r w:rsidRPr="0017153F">
              <w:rPr>
                <w:spacing w:val="-20"/>
                <w:lang w:eastAsia="ru-RU"/>
              </w:rPr>
              <w:t>2</w:t>
            </w:r>
          </w:p>
        </w:tc>
        <w:tc>
          <w:tcPr>
            <w:tcW w:w="191" w:type="pct"/>
            <w:vAlign w:val="center"/>
          </w:tcPr>
          <w:p w:rsidR="001F48A6" w:rsidRPr="0017153F" w:rsidRDefault="001F48A6" w:rsidP="00135C40">
            <w:pPr>
              <w:ind w:right="-57"/>
              <w:jc w:val="right"/>
              <w:rPr>
                <w:spacing w:val="-20"/>
              </w:rPr>
            </w:pPr>
            <w:r w:rsidRPr="0017153F">
              <w:rPr>
                <w:spacing w:val="-20"/>
              </w:rPr>
              <w:t>-</w:t>
            </w:r>
          </w:p>
        </w:tc>
        <w:tc>
          <w:tcPr>
            <w:tcW w:w="299" w:type="pct"/>
            <w:vAlign w:val="center"/>
          </w:tcPr>
          <w:p w:rsidR="001F48A6" w:rsidRPr="0017153F" w:rsidRDefault="001F48A6" w:rsidP="00135C40">
            <w:pPr>
              <w:ind w:right="-57"/>
              <w:jc w:val="right"/>
              <w:rPr>
                <w:spacing w:val="-20"/>
              </w:rPr>
            </w:pPr>
            <w:r w:rsidRPr="0017153F">
              <w:rPr>
                <w:spacing w:val="-20"/>
              </w:rPr>
              <w:t>2</w:t>
            </w:r>
          </w:p>
        </w:tc>
        <w:tc>
          <w:tcPr>
            <w:tcW w:w="294" w:type="pct"/>
            <w:vAlign w:val="center"/>
          </w:tcPr>
          <w:p w:rsidR="001F48A6" w:rsidRPr="0017153F" w:rsidRDefault="001F48A6" w:rsidP="00135C40">
            <w:pPr>
              <w:ind w:right="-57"/>
              <w:jc w:val="right"/>
              <w:rPr>
                <w:spacing w:val="-20"/>
              </w:rPr>
            </w:pPr>
            <w:r w:rsidRPr="0017153F">
              <w:rPr>
                <w:spacing w:val="-20"/>
              </w:rPr>
              <w:t>-</w:t>
            </w:r>
          </w:p>
        </w:tc>
        <w:tc>
          <w:tcPr>
            <w:tcW w:w="202" w:type="pct"/>
            <w:vAlign w:val="center"/>
          </w:tcPr>
          <w:p w:rsidR="001F48A6" w:rsidRPr="0017153F" w:rsidRDefault="001F48A6" w:rsidP="00135C40">
            <w:pPr>
              <w:ind w:right="-57"/>
              <w:jc w:val="right"/>
              <w:rPr>
                <w:spacing w:val="-20"/>
                <w:lang w:eastAsia="ru-RU"/>
              </w:rPr>
            </w:pPr>
            <w:r w:rsidRPr="0017153F">
              <w:rPr>
                <w:spacing w:val="-20"/>
                <w:lang w:eastAsia="ru-RU"/>
              </w:rPr>
              <w:t>5</w:t>
            </w:r>
          </w:p>
        </w:tc>
        <w:tc>
          <w:tcPr>
            <w:tcW w:w="149" w:type="pct"/>
            <w:vAlign w:val="center"/>
          </w:tcPr>
          <w:p w:rsidR="001F48A6" w:rsidRPr="0017153F" w:rsidRDefault="001F48A6" w:rsidP="00135C40">
            <w:pPr>
              <w:ind w:right="-57"/>
              <w:jc w:val="right"/>
              <w:rPr>
                <w:spacing w:val="-20"/>
                <w:lang w:eastAsia="ru-RU"/>
              </w:rPr>
            </w:pPr>
            <w:r w:rsidRPr="0017153F">
              <w:rPr>
                <w:spacing w:val="-20"/>
                <w:lang w:eastAsia="ru-RU"/>
              </w:rPr>
              <w:t>-</w:t>
            </w:r>
          </w:p>
        </w:tc>
        <w:tc>
          <w:tcPr>
            <w:tcW w:w="294" w:type="pct"/>
            <w:vAlign w:val="center"/>
          </w:tcPr>
          <w:p w:rsidR="001F48A6" w:rsidRPr="0017153F" w:rsidRDefault="001F48A6" w:rsidP="00135C40">
            <w:pPr>
              <w:ind w:right="-57"/>
              <w:jc w:val="right"/>
              <w:rPr>
                <w:spacing w:val="-20"/>
                <w:lang w:eastAsia="ru-RU"/>
              </w:rPr>
            </w:pPr>
            <w:r w:rsidRPr="0017153F">
              <w:rPr>
                <w:spacing w:val="-20"/>
                <w:lang w:eastAsia="ru-RU"/>
              </w:rPr>
              <w:t>5</w:t>
            </w:r>
          </w:p>
        </w:tc>
        <w:tc>
          <w:tcPr>
            <w:tcW w:w="206" w:type="pct"/>
            <w:vAlign w:val="center"/>
          </w:tcPr>
          <w:p w:rsidR="001F48A6" w:rsidRPr="0017153F" w:rsidRDefault="001F48A6" w:rsidP="00135C40">
            <w:pPr>
              <w:ind w:right="-57"/>
              <w:jc w:val="right"/>
              <w:rPr>
                <w:spacing w:val="-20"/>
              </w:rPr>
            </w:pPr>
            <w:r w:rsidRPr="0017153F">
              <w:rPr>
                <w:spacing w:val="-20"/>
                <w:lang w:eastAsia="ru-RU"/>
              </w:rPr>
              <w:t>-</w:t>
            </w:r>
          </w:p>
        </w:tc>
        <w:tc>
          <w:tcPr>
            <w:tcW w:w="200" w:type="pct"/>
            <w:vAlign w:val="center"/>
          </w:tcPr>
          <w:p w:rsidR="001F48A6" w:rsidRPr="0017153F" w:rsidRDefault="001F48A6" w:rsidP="00135C40">
            <w:pPr>
              <w:ind w:right="-57"/>
              <w:jc w:val="right"/>
              <w:rPr>
                <w:spacing w:val="-20"/>
                <w:lang w:eastAsia="ru-RU"/>
              </w:rPr>
            </w:pPr>
            <w:r w:rsidRPr="0017153F">
              <w:rPr>
                <w:spacing w:val="-20"/>
                <w:lang w:eastAsia="ru-RU"/>
              </w:rPr>
              <w:t>7</w:t>
            </w:r>
          </w:p>
        </w:tc>
        <w:tc>
          <w:tcPr>
            <w:tcW w:w="196" w:type="pct"/>
            <w:vAlign w:val="center"/>
          </w:tcPr>
          <w:p w:rsidR="001F48A6" w:rsidRPr="0017153F" w:rsidRDefault="001F48A6" w:rsidP="00135C40">
            <w:pPr>
              <w:ind w:right="-57"/>
              <w:jc w:val="right"/>
              <w:rPr>
                <w:spacing w:val="-20"/>
                <w:lang w:eastAsia="ru-RU"/>
              </w:rPr>
            </w:pPr>
            <w:r w:rsidRPr="0017153F">
              <w:rPr>
                <w:spacing w:val="-20"/>
                <w:lang w:eastAsia="ru-RU"/>
              </w:rPr>
              <w:t>-</w:t>
            </w:r>
          </w:p>
        </w:tc>
        <w:tc>
          <w:tcPr>
            <w:tcW w:w="318" w:type="pct"/>
            <w:vAlign w:val="center"/>
          </w:tcPr>
          <w:p w:rsidR="001F48A6" w:rsidRPr="0017153F" w:rsidRDefault="001F48A6" w:rsidP="00135C40">
            <w:pPr>
              <w:ind w:right="-57"/>
              <w:jc w:val="right"/>
              <w:rPr>
                <w:spacing w:val="-20"/>
                <w:lang w:eastAsia="ru-RU"/>
              </w:rPr>
            </w:pPr>
            <w:r w:rsidRPr="0017153F">
              <w:rPr>
                <w:spacing w:val="-20"/>
                <w:lang w:eastAsia="ru-RU"/>
              </w:rPr>
              <w:t>7</w:t>
            </w:r>
          </w:p>
        </w:tc>
        <w:tc>
          <w:tcPr>
            <w:tcW w:w="218" w:type="pct"/>
            <w:vAlign w:val="center"/>
          </w:tcPr>
          <w:p w:rsidR="001F48A6" w:rsidRPr="0017153F" w:rsidRDefault="001F48A6" w:rsidP="00135C40">
            <w:pPr>
              <w:ind w:right="-57"/>
              <w:jc w:val="right"/>
              <w:rPr>
                <w:spacing w:val="-20"/>
                <w:lang w:eastAsia="ru-RU"/>
              </w:rPr>
            </w:pPr>
            <w:r w:rsidRPr="0017153F">
              <w:rPr>
                <w:spacing w:val="-20"/>
                <w:lang w:eastAsia="ru-RU"/>
              </w:rPr>
              <w:t>-</w:t>
            </w:r>
          </w:p>
        </w:tc>
      </w:tr>
      <w:tr w:rsidR="001F48A6" w:rsidRPr="0017153F" w:rsidTr="00135C40">
        <w:tc>
          <w:tcPr>
            <w:tcW w:w="2187" w:type="pct"/>
          </w:tcPr>
          <w:p w:rsidR="001F48A6" w:rsidRPr="003E21F3" w:rsidRDefault="00462B1C" w:rsidP="001F48A6">
            <w:pPr>
              <w:jc w:val="left"/>
              <w:rPr>
                <w:lang w:eastAsia="ru-RU"/>
              </w:rPr>
            </w:pPr>
            <w:r w:rsidRPr="00462B1C">
              <w:rPr>
                <w:b/>
                <w:noProof/>
              </w:rPr>
              <w:pict>
                <v:rect id="_x0000_s1027" style="position:absolute;margin-left:781.15pt;margin-top:483.05pt;width:60pt;height:44.95pt;rotation:90;z-index:251663360;mso-position-horizontal-relative:page;mso-position-vertical-relative:page" o:allowincell="f" filled="f" stroked="f">
                  <v:textbox style="layout-flow:vertical;mso-next-textbox:#_x0000_s1027">
                    <w:txbxContent>
                      <w:p w:rsidR="00E3565A" w:rsidRPr="00C22A43" w:rsidRDefault="00E3565A" w:rsidP="00C22A43">
                        <w:pPr>
                          <w:rPr>
                            <w:szCs w:val="32"/>
                          </w:rPr>
                        </w:pPr>
                      </w:p>
                    </w:txbxContent>
                  </v:textbox>
                  <w10:wrap anchorx="margin" anchory="page"/>
                </v:rect>
              </w:pict>
            </w:r>
            <w:r w:rsidR="001F48A6">
              <w:rPr>
                <w:color w:val="000000"/>
                <w:lang w:eastAsia="ru-RU"/>
              </w:rPr>
              <w:t>совместные предметы ведения</w:t>
            </w:r>
          </w:p>
        </w:tc>
        <w:tc>
          <w:tcPr>
            <w:tcW w:w="246" w:type="pct"/>
            <w:vAlign w:val="center"/>
          </w:tcPr>
          <w:p w:rsidR="001F48A6" w:rsidRPr="0017153F" w:rsidRDefault="001F48A6" w:rsidP="00135C40">
            <w:pPr>
              <w:ind w:right="-57"/>
              <w:jc w:val="right"/>
              <w:rPr>
                <w:spacing w:val="-20"/>
                <w:lang w:eastAsia="ru-RU"/>
              </w:rPr>
            </w:pPr>
            <w:r w:rsidRPr="0017153F">
              <w:rPr>
                <w:spacing w:val="-20"/>
                <w:lang w:eastAsia="ru-RU"/>
              </w:rPr>
              <w:t>-</w:t>
            </w:r>
          </w:p>
        </w:tc>
        <w:tc>
          <w:tcPr>
            <w:tcW w:w="191" w:type="pct"/>
            <w:vAlign w:val="center"/>
          </w:tcPr>
          <w:p w:rsidR="001F48A6" w:rsidRPr="0017153F" w:rsidRDefault="001F48A6" w:rsidP="00135C40">
            <w:pPr>
              <w:ind w:right="-57"/>
              <w:jc w:val="right"/>
              <w:rPr>
                <w:spacing w:val="-20"/>
              </w:rPr>
            </w:pPr>
            <w:r w:rsidRPr="0017153F">
              <w:rPr>
                <w:spacing w:val="-20"/>
              </w:rPr>
              <w:t>-</w:t>
            </w:r>
          </w:p>
        </w:tc>
        <w:tc>
          <w:tcPr>
            <w:tcW w:w="299" w:type="pct"/>
            <w:vAlign w:val="center"/>
          </w:tcPr>
          <w:p w:rsidR="001F48A6" w:rsidRPr="0017153F" w:rsidRDefault="001F48A6" w:rsidP="00135C40">
            <w:pPr>
              <w:ind w:right="-57"/>
              <w:jc w:val="right"/>
              <w:rPr>
                <w:spacing w:val="-20"/>
              </w:rPr>
            </w:pPr>
            <w:r w:rsidRPr="0017153F">
              <w:rPr>
                <w:spacing w:val="-20"/>
              </w:rPr>
              <w:t>-</w:t>
            </w:r>
          </w:p>
        </w:tc>
        <w:tc>
          <w:tcPr>
            <w:tcW w:w="294" w:type="pct"/>
            <w:vAlign w:val="center"/>
          </w:tcPr>
          <w:p w:rsidR="001F48A6" w:rsidRPr="0017153F" w:rsidRDefault="001F48A6" w:rsidP="00135C40">
            <w:pPr>
              <w:ind w:right="-57"/>
              <w:jc w:val="right"/>
              <w:rPr>
                <w:spacing w:val="-20"/>
              </w:rPr>
            </w:pPr>
            <w:r w:rsidRPr="0017153F">
              <w:rPr>
                <w:spacing w:val="-20"/>
              </w:rPr>
              <w:t>-</w:t>
            </w:r>
          </w:p>
        </w:tc>
        <w:tc>
          <w:tcPr>
            <w:tcW w:w="202" w:type="pct"/>
            <w:vAlign w:val="center"/>
          </w:tcPr>
          <w:p w:rsidR="001F48A6" w:rsidRPr="0017153F" w:rsidRDefault="001F48A6" w:rsidP="00135C40">
            <w:pPr>
              <w:ind w:right="-57"/>
              <w:jc w:val="right"/>
              <w:rPr>
                <w:spacing w:val="-20"/>
                <w:lang w:eastAsia="ru-RU"/>
              </w:rPr>
            </w:pPr>
            <w:r w:rsidRPr="0017153F">
              <w:rPr>
                <w:spacing w:val="-20"/>
                <w:lang w:eastAsia="ru-RU"/>
              </w:rPr>
              <w:t>-</w:t>
            </w:r>
          </w:p>
        </w:tc>
        <w:tc>
          <w:tcPr>
            <w:tcW w:w="149" w:type="pct"/>
            <w:vAlign w:val="center"/>
          </w:tcPr>
          <w:p w:rsidR="001F48A6" w:rsidRPr="0017153F" w:rsidRDefault="001F48A6" w:rsidP="00135C40">
            <w:pPr>
              <w:ind w:right="-57"/>
              <w:jc w:val="right"/>
              <w:rPr>
                <w:spacing w:val="-20"/>
              </w:rPr>
            </w:pPr>
            <w:r w:rsidRPr="0017153F">
              <w:rPr>
                <w:spacing w:val="-20"/>
                <w:lang w:eastAsia="ru-RU"/>
              </w:rPr>
              <w:t>-</w:t>
            </w:r>
          </w:p>
        </w:tc>
        <w:tc>
          <w:tcPr>
            <w:tcW w:w="294" w:type="pct"/>
            <w:vAlign w:val="center"/>
          </w:tcPr>
          <w:p w:rsidR="001F48A6" w:rsidRPr="0017153F" w:rsidRDefault="001F48A6" w:rsidP="00135C40">
            <w:pPr>
              <w:ind w:right="-57"/>
              <w:jc w:val="right"/>
              <w:rPr>
                <w:spacing w:val="-20"/>
              </w:rPr>
            </w:pPr>
            <w:r w:rsidRPr="0017153F">
              <w:rPr>
                <w:spacing w:val="-20"/>
                <w:lang w:eastAsia="ru-RU"/>
              </w:rPr>
              <w:t>-</w:t>
            </w:r>
          </w:p>
        </w:tc>
        <w:tc>
          <w:tcPr>
            <w:tcW w:w="206" w:type="pct"/>
            <w:vAlign w:val="center"/>
          </w:tcPr>
          <w:p w:rsidR="001F48A6" w:rsidRPr="0017153F" w:rsidRDefault="001F48A6" w:rsidP="00135C40">
            <w:pPr>
              <w:ind w:right="-57"/>
              <w:jc w:val="right"/>
              <w:rPr>
                <w:spacing w:val="-20"/>
              </w:rPr>
            </w:pPr>
            <w:r w:rsidRPr="0017153F">
              <w:rPr>
                <w:spacing w:val="-20"/>
                <w:lang w:eastAsia="ru-RU"/>
              </w:rPr>
              <w:t>-</w:t>
            </w:r>
          </w:p>
        </w:tc>
        <w:tc>
          <w:tcPr>
            <w:tcW w:w="200" w:type="pct"/>
            <w:vAlign w:val="center"/>
          </w:tcPr>
          <w:p w:rsidR="001F48A6" w:rsidRPr="0017153F" w:rsidRDefault="001F48A6" w:rsidP="00135C40">
            <w:pPr>
              <w:ind w:right="-57"/>
              <w:jc w:val="right"/>
              <w:rPr>
                <w:spacing w:val="-20"/>
                <w:lang w:eastAsia="ru-RU"/>
              </w:rPr>
            </w:pPr>
            <w:r w:rsidRPr="0017153F">
              <w:rPr>
                <w:spacing w:val="-20"/>
                <w:lang w:eastAsia="ru-RU"/>
              </w:rPr>
              <w:t>5</w:t>
            </w:r>
          </w:p>
        </w:tc>
        <w:tc>
          <w:tcPr>
            <w:tcW w:w="196" w:type="pct"/>
            <w:vAlign w:val="center"/>
          </w:tcPr>
          <w:p w:rsidR="001F48A6" w:rsidRPr="0017153F" w:rsidRDefault="001F48A6" w:rsidP="00135C40">
            <w:pPr>
              <w:ind w:right="-57"/>
              <w:jc w:val="right"/>
              <w:rPr>
                <w:spacing w:val="-20"/>
              </w:rPr>
            </w:pPr>
            <w:r w:rsidRPr="0017153F">
              <w:rPr>
                <w:spacing w:val="-20"/>
                <w:lang w:eastAsia="ru-RU"/>
              </w:rPr>
              <w:t>-</w:t>
            </w:r>
          </w:p>
        </w:tc>
        <w:tc>
          <w:tcPr>
            <w:tcW w:w="318" w:type="pct"/>
            <w:vAlign w:val="center"/>
          </w:tcPr>
          <w:p w:rsidR="001F48A6" w:rsidRPr="0017153F" w:rsidRDefault="001F48A6" w:rsidP="00135C40">
            <w:pPr>
              <w:ind w:right="-57"/>
              <w:jc w:val="right"/>
              <w:rPr>
                <w:spacing w:val="-20"/>
                <w:lang w:eastAsia="ru-RU"/>
              </w:rPr>
            </w:pPr>
            <w:r w:rsidRPr="0017153F">
              <w:rPr>
                <w:spacing w:val="-20"/>
                <w:lang w:eastAsia="ru-RU"/>
              </w:rPr>
              <w:t>3</w:t>
            </w:r>
          </w:p>
        </w:tc>
        <w:tc>
          <w:tcPr>
            <w:tcW w:w="218" w:type="pct"/>
            <w:vAlign w:val="center"/>
          </w:tcPr>
          <w:p w:rsidR="001F48A6" w:rsidRPr="0017153F" w:rsidRDefault="001F48A6" w:rsidP="00135C40">
            <w:pPr>
              <w:ind w:right="-57"/>
              <w:jc w:val="right"/>
              <w:rPr>
                <w:spacing w:val="-20"/>
                <w:lang w:eastAsia="ru-RU"/>
              </w:rPr>
            </w:pPr>
            <w:r w:rsidRPr="0017153F">
              <w:rPr>
                <w:spacing w:val="-20"/>
                <w:lang w:eastAsia="ru-RU"/>
              </w:rPr>
              <w:t>2</w:t>
            </w:r>
          </w:p>
        </w:tc>
      </w:tr>
    </w:tbl>
    <w:p w:rsidR="001F48A6" w:rsidRPr="008F489E" w:rsidRDefault="001F48A6" w:rsidP="001F48A6"/>
    <w:p w:rsidR="00CD4292" w:rsidRPr="00D11376" w:rsidRDefault="00CD4292" w:rsidP="00CD4292">
      <w:pPr>
        <w:ind w:firstLine="709"/>
      </w:pPr>
    </w:p>
    <w:p w:rsidR="001F48A6" w:rsidRDefault="001F48A6" w:rsidP="00E81CEF">
      <w:pPr>
        <w:pStyle w:val="3"/>
        <w:suppressAutoHyphens/>
        <w:jc w:val="center"/>
        <w:rPr>
          <w:rFonts w:ascii="Times New Roman" w:hAnsi="Times New Roman"/>
          <w:b/>
          <w:sz w:val="28"/>
          <w:szCs w:val="28"/>
        </w:rPr>
        <w:sectPr w:rsidR="001F48A6" w:rsidSect="007A6973">
          <w:headerReference w:type="default" r:id="rId12"/>
          <w:footerReference w:type="default" r:id="rId13"/>
          <w:type w:val="continuous"/>
          <w:pgSz w:w="16838" w:h="11906" w:orient="landscape"/>
          <w:pgMar w:top="1418" w:right="1134" w:bottom="567" w:left="1134" w:header="720" w:footer="720" w:gutter="0"/>
          <w:cols w:space="708"/>
          <w:docGrid w:linePitch="381"/>
        </w:sectPr>
      </w:pPr>
      <w:bookmarkStart w:id="3" w:name="_Toc254855009"/>
    </w:p>
    <w:p w:rsidR="000D6749" w:rsidRPr="00A52E56" w:rsidRDefault="000D6749" w:rsidP="000D6749">
      <w:pPr>
        <w:ind w:firstLine="709"/>
      </w:pPr>
    </w:p>
    <w:p w:rsidR="000D6749" w:rsidRDefault="000D6749" w:rsidP="000D6749">
      <w:pPr>
        <w:ind w:left="7787" w:firstLine="1"/>
        <w:jc w:val="right"/>
      </w:pPr>
      <w:r w:rsidRPr="008F489E">
        <w:t xml:space="preserve">Таблица </w:t>
      </w:r>
      <w:r>
        <w:t>4</w:t>
      </w:r>
    </w:p>
    <w:p w:rsidR="000D6749" w:rsidRPr="005B2CCC" w:rsidRDefault="000D6749" w:rsidP="000D6749">
      <w:pPr>
        <w:ind w:left="7787" w:firstLine="1"/>
        <w:jc w:val="right"/>
        <w:rPr>
          <w:sz w:val="32"/>
          <w:szCs w:val="32"/>
        </w:rPr>
      </w:pPr>
    </w:p>
    <w:p w:rsidR="000D6749" w:rsidRPr="00E32A38" w:rsidRDefault="000D6749" w:rsidP="000D6749">
      <w:pPr>
        <w:jc w:val="center"/>
      </w:pPr>
      <w:r w:rsidRPr="00E32A38">
        <w:t>Выполнение Плана в области правотворческой деятельности в 2012 год</w:t>
      </w:r>
      <w:r>
        <w:t>у</w:t>
      </w:r>
    </w:p>
    <w:p w:rsidR="000D6749" w:rsidRPr="005B2CCC" w:rsidRDefault="000D6749" w:rsidP="000D6749">
      <w:pPr>
        <w:ind w:firstLine="709"/>
        <w:rPr>
          <w:b/>
          <w:bCs/>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1253"/>
        <w:gridCol w:w="2090"/>
        <w:gridCol w:w="1474"/>
        <w:gridCol w:w="2090"/>
      </w:tblGrid>
      <w:tr w:rsidR="000D6749" w:rsidRPr="00612E90" w:rsidTr="00176A39">
        <w:trPr>
          <w:trHeight w:val="300"/>
        </w:trPr>
        <w:tc>
          <w:tcPr>
            <w:tcW w:w="1593" w:type="pct"/>
            <w:vMerge w:val="restart"/>
            <w:shd w:val="clear" w:color="auto" w:fill="auto"/>
            <w:noWrap/>
            <w:vAlign w:val="bottom"/>
            <w:hideMark/>
          </w:tcPr>
          <w:p w:rsidR="000D6749" w:rsidRPr="00612E90" w:rsidRDefault="000D6749" w:rsidP="00ED0879">
            <w:pPr>
              <w:spacing w:line="192" w:lineRule="auto"/>
              <w:jc w:val="left"/>
              <w:rPr>
                <w:rFonts w:eastAsia="Times New Roman"/>
                <w:color w:val="000000"/>
                <w:lang w:eastAsia="ru-RU"/>
              </w:rPr>
            </w:pPr>
          </w:p>
        </w:tc>
        <w:tc>
          <w:tcPr>
            <w:tcW w:w="1649" w:type="pct"/>
            <w:gridSpan w:val="2"/>
            <w:shd w:val="clear" w:color="auto" w:fill="auto"/>
            <w:noWrap/>
            <w:vAlign w:val="bottom"/>
            <w:hideMark/>
          </w:tcPr>
          <w:p w:rsidR="000D6749" w:rsidRPr="00612E90" w:rsidRDefault="000D6749" w:rsidP="00ED0879">
            <w:pPr>
              <w:spacing w:line="192" w:lineRule="auto"/>
              <w:jc w:val="center"/>
              <w:rPr>
                <w:rFonts w:eastAsia="Times New Roman"/>
                <w:color w:val="000000"/>
                <w:lang w:eastAsia="ru-RU"/>
              </w:rPr>
            </w:pPr>
            <w:r w:rsidRPr="00612E90">
              <w:rPr>
                <w:rFonts w:eastAsia="Times New Roman"/>
                <w:color w:val="000000"/>
                <w:lang w:eastAsia="ru-RU"/>
              </w:rPr>
              <w:t>закон</w:t>
            </w:r>
          </w:p>
        </w:tc>
        <w:tc>
          <w:tcPr>
            <w:tcW w:w="1758" w:type="pct"/>
            <w:gridSpan w:val="2"/>
            <w:shd w:val="clear" w:color="auto" w:fill="auto"/>
            <w:noWrap/>
            <w:vAlign w:val="bottom"/>
            <w:hideMark/>
          </w:tcPr>
          <w:p w:rsidR="000D6749" w:rsidRPr="00612E90" w:rsidRDefault="000D6749" w:rsidP="00ED0879">
            <w:pPr>
              <w:spacing w:line="192" w:lineRule="auto"/>
              <w:jc w:val="center"/>
              <w:rPr>
                <w:rFonts w:eastAsia="Times New Roman"/>
                <w:color w:val="000000"/>
                <w:lang w:eastAsia="ru-RU"/>
              </w:rPr>
            </w:pPr>
            <w:r w:rsidRPr="00612E90">
              <w:rPr>
                <w:rFonts w:eastAsia="Times New Roman"/>
                <w:color w:val="000000"/>
                <w:lang w:eastAsia="ru-RU"/>
              </w:rPr>
              <w:t>постановление</w:t>
            </w:r>
          </w:p>
        </w:tc>
      </w:tr>
      <w:tr w:rsidR="000D6749" w:rsidRPr="00612E90" w:rsidTr="00176A39">
        <w:trPr>
          <w:trHeight w:val="559"/>
        </w:trPr>
        <w:tc>
          <w:tcPr>
            <w:tcW w:w="1593" w:type="pct"/>
            <w:vMerge/>
            <w:shd w:val="clear" w:color="auto" w:fill="auto"/>
            <w:noWrap/>
            <w:vAlign w:val="bottom"/>
            <w:hideMark/>
          </w:tcPr>
          <w:p w:rsidR="000D6749" w:rsidRPr="00612E90" w:rsidRDefault="000D6749" w:rsidP="00ED0879">
            <w:pPr>
              <w:spacing w:line="192" w:lineRule="auto"/>
              <w:jc w:val="left"/>
              <w:rPr>
                <w:rFonts w:eastAsia="Times New Roman"/>
                <w:color w:val="000000"/>
                <w:lang w:eastAsia="ru-RU"/>
              </w:rPr>
            </w:pPr>
          </w:p>
        </w:tc>
        <w:tc>
          <w:tcPr>
            <w:tcW w:w="618" w:type="pct"/>
            <w:shd w:val="clear" w:color="auto" w:fill="auto"/>
            <w:noWrap/>
            <w:vAlign w:val="center"/>
            <w:hideMark/>
          </w:tcPr>
          <w:p w:rsidR="000D6749" w:rsidRPr="00612E90" w:rsidRDefault="000D6749" w:rsidP="00ED0879">
            <w:pPr>
              <w:spacing w:line="192" w:lineRule="auto"/>
              <w:jc w:val="left"/>
              <w:rPr>
                <w:rFonts w:eastAsia="Times New Roman"/>
                <w:color w:val="000000"/>
                <w:lang w:eastAsia="ru-RU"/>
              </w:rPr>
            </w:pPr>
            <w:r w:rsidRPr="00612E90">
              <w:rPr>
                <w:rFonts w:eastAsia="Times New Roman"/>
                <w:color w:val="000000"/>
                <w:lang w:eastAsia="ru-RU"/>
              </w:rPr>
              <w:t>число</w:t>
            </w:r>
          </w:p>
        </w:tc>
        <w:tc>
          <w:tcPr>
            <w:tcW w:w="1031" w:type="pct"/>
            <w:vAlign w:val="center"/>
          </w:tcPr>
          <w:p w:rsidR="000D6749" w:rsidRPr="00612E90" w:rsidRDefault="000D6749" w:rsidP="00ED0879">
            <w:pPr>
              <w:spacing w:line="192" w:lineRule="auto"/>
              <w:jc w:val="center"/>
              <w:rPr>
                <w:rFonts w:eastAsia="Times New Roman"/>
                <w:color w:val="000000"/>
                <w:lang w:eastAsia="ru-RU"/>
              </w:rPr>
            </w:pPr>
            <w:r w:rsidRPr="00612E90">
              <w:rPr>
                <w:rFonts w:eastAsia="Times New Roman"/>
                <w:color w:val="000000"/>
                <w:lang w:eastAsia="ru-RU"/>
              </w:rPr>
              <w:t>%, от всего принятых</w:t>
            </w:r>
          </w:p>
        </w:tc>
        <w:tc>
          <w:tcPr>
            <w:tcW w:w="727" w:type="pct"/>
            <w:shd w:val="clear" w:color="auto" w:fill="auto"/>
            <w:noWrap/>
            <w:vAlign w:val="center"/>
            <w:hideMark/>
          </w:tcPr>
          <w:p w:rsidR="000D6749" w:rsidRPr="00612E90" w:rsidRDefault="000D6749" w:rsidP="00ED0879">
            <w:pPr>
              <w:spacing w:line="192" w:lineRule="auto"/>
              <w:jc w:val="left"/>
              <w:rPr>
                <w:rFonts w:eastAsia="Times New Roman"/>
                <w:color w:val="000000"/>
                <w:lang w:eastAsia="ru-RU"/>
              </w:rPr>
            </w:pPr>
            <w:r w:rsidRPr="00612E90">
              <w:rPr>
                <w:rFonts w:eastAsia="Times New Roman"/>
                <w:color w:val="000000"/>
                <w:lang w:eastAsia="ru-RU"/>
              </w:rPr>
              <w:t>число</w:t>
            </w:r>
          </w:p>
        </w:tc>
        <w:tc>
          <w:tcPr>
            <w:tcW w:w="1031" w:type="pct"/>
            <w:vAlign w:val="center"/>
          </w:tcPr>
          <w:p w:rsidR="000D6749" w:rsidRPr="00612E90" w:rsidRDefault="000D6749" w:rsidP="00ED0879">
            <w:pPr>
              <w:spacing w:line="192" w:lineRule="auto"/>
              <w:jc w:val="center"/>
              <w:rPr>
                <w:rFonts w:eastAsia="Times New Roman"/>
                <w:color w:val="000000"/>
                <w:lang w:eastAsia="ru-RU"/>
              </w:rPr>
            </w:pPr>
            <w:r w:rsidRPr="00612E90">
              <w:rPr>
                <w:rFonts w:eastAsia="Times New Roman"/>
                <w:color w:val="000000"/>
                <w:lang w:eastAsia="ru-RU"/>
              </w:rPr>
              <w:t>%, от всего принятых</w:t>
            </w:r>
          </w:p>
        </w:tc>
      </w:tr>
      <w:tr w:rsidR="000D6749" w:rsidRPr="00612E90" w:rsidTr="00176A39">
        <w:trPr>
          <w:trHeight w:val="77"/>
        </w:trPr>
        <w:tc>
          <w:tcPr>
            <w:tcW w:w="1593" w:type="pct"/>
            <w:shd w:val="clear" w:color="auto" w:fill="auto"/>
            <w:noWrap/>
            <w:vAlign w:val="bottom"/>
            <w:hideMark/>
          </w:tcPr>
          <w:p w:rsidR="000D6749" w:rsidRPr="00612E90" w:rsidRDefault="000D6749" w:rsidP="00ED0879">
            <w:pPr>
              <w:spacing w:line="192" w:lineRule="auto"/>
              <w:jc w:val="left"/>
              <w:rPr>
                <w:rFonts w:eastAsia="Times New Roman"/>
                <w:color w:val="000000"/>
                <w:lang w:eastAsia="ru-RU"/>
              </w:rPr>
            </w:pPr>
            <w:r>
              <w:rPr>
                <w:rFonts w:eastAsia="Times New Roman"/>
                <w:color w:val="000000"/>
                <w:lang w:eastAsia="ru-RU"/>
              </w:rPr>
              <w:t>В</w:t>
            </w:r>
            <w:r w:rsidRPr="00612E90">
              <w:rPr>
                <w:rFonts w:eastAsia="Times New Roman"/>
                <w:color w:val="000000"/>
                <w:lang w:eastAsia="ru-RU"/>
              </w:rPr>
              <w:t>сего принято</w:t>
            </w:r>
          </w:p>
        </w:tc>
        <w:tc>
          <w:tcPr>
            <w:tcW w:w="618" w:type="pct"/>
            <w:shd w:val="clear" w:color="auto" w:fill="auto"/>
            <w:noWrap/>
            <w:vAlign w:val="center"/>
            <w:hideMark/>
          </w:tcPr>
          <w:p w:rsidR="000D6749" w:rsidRPr="00612E90" w:rsidRDefault="000D6749" w:rsidP="00ED0879">
            <w:pPr>
              <w:spacing w:line="192" w:lineRule="auto"/>
              <w:jc w:val="right"/>
              <w:rPr>
                <w:rFonts w:eastAsia="Times New Roman"/>
                <w:b/>
                <w:color w:val="000000"/>
                <w:lang w:eastAsia="ru-RU"/>
              </w:rPr>
            </w:pPr>
            <w:r w:rsidRPr="00612E90">
              <w:rPr>
                <w:rFonts w:eastAsia="Times New Roman"/>
                <w:b/>
                <w:color w:val="000000"/>
                <w:lang w:eastAsia="ru-RU"/>
              </w:rPr>
              <w:t>109</w:t>
            </w:r>
          </w:p>
        </w:tc>
        <w:tc>
          <w:tcPr>
            <w:tcW w:w="1031" w:type="pct"/>
            <w:vAlign w:val="center"/>
          </w:tcPr>
          <w:p w:rsidR="000D6749" w:rsidRPr="00612E90" w:rsidRDefault="000D6749" w:rsidP="00ED0879">
            <w:pPr>
              <w:spacing w:line="192" w:lineRule="auto"/>
              <w:jc w:val="right"/>
              <w:rPr>
                <w:rFonts w:eastAsia="Times New Roman"/>
                <w:color w:val="000000"/>
                <w:lang w:eastAsia="ru-RU"/>
              </w:rPr>
            </w:pPr>
            <w:r w:rsidRPr="00612E90">
              <w:rPr>
                <w:rFonts w:eastAsia="Times New Roman"/>
                <w:color w:val="000000"/>
                <w:lang w:eastAsia="ru-RU"/>
              </w:rPr>
              <w:t>100</w:t>
            </w:r>
          </w:p>
        </w:tc>
        <w:tc>
          <w:tcPr>
            <w:tcW w:w="727" w:type="pct"/>
            <w:shd w:val="clear" w:color="auto" w:fill="auto"/>
            <w:noWrap/>
            <w:vAlign w:val="center"/>
            <w:hideMark/>
          </w:tcPr>
          <w:p w:rsidR="000D6749" w:rsidRPr="00612E90" w:rsidRDefault="000D6749" w:rsidP="00ED0879">
            <w:pPr>
              <w:spacing w:line="192" w:lineRule="auto"/>
              <w:jc w:val="right"/>
              <w:rPr>
                <w:rFonts w:eastAsia="Times New Roman"/>
                <w:b/>
                <w:color w:val="000000"/>
                <w:lang w:eastAsia="ru-RU"/>
              </w:rPr>
            </w:pPr>
            <w:r w:rsidRPr="00612E90">
              <w:rPr>
                <w:rFonts w:eastAsia="Times New Roman"/>
                <w:b/>
                <w:color w:val="000000"/>
                <w:lang w:eastAsia="ru-RU"/>
              </w:rPr>
              <w:t>113</w:t>
            </w:r>
          </w:p>
        </w:tc>
        <w:tc>
          <w:tcPr>
            <w:tcW w:w="1031" w:type="pct"/>
            <w:vAlign w:val="center"/>
          </w:tcPr>
          <w:p w:rsidR="000D6749" w:rsidRPr="00612E90" w:rsidRDefault="000D6749" w:rsidP="00ED0879">
            <w:pPr>
              <w:spacing w:line="192" w:lineRule="auto"/>
              <w:jc w:val="right"/>
              <w:rPr>
                <w:rFonts w:eastAsia="Times New Roman"/>
                <w:color w:val="000000"/>
                <w:lang w:eastAsia="ru-RU"/>
              </w:rPr>
            </w:pPr>
            <w:r w:rsidRPr="00612E90">
              <w:rPr>
                <w:rFonts w:eastAsia="Times New Roman"/>
                <w:color w:val="000000"/>
                <w:lang w:eastAsia="ru-RU"/>
              </w:rPr>
              <w:t>100</w:t>
            </w:r>
          </w:p>
        </w:tc>
      </w:tr>
      <w:tr w:rsidR="000D6749" w:rsidRPr="00612E90" w:rsidTr="00176A39">
        <w:trPr>
          <w:trHeight w:val="300"/>
        </w:trPr>
        <w:tc>
          <w:tcPr>
            <w:tcW w:w="1593" w:type="pct"/>
            <w:shd w:val="clear" w:color="auto" w:fill="auto"/>
            <w:noWrap/>
            <w:vAlign w:val="bottom"/>
            <w:hideMark/>
          </w:tcPr>
          <w:p w:rsidR="000D6749" w:rsidRPr="00612E90" w:rsidRDefault="000D6749" w:rsidP="00ED0879">
            <w:pPr>
              <w:spacing w:line="192" w:lineRule="auto"/>
              <w:jc w:val="left"/>
              <w:rPr>
                <w:rFonts w:eastAsia="Times New Roman"/>
                <w:color w:val="000000"/>
                <w:lang w:eastAsia="ru-RU"/>
              </w:rPr>
            </w:pPr>
            <w:r w:rsidRPr="00612E90">
              <w:rPr>
                <w:rFonts w:eastAsia="Times New Roman"/>
                <w:color w:val="000000"/>
                <w:lang w:eastAsia="ru-RU"/>
              </w:rPr>
              <w:t>предусмотрено Планом</w:t>
            </w:r>
          </w:p>
        </w:tc>
        <w:tc>
          <w:tcPr>
            <w:tcW w:w="618" w:type="pct"/>
            <w:shd w:val="clear" w:color="auto" w:fill="auto"/>
            <w:noWrap/>
            <w:vAlign w:val="center"/>
            <w:hideMark/>
          </w:tcPr>
          <w:p w:rsidR="000D6749" w:rsidRPr="00612E90" w:rsidRDefault="000D6749" w:rsidP="00ED0879">
            <w:pPr>
              <w:spacing w:line="192" w:lineRule="auto"/>
              <w:jc w:val="right"/>
              <w:rPr>
                <w:rFonts w:eastAsia="Times New Roman"/>
                <w:b/>
                <w:color w:val="000000"/>
                <w:lang w:eastAsia="ru-RU"/>
              </w:rPr>
            </w:pPr>
            <w:r w:rsidRPr="00612E90">
              <w:rPr>
                <w:rFonts w:eastAsia="Times New Roman"/>
                <w:b/>
                <w:color w:val="000000"/>
                <w:lang w:eastAsia="ru-RU"/>
              </w:rPr>
              <w:t>71</w:t>
            </w:r>
          </w:p>
        </w:tc>
        <w:tc>
          <w:tcPr>
            <w:tcW w:w="1031" w:type="pct"/>
            <w:vAlign w:val="center"/>
          </w:tcPr>
          <w:p w:rsidR="000D6749" w:rsidRPr="00612E90" w:rsidRDefault="000D6749" w:rsidP="00ED0879">
            <w:pPr>
              <w:spacing w:line="192" w:lineRule="auto"/>
              <w:jc w:val="right"/>
              <w:rPr>
                <w:rFonts w:eastAsia="Times New Roman"/>
                <w:color w:val="000000"/>
                <w:lang w:eastAsia="ru-RU"/>
              </w:rPr>
            </w:pPr>
          </w:p>
        </w:tc>
        <w:tc>
          <w:tcPr>
            <w:tcW w:w="727" w:type="pct"/>
            <w:shd w:val="clear" w:color="auto" w:fill="auto"/>
            <w:noWrap/>
            <w:vAlign w:val="center"/>
            <w:hideMark/>
          </w:tcPr>
          <w:p w:rsidR="000D6749" w:rsidRPr="00612E90" w:rsidRDefault="000D6749" w:rsidP="00ED0879">
            <w:pPr>
              <w:spacing w:line="192" w:lineRule="auto"/>
              <w:jc w:val="right"/>
              <w:rPr>
                <w:rFonts w:eastAsia="Times New Roman"/>
                <w:b/>
                <w:color w:val="000000"/>
                <w:lang w:eastAsia="ru-RU"/>
              </w:rPr>
            </w:pPr>
            <w:r w:rsidRPr="00612E90">
              <w:rPr>
                <w:rFonts w:eastAsia="Times New Roman"/>
                <w:b/>
                <w:color w:val="000000"/>
                <w:lang w:eastAsia="ru-RU"/>
              </w:rPr>
              <w:t>42</w:t>
            </w:r>
          </w:p>
        </w:tc>
        <w:tc>
          <w:tcPr>
            <w:tcW w:w="1031" w:type="pct"/>
            <w:vAlign w:val="center"/>
          </w:tcPr>
          <w:p w:rsidR="000D6749" w:rsidRPr="00612E90" w:rsidRDefault="000D6749" w:rsidP="00ED0879">
            <w:pPr>
              <w:spacing w:line="192" w:lineRule="auto"/>
              <w:jc w:val="right"/>
              <w:rPr>
                <w:rFonts w:eastAsia="Times New Roman"/>
                <w:color w:val="000000"/>
                <w:lang w:eastAsia="ru-RU"/>
              </w:rPr>
            </w:pPr>
          </w:p>
        </w:tc>
      </w:tr>
      <w:tr w:rsidR="000D6749" w:rsidRPr="00612E90" w:rsidTr="00176A39">
        <w:trPr>
          <w:trHeight w:val="300"/>
        </w:trPr>
        <w:tc>
          <w:tcPr>
            <w:tcW w:w="1593" w:type="pct"/>
            <w:shd w:val="clear" w:color="auto" w:fill="auto"/>
            <w:noWrap/>
            <w:vAlign w:val="bottom"/>
            <w:hideMark/>
          </w:tcPr>
          <w:p w:rsidR="000D6749" w:rsidRPr="00612E90" w:rsidRDefault="000D6749" w:rsidP="00ED0879">
            <w:pPr>
              <w:spacing w:line="192" w:lineRule="auto"/>
              <w:jc w:val="left"/>
              <w:rPr>
                <w:rFonts w:eastAsia="Times New Roman"/>
                <w:color w:val="000000"/>
                <w:lang w:eastAsia="ru-RU"/>
              </w:rPr>
            </w:pPr>
            <w:r w:rsidRPr="00612E90">
              <w:rPr>
                <w:rFonts w:eastAsia="Times New Roman"/>
                <w:color w:val="000000"/>
                <w:lang w:eastAsia="ru-RU"/>
              </w:rPr>
              <w:t>принято по Плану</w:t>
            </w:r>
          </w:p>
        </w:tc>
        <w:tc>
          <w:tcPr>
            <w:tcW w:w="618" w:type="pct"/>
            <w:shd w:val="clear" w:color="auto" w:fill="auto"/>
            <w:noWrap/>
            <w:vAlign w:val="center"/>
            <w:hideMark/>
          </w:tcPr>
          <w:p w:rsidR="000D6749" w:rsidRPr="00612E90" w:rsidRDefault="000D6749" w:rsidP="00ED0879">
            <w:pPr>
              <w:spacing w:line="192" w:lineRule="auto"/>
              <w:jc w:val="right"/>
              <w:rPr>
                <w:rFonts w:eastAsia="Times New Roman"/>
                <w:b/>
                <w:color w:val="000000"/>
                <w:lang w:eastAsia="ru-RU"/>
              </w:rPr>
            </w:pPr>
            <w:r w:rsidRPr="00612E90">
              <w:rPr>
                <w:rFonts w:eastAsia="Times New Roman"/>
                <w:b/>
                <w:color w:val="000000"/>
                <w:lang w:eastAsia="ru-RU"/>
              </w:rPr>
              <w:t>37</w:t>
            </w:r>
          </w:p>
        </w:tc>
        <w:tc>
          <w:tcPr>
            <w:tcW w:w="1031" w:type="pct"/>
            <w:vAlign w:val="center"/>
          </w:tcPr>
          <w:p w:rsidR="000D6749" w:rsidRPr="00612E90" w:rsidRDefault="000D6749" w:rsidP="00ED0879">
            <w:pPr>
              <w:spacing w:line="192" w:lineRule="auto"/>
              <w:jc w:val="right"/>
              <w:rPr>
                <w:rFonts w:eastAsia="Times New Roman"/>
                <w:color w:val="000000"/>
                <w:lang w:eastAsia="ru-RU"/>
              </w:rPr>
            </w:pPr>
            <w:r w:rsidRPr="00612E90">
              <w:rPr>
                <w:rFonts w:eastAsia="Times New Roman"/>
                <w:color w:val="000000"/>
                <w:lang w:eastAsia="ru-RU"/>
              </w:rPr>
              <w:t>33,9</w:t>
            </w:r>
          </w:p>
        </w:tc>
        <w:tc>
          <w:tcPr>
            <w:tcW w:w="727" w:type="pct"/>
            <w:shd w:val="clear" w:color="auto" w:fill="auto"/>
            <w:noWrap/>
            <w:vAlign w:val="center"/>
            <w:hideMark/>
          </w:tcPr>
          <w:p w:rsidR="000D6749" w:rsidRPr="00612E90" w:rsidRDefault="000D6749" w:rsidP="00ED0879">
            <w:pPr>
              <w:spacing w:line="192" w:lineRule="auto"/>
              <w:jc w:val="right"/>
              <w:rPr>
                <w:rFonts w:eastAsia="Times New Roman"/>
                <w:b/>
                <w:color w:val="000000"/>
                <w:lang w:eastAsia="ru-RU"/>
              </w:rPr>
            </w:pPr>
            <w:r w:rsidRPr="00612E90">
              <w:rPr>
                <w:rFonts w:eastAsia="Times New Roman"/>
                <w:b/>
                <w:color w:val="000000"/>
                <w:lang w:eastAsia="ru-RU"/>
              </w:rPr>
              <w:t>26</w:t>
            </w:r>
          </w:p>
        </w:tc>
        <w:tc>
          <w:tcPr>
            <w:tcW w:w="1031" w:type="pct"/>
            <w:vAlign w:val="center"/>
          </w:tcPr>
          <w:p w:rsidR="000D6749" w:rsidRPr="00612E90" w:rsidRDefault="000D6749" w:rsidP="00ED0879">
            <w:pPr>
              <w:spacing w:line="192" w:lineRule="auto"/>
              <w:jc w:val="right"/>
              <w:rPr>
                <w:rFonts w:eastAsia="Times New Roman"/>
                <w:color w:val="000000"/>
                <w:lang w:eastAsia="ru-RU"/>
              </w:rPr>
            </w:pPr>
            <w:r w:rsidRPr="00612E90">
              <w:rPr>
                <w:rFonts w:eastAsia="Times New Roman"/>
                <w:color w:val="000000"/>
                <w:lang w:eastAsia="ru-RU"/>
              </w:rPr>
              <w:t>33,0</w:t>
            </w:r>
          </w:p>
        </w:tc>
      </w:tr>
      <w:tr w:rsidR="000D6749" w:rsidRPr="00612E90" w:rsidTr="00176A39">
        <w:trPr>
          <w:trHeight w:val="300"/>
        </w:trPr>
        <w:tc>
          <w:tcPr>
            <w:tcW w:w="1593" w:type="pct"/>
            <w:shd w:val="clear" w:color="auto" w:fill="auto"/>
            <w:noWrap/>
            <w:vAlign w:val="bottom"/>
            <w:hideMark/>
          </w:tcPr>
          <w:p w:rsidR="000D6749" w:rsidRPr="00612E90" w:rsidRDefault="000D6749" w:rsidP="00ED0879">
            <w:pPr>
              <w:spacing w:line="192" w:lineRule="auto"/>
              <w:jc w:val="left"/>
              <w:rPr>
                <w:rFonts w:eastAsia="Times New Roman"/>
                <w:color w:val="000000"/>
                <w:lang w:eastAsia="ru-RU"/>
              </w:rPr>
            </w:pPr>
            <w:r w:rsidRPr="00612E90">
              <w:rPr>
                <w:rFonts w:eastAsia="Times New Roman"/>
                <w:color w:val="000000"/>
                <w:lang w:eastAsia="ru-RU"/>
              </w:rPr>
              <w:t>принято вне Плана</w:t>
            </w:r>
          </w:p>
        </w:tc>
        <w:tc>
          <w:tcPr>
            <w:tcW w:w="618" w:type="pct"/>
            <w:shd w:val="clear" w:color="auto" w:fill="auto"/>
            <w:noWrap/>
            <w:vAlign w:val="center"/>
            <w:hideMark/>
          </w:tcPr>
          <w:p w:rsidR="000D6749" w:rsidRPr="00612E90" w:rsidRDefault="000D6749" w:rsidP="00ED0879">
            <w:pPr>
              <w:spacing w:line="192" w:lineRule="auto"/>
              <w:jc w:val="right"/>
              <w:rPr>
                <w:rFonts w:eastAsia="Times New Roman"/>
                <w:b/>
                <w:color w:val="000000"/>
                <w:lang w:eastAsia="ru-RU"/>
              </w:rPr>
            </w:pPr>
            <w:r w:rsidRPr="00612E90">
              <w:rPr>
                <w:rFonts w:eastAsia="Times New Roman"/>
                <w:b/>
                <w:color w:val="000000"/>
                <w:lang w:eastAsia="ru-RU"/>
              </w:rPr>
              <w:t>72</w:t>
            </w:r>
          </w:p>
        </w:tc>
        <w:tc>
          <w:tcPr>
            <w:tcW w:w="1031" w:type="pct"/>
            <w:vAlign w:val="center"/>
          </w:tcPr>
          <w:p w:rsidR="000D6749" w:rsidRPr="00612E90" w:rsidRDefault="000D6749" w:rsidP="00ED0879">
            <w:pPr>
              <w:spacing w:line="192" w:lineRule="auto"/>
              <w:jc w:val="right"/>
              <w:rPr>
                <w:rFonts w:eastAsia="Times New Roman"/>
                <w:color w:val="000000"/>
                <w:lang w:eastAsia="ru-RU"/>
              </w:rPr>
            </w:pPr>
            <w:r w:rsidRPr="00612E90">
              <w:rPr>
                <w:rFonts w:eastAsia="Times New Roman"/>
                <w:color w:val="000000"/>
                <w:lang w:eastAsia="ru-RU"/>
              </w:rPr>
              <w:t>66,1</w:t>
            </w:r>
          </w:p>
        </w:tc>
        <w:tc>
          <w:tcPr>
            <w:tcW w:w="727" w:type="pct"/>
            <w:shd w:val="clear" w:color="auto" w:fill="auto"/>
            <w:noWrap/>
            <w:vAlign w:val="center"/>
            <w:hideMark/>
          </w:tcPr>
          <w:p w:rsidR="000D6749" w:rsidRPr="00612E90" w:rsidRDefault="000D6749" w:rsidP="00ED0879">
            <w:pPr>
              <w:spacing w:line="192" w:lineRule="auto"/>
              <w:jc w:val="right"/>
              <w:rPr>
                <w:rFonts w:eastAsia="Times New Roman"/>
                <w:b/>
                <w:color w:val="000000"/>
                <w:lang w:eastAsia="ru-RU"/>
              </w:rPr>
            </w:pPr>
            <w:r w:rsidRPr="00612E90">
              <w:rPr>
                <w:rFonts w:eastAsia="Times New Roman"/>
                <w:b/>
                <w:color w:val="000000"/>
                <w:lang w:eastAsia="ru-RU"/>
              </w:rPr>
              <w:t>87</w:t>
            </w:r>
          </w:p>
        </w:tc>
        <w:tc>
          <w:tcPr>
            <w:tcW w:w="1031" w:type="pct"/>
            <w:vAlign w:val="center"/>
          </w:tcPr>
          <w:p w:rsidR="000D6749" w:rsidRPr="00612E90" w:rsidRDefault="000D6749" w:rsidP="00ED0879">
            <w:pPr>
              <w:spacing w:line="192" w:lineRule="auto"/>
              <w:jc w:val="right"/>
              <w:rPr>
                <w:rFonts w:eastAsia="Times New Roman"/>
                <w:color w:val="000000"/>
                <w:lang w:eastAsia="ru-RU"/>
              </w:rPr>
            </w:pPr>
            <w:r w:rsidRPr="00612E90">
              <w:rPr>
                <w:rFonts w:eastAsia="Times New Roman"/>
                <w:color w:val="000000"/>
                <w:lang w:eastAsia="ru-RU"/>
              </w:rPr>
              <w:t>77,0</w:t>
            </w:r>
          </w:p>
        </w:tc>
      </w:tr>
    </w:tbl>
    <w:p w:rsidR="00C22A43" w:rsidRDefault="00C22A43" w:rsidP="000D6749">
      <w:pPr>
        <w:ind w:firstLine="709"/>
      </w:pPr>
    </w:p>
    <w:p w:rsidR="00C22A43" w:rsidRPr="00A52E56" w:rsidRDefault="00C22A43" w:rsidP="00C22A43">
      <w:pPr>
        <w:ind w:firstLine="709"/>
      </w:pPr>
      <w:r w:rsidRPr="00A52E56">
        <w:t>Предложенные в Докладе за 2008-2011 годы изменения в части уменьшения площади общедоступных охотничьих угодий до 20% от общей площади охо</w:t>
      </w:r>
      <w:r w:rsidRPr="00A52E56">
        <w:t>т</w:t>
      </w:r>
      <w:r w:rsidRPr="00A52E56">
        <w:t xml:space="preserve">ничьих угодий были внесены в </w:t>
      </w:r>
      <w:r>
        <w:t>з</w:t>
      </w:r>
      <w:r w:rsidRPr="00A52E56">
        <w:t xml:space="preserve">акон Алтайского края </w:t>
      </w:r>
      <w:r>
        <w:t xml:space="preserve">от </w:t>
      </w:r>
      <w:r w:rsidRPr="00A52E56">
        <w:t xml:space="preserve">8 июля 2010 года </w:t>
      </w:r>
      <w:r>
        <w:br/>
      </w:r>
      <w:r w:rsidRPr="00A52E56">
        <w:t>№</w:t>
      </w:r>
      <w:r>
        <w:t> </w:t>
      </w:r>
      <w:r w:rsidRPr="00A52E56">
        <w:t>67-ЗС «Об охоте и сохранении охотничьих ресурсов».</w:t>
      </w:r>
    </w:p>
    <w:p w:rsidR="00C22A43" w:rsidRPr="00A52E56" w:rsidRDefault="00C22A43" w:rsidP="00C22A43">
      <w:pPr>
        <w:ind w:firstLine="709"/>
      </w:pPr>
      <w:r w:rsidRPr="00A52E56">
        <w:t xml:space="preserve">В течение 2012 года велась </w:t>
      </w:r>
      <w:r>
        <w:t xml:space="preserve">работа над </w:t>
      </w:r>
      <w:r w:rsidRPr="00A52E56">
        <w:t>проект</w:t>
      </w:r>
      <w:r>
        <w:t>ом</w:t>
      </w:r>
      <w:r w:rsidRPr="00A52E56">
        <w:t xml:space="preserve"> закона Алтайского края «О регулировании отдельных отношений в сфере охраны здоровья на территории Алтайского края»</w:t>
      </w:r>
      <w:r w:rsidRPr="00963ADB">
        <w:t xml:space="preserve"> </w:t>
      </w:r>
      <w:r w:rsidRPr="00A52E56">
        <w:t>(перво</w:t>
      </w:r>
      <w:r>
        <w:t>е</w:t>
      </w:r>
      <w:r w:rsidRPr="00A52E56">
        <w:t xml:space="preserve"> чтени</w:t>
      </w:r>
      <w:r>
        <w:t>е</w:t>
      </w:r>
      <w:r w:rsidRPr="00A52E56">
        <w:t xml:space="preserve"> </w:t>
      </w:r>
      <w:r>
        <w:t xml:space="preserve">– </w:t>
      </w:r>
      <w:r w:rsidRPr="00A52E56">
        <w:t>март 2012 года, второ</w:t>
      </w:r>
      <w:r>
        <w:t>е</w:t>
      </w:r>
      <w:r w:rsidRPr="00A52E56">
        <w:t xml:space="preserve"> чтени</w:t>
      </w:r>
      <w:r>
        <w:t>е</w:t>
      </w:r>
      <w:r w:rsidRPr="00A52E56">
        <w:t xml:space="preserve"> </w:t>
      </w:r>
      <w:r>
        <w:t>–</w:t>
      </w:r>
      <w:r w:rsidRPr="00A52E56">
        <w:t xml:space="preserve"> 2013 год). </w:t>
      </w:r>
      <w:r>
        <w:t>П</w:t>
      </w:r>
      <w:r w:rsidRPr="00A52E56">
        <w:t>роведено 4 заседания рабочей группы и депутатские слушания по данному в</w:t>
      </w:r>
      <w:r w:rsidRPr="00A52E56">
        <w:t>о</w:t>
      </w:r>
      <w:r w:rsidRPr="00A52E56">
        <w:t>просу</w:t>
      </w:r>
      <w:r>
        <w:t>.</w:t>
      </w:r>
      <w:r w:rsidRPr="00A52E56">
        <w:t xml:space="preserve"> Положения </w:t>
      </w:r>
      <w:r>
        <w:t>З</w:t>
      </w:r>
      <w:r w:rsidRPr="00A52E56">
        <w:t>акона позволили решить ряд отмеченных в Докладе за 2008-2011 годы проблем.</w:t>
      </w:r>
    </w:p>
    <w:p w:rsidR="000D6749" w:rsidRPr="00A52E56" w:rsidRDefault="000D6749" w:rsidP="000D6749">
      <w:pPr>
        <w:ind w:firstLine="709"/>
      </w:pPr>
      <w:r w:rsidRPr="00A52E56">
        <w:t>С учетом рекомендаций Доклада за 2008-2011 годы продолжилась работа по совершенствованию законодательства в сфере инновационной и научной деятел</w:t>
      </w:r>
      <w:r w:rsidRPr="00A52E56">
        <w:t>ь</w:t>
      </w:r>
      <w:r w:rsidRPr="00A52E56">
        <w:t>ности в Алтайском крае. Так, на заседании Совета по науке, наукоемким технол</w:t>
      </w:r>
      <w:r w:rsidRPr="00A52E56">
        <w:t>о</w:t>
      </w:r>
      <w:r w:rsidRPr="00A52E56">
        <w:t>гиям и инновационному развитию, состоявшемся в январе 2013 года, рекоменд</w:t>
      </w:r>
      <w:r w:rsidRPr="00A52E56">
        <w:t>о</w:t>
      </w:r>
      <w:r w:rsidRPr="00A52E56">
        <w:t>вана разработка новой редакции закона о науке и научной деятельности в Алта</w:t>
      </w:r>
      <w:r w:rsidRPr="00A52E56">
        <w:t>й</w:t>
      </w:r>
      <w:r w:rsidRPr="00A52E56">
        <w:t xml:space="preserve">ском крае с включением в него блока мер поддержки молодых ученых. В рамках </w:t>
      </w:r>
      <w:r>
        <w:t xml:space="preserve">принятого в 2013 году проекта </w:t>
      </w:r>
      <w:r w:rsidRPr="00A52E56">
        <w:t>закона «О государственной поддержке инновац</w:t>
      </w:r>
      <w:r w:rsidRPr="00A52E56">
        <w:t>и</w:t>
      </w:r>
      <w:r w:rsidRPr="00A52E56">
        <w:t>онной деятельности в Алтайском крае»</w:t>
      </w:r>
      <w:r>
        <w:t xml:space="preserve"> (первое чтение – апрель 2013 года)</w:t>
      </w:r>
      <w:r w:rsidRPr="00A52E56">
        <w:t>, опр</w:t>
      </w:r>
      <w:r w:rsidRPr="00A52E56">
        <w:t>е</w:t>
      </w:r>
      <w:r w:rsidRPr="00A52E56">
        <w:t>дел</w:t>
      </w:r>
      <w:r>
        <w:t>ены</w:t>
      </w:r>
      <w:r w:rsidRPr="00A52E56">
        <w:t xml:space="preserve"> цели и основные задачи такой поддержки, а также субъекты и объекты инновационной деятельности, определ</w:t>
      </w:r>
      <w:r>
        <w:t>ены</w:t>
      </w:r>
      <w:r w:rsidRPr="00A52E56">
        <w:t xml:space="preserve"> вопросы развития технологических парков и территориальных инновационных кластеров.</w:t>
      </w:r>
    </w:p>
    <w:p w:rsidR="000D6749" w:rsidRPr="00A52E56" w:rsidRDefault="000D6749" w:rsidP="000D6749">
      <w:pPr>
        <w:ind w:firstLine="709"/>
      </w:pPr>
      <w:r w:rsidRPr="00A52E56">
        <w:t>В развитие предложений Доклада за 2008-2011 годы по дальнейшему вн</w:t>
      </w:r>
      <w:r w:rsidRPr="00A52E56">
        <w:t>е</w:t>
      </w:r>
      <w:r w:rsidRPr="00A52E56">
        <w:t>дрению принципа «одного окна» был внесен ряд изменений в законы края, а та</w:t>
      </w:r>
      <w:r w:rsidRPr="00A52E56">
        <w:t>к</w:t>
      </w:r>
      <w:r w:rsidRPr="00A52E56">
        <w:t xml:space="preserve">же принят закон </w:t>
      </w:r>
      <w:r>
        <w:t xml:space="preserve">Алтайского края </w:t>
      </w:r>
      <w:r w:rsidRPr="00A52E56">
        <w:t>«О бесплатной юридической помощи</w:t>
      </w:r>
      <w:r>
        <w:t xml:space="preserve"> в Алта</w:t>
      </w:r>
      <w:r>
        <w:t>й</w:t>
      </w:r>
      <w:r>
        <w:t>ском крае</w:t>
      </w:r>
      <w:r w:rsidRPr="00A52E56">
        <w:t xml:space="preserve">», предполагающий оказание гражданам гарантированной государством бесплатной юридической помощи через </w:t>
      </w:r>
      <w:r>
        <w:t>краевое автономное учреждение</w:t>
      </w:r>
      <w:r w:rsidRPr="00A52E56">
        <w:t xml:space="preserve"> «Мн</w:t>
      </w:r>
      <w:r w:rsidRPr="00A52E56">
        <w:t>о</w:t>
      </w:r>
      <w:r w:rsidRPr="00A52E56">
        <w:t>гофункциональный центр предоставления государственных и муниципальных у</w:t>
      </w:r>
      <w:r w:rsidRPr="00A52E56">
        <w:t>с</w:t>
      </w:r>
      <w:r w:rsidRPr="00A52E56">
        <w:t>луг» и его филиалы.</w:t>
      </w:r>
    </w:p>
    <w:p w:rsidR="000D6749" w:rsidRPr="00A52E56" w:rsidRDefault="000D6749" w:rsidP="000D6749">
      <w:pPr>
        <w:ind w:firstLine="709"/>
      </w:pPr>
      <w:r w:rsidRPr="00A52E56">
        <w:t>Изучались предложенные в Докладе за 2008-2011 годы инициативы по ра</w:t>
      </w:r>
      <w:r w:rsidRPr="00A52E56">
        <w:t>с</w:t>
      </w:r>
      <w:r w:rsidRPr="00A52E56">
        <w:t>ширению мер социальной поддержки, в частности, таких категорий как нераб</w:t>
      </w:r>
      <w:r w:rsidRPr="00A52E56">
        <w:t>о</w:t>
      </w:r>
      <w:r w:rsidRPr="00A52E56">
        <w:t xml:space="preserve">тающие трудоспособные опекуны совершеннолетних недееспособных граждан, </w:t>
      </w:r>
      <w:r w:rsidRPr="00A52E56">
        <w:lastRenderedPageBreak/>
        <w:t xml:space="preserve">многодетные семьи и др., велась </w:t>
      </w:r>
      <w:r>
        <w:t xml:space="preserve">работа над </w:t>
      </w:r>
      <w:r w:rsidRPr="00A52E56">
        <w:t>проект</w:t>
      </w:r>
      <w:r>
        <w:t>ами</w:t>
      </w:r>
      <w:r w:rsidRPr="00A52E56">
        <w:t xml:space="preserve"> необходимых для этого нормативных правовых актов.</w:t>
      </w:r>
    </w:p>
    <w:p w:rsidR="000D6749" w:rsidRPr="00A52E56" w:rsidRDefault="000D6749" w:rsidP="000D6749">
      <w:pPr>
        <w:ind w:firstLine="709"/>
      </w:pPr>
      <w:r w:rsidRPr="00A52E56">
        <w:t>Стоит отметить, что реализация части предложений Доклада за 2008-2011 годы была признана нецелесообразной или преждевременной. Кроме того, реализация части инициатив в настоящий момент представляется невозможн</w:t>
      </w:r>
      <w:r>
        <w:t>ой</w:t>
      </w:r>
      <w:r w:rsidRPr="00A52E56">
        <w:t xml:space="preserve"> ввиду отсутствия соответствующих доходных источников</w:t>
      </w:r>
      <w:r>
        <w:t>,</w:t>
      </w:r>
      <w:r w:rsidRPr="00A52E56">
        <w:t xml:space="preserve"> несмотря на то, что соответствующие проекты нормативных правовых актов были разработаны. </w:t>
      </w:r>
    </w:p>
    <w:p w:rsidR="000D6749" w:rsidRPr="00A52E56" w:rsidRDefault="000D6749" w:rsidP="000D6749">
      <w:pPr>
        <w:ind w:firstLine="709"/>
      </w:pPr>
      <w:r w:rsidRPr="00A52E56">
        <w:t>Информация о реализации предложений Доклада Законодательного Собр</w:t>
      </w:r>
      <w:r w:rsidRPr="00A52E56">
        <w:t>а</w:t>
      </w:r>
      <w:r w:rsidRPr="00A52E56">
        <w:t>ния «О состоянии законодательства Алтайского края в 2008 - 2011 годах и пе</w:t>
      </w:r>
      <w:r w:rsidRPr="00A52E56">
        <w:t>р</w:t>
      </w:r>
      <w:r w:rsidRPr="00A52E56">
        <w:t>спективах его совершенствования» приведена в приложении 1.</w:t>
      </w:r>
    </w:p>
    <w:p w:rsidR="00DA1206" w:rsidRDefault="00E81CEF" w:rsidP="00E81CEF">
      <w:pPr>
        <w:pStyle w:val="3"/>
        <w:suppressAutoHyphens/>
        <w:jc w:val="center"/>
        <w:rPr>
          <w:rFonts w:ascii="Times New Roman" w:hAnsi="Times New Roman"/>
          <w:b/>
          <w:sz w:val="28"/>
          <w:szCs w:val="28"/>
        </w:rPr>
      </w:pPr>
      <w:bookmarkStart w:id="4" w:name="_Toc356834793"/>
      <w:r>
        <w:rPr>
          <w:rFonts w:ascii="Times New Roman" w:hAnsi="Times New Roman"/>
          <w:b/>
          <w:sz w:val="28"/>
          <w:szCs w:val="28"/>
        </w:rPr>
        <w:t xml:space="preserve">1.1.2. </w:t>
      </w:r>
      <w:r w:rsidR="00DA1206" w:rsidRPr="00E81CEF">
        <w:rPr>
          <w:rFonts w:ascii="Times New Roman" w:hAnsi="Times New Roman"/>
          <w:b/>
          <w:sz w:val="28"/>
          <w:szCs w:val="28"/>
        </w:rPr>
        <w:t>Сравнительный анализ законотворческой деятельности субъектов права законодательной инициативы</w:t>
      </w:r>
      <w:bookmarkEnd w:id="4"/>
      <w:r w:rsidR="00DA1206" w:rsidRPr="00E81CEF">
        <w:rPr>
          <w:rFonts w:ascii="Times New Roman" w:hAnsi="Times New Roman"/>
          <w:b/>
          <w:sz w:val="28"/>
          <w:szCs w:val="28"/>
        </w:rPr>
        <w:t xml:space="preserve"> </w:t>
      </w:r>
      <w:bookmarkEnd w:id="3"/>
    </w:p>
    <w:p w:rsidR="00E81CEF" w:rsidRPr="00E81CEF" w:rsidRDefault="00E81CEF" w:rsidP="00E81CEF">
      <w:pPr>
        <w:rPr>
          <w:lang w:eastAsia="ru-RU"/>
        </w:rPr>
      </w:pPr>
    </w:p>
    <w:p w:rsidR="00AE3D77" w:rsidRDefault="00DA1206" w:rsidP="00AE3D77">
      <w:pPr>
        <w:pStyle w:val="a3"/>
        <w:ind w:firstLine="709"/>
        <w:jc w:val="both"/>
        <w:rPr>
          <w:b w:val="0"/>
          <w:sz w:val="28"/>
          <w:szCs w:val="28"/>
        </w:rPr>
      </w:pPr>
      <w:r w:rsidRPr="00A52E56">
        <w:rPr>
          <w:b w:val="0"/>
          <w:sz w:val="28"/>
          <w:szCs w:val="28"/>
        </w:rPr>
        <w:t xml:space="preserve">Основными субъектами права законодательной инициативы в 2012 году, как и все предыдущие годы, являлись Губернатор Алтайского края и комитеты Законодательного Собрания (на их долю совместно приходится </w:t>
      </w:r>
      <w:r w:rsidR="00AE438B" w:rsidRPr="00A52E56">
        <w:rPr>
          <w:b w:val="0"/>
          <w:sz w:val="28"/>
          <w:szCs w:val="28"/>
        </w:rPr>
        <w:t>более</w:t>
      </w:r>
      <w:r w:rsidRPr="00A52E56">
        <w:rPr>
          <w:b w:val="0"/>
          <w:sz w:val="28"/>
          <w:szCs w:val="28"/>
        </w:rPr>
        <w:t xml:space="preserve"> 97 проце</w:t>
      </w:r>
      <w:r w:rsidRPr="00A52E56">
        <w:rPr>
          <w:b w:val="0"/>
          <w:sz w:val="28"/>
          <w:szCs w:val="28"/>
        </w:rPr>
        <w:t>н</w:t>
      </w:r>
      <w:r w:rsidRPr="00A52E56">
        <w:rPr>
          <w:b w:val="0"/>
          <w:sz w:val="28"/>
          <w:szCs w:val="28"/>
        </w:rPr>
        <w:t xml:space="preserve">тов от общего количества принятых законов). </w:t>
      </w:r>
      <w:r w:rsidR="00AE3D77" w:rsidRPr="00A52E56">
        <w:rPr>
          <w:b w:val="0"/>
          <w:sz w:val="28"/>
          <w:szCs w:val="28"/>
        </w:rPr>
        <w:t xml:space="preserve">Активность всех субъектов права законодательной инициативы приведена в таблице </w:t>
      </w:r>
      <w:r w:rsidR="001F48A6">
        <w:rPr>
          <w:b w:val="0"/>
          <w:sz w:val="28"/>
          <w:szCs w:val="28"/>
        </w:rPr>
        <w:t>5</w:t>
      </w:r>
      <w:r w:rsidR="00AE3D77" w:rsidRPr="00A52E56">
        <w:rPr>
          <w:b w:val="0"/>
          <w:sz w:val="28"/>
          <w:szCs w:val="28"/>
        </w:rPr>
        <w:t>.</w:t>
      </w:r>
    </w:p>
    <w:p w:rsidR="00176A39" w:rsidRPr="00A52E56" w:rsidRDefault="00176A39" w:rsidP="00176A39">
      <w:pPr>
        <w:pStyle w:val="a3"/>
        <w:ind w:right="-144" w:firstLine="709"/>
        <w:jc w:val="both"/>
        <w:rPr>
          <w:b w:val="0"/>
          <w:spacing w:val="-4"/>
          <w:sz w:val="28"/>
          <w:szCs w:val="28"/>
        </w:rPr>
      </w:pPr>
      <w:r w:rsidRPr="00A52E56">
        <w:rPr>
          <w:b w:val="0"/>
          <w:spacing w:val="-4"/>
          <w:sz w:val="28"/>
          <w:szCs w:val="28"/>
        </w:rPr>
        <w:t>При этом Губернатором Алтайского края за рассматриваемый период времени внесено 50,5% от общего количества принятых законов, что меньше на 13,4 процен</w:t>
      </w:r>
      <w:r w:rsidRPr="00A52E56">
        <w:rPr>
          <w:b w:val="0"/>
          <w:spacing w:val="-4"/>
          <w:sz w:val="28"/>
          <w:szCs w:val="28"/>
        </w:rPr>
        <w:t>т</w:t>
      </w:r>
      <w:r w:rsidRPr="00A52E56">
        <w:rPr>
          <w:b w:val="0"/>
          <w:spacing w:val="-4"/>
          <w:sz w:val="28"/>
          <w:szCs w:val="28"/>
        </w:rPr>
        <w:t>ных пункт</w:t>
      </w:r>
      <w:r>
        <w:rPr>
          <w:b w:val="0"/>
          <w:spacing w:val="-4"/>
          <w:sz w:val="28"/>
          <w:szCs w:val="28"/>
        </w:rPr>
        <w:t>ов</w:t>
      </w:r>
      <w:r w:rsidRPr="00A52E56">
        <w:rPr>
          <w:b w:val="0"/>
          <w:spacing w:val="-4"/>
          <w:sz w:val="28"/>
          <w:szCs w:val="28"/>
        </w:rPr>
        <w:t xml:space="preserve"> к среднему уровню 2008 - 2011 годов. В значительной степени это св</w:t>
      </w:r>
      <w:r w:rsidRPr="00A52E56">
        <w:rPr>
          <w:b w:val="0"/>
          <w:spacing w:val="-4"/>
          <w:sz w:val="28"/>
          <w:szCs w:val="28"/>
        </w:rPr>
        <w:t>я</w:t>
      </w:r>
      <w:r w:rsidRPr="00A52E56">
        <w:rPr>
          <w:b w:val="0"/>
          <w:spacing w:val="-4"/>
          <w:sz w:val="28"/>
          <w:szCs w:val="28"/>
        </w:rPr>
        <w:t>зано с упомянутым выше сокращением законотворческой активности по преобраз</w:t>
      </w:r>
      <w:r w:rsidRPr="00A52E56">
        <w:rPr>
          <w:b w:val="0"/>
          <w:spacing w:val="-4"/>
          <w:sz w:val="28"/>
          <w:szCs w:val="28"/>
        </w:rPr>
        <w:t>о</w:t>
      </w:r>
      <w:r w:rsidRPr="00A52E56">
        <w:rPr>
          <w:b w:val="0"/>
          <w:spacing w:val="-4"/>
          <w:sz w:val="28"/>
          <w:szCs w:val="28"/>
        </w:rPr>
        <w:t>вани</w:t>
      </w:r>
      <w:r>
        <w:rPr>
          <w:b w:val="0"/>
          <w:spacing w:val="-4"/>
          <w:sz w:val="28"/>
          <w:szCs w:val="28"/>
        </w:rPr>
        <w:t>ю</w:t>
      </w:r>
      <w:r w:rsidRPr="00A52E56">
        <w:rPr>
          <w:b w:val="0"/>
          <w:spacing w:val="-4"/>
          <w:sz w:val="28"/>
          <w:szCs w:val="28"/>
        </w:rPr>
        <w:t xml:space="preserve"> муниципальных образований и изменению их статуса и границ.</w:t>
      </w:r>
    </w:p>
    <w:p w:rsidR="00176A39" w:rsidRPr="00A52E56" w:rsidRDefault="00176A39" w:rsidP="00176A39">
      <w:pPr>
        <w:pStyle w:val="a3"/>
        <w:ind w:firstLine="709"/>
        <w:jc w:val="both"/>
        <w:rPr>
          <w:b w:val="0"/>
          <w:spacing w:val="-4"/>
          <w:sz w:val="28"/>
          <w:szCs w:val="28"/>
        </w:rPr>
      </w:pPr>
      <w:r w:rsidRPr="00A52E56">
        <w:rPr>
          <w:b w:val="0"/>
          <w:sz w:val="28"/>
          <w:szCs w:val="28"/>
        </w:rPr>
        <w:t>Надо отметить, что комитетами Законодательного Собрания внесено 46,8% от общего количества принятых законов, что составило наибольший процент н</w:t>
      </w:r>
      <w:r w:rsidRPr="00A52E56">
        <w:rPr>
          <w:b w:val="0"/>
          <w:sz w:val="28"/>
          <w:szCs w:val="28"/>
        </w:rPr>
        <w:t>а</w:t>
      </w:r>
      <w:r w:rsidRPr="00A52E56">
        <w:rPr>
          <w:b w:val="0"/>
          <w:sz w:val="28"/>
          <w:szCs w:val="28"/>
        </w:rPr>
        <w:t>чиная с 2004 года. Правотворческая активность комитетов возросла</w:t>
      </w:r>
      <w:r w:rsidRPr="00A52E56">
        <w:rPr>
          <w:b w:val="0"/>
          <w:spacing w:val="-4"/>
          <w:sz w:val="28"/>
          <w:szCs w:val="28"/>
        </w:rPr>
        <w:t xml:space="preserve"> на 17,4 пр</w:t>
      </w:r>
      <w:r w:rsidRPr="00A52E56">
        <w:rPr>
          <w:b w:val="0"/>
          <w:spacing w:val="-4"/>
          <w:sz w:val="28"/>
          <w:szCs w:val="28"/>
        </w:rPr>
        <w:t>о</w:t>
      </w:r>
      <w:r w:rsidRPr="00A52E56">
        <w:rPr>
          <w:b w:val="0"/>
          <w:spacing w:val="-4"/>
          <w:sz w:val="28"/>
          <w:szCs w:val="28"/>
        </w:rPr>
        <w:t xml:space="preserve">центных пункта относительно среднего уровня 2008 </w:t>
      </w:r>
      <w:r>
        <w:rPr>
          <w:b w:val="0"/>
          <w:spacing w:val="-4"/>
          <w:sz w:val="28"/>
          <w:szCs w:val="28"/>
        </w:rPr>
        <w:t>–</w:t>
      </w:r>
      <w:r w:rsidRPr="00A52E56">
        <w:rPr>
          <w:b w:val="0"/>
          <w:spacing w:val="-4"/>
          <w:sz w:val="28"/>
          <w:szCs w:val="28"/>
        </w:rPr>
        <w:t xml:space="preserve"> 2011 годов. Вместе с тем, а</w:t>
      </w:r>
      <w:r w:rsidRPr="00A52E56">
        <w:rPr>
          <w:b w:val="0"/>
          <w:spacing w:val="-4"/>
          <w:sz w:val="28"/>
          <w:szCs w:val="28"/>
        </w:rPr>
        <w:t>б</w:t>
      </w:r>
      <w:r w:rsidRPr="00A52E56">
        <w:rPr>
          <w:b w:val="0"/>
          <w:spacing w:val="-4"/>
          <w:sz w:val="28"/>
          <w:szCs w:val="28"/>
        </w:rPr>
        <w:t>солютное число внесенных законов по сравнению с 2011</w:t>
      </w:r>
      <w:r>
        <w:rPr>
          <w:b w:val="0"/>
          <w:spacing w:val="-4"/>
          <w:sz w:val="28"/>
          <w:szCs w:val="28"/>
        </w:rPr>
        <w:t> </w:t>
      </w:r>
      <w:r w:rsidRPr="00A52E56">
        <w:rPr>
          <w:b w:val="0"/>
          <w:spacing w:val="-4"/>
          <w:sz w:val="28"/>
          <w:szCs w:val="28"/>
        </w:rPr>
        <w:t>годом выросло незнач</w:t>
      </w:r>
      <w:r w:rsidRPr="00A52E56">
        <w:rPr>
          <w:b w:val="0"/>
          <w:spacing w:val="-4"/>
          <w:sz w:val="28"/>
          <w:szCs w:val="28"/>
        </w:rPr>
        <w:t>и</w:t>
      </w:r>
      <w:r w:rsidRPr="00A52E56">
        <w:rPr>
          <w:b w:val="0"/>
          <w:spacing w:val="-4"/>
          <w:sz w:val="28"/>
          <w:szCs w:val="28"/>
        </w:rPr>
        <w:t>тельно (с 50 до 51).</w:t>
      </w:r>
    </w:p>
    <w:p w:rsidR="00176A39" w:rsidRPr="00A52E56" w:rsidRDefault="00176A39" w:rsidP="00176A39">
      <w:pPr>
        <w:pStyle w:val="a3"/>
        <w:ind w:firstLine="709"/>
        <w:jc w:val="both"/>
        <w:rPr>
          <w:b w:val="0"/>
          <w:spacing w:val="-4"/>
          <w:sz w:val="28"/>
          <w:szCs w:val="28"/>
        </w:rPr>
      </w:pPr>
      <w:r w:rsidRPr="00A52E56">
        <w:rPr>
          <w:b w:val="0"/>
          <w:sz w:val="28"/>
          <w:szCs w:val="28"/>
        </w:rPr>
        <w:t>При этом заметна тенденция к снижению количества совместных законод</w:t>
      </w:r>
      <w:r w:rsidRPr="00A52E56">
        <w:rPr>
          <w:b w:val="0"/>
          <w:sz w:val="28"/>
          <w:szCs w:val="28"/>
        </w:rPr>
        <w:t>а</w:t>
      </w:r>
      <w:r w:rsidRPr="00A52E56">
        <w:rPr>
          <w:b w:val="0"/>
          <w:sz w:val="28"/>
          <w:szCs w:val="28"/>
        </w:rPr>
        <w:t>тельных инициатив комитетов Законодательного Собрания и Губернатора Алта</w:t>
      </w:r>
      <w:r w:rsidRPr="00A52E56">
        <w:rPr>
          <w:b w:val="0"/>
          <w:sz w:val="28"/>
          <w:szCs w:val="28"/>
        </w:rPr>
        <w:t>й</w:t>
      </w:r>
      <w:r w:rsidRPr="00A52E56">
        <w:rPr>
          <w:b w:val="0"/>
          <w:sz w:val="28"/>
          <w:szCs w:val="28"/>
        </w:rPr>
        <w:t>ского края. Если в 2007 году ими совместно было внесено 3 проекта законов, то в 2008 году – 2, в 2009 и 2010 годах – 1, в 2011</w:t>
      </w:r>
      <w:r>
        <w:rPr>
          <w:b w:val="0"/>
          <w:sz w:val="28"/>
          <w:szCs w:val="28"/>
        </w:rPr>
        <w:t xml:space="preserve"> и</w:t>
      </w:r>
      <w:r w:rsidRPr="00A52E56">
        <w:rPr>
          <w:b w:val="0"/>
          <w:sz w:val="28"/>
          <w:szCs w:val="28"/>
        </w:rPr>
        <w:t xml:space="preserve"> 2012 годах – ни одного.</w:t>
      </w:r>
    </w:p>
    <w:p w:rsidR="00176A39" w:rsidRPr="00A52E56" w:rsidRDefault="00176A39" w:rsidP="00176A39">
      <w:pPr>
        <w:pStyle w:val="a3"/>
        <w:ind w:firstLine="709"/>
        <w:jc w:val="both"/>
        <w:rPr>
          <w:b w:val="0"/>
          <w:spacing w:val="-6"/>
          <w:sz w:val="28"/>
          <w:szCs w:val="28"/>
        </w:rPr>
      </w:pPr>
      <w:r w:rsidRPr="00A52E56">
        <w:rPr>
          <w:b w:val="0"/>
          <w:spacing w:val="-6"/>
          <w:sz w:val="28"/>
          <w:szCs w:val="28"/>
        </w:rPr>
        <w:t xml:space="preserve">Активность </w:t>
      </w:r>
      <w:r>
        <w:rPr>
          <w:b w:val="0"/>
          <w:spacing w:val="-6"/>
          <w:sz w:val="28"/>
          <w:szCs w:val="28"/>
        </w:rPr>
        <w:t xml:space="preserve">других </w:t>
      </w:r>
      <w:r w:rsidRPr="00A52E56">
        <w:rPr>
          <w:b w:val="0"/>
          <w:spacing w:val="-6"/>
          <w:sz w:val="28"/>
          <w:szCs w:val="28"/>
        </w:rPr>
        <w:t>субъектов права законодательной инициативы, как и все предшествующие годы, начиная с 2004 года, традиционно невысока: 1</w:t>
      </w:r>
      <w:r>
        <w:rPr>
          <w:b w:val="0"/>
          <w:spacing w:val="-6"/>
          <w:sz w:val="28"/>
          <w:szCs w:val="28"/>
        </w:rPr>
        <w:t>-</w:t>
      </w:r>
      <w:r w:rsidRPr="00A52E56">
        <w:rPr>
          <w:b w:val="0"/>
          <w:spacing w:val="-6"/>
          <w:sz w:val="28"/>
          <w:szCs w:val="28"/>
        </w:rPr>
        <w:t>2</w:t>
      </w:r>
      <w:r>
        <w:rPr>
          <w:b w:val="0"/>
          <w:spacing w:val="-6"/>
          <w:sz w:val="28"/>
          <w:szCs w:val="28"/>
        </w:rPr>
        <w:t xml:space="preserve"> проекта </w:t>
      </w:r>
      <w:r w:rsidRPr="00A52E56">
        <w:rPr>
          <w:b w:val="0"/>
          <w:spacing w:val="-6"/>
          <w:sz w:val="28"/>
          <w:szCs w:val="28"/>
        </w:rPr>
        <w:t>з</w:t>
      </w:r>
      <w:r w:rsidRPr="00A52E56">
        <w:rPr>
          <w:b w:val="0"/>
          <w:spacing w:val="-6"/>
          <w:sz w:val="28"/>
          <w:szCs w:val="28"/>
        </w:rPr>
        <w:t>а</w:t>
      </w:r>
      <w:r w:rsidRPr="00A52E56">
        <w:rPr>
          <w:b w:val="0"/>
          <w:spacing w:val="-6"/>
          <w:sz w:val="28"/>
          <w:szCs w:val="28"/>
        </w:rPr>
        <w:t xml:space="preserve">кона в течение года или менее 2 процентов всех внесенных законопроектов. </w:t>
      </w:r>
      <w:r>
        <w:rPr>
          <w:b w:val="0"/>
          <w:spacing w:val="-6"/>
          <w:sz w:val="28"/>
          <w:szCs w:val="28"/>
        </w:rPr>
        <w:t>В то же время, ряд субъектов права законодательной инициативы направляют предложения к проектам рассматриваемых законов, которые учитываются при принятии закона в окончательной редакции.</w:t>
      </w:r>
    </w:p>
    <w:p w:rsidR="00176A39" w:rsidRPr="00A52E56" w:rsidRDefault="00176A39" w:rsidP="00176A39">
      <w:pPr>
        <w:pStyle w:val="a3"/>
        <w:ind w:firstLine="709"/>
        <w:jc w:val="both"/>
        <w:rPr>
          <w:b w:val="0"/>
          <w:sz w:val="28"/>
          <w:szCs w:val="28"/>
        </w:rPr>
      </w:pPr>
      <w:r w:rsidRPr="00A52E56">
        <w:rPr>
          <w:b w:val="0"/>
          <w:sz w:val="28"/>
          <w:szCs w:val="28"/>
        </w:rPr>
        <w:t>Прокуратура Алтайского края в 2012 году дважды выступала субъектом права законодательной инициативы, в том числе один раз совместно с комитетом Законодательного Собрания по правовой политике.</w:t>
      </w:r>
    </w:p>
    <w:p w:rsidR="00B7500C" w:rsidRDefault="00176A39" w:rsidP="00CB43B4">
      <w:pPr>
        <w:pStyle w:val="a3"/>
        <w:ind w:firstLine="709"/>
        <w:jc w:val="both"/>
        <w:rPr>
          <w:b w:val="0"/>
          <w:sz w:val="28"/>
          <w:szCs w:val="28"/>
        </w:rPr>
        <w:sectPr w:rsidR="00B7500C" w:rsidSect="007A6973">
          <w:headerReference w:type="default" r:id="rId14"/>
          <w:pgSz w:w="11906" w:h="16838"/>
          <w:pgMar w:top="1134" w:right="567" w:bottom="1134" w:left="1418" w:header="720" w:footer="720" w:gutter="0"/>
          <w:cols w:space="708"/>
          <w:docGrid w:linePitch="381"/>
        </w:sectPr>
      </w:pPr>
      <w:r w:rsidRPr="00A52E56">
        <w:rPr>
          <w:b w:val="0"/>
          <w:sz w:val="28"/>
          <w:szCs w:val="28"/>
        </w:rPr>
        <w:t>Не реализовали свое право законодательной инициативы: Алтайский кра</w:t>
      </w:r>
      <w:r w:rsidRPr="00A52E56">
        <w:rPr>
          <w:b w:val="0"/>
          <w:sz w:val="28"/>
          <w:szCs w:val="28"/>
        </w:rPr>
        <w:t>е</w:t>
      </w:r>
      <w:r w:rsidRPr="00A52E56">
        <w:rPr>
          <w:b w:val="0"/>
          <w:sz w:val="28"/>
          <w:szCs w:val="28"/>
        </w:rPr>
        <w:t>вой суд, Уполномоченный по правам человек</w:t>
      </w:r>
      <w:r w:rsidR="00CB43B4">
        <w:rPr>
          <w:b w:val="0"/>
          <w:sz w:val="28"/>
          <w:szCs w:val="28"/>
        </w:rPr>
        <w:t>а в Алтайском крае, Арбитражный</w:t>
      </w:r>
    </w:p>
    <w:p w:rsidR="00DA1206" w:rsidRPr="008F489E" w:rsidRDefault="00DA1206" w:rsidP="005A6967">
      <w:pPr>
        <w:pStyle w:val="a3"/>
        <w:ind w:firstLine="709"/>
        <w:jc w:val="right"/>
        <w:rPr>
          <w:b w:val="0"/>
          <w:sz w:val="28"/>
          <w:szCs w:val="28"/>
        </w:rPr>
      </w:pPr>
      <w:r w:rsidRPr="008F489E">
        <w:rPr>
          <w:b w:val="0"/>
          <w:sz w:val="28"/>
          <w:szCs w:val="28"/>
        </w:rPr>
        <w:lastRenderedPageBreak/>
        <w:t xml:space="preserve">Таблица </w:t>
      </w:r>
      <w:r w:rsidR="001F48A6">
        <w:rPr>
          <w:b w:val="0"/>
          <w:sz w:val="28"/>
          <w:szCs w:val="28"/>
        </w:rPr>
        <w:t>5</w:t>
      </w:r>
    </w:p>
    <w:p w:rsidR="00DA1206" w:rsidRPr="005B2CCC" w:rsidRDefault="00DA1206" w:rsidP="005A6967">
      <w:pPr>
        <w:ind w:firstLine="709"/>
        <w:jc w:val="right"/>
      </w:pPr>
      <w:r w:rsidRPr="005B2CCC">
        <w:t xml:space="preserve"> </w:t>
      </w:r>
    </w:p>
    <w:p w:rsidR="00DA1206" w:rsidRPr="008F489E" w:rsidRDefault="00DA1206" w:rsidP="005A6967">
      <w:pPr>
        <w:ind w:firstLine="142"/>
        <w:jc w:val="center"/>
      </w:pPr>
      <w:r w:rsidRPr="008F489E">
        <w:t xml:space="preserve">Результаты правотворческой деятельности субъектов права </w:t>
      </w:r>
      <w:r w:rsidR="00AE3D77">
        <w:br/>
      </w:r>
      <w:r w:rsidRPr="008F489E">
        <w:t>законодательной инициативы в 2012 году</w:t>
      </w:r>
    </w:p>
    <w:p w:rsidR="00DA1206" w:rsidRPr="005B2CCC" w:rsidRDefault="00DA1206" w:rsidP="005A6967">
      <w:pPr>
        <w:ind w:firstLine="709"/>
        <w:jc w:val="center"/>
      </w:pPr>
    </w:p>
    <w:tbl>
      <w:tblPr>
        <w:tblW w:w="5000" w:type="pct"/>
        <w:tblLook w:val="00A0"/>
      </w:tblPr>
      <w:tblGrid>
        <w:gridCol w:w="4762"/>
        <w:gridCol w:w="908"/>
        <w:gridCol w:w="908"/>
        <w:gridCol w:w="908"/>
        <w:gridCol w:w="908"/>
        <w:gridCol w:w="880"/>
        <w:gridCol w:w="864"/>
      </w:tblGrid>
      <w:tr w:rsidR="00DA1206" w:rsidRPr="008F489E" w:rsidTr="000D6749">
        <w:trPr>
          <w:trHeight w:val="177"/>
          <w:tblHeader/>
        </w:trPr>
        <w:tc>
          <w:tcPr>
            <w:tcW w:w="2348" w:type="pct"/>
            <w:vMerge w:val="restart"/>
            <w:tcBorders>
              <w:top w:val="single" w:sz="8" w:space="0" w:color="auto"/>
              <w:left w:val="single" w:sz="8" w:space="0" w:color="auto"/>
              <w:bottom w:val="single" w:sz="8" w:space="0" w:color="000000"/>
              <w:right w:val="single" w:sz="4" w:space="0" w:color="auto"/>
            </w:tcBorders>
            <w:vAlign w:val="center"/>
          </w:tcPr>
          <w:p w:rsidR="00DA1206" w:rsidRPr="008F489E" w:rsidRDefault="00DA1206" w:rsidP="005A6967">
            <w:pPr>
              <w:jc w:val="center"/>
              <w:rPr>
                <w:color w:val="000000"/>
                <w:lang w:eastAsia="ru-RU"/>
              </w:rPr>
            </w:pPr>
            <w:r w:rsidRPr="008F489E">
              <w:rPr>
                <w:color w:val="000000"/>
                <w:lang w:eastAsia="ru-RU"/>
              </w:rPr>
              <w:t xml:space="preserve">Субъекты права </w:t>
            </w:r>
            <w:r w:rsidRPr="008F489E">
              <w:rPr>
                <w:color w:val="000000"/>
                <w:lang w:eastAsia="ru-RU"/>
              </w:rPr>
              <w:br/>
              <w:t xml:space="preserve">законодательной </w:t>
            </w:r>
            <w:r w:rsidRPr="008F489E">
              <w:rPr>
                <w:color w:val="000000"/>
                <w:lang w:eastAsia="ru-RU"/>
              </w:rPr>
              <w:br/>
              <w:t>инициативы</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center"/>
              <w:rPr>
                <w:b/>
                <w:bCs/>
                <w:color w:val="000000"/>
                <w:lang w:eastAsia="ru-RU"/>
              </w:rPr>
            </w:pPr>
            <w:r w:rsidRPr="008F489E">
              <w:rPr>
                <w:b/>
                <w:bCs/>
                <w:color w:val="000000"/>
                <w:lang w:eastAsia="ru-RU"/>
              </w:rPr>
              <w:t>2012 год</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center"/>
              <w:rPr>
                <w:b/>
                <w:bCs/>
                <w:color w:val="000000"/>
                <w:lang w:eastAsia="ru-RU"/>
              </w:rPr>
            </w:pPr>
            <w:r w:rsidRPr="008F489E">
              <w:rPr>
                <w:b/>
                <w:bCs/>
                <w:color w:val="000000"/>
                <w:lang w:eastAsia="ru-RU"/>
              </w:rPr>
              <w:t>2011 год</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center"/>
              <w:rPr>
                <w:b/>
                <w:bCs/>
                <w:color w:val="000000"/>
                <w:lang w:eastAsia="ru-RU"/>
              </w:rPr>
            </w:pPr>
            <w:r w:rsidRPr="008F489E">
              <w:rPr>
                <w:b/>
                <w:bCs/>
                <w:color w:val="000000"/>
                <w:lang w:eastAsia="ru-RU"/>
              </w:rPr>
              <w:t>2008 - 2011 годы</w:t>
            </w:r>
          </w:p>
        </w:tc>
      </w:tr>
      <w:tr w:rsidR="00DA1206" w:rsidRPr="008F489E" w:rsidTr="000D6749">
        <w:trPr>
          <w:cantSplit/>
          <w:trHeight w:val="1944"/>
          <w:tblHeader/>
        </w:trPr>
        <w:tc>
          <w:tcPr>
            <w:tcW w:w="2348" w:type="pct"/>
            <w:vMerge/>
            <w:tcBorders>
              <w:top w:val="single" w:sz="8" w:space="0" w:color="auto"/>
              <w:left w:val="single" w:sz="8" w:space="0" w:color="auto"/>
              <w:bottom w:val="single" w:sz="8" w:space="0" w:color="000000"/>
              <w:right w:val="single" w:sz="4" w:space="0" w:color="auto"/>
            </w:tcBorders>
            <w:vAlign w:val="center"/>
          </w:tcPr>
          <w:p w:rsidR="00DA1206" w:rsidRPr="008F489E" w:rsidRDefault="00DA1206" w:rsidP="005A6967">
            <w:pPr>
              <w:jc w:val="left"/>
              <w:rPr>
                <w:color w:val="000000"/>
                <w:lang w:eastAsia="ru-RU"/>
              </w:rPr>
            </w:pPr>
          </w:p>
        </w:tc>
        <w:tc>
          <w:tcPr>
            <w:tcW w:w="448" w:type="pct"/>
            <w:tcBorders>
              <w:top w:val="single" w:sz="4" w:space="0" w:color="auto"/>
              <w:left w:val="single" w:sz="4" w:space="0" w:color="auto"/>
              <w:bottom w:val="single" w:sz="4" w:space="0" w:color="auto"/>
              <w:right w:val="single" w:sz="4" w:space="0" w:color="auto"/>
            </w:tcBorders>
            <w:textDirection w:val="btLr"/>
          </w:tcPr>
          <w:p w:rsidR="00DA1206" w:rsidRPr="008F489E" w:rsidRDefault="00DA1206" w:rsidP="005A6967">
            <w:pPr>
              <w:ind w:left="113"/>
              <w:jc w:val="center"/>
              <w:rPr>
                <w:color w:val="000000"/>
                <w:lang w:eastAsia="ru-RU"/>
              </w:rPr>
            </w:pPr>
            <w:r w:rsidRPr="008F489E">
              <w:rPr>
                <w:color w:val="000000"/>
                <w:lang w:eastAsia="ru-RU"/>
              </w:rPr>
              <w:t xml:space="preserve">Кол-во </w:t>
            </w:r>
            <w:r w:rsidRPr="008F489E">
              <w:rPr>
                <w:color w:val="000000"/>
                <w:lang w:eastAsia="ru-RU"/>
              </w:rPr>
              <w:br/>
              <w:t>законов</w:t>
            </w:r>
          </w:p>
        </w:tc>
        <w:tc>
          <w:tcPr>
            <w:tcW w:w="448" w:type="pct"/>
            <w:tcBorders>
              <w:top w:val="single" w:sz="4" w:space="0" w:color="auto"/>
              <w:left w:val="single" w:sz="4" w:space="0" w:color="auto"/>
              <w:bottom w:val="single" w:sz="4" w:space="0" w:color="auto"/>
              <w:right w:val="single" w:sz="4" w:space="0" w:color="auto"/>
            </w:tcBorders>
            <w:textDirection w:val="btLr"/>
          </w:tcPr>
          <w:p w:rsidR="00DA1206" w:rsidRPr="008F489E" w:rsidRDefault="00DA1206" w:rsidP="005A6967">
            <w:pPr>
              <w:ind w:hanging="134"/>
              <w:jc w:val="center"/>
              <w:rPr>
                <w:color w:val="000000"/>
                <w:lang w:eastAsia="ru-RU"/>
              </w:rPr>
            </w:pPr>
            <w:r w:rsidRPr="008F489E">
              <w:rPr>
                <w:color w:val="000000"/>
                <w:lang w:eastAsia="ru-RU"/>
              </w:rPr>
              <w:t xml:space="preserve">В % к общему </w:t>
            </w:r>
            <w:r w:rsidRPr="008F489E">
              <w:rPr>
                <w:color w:val="000000"/>
                <w:lang w:eastAsia="ru-RU"/>
              </w:rPr>
              <w:br/>
              <w:t>кол-ву</w:t>
            </w:r>
          </w:p>
        </w:tc>
        <w:tc>
          <w:tcPr>
            <w:tcW w:w="448" w:type="pct"/>
            <w:tcBorders>
              <w:top w:val="single" w:sz="4" w:space="0" w:color="auto"/>
              <w:left w:val="single" w:sz="4" w:space="0" w:color="auto"/>
              <w:bottom w:val="single" w:sz="4" w:space="0" w:color="auto"/>
              <w:right w:val="single" w:sz="4" w:space="0" w:color="auto"/>
            </w:tcBorders>
            <w:shd w:val="clear" w:color="auto" w:fill="auto"/>
            <w:textDirection w:val="btLr"/>
          </w:tcPr>
          <w:p w:rsidR="00DA1206" w:rsidRPr="008F489E" w:rsidRDefault="00DA1206" w:rsidP="005A6967">
            <w:pPr>
              <w:ind w:left="113"/>
              <w:jc w:val="center"/>
              <w:rPr>
                <w:color w:val="000000"/>
                <w:lang w:eastAsia="ru-RU"/>
              </w:rPr>
            </w:pPr>
            <w:r w:rsidRPr="008F489E">
              <w:rPr>
                <w:color w:val="000000"/>
                <w:lang w:eastAsia="ru-RU"/>
              </w:rPr>
              <w:t xml:space="preserve">Кол-во </w:t>
            </w:r>
            <w:r w:rsidRPr="008F489E">
              <w:rPr>
                <w:color w:val="000000"/>
                <w:lang w:eastAsia="ru-RU"/>
              </w:rPr>
              <w:br/>
              <w:t>законов</w:t>
            </w:r>
          </w:p>
        </w:tc>
        <w:tc>
          <w:tcPr>
            <w:tcW w:w="448" w:type="pct"/>
            <w:tcBorders>
              <w:top w:val="single" w:sz="4" w:space="0" w:color="auto"/>
              <w:left w:val="single" w:sz="4" w:space="0" w:color="auto"/>
              <w:bottom w:val="single" w:sz="4" w:space="0" w:color="auto"/>
              <w:right w:val="single" w:sz="4" w:space="0" w:color="auto"/>
            </w:tcBorders>
            <w:shd w:val="clear" w:color="auto" w:fill="auto"/>
            <w:textDirection w:val="btLr"/>
          </w:tcPr>
          <w:p w:rsidR="00DA1206" w:rsidRPr="008F489E" w:rsidRDefault="00DA1206" w:rsidP="005A6967">
            <w:pPr>
              <w:ind w:hanging="134"/>
              <w:jc w:val="center"/>
              <w:rPr>
                <w:color w:val="000000"/>
                <w:lang w:eastAsia="ru-RU"/>
              </w:rPr>
            </w:pPr>
            <w:r w:rsidRPr="008F489E">
              <w:rPr>
                <w:color w:val="000000"/>
                <w:lang w:eastAsia="ru-RU"/>
              </w:rPr>
              <w:t xml:space="preserve">В % к общему </w:t>
            </w:r>
            <w:r w:rsidRPr="008F489E">
              <w:rPr>
                <w:color w:val="000000"/>
                <w:lang w:eastAsia="ru-RU"/>
              </w:rPr>
              <w:br/>
              <w:t>кол-ву</w:t>
            </w:r>
          </w:p>
        </w:tc>
        <w:tc>
          <w:tcPr>
            <w:tcW w:w="434" w:type="pct"/>
            <w:tcBorders>
              <w:top w:val="single" w:sz="4" w:space="0" w:color="auto"/>
              <w:left w:val="single" w:sz="4" w:space="0" w:color="auto"/>
              <w:bottom w:val="single" w:sz="4" w:space="0" w:color="auto"/>
              <w:right w:val="single" w:sz="4" w:space="0" w:color="auto"/>
            </w:tcBorders>
            <w:shd w:val="clear" w:color="auto" w:fill="auto"/>
            <w:textDirection w:val="btLr"/>
          </w:tcPr>
          <w:p w:rsidR="00DA1206" w:rsidRPr="008F489E" w:rsidRDefault="00DA1206" w:rsidP="005A6967">
            <w:pPr>
              <w:jc w:val="center"/>
              <w:rPr>
                <w:color w:val="000000"/>
                <w:lang w:eastAsia="ru-RU"/>
              </w:rPr>
            </w:pPr>
            <w:r w:rsidRPr="008F489E">
              <w:rPr>
                <w:color w:val="000000"/>
                <w:lang w:eastAsia="ru-RU"/>
              </w:rPr>
              <w:t>в среднем за год</w:t>
            </w:r>
          </w:p>
        </w:tc>
        <w:tc>
          <w:tcPr>
            <w:tcW w:w="426" w:type="pct"/>
            <w:tcBorders>
              <w:top w:val="single" w:sz="4" w:space="0" w:color="auto"/>
              <w:left w:val="single" w:sz="4" w:space="0" w:color="auto"/>
              <w:bottom w:val="single" w:sz="4" w:space="0" w:color="auto"/>
              <w:right w:val="single" w:sz="4" w:space="0" w:color="auto"/>
            </w:tcBorders>
            <w:shd w:val="clear" w:color="auto" w:fill="auto"/>
            <w:textDirection w:val="btLr"/>
          </w:tcPr>
          <w:p w:rsidR="00DA1206" w:rsidRPr="008F489E" w:rsidRDefault="00DA1206" w:rsidP="005A6967">
            <w:pPr>
              <w:ind w:left="113"/>
              <w:jc w:val="center"/>
              <w:rPr>
                <w:color w:val="000000"/>
                <w:lang w:eastAsia="ru-RU"/>
              </w:rPr>
            </w:pPr>
            <w:r w:rsidRPr="008F489E">
              <w:rPr>
                <w:color w:val="000000"/>
                <w:lang w:eastAsia="ru-RU"/>
              </w:rPr>
              <w:t>В % к общему кол-ву</w:t>
            </w:r>
          </w:p>
        </w:tc>
      </w:tr>
      <w:tr w:rsidR="00DA1206" w:rsidRPr="008F489E" w:rsidTr="000D6749">
        <w:trPr>
          <w:trHeight w:val="159"/>
        </w:trPr>
        <w:tc>
          <w:tcPr>
            <w:tcW w:w="2348" w:type="pct"/>
            <w:tcBorders>
              <w:top w:val="nil"/>
              <w:left w:val="single" w:sz="8" w:space="0" w:color="auto"/>
              <w:bottom w:val="single" w:sz="8" w:space="0" w:color="auto"/>
              <w:right w:val="single" w:sz="4" w:space="0" w:color="auto"/>
            </w:tcBorders>
          </w:tcPr>
          <w:p w:rsidR="00DA1206" w:rsidRPr="008F489E" w:rsidRDefault="00DA1206" w:rsidP="005A6967">
            <w:pPr>
              <w:jc w:val="left"/>
              <w:rPr>
                <w:b/>
                <w:bCs/>
                <w:color w:val="000000"/>
                <w:lang w:eastAsia="ru-RU"/>
              </w:rPr>
            </w:pPr>
            <w:r w:rsidRPr="008F489E">
              <w:rPr>
                <w:b/>
                <w:bCs/>
                <w:color w:val="000000"/>
                <w:lang w:eastAsia="ru-RU"/>
              </w:rPr>
              <w:t xml:space="preserve">Общее число принятых законов, </w:t>
            </w:r>
            <w:r w:rsidRPr="008F489E">
              <w:rPr>
                <w:b/>
                <w:bCs/>
                <w:color w:val="000000"/>
                <w:lang w:eastAsia="ru-RU"/>
              </w:rPr>
              <w:br/>
              <w:t xml:space="preserve">в том числе внесенных: </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b/>
                <w:bCs/>
                <w:color w:val="000000"/>
              </w:rPr>
              <w:t>109</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100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147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100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134</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100</w:t>
            </w:r>
          </w:p>
        </w:tc>
      </w:tr>
      <w:tr w:rsidR="00DA1206" w:rsidRPr="008F489E" w:rsidTr="000D6749">
        <w:trPr>
          <w:trHeight w:val="291"/>
        </w:trPr>
        <w:tc>
          <w:tcPr>
            <w:tcW w:w="2348" w:type="pct"/>
            <w:tcBorders>
              <w:top w:val="nil"/>
              <w:left w:val="single" w:sz="8" w:space="0" w:color="auto"/>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Губернатором Алтайского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b/>
                <w:bCs/>
                <w:color w:val="000000"/>
              </w:rPr>
              <w:t>55</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50,5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89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60,5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86</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63,9</w:t>
            </w:r>
          </w:p>
        </w:tc>
      </w:tr>
      <w:tr w:rsidR="00DA1206" w:rsidRPr="008F489E" w:rsidTr="000D6749">
        <w:trPr>
          <w:trHeight w:val="281"/>
        </w:trPr>
        <w:tc>
          <w:tcPr>
            <w:tcW w:w="2348" w:type="pct"/>
            <w:tcBorders>
              <w:top w:val="nil"/>
              <w:left w:val="single" w:sz="8" w:space="0" w:color="000000"/>
              <w:bottom w:val="single" w:sz="8" w:space="0" w:color="000000"/>
              <w:right w:val="single" w:sz="4" w:space="0" w:color="auto"/>
            </w:tcBorders>
          </w:tcPr>
          <w:p w:rsidR="00DA1206" w:rsidRPr="008F489E" w:rsidRDefault="005B3674" w:rsidP="005B3674">
            <w:pPr>
              <w:ind w:left="142"/>
              <w:jc w:val="left"/>
              <w:rPr>
                <w:color w:val="000000"/>
                <w:lang w:eastAsia="ru-RU"/>
              </w:rPr>
            </w:pPr>
            <w:r>
              <w:rPr>
                <w:color w:val="000000"/>
                <w:lang w:eastAsia="ru-RU"/>
              </w:rPr>
              <w:t>комитетами</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B3674">
            <w:pPr>
              <w:jc w:val="center"/>
              <w:rPr>
                <w:b/>
                <w:bCs/>
                <w:color w:val="000000"/>
              </w:rPr>
            </w:pPr>
            <w:r w:rsidRPr="008F489E">
              <w:rPr>
                <w:b/>
                <w:bCs/>
                <w:color w:val="000000"/>
              </w:rPr>
              <w:t>51</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46,8</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50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34,0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39</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29,45</w:t>
            </w:r>
          </w:p>
        </w:tc>
      </w:tr>
      <w:tr w:rsidR="00DA1206" w:rsidRPr="008F489E" w:rsidTr="000D6749">
        <w:trPr>
          <w:trHeight w:val="271"/>
        </w:trPr>
        <w:tc>
          <w:tcPr>
            <w:tcW w:w="2348" w:type="pct"/>
            <w:tcBorders>
              <w:top w:val="nil"/>
              <w:left w:val="single" w:sz="8" w:space="0" w:color="000000"/>
              <w:bottom w:val="single" w:sz="8" w:space="0" w:color="000000"/>
              <w:right w:val="single" w:sz="4" w:space="0" w:color="auto"/>
            </w:tcBorders>
          </w:tcPr>
          <w:p w:rsidR="00DA1206" w:rsidRPr="008F489E" w:rsidRDefault="00DA1206" w:rsidP="005B3674">
            <w:pPr>
              <w:ind w:left="142"/>
              <w:jc w:val="left"/>
              <w:rPr>
                <w:color w:val="000000"/>
                <w:lang w:eastAsia="ru-RU"/>
              </w:rPr>
            </w:pPr>
            <w:r w:rsidRPr="008F489E">
              <w:rPr>
                <w:color w:val="000000"/>
                <w:lang w:eastAsia="ru-RU"/>
              </w:rPr>
              <w:t>фракци</w:t>
            </w:r>
            <w:r w:rsidR="005B3674">
              <w:rPr>
                <w:color w:val="000000"/>
                <w:lang w:eastAsia="ru-RU"/>
              </w:rPr>
              <w:t>ями</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0,75</w:t>
            </w:r>
          </w:p>
        </w:tc>
      </w:tr>
      <w:tr w:rsidR="00DA1206" w:rsidRPr="008F489E" w:rsidTr="000D6749">
        <w:trPr>
          <w:trHeight w:val="120"/>
        </w:trPr>
        <w:tc>
          <w:tcPr>
            <w:tcW w:w="2348" w:type="pct"/>
            <w:tcBorders>
              <w:top w:val="nil"/>
              <w:left w:val="single" w:sz="8" w:space="0" w:color="000000"/>
              <w:bottom w:val="single" w:sz="8" w:space="0" w:color="auto"/>
              <w:right w:val="single" w:sz="4" w:space="0" w:color="auto"/>
            </w:tcBorders>
          </w:tcPr>
          <w:p w:rsidR="00DA1206" w:rsidRPr="008F489E" w:rsidRDefault="005B3674" w:rsidP="005B3674">
            <w:pPr>
              <w:ind w:left="142"/>
              <w:jc w:val="left"/>
              <w:rPr>
                <w:color w:val="000000"/>
                <w:lang w:eastAsia="ru-RU"/>
              </w:rPr>
            </w:pPr>
            <w:r>
              <w:rPr>
                <w:color w:val="000000"/>
                <w:lang w:eastAsia="ru-RU"/>
              </w:rPr>
              <w:t>депутатами</w:t>
            </w:r>
            <w:r w:rsidR="00DA1206" w:rsidRPr="008F489E">
              <w:rPr>
                <w:color w:val="000000"/>
                <w:lang w:eastAsia="ru-RU"/>
              </w:rPr>
              <w:t xml:space="preserve"> Алтайского краевого </w:t>
            </w:r>
            <w:r w:rsidR="00DA1206" w:rsidRPr="008F489E">
              <w:rPr>
                <w:color w:val="000000"/>
                <w:lang w:eastAsia="ru-RU"/>
              </w:rPr>
              <w:br/>
              <w:t>Законодательного Собрания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&gt;1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0,56</w:t>
            </w:r>
          </w:p>
        </w:tc>
      </w:tr>
      <w:tr w:rsidR="00DA1206" w:rsidRPr="008F489E" w:rsidTr="000D6749">
        <w:trPr>
          <w:trHeight w:val="120"/>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Алтайским краевым судом</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rPr>
              <w:t>&gt;1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r w:rsidR="00DA1206" w:rsidRPr="008F489E" w:rsidTr="000D6749">
        <w:trPr>
          <w:trHeight w:val="120"/>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Уполномоченным по правам чел</w:t>
            </w:r>
            <w:r w:rsidRPr="008F489E">
              <w:rPr>
                <w:color w:val="000000"/>
                <w:lang w:eastAsia="ru-RU"/>
              </w:rPr>
              <w:t>о</w:t>
            </w:r>
            <w:r w:rsidRPr="008F489E">
              <w:rPr>
                <w:color w:val="000000"/>
                <w:lang w:eastAsia="ru-RU"/>
              </w:rPr>
              <w:t>века в Алтайском крае</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lang w:val="en-US"/>
              </w:rPr>
              <w:t>&gt;1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r w:rsidR="00DA1206" w:rsidRPr="008F489E" w:rsidTr="000D6749">
        <w:trPr>
          <w:trHeight w:val="120"/>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прокурором Алтайского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0,9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FF0000"/>
              </w:rPr>
            </w:pPr>
            <w:r w:rsidRPr="008F489E">
              <w:rPr>
                <w:color w:val="000000"/>
              </w:rPr>
              <w:t>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lang w:val="en-US"/>
              </w:rPr>
            </w:pPr>
            <w:r w:rsidRPr="008F489E">
              <w:rPr>
                <w:b/>
                <w:color w:val="000000"/>
                <w:lang w:val="en-US"/>
              </w:rPr>
              <w:t>&lt;1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0,93</w:t>
            </w:r>
          </w:p>
        </w:tc>
      </w:tr>
      <w:tr w:rsidR="00DA1206" w:rsidRPr="008F489E" w:rsidTr="000D6749">
        <w:trPr>
          <w:trHeight w:val="375"/>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ind w:left="142" w:right="-212"/>
              <w:jc w:val="left"/>
              <w:rPr>
                <w:color w:val="000000"/>
                <w:lang w:eastAsia="ru-RU"/>
              </w:rPr>
            </w:pPr>
            <w:r w:rsidRPr="008F489E">
              <w:rPr>
                <w:color w:val="000000"/>
                <w:lang w:eastAsia="ru-RU"/>
              </w:rPr>
              <w:t>представительным органом муниц</w:t>
            </w:r>
            <w:r w:rsidRPr="008F489E">
              <w:rPr>
                <w:color w:val="000000"/>
                <w:lang w:eastAsia="ru-RU"/>
              </w:rPr>
              <w:t>и</w:t>
            </w:r>
            <w:r w:rsidRPr="008F489E">
              <w:rPr>
                <w:color w:val="000000"/>
                <w:lang w:eastAsia="ru-RU"/>
              </w:rPr>
              <w:t xml:space="preserve">пального образования </w:t>
            </w:r>
            <w:r w:rsidRPr="008F489E">
              <w:rPr>
                <w:color w:val="000000"/>
                <w:lang w:eastAsia="ru-RU"/>
              </w:rPr>
              <w:br/>
              <w:t>Алтайского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&gt;1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r w:rsidR="00DA1206" w:rsidRPr="008F489E" w:rsidTr="000D6749">
        <w:trPr>
          <w:trHeight w:val="95"/>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jc w:val="left"/>
              <w:rPr>
                <w:color w:val="000000"/>
                <w:lang w:eastAsia="ru-RU"/>
              </w:rPr>
            </w:pPr>
            <w:r w:rsidRPr="008F489E">
              <w:rPr>
                <w:b/>
                <w:bCs/>
                <w:color w:val="000000"/>
                <w:lang w:eastAsia="ru-RU"/>
              </w:rPr>
              <w:t xml:space="preserve">Совместные инициативы, </w:t>
            </w:r>
            <w:r w:rsidRPr="008F489E">
              <w:rPr>
                <w:b/>
                <w:bCs/>
                <w:color w:val="000000"/>
                <w:lang w:eastAsia="ru-RU"/>
              </w:rPr>
              <w:br/>
              <w:t>в том числе внесенных:</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p>
        </w:tc>
      </w:tr>
      <w:tr w:rsidR="00DA1206" w:rsidRPr="008F489E" w:rsidTr="000D6749">
        <w:trPr>
          <w:trHeight w:val="207"/>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right="-112"/>
              <w:jc w:val="left"/>
              <w:rPr>
                <w:color w:val="000000"/>
                <w:lang w:eastAsia="ru-RU"/>
              </w:rPr>
            </w:pPr>
            <w:r w:rsidRPr="008F489E">
              <w:rPr>
                <w:color w:val="000000"/>
                <w:lang w:eastAsia="ru-RU"/>
              </w:rPr>
              <w:t>Губернатором Алтайского края и к</w:t>
            </w:r>
            <w:r w:rsidRPr="008F489E">
              <w:rPr>
                <w:color w:val="000000"/>
                <w:lang w:eastAsia="ru-RU"/>
              </w:rPr>
              <w:t>о</w:t>
            </w:r>
            <w:r w:rsidRPr="008F489E">
              <w:rPr>
                <w:color w:val="000000"/>
                <w:lang w:eastAsia="ru-RU"/>
              </w:rPr>
              <w:t>митетом</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rPr>
              <w:t>&gt;1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0,56</w:t>
            </w:r>
          </w:p>
        </w:tc>
      </w:tr>
      <w:tr w:rsidR="00DA1206" w:rsidRPr="008F489E" w:rsidTr="000D6749">
        <w:trPr>
          <w:trHeight w:val="169"/>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right="-95"/>
              <w:jc w:val="left"/>
              <w:rPr>
                <w:color w:val="000000"/>
                <w:lang w:eastAsia="ru-RU"/>
              </w:rPr>
            </w:pPr>
            <w:r w:rsidRPr="008F489E">
              <w:rPr>
                <w:color w:val="000000"/>
                <w:lang w:eastAsia="ru-RU"/>
              </w:rPr>
              <w:t xml:space="preserve">Губернатором Алтайского края, </w:t>
            </w:r>
            <w:r w:rsidRPr="008F489E">
              <w:rPr>
                <w:color w:val="000000"/>
                <w:lang w:eastAsia="ru-RU"/>
              </w:rPr>
              <w:br/>
              <w:t>фракцией и комитетом</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rPr>
              <w:t>&gt;1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0,37</w:t>
            </w:r>
          </w:p>
        </w:tc>
      </w:tr>
      <w:tr w:rsidR="00DA1206" w:rsidRPr="008F489E" w:rsidTr="000D6749">
        <w:trPr>
          <w:trHeight w:val="239"/>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комитетами совместно</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0,9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2</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1,5</w:t>
            </w:r>
          </w:p>
        </w:tc>
      </w:tr>
      <w:tr w:rsidR="00DA1206" w:rsidRPr="008F489E" w:rsidTr="000D6749">
        <w:trPr>
          <w:trHeight w:val="238"/>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комитетом и фракцией</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lang w:val="en-US"/>
              </w:rPr>
              <w:t>&lt;1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0,9</w:t>
            </w:r>
          </w:p>
        </w:tc>
      </w:tr>
      <w:tr w:rsidR="00DA1206" w:rsidRPr="008F489E" w:rsidTr="000D6749">
        <w:trPr>
          <w:trHeight w:val="175"/>
        </w:trPr>
        <w:tc>
          <w:tcPr>
            <w:tcW w:w="2348" w:type="pct"/>
            <w:tcBorders>
              <w:top w:val="nil"/>
              <w:left w:val="single" w:sz="8" w:space="0" w:color="auto"/>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комитетом и прокурором Алтайск</w:t>
            </w:r>
            <w:r w:rsidRPr="008F489E">
              <w:rPr>
                <w:color w:val="000000"/>
                <w:lang w:eastAsia="ru-RU"/>
              </w:rPr>
              <w:t>о</w:t>
            </w:r>
            <w:r w:rsidRPr="008F489E">
              <w:rPr>
                <w:color w:val="000000"/>
                <w:lang w:eastAsia="ru-RU"/>
              </w:rPr>
              <w:t>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rPr>
            </w:pPr>
            <w:r w:rsidRPr="008F489E">
              <w:rPr>
                <w:b/>
                <w:bCs/>
              </w:rPr>
              <w:t>1</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t>0,9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lang w:val="en-US"/>
              </w:rPr>
              <w:t>&gt;1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t>0,2</w:t>
            </w:r>
          </w:p>
        </w:tc>
      </w:tr>
      <w:tr w:rsidR="00DA1206" w:rsidRPr="008F489E" w:rsidTr="000D6749">
        <w:trPr>
          <w:trHeight w:val="65"/>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фракциями совместно</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lang w:val="en-US"/>
              </w:rPr>
              <w:t>&gt;1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r w:rsidR="00DA1206" w:rsidRPr="008F489E" w:rsidTr="000D6749">
        <w:trPr>
          <w:trHeight w:val="65"/>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депутатом Алтайского краевого З</w:t>
            </w:r>
            <w:r w:rsidRPr="008F489E">
              <w:rPr>
                <w:color w:val="000000"/>
                <w:lang w:eastAsia="ru-RU"/>
              </w:rPr>
              <w:t>а</w:t>
            </w:r>
            <w:r w:rsidRPr="008F489E">
              <w:rPr>
                <w:color w:val="000000"/>
                <w:lang w:eastAsia="ru-RU"/>
              </w:rPr>
              <w:t>конодательного Собрания</w:t>
            </w:r>
            <w:r w:rsidR="00C12499">
              <w:rPr>
                <w:color w:val="000000"/>
                <w:lang w:eastAsia="ru-RU"/>
              </w:rPr>
              <w:t xml:space="preserve"> </w:t>
            </w:r>
            <w:r w:rsidRPr="008F489E">
              <w:rPr>
                <w:color w:val="000000"/>
                <w:lang w:eastAsia="ru-RU"/>
              </w:rPr>
              <w:t xml:space="preserve">и </w:t>
            </w:r>
            <w:r w:rsidRPr="008F489E">
              <w:rPr>
                <w:color w:val="000000"/>
                <w:lang w:eastAsia="ru-RU"/>
              </w:rPr>
              <w:br/>
              <w:t>прокурором Алтайского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rPr>
              <w:t>&gt;1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bl>
    <w:p w:rsidR="00216248" w:rsidRDefault="00216248" w:rsidP="00176A39">
      <w:pPr>
        <w:pStyle w:val="a3"/>
        <w:ind w:right="-144" w:firstLine="709"/>
        <w:jc w:val="both"/>
        <w:rPr>
          <w:b w:val="0"/>
          <w:sz w:val="28"/>
          <w:szCs w:val="28"/>
          <w:lang w:val="en-US"/>
        </w:rPr>
      </w:pPr>
    </w:p>
    <w:p w:rsidR="00CB43B4" w:rsidRDefault="00CB43B4" w:rsidP="00176A39">
      <w:pPr>
        <w:pStyle w:val="a3"/>
        <w:ind w:right="-144" w:firstLine="709"/>
        <w:jc w:val="both"/>
        <w:rPr>
          <w:b w:val="0"/>
          <w:sz w:val="28"/>
          <w:szCs w:val="28"/>
        </w:rPr>
      </w:pPr>
    </w:p>
    <w:p w:rsidR="00CB43B4" w:rsidRPr="00A52E56" w:rsidRDefault="00CB43B4" w:rsidP="00CB43B4">
      <w:pPr>
        <w:pStyle w:val="a3"/>
        <w:ind w:firstLine="709"/>
        <w:jc w:val="both"/>
        <w:rPr>
          <w:b w:val="0"/>
          <w:sz w:val="28"/>
          <w:szCs w:val="28"/>
        </w:rPr>
      </w:pPr>
      <w:r w:rsidRPr="00A52E56">
        <w:rPr>
          <w:b w:val="0"/>
          <w:sz w:val="28"/>
          <w:szCs w:val="28"/>
        </w:rPr>
        <w:lastRenderedPageBreak/>
        <w:t>суд Алтайского края, Алтайский краевой Совет профсоюзов, Избирательная комиссия Алтайского края, представительные органы местного самоуправления.</w:t>
      </w:r>
    </w:p>
    <w:p w:rsidR="00CB43B4" w:rsidRPr="00A52E56" w:rsidRDefault="00CB43B4" w:rsidP="00CB43B4">
      <w:pPr>
        <w:pStyle w:val="a3"/>
        <w:ind w:firstLine="709"/>
        <w:jc w:val="both"/>
        <w:rPr>
          <w:b w:val="0"/>
          <w:sz w:val="28"/>
          <w:szCs w:val="28"/>
        </w:rPr>
      </w:pPr>
      <w:r w:rsidRPr="00A52E56">
        <w:rPr>
          <w:b w:val="0"/>
          <w:sz w:val="28"/>
          <w:szCs w:val="28"/>
        </w:rPr>
        <w:t>Как и за всю историю регионального законотворчества в Алтайском крае, в 2012 году не было обращений избирателей Алтайского края в порядке народной законодательной инициативы.</w:t>
      </w:r>
    </w:p>
    <w:p w:rsidR="00CB43B4" w:rsidRPr="00A52E56" w:rsidRDefault="00CB43B4" w:rsidP="00CB43B4">
      <w:pPr>
        <w:pStyle w:val="a3"/>
        <w:ind w:firstLine="709"/>
        <w:jc w:val="both"/>
        <w:rPr>
          <w:b w:val="0"/>
          <w:sz w:val="28"/>
          <w:szCs w:val="28"/>
        </w:rPr>
      </w:pPr>
      <w:r w:rsidRPr="00A52E56">
        <w:rPr>
          <w:b w:val="0"/>
          <w:sz w:val="28"/>
          <w:szCs w:val="28"/>
        </w:rPr>
        <w:t xml:space="preserve">Отдельно следует рассмотреть законодательную деятельность комитетов Законодательного Собрания, постоянных депутатских объединений </w:t>
      </w:r>
      <w:r>
        <w:rPr>
          <w:b w:val="0"/>
          <w:sz w:val="28"/>
          <w:szCs w:val="28"/>
        </w:rPr>
        <w:t>–</w:t>
      </w:r>
      <w:r w:rsidRPr="00A52E56">
        <w:rPr>
          <w:b w:val="0"/>
          <w:sz w:val="28"/>
          <w:szCs w:val="28"/>
        </w:rPr>
        <w:t xml:space="preserve"> фракций, депутатов Законодательного Собрания (далее </w:t>
      </w:r>
      <w:r>
        <w:rPr>
          <w:b w:val="0"/>
          <w:sz w:val="28"/>
          <w:szCs w:val="28"/>
        </w:rPr>
        <w:t>–</w:t>
      </w:r>
      <w:r w:rsidRPr="00A52E56">
        <w:rPr>
          <w:b w:val="0"/>
          <w:sz w:val="28"/>
          <w:szCs w:val="28"/>
        </w:rPr>
        <w:t xml:space="preserve"> депутатские инициативы) в кол</w:t>
      </w:r>
      <w:r w:rsidRPr="00A52E56">
        <w:rPr>
          <w:b w:val="0"/>
          <w:sz w:val="28"/>
          <w:szCs w:val="28"/>
        </w:rPr>
        <w:t>и</w:t>
      </w:r>
      <w:r w:rsidRPr="00A52E56">
        <w:rPr>
          <w:b w:val="0"/>
          <w:sz w:val="28"/>
          <w:szCs w:val="28"/>
        </w:rPr>
        <w:t xml:space="preserve">чественном разрезе (таблица </w:t>
      </w:r>
      <w:r>
        <w:rPr>
          <w:b w:val="0"/>
          <w:sz w:val="28"/>
          <w:szCs w:val="28"/>
        </w:rPr>
        <w:t>6</w:t>
      </w:r>
      <w:r w:rsidRPr="00A52E56">
        <w:rPr>
          <w:b w:val="0"/>
          <w:sz w:val="28"/>
          <w:szCs w:val="28"/>
        </w:rPr>
        <w:t>, рисунок 2).</w:t>
      </w:r>
    </w:p>
    <w:p w:rsidR="00176A39" w:rsidRPr="00A52E56" w:rsidRDefault="00176A39" w:rsidP="00176A39">
      <w:pPr>
        <w:pStyle w:val="a3"/>
        <w:ind w:right="-144" w:firstLine="709"/>
        <w:jc w:val="both"/>
        <w:rPr>
          <w:b w:val="0"/>
          <w:sz w:val="28"/>
          <w:szCs w:val="28"/>
        </w:rPr>
      </w:pPr>
      <w:r w:rsidRPr="00A52E56">
        <w:rPr>
          <w:b w:val="0"/>
          <w:sz w:val="28"/>
          <w:szCs w:val="28"/>
        </w:rPr>
        <w:t xml:space="preserve">Как правило, комитеты реализуют свое право законодательной инициативы самостоятельно, в 2012 году внесена </w:t>
      </w:r>
      <w:r>
        <w:rPr>
          <w:b w:val="0"/>
          <w:sz w:val="28"/>
          <w:szCs w:val="28"/>
        </w:rPr>
        <w:t xml:space="preserve">только </w:t>
      </w:r>
      <w:r w:rsidRPr="00A52E56">
        <w:rPr>
          <w:b w:val="0"/>
          <w:sz w:val="28"/>
          <w:szCs w:val="28"/>
        </w:rPr>
        <w:t>1 совместная законодательная иници</w:t>
      </w:r>
      <w:r w:rsidRPr="00A52E56">
        <w:rPr>
          <w:b w:val="0"/>
          <w:sz w:val="28"/>
          <w:szCs w:val="28"/>
        </w:rPr>
        <w:t>а</w:t>
      </w:r>
      <w:r w:rsidRPr="00A52E56">
        <w:rPr>
          <w:b w:val="0"/>
          <w:sz w:val="28"/>
          <w:szCs w:val="28"/>
        </w:rPr>
        <w:t xml:space="preserve">тива комитетами. </w:t>
      </w:r>
    </w:p>
    <w:p w:rsidR="00176A39" w:rsidRPr="00A52E56" w:rsidRDefault="00176A39" w:rsidP="00176A39">
      <w:pPr>
        <w:pStyle w:val="a3"/>
        <w:ind w:right="-144" w:firstLine="709"/>
        <w:jc w:val="both"/>
        <w:rPr>
          <w:b w:val="0"/>
          <w:sz w:val="28"/>
          <w:szCs w:val="28"/>
        </w:rPr>
      </w:pPr>
      <w:r w:rsidRPr="00A52E56">
        <w:rPr>
          <w:b w:val="0"/>
          <w:sz w:val="28"/>
          <w:szCs w:val="28"/>
        </w:rPr>
        <w:t>Обращает на себя внимание факт уменьшения количества совместных зак</w:t>
      </w:r>
      <w:r w:rsidRPr="00A52E56">
        <w:rPr>
          <w:b w:val="0"/>
          <w:sz w:val="28"/>
          <w:szCs w:val="28"/>
        </w:rPr>
        <w:t>о</w:t>
      </w:r>
      <w:r w:rsidRPr="00A52E56">
        <w:rPr>
          <w:b w:val="0"/>
          <w:sz w:val="28"/>
          <w:szCs w:val="28"/>
        </w:rPr>
        <w:t>нодательн</w:t>
      </w:r>
      <w:r>
        <w:rPr>
          <w:b w:val="0"/>
          <w:sz w:val="28"/>
          <w:szCs w:val="28"/>
        </w:rPr>
        <w:t>ых</w:t>
      </w:r>
      <w:r w:rsidRPr="00A52E56">
        <w:rPr>
          <w:b w:val="0"/>
          <w:sz w:val="28"/>
          <w:szCs w:val="28"/>
        </w:rPr>
        <w:t xml:space="preserve"> инициатив</w:t>
      </w:r>
      <w:r>
        <w:rPr>
          <w:b w:val="0"/>
          <w:sz w:val="28"/>
          <w:szCs w:val="28"/>
        </w:rPr>
        <w:t xml:space="preserve"> различными субъектами</w:t>
      </w:r>
      <w:r w:rsidRPr="00A52E56">
        <w:rPr>
          <w:b w:val="0"/>
          <w:sz w:val="28"/>
          <w:szCs w:val="28"/>
        </w:rPr>
        <w:t xml:space="preserve">. </w:t>
      </w:r>
    </w:p>
    <w:p w:rsidR="00176A39" w:rsidRDefault="00176A39" w:rsidP="00317453">
      <w:pPr>
        <w:pStyle w:val="a3"/>
        <w:ind w:firstLine="709"/>
        <w:jc w:val="both"/>
        <w:rPr>
          <w:b w:val="0"/>
          <w:sz w:val="28"/>
          <w:szCs w:val="28"/>
        </w:rPr>
      </w:pPr>
      <w:r w:rsidRPr="00A52E56">
        <w:rPr>
          <w:b w:val="0"/>
          <w:sz w:val="28"/>
          <w:szCs w:val="28"/>
        </w:rPr>
        <w:t>Наибольшую долю от общего количества депутатских инициатив в 2012 г</w:t>
      </w:r>
      <w:r w:rsidRPr="00A52E56">
        <w:rPr>
          <w:b w:val="0"/>
          <w:sz w:val="28"/>
          <w:szCs w:val="28"/>
        </w:rPr>
        <w:t>о</w:t>
      </w:r>
      <w:r w:rsidRPr="00A52E56">
        <w:rPr>
          <w:b w:val="0"/>
          <w:sz w:val="28"/>
          <w:szCs w:val="28"/>
        </w:rPr>
        <w:t>ду разработал и внес комитет Законодательного Собрания по правовой политике (44,4%).</w:t>
      </w:r>
    </w:p>
    <w:p w:rsidR="00317453" w:rsidRPr="00A52E56" w:rsidRDefault="00317453" w:rsidP="00317453">
      <w:pPr>
        <w:pStyle w:val="a3"/>
        <w:ind w:firstLine="709"/>
        <w:jc w:val="both"/>
        <w:rPr>
          <w:b w:val="0"/>
          <w:sz w:val="28"/>
          <w:szCs w:val="28"/>
        </w:rPr>
      </w:pPr>
      <w:r w:rsidRPr="0002024E">
        <w:rPr>
          <w:b w:val="0"/>
          <w:sz w:val="28"/>
          <w:szCs w:val="28"/>
        </w:rPr>
        <w:t>Характерной особенностью законодательного процесса в 2012 году стало то, что не было принято ни одного закона, разработанного депутатами Законод</w:t>
      </w:r>
      <w:r w:rsidRPr="0002024E">
        <w:rPr>
          <w:b w:val="0"/>
          <w:sz w:val="28"/>
          <w:szCs w:val="28"/>
        </w:rPr>
        <w:t>а</w:t>
      </w:r>
      <w:r w:rsidRPr="0002024E">
        <w:rPr>
          <w:b w:val="0"/>
          <w:sz w:val="28"/>
          <w:szCs w:val="28"/>
        </w:rPr>
        <w:t>тельного Собрания и постоянными депутатскими объединениями – фракциями Законодательного Собрания (как самостоятельно, так и совместно). Вместе с тем необходимо отметить, что ряд проектов законов подготовленных депутатскими объединениями-фракциями был снят с рассмотрения на сессии Законодательного Собрания в связи с отрицательными заключениями профильного комитета.</w:t>
      </w:r>
    </w:p>
    <w:p w:rsidR="000D6749" w:rsidRPr="00216248" w:rsidRDefault="000D6749">
      <w:pPr>
        <w:jc w:val="left"/>
      </w:pPr>
    </w:p>
    <w:p w:rsidR="00DA1206" w:rsidRPr="008F489E" w:rsidRDefault="00DA1206" w:rsidP="005A6967">
      <w:pPr>
        <w:ind w:firstLine="709"/>
        <w:jc w:val="right"/>
      </w:pPr>
      <w:r w:rsidRPr="008F489E">
        <w:t xml:space="preserve">Таблица </w:t>
      </w:r>
      <w:r w:rsidR="001F48A6">
        <w:t>6</w:t>
      </w:r>
    </w:p>
    <w:p w:rsidR="00CF2B42" w:rsidRPr="005B2CCC" w:rsidRDefault="00CF2B42" w:rsidP="005A6967">
      <w:pPr>
        <w:suppressAutoHyphens/>
        <w:ind w:firstLine="709"/>
        <w:jc w:val="right"/>
      </w:pPr>
    </w:p>
    <w:p w:rsidR="00A120BB" w:rsidRDefault="00DA1206" w:rsidP="005A6967">
      <w:pPr>
        <w:suppressAutoHyphens/>
        <w:jc w:val="center"/>
      </w:pPr>
      <w:r w:rsidRPr="008F489E">
        <w:t xml:space="preserve">Сравнительный анализ правотворческой деятельности </w:t>
      </w:r>
      <w:r w:rsidR="0017028F">
        <w:br/>
      </w:r>
      <w:r w:rsidR="008C46DF" w:rsidRPr="008C46DF">
        <w:t xml:space="preserve">депутатских инициатив </w:t>
      </w:r>
      <w:r w:rsidRPr="008F489E">
        <w:t>в 2012 году</w:t>
      </w:r>
    </w:p>
    <w:p w:rsidR="005B2CCC" w:rsidRDefault="005B2CCC" w:rsidP="005A6967">
      <w:pPr>
        <w:suppressAutoHyphens/>
        <w:jc w:val="center"/>
      </w:pPr>
    </w:p>
    <w:p w:rsidR="0017028F" w:rsidRPr="00176A39" w:rsidRDefault="0017028F" w:rsidP="005A6967">
      <w:pPr>
        <w:suppressAutoHyphens/>
        <w:jc w:val="center"/>
        <w:rPr>
          <w:sz w:val="6"/>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0"/>
        <w:gridCol w:w="903"/>
        <w:gridCol w:w="748"/>
        <w:gridCol w:w="903"/>
        <w:gridCol w:w="748"/>
        <w:gridCol w:w="903"/>
        <w:gridCol w:w="760"/>
      </w:tblGrid>
      <w:tr w:rsidR="00DA1206" w:rsidRPr="008F489E" w:rsidTr="00176A39">
        <w:trPr>
          <w:trHeight w:val="805"/>
        </w:trPr>
        <w:tc>
          <w:tcPr>
            <w:tcW w:w="2570" w:type="pct"/>
            <w:vMerge w:val="restart"/>
            <w:vAlign w:val="center"/>
          </w:tcPr>
          <w:p w:rsidR="00DA1206" w:rsidRPr="008F489E" w:rsidRDefault="00DA1206" w:rsidP="008C46DF">
            <w:pPr>
              <w:spacing w:line="228" w:lineRule="auto"/>
              <w:ind w:right="-108"/>
              <w:jc w:val="center"/>
            </w:pPr>
            <w:r w:rsidRPr="008F489E">
              <w:rPr>
                <w:color w:val="000000"/>
                <w:lang w:eastAsia="ru-RU"/>
              </w:rPr>
              <w:t xml:space="preserve">Субъекты права законодательной </w:t>
            </w:r>
            <w:r w:rsidR="008C46DF">
              <w:rPr>
                <w:color w:val="000000"/>
                <w:lang w:eastAsia="ru-RU"/>
              </w:rPr>
              <w:br/>
            </w:r>
            <w:r w:rsidRPr="008F489E">
              <w:rPr>
                <w:color w:val="000000"/>
                <w:lang w:eastAsia="ru-RU"/>
              </w:rPr>
              <w:t>инициативы</w:t>
            </w:r>
          </w:p>
        </w:tc>
        <w:tc>
          <w:tcPr>
            <w:tcW w:w="808" w:type="pct"/>
            <w:gridSpan w:val="2"/>
            <w:vAlign w:val="center"/>
          </w:tcPr>
          <w:p w:rsidR="00DA1206" w:rsidRPr="008C46DF" w:rsidRDefault="00DA1206" w:rsidP="008C46DF">
            <w:pPr>
              <w:spacing w:line="228" w:lineRule="auto"/>
              <w:jc w:val="center"/>
              <w:rPr>
                <w:b/>
                <w:bCs/>
                <w:color w:val="000000"/>
                <w:lang w:eastAsia="ru-RU"/>
              </w:rPr>
            </w:pPr>
            <w:r w:rsidRPr="008C46DF">
              <w:rPr>
                <w:b/>
                <w:bCs/>
                <w:color w:val="000000"/>
                <w:lang w:eastAsia="ru-RU"/>
              </w:rPr>
              <w:t>201</w:t>
            </w:r>
            <w:r w:rsidRPr="008F489E">
              <w:rPr>
                <w:b/>
                <w:bCs/>
                <w:color w:val="000000"/>
                <w:lang w:eastAsia="ru-RU"/>
              </w:rPr>
              <w:t>2</w:t>
            </w:r>
            <w:r w:rsidRPr="008C46DF">
              <w:rPr>
                <w:b/>
                <w:bCs/>
                <w:color w:val="000000"/>
                <w:lang w:eastAsia="ru-RU"/>
              </w:rPr>
              <w:t xml:space="preserve"> </w:t>
            </w:r>
            <w:r w:rsidRPr="008F489E">
              <w:rPr>
                <w:b/>
                <w:bCs/>
                <w:color w:val="000000"/>
                <w:lang w:eastAsia="ru-RU"/>
              </w:rPr>
              <w:t>год</w:t>
            </w:r>
          </w:p>
        </w:tc>
        <w:tc>
          <w:tcPr>
            <w:tcW w:w="808" w:type="pct"/>
            <w:gridSpan w:val="2"/>
            <w:vAlign w:val="center"/>
          </w:tcPr>
          <w:p w:rsidR="00DA1206" w:rsidRPr="008F489E" w:rsidRDefault="00DA1206" w:rsidP="008C46DF">
            <w:pPr>
              <w:spacing w:line="228" w:lineRule="auto"/>
              <w:jc w:val="center"/>
              <w:rPr>
                <w:b/>
                <w:bCs/>
                <w:color w:val="000000"/>
                <w:lang w:eastAsia="ru-RU"/>
              </w:rPr>
            </w:pPr>
            <w:r w:rsidRPr="008C46DF">
              <w:rPr>
                <w:b/>
                <w:bCs/>
                <w:color w:val="000000"/>
                <w:lang w:eastAsia="ru-RU"/>
              </w:rPr>
              <w:t xml:space="preserve">2011 </w:t>
            </w:r>
            <w:r w:rsidRPr="008F489E">
              <w:rPr>
                <w:b/>
                <w:bCs/>
                <w:color w:val="000000"/>
                <w:lang w:eastAsia="ru-RU"/>
              </w:rPr>
              <w:t>год</w:t>
            </w:r>
          </w:p>
        </w:tc>
        <w:tc>
          <w:tcPr>
            <w:tcW w:w="813" w:type="pct"/>
            <w:gridSpan w:val="2"/>
            <w:vAlign w:val="center"/>
          </w:tcPr>
          <w:p w:rsidR="00DA1206" w:rsidRPr="008F489E" w:rsidRDefault="00DA1206" w:rsidP="008C46DF">
            <w:pPr>
              <w:spacing w:line="228" w:lineRule="auto"/>
              <w:jc w:val="center"/>
              <w:rPr>
                <w:b/>
                <w:bCs/>
                <w:color w:val="000000"/>
                <w:lang w:eastAsia="ru-RU"/>
              </w:rPr>
            </w:pPr>
            <w:r w:rsidRPr="008F489E">
              <w:rPr>
                <w:b/>
                <w:bCs/>
                <w:color w:val="000000"/>
                <w:lang w:eastAsia="ru-RU"/>
              </w:rPr>
              <w:t>2008-</w:t>
            </w:r>
            <w:r w:rsidRPr="008F489E">
              <w:rPr>
                <w:b/>
                <w:bCs/>
                <w:color w:val="000000"/>
                <w:lang w:eastAsia="ru-RU"/>
              </w:rPr>
              <w:br/>
              <w:t>2011 гг.</w:t>
            </w:r>
          </w:p>
        </w:tc>
      </w:tr>
      <w:tr w:rsidR="00DA1206" w:rsidRPr="008F489E" w:rsidTr="00176A39">
        <w:trPr>
          <w:cantSplit/>
          <w:trHeight w:val="1908"/>
        </w:trPr>
        <w:tc>
          <w:tcPr>
            <w:tcW w:w="2570" w:type="pct"/>
            <w:vMerge/>
          </w:tcPr>
          <w:p w:rsidR="00DA1206" w:rsidRPr="008F489E" w:rsidRDefault="00DA1206" w:rsidP="008C46DF">
            <w:pPr>
              <w:spacing w:line="228" w:lineRule="auto"/>
              <w:jc w:val="center"/>
            </w:pPr>
          </w:p>
        </w:tc>
        <w:tc>
          <w:tcPr>
            <w:tcW w:w="442" w:type="pct"/>
            <w:textDirection w:val="btLr"/>
            <w:vAlign w:val="center"/>
          </w:tcPr>
          <w:p w:rsidR="00DA1206" w:rsidRPr="008F489E" w:rsidRDefault="00DA1206" w:rsidP="008C46DF">
            <w:pPr>
              <w:spacing w:line="228" w:lineRule="auto"/>
              <w:ind w:left="113" w:right="-108"/>
              <w:jc w:val="center"/>
              <w:rPr>
                <w:color w:val="000000"/>
                <w:spacing w:val="-10"/>
                <w:lang w:eastAsia="ru-RU"/>
              </w:rPr>
            </w:pPr>
            <w:r w:rsidRPr="008F489E">
              <w:rPr>
                <w:color w:val="000000"/>
                <w:lang w:eastAsia="ru-RU"/>
              </w:rPr>
              <w:t xml:space="preserve">Кол-во </w:t>
            </w:r>
            <w:r w:rsidRPr="008F489E">
              <w:rPr>
                <w:color w:val="000000"/>
                <w:lang w:eastAsia="ru-RU"/>
              </w:rPr>
              <w:br/>
              <w:t>законов</w:t>
            </w:r>
          </w:p>
        </w:tc>
        <w:tc>
          <w:tcPr>
            <w:tcW w:w="366" w:type="pct"/>
            <w:textDirection w:val="btLr"/>
            <w:vAlign w:val="center"/>
          </w:tcPr>
          <w:p w:rsidR="00DA1206" w:rsidRPr="008F489E" w:rsidRDefault="00DA1206" w:rsidP="0017028F">
            <w:pPr>
              <w:spacing w:line="228" w:lineRule="auto"/>
              <w:ind w:left="113" w:right="113"/>
              <w:jc w:val="center"/>
              <w:rPr>
                <w:color w:val="000000"/>
                <w:spacing w:val="-10"/>
                <w:lang w:eastAsia="ru-RU"/>
              </w:rPr>
            </w:pPr>
            <w:r w:rsidRPr="008F489E">
              <w:rPr>
                <w:color w:val="000000"/>
                <w:spacing w:val="-10"/>
                <w:lang w:eastAsia="ru-RU"/>
              </w:rPr>
              <w:t>В % к общему кол-ву</w:t>
            </w:r>
            <w:r w:rsidRPr="00E661D9">
              <w:rPr>
                <w:rStyle w:val="ae"/>
              </w:rPr>
              <w:footnoteReference w:customMarkFollows="1" w:id="4"/>
              <w:t>*</w:t>
            </w:r>
          </w:p>
        </w:tc>
        <w:tc>
          <w:tcPr>
            <w:tcW w:w="442" w:type="pct"/>
            <w:textDirection w:val="btLr"/>
            <w:vAlign w:val="center"/>
          </w:tcPr>
          <w:p w:rsidR="00DA1206" w:rsidRPr="008F489E" w:rsidRDefault="00DA1206" w:rsidP="008C46DF">
            <w:pPr>
              <w:spacing w:line="228" w:lineRule="auto"/>
              <w:ind w:left="113" w:right="-108"/>
              <w:jc w:val="center"/>
              <w:rPr>
                <w:color w:val="000000"/>
                <w:spacing w:val="-10"/>
                <w:lang w:eastAsia="ru-RU"/>
              </w:rPr>
            </w:pPr>
            <w:r w:rsidRPr="008F489E">
              <w:rPr>
                <w:color w:val="000000"/>
                <w:lang w:eastAsia="ru-RU"/>
              </w:rPr>
              <w:t xml:space="preserve">Кол-во </w:t>
            </w:r>
            <w:r w:rsidRPr="008F489E">
              <w:rPr>
                <w:color w:val="000000"/>
                <w:lang w:eastAsia="ru-RU"/>
              </w:rPr>
              <w:br/>
              <w:t>законов</w:t>
            </w:r>
          </w:p>
        </w:tc>
        <w:tc>
          <w:tcPr>
            <w:tcW w:w="366" w:type="pct"/>
            <w:textDirection w:val="btLr"/>
            <w:vAlign w:val="center"/>
          </w:tcPr>
          <w:p w:rsidR="00DA1206" w:rsidRPr="008F489E" w:rsidRDefault="00DA1206" w:rsidP="008C46DF">
            <w:pPr>
              <w:spacing w:line="228" w:lineRule="auto"/>
              <w:ind w:left="113" w:right="113"/>
              <w:jc w:val="center"/>
              <w:rPr>
                <w:color w:val="000000"/>
                <w:spacing w:val="-10"/>
                <w:lang w:eastAsia="ru-RU"/>
              </w:rPr>
            </w:pPr>
            <w:r w:rsidRPr="008F489E">
              <w:rPr>
                <w:color w:val="000000"/>
                <w:spacing w:val="-10"/>
                <w:lang w:eastAsia="ru-RU"/>
              </w:rPr>
              <w:t>В % к общему кол-ву*</w:t>
            </w:r>
          </w:p>
        </w:tc>
        <w:tc>
          <w:tcPr>
            <w:tcW w:w="442" w:type="pct"/>
            <w:textDirection w:val="btLr"/>
            <w:vAlign w:val="center"/>
          </w:tcPr>
          <w:p w:rsidR="00DA1206" w:rsidRPr="008F489E" w:rsidRDefault="00DA1206" w:rsidP="008C46DF">
            <w:pPr>
              <w:spacing w:line="228" w:lineRule="auto"/>
              <w:ind w:hanging="134"/>
              <w:jc w:val="center"/>
              <w:rPr>
                <w:color w:val="000000"/>
                <w:lang w:eastAsia="ru-RU"/>
              </w:rPr>
            </w:pPr>
            <w:r w:rsidRPr="008F489E">
              <w:rPr>
                <w:color w:val="000000"/>
                <w:lang w:eastAsia="ru-RU"/>
              </w:rPr>
              <w:t xml:space="preserve">в среднем </w:t>
            </w:r>
            <w:r w:rsidRPr="008F489E">
              <w:rPr>
                <w:color w:val="000000"/>
                <w:lang w:eastAsia="ru-RU"/>
              </w:rPr>
              <w:br/>
              <w:t>за год</w:t>
            </w:r>
          </w:p>
        </w:tc>
        <w:tc>
          <w:tcPr>
            <w:tcW w:w="371" w:type="pct"/>
            <w:textDirection w:val="btLr"/>
            <w:vAlign w:val="center"/>
          </w:tcPr>
          <w:p w:rsidR="00DA1206" w:rsidRPr="008F489E" w:rsidRDefault="00DA1206" w:rsidP="008C46DF">
            <w:pPr>
              <w:spacing w:line="228" w:lineRule="auto"/>
              <w:ind w:left="113"/>
              <w:jc w:val="center"/>
              <w:rPr>
                <w:color w:val="000000"/>
                <w:lang w:eastAsia="ru-RU"/>
              </w:rPr>
            </w:pPr>
            <w:r w:rsidRPr="008F489E">
              <w:rPr>
                <w:color w:val="000000"/>
                <w:spacing w:val="-10"/>
                <w:lang w:eastAsia="ru-RU"/>
              </w:rPr>
              <w:t>В % к общему кол-ву*</w:t>
            </w:r>
          </w:p>
        </w:tc>
      </w:tr>
      <w:tr w:rsidR="00DA1206" w:rsidRPr="008F489E" w:rsidTr="00176A39">
        <w:trPr>
          <w:tblHeader/>
        </w:trPr>
        <w:tc>
          <w:tcPr>
            <w:tcW w:w="2570" w:type="pct"/>
          </w:tcPr>
          <w:p w:rsidR="00DA1206" w:rsidRPr="008F489E" w:rsidRDefault="00DA1206" w:rsidP="008C46DF">
            <w:pPr>
              <w:spacing w:line="228" w:lineRule="auto"/>
              <w:jc w:val="center"/>
            </w:pPr>
            <w:r w:rsidRPr="008F489E">
              <w:t>1</w:t>
            </w:r>
          </w:p>
        </w:tc>
        <w:tc>
          <w:tcPr>
            <w:tcW w:w="442" w:type="pct"/>
          </w:tcPr>
          <w:p w:rsidR="00DA1206" w:rsidRPr="008F489E" w:rsidRDefault="00DA1206" w:rsidP="008C46DF">
            <w:pPr>
              <w:spacing w:line="228" w:lineRule="auto"/>
              <w:jc w:val="center"/>
              <w:rPr>
                <w:color w:val="000000"/>
                <w:lang w:eastAsia="ru-RU"/>
              </w:rPr>
            </w:pPr>
            <w:r w:rsidRPr="008F489E">
              <w:rPr>
                <w:color w:val="000000"/>
                <w:lang w:eastAsia="ru-RU"/>
              </w:rPr>
              <w:t>2</w:t>
            </w:r>
          </w:p>
        </w:tc>
        <w:tc>
          <w:tcPr>
            <w:tcW w:w="366" w:type="pct"/>
          </w:tcPr>
          <w:p w:rsidR="00DA1206" w:rsidRPr="008F489E" w:rsidRDefault="00DA1206" w:rsidP="008C46DF">
            <w:pPr>
              <w:spacing w:line="228" w:lineRule="auto"/>
              <w:jc w:val="center"/>
              <w:rPr>
                <w:color w:val="000000"/>
                <w:lang w:eastAsia="ru-RU"/>
              </w:rPr>
            </w:pPr>
            <w:r w:rsidRPr="008F489E">
              <w:rPr>
                <w:color w:val="000000"/>
                <w:lang w:eastAsia="ru-RU"/>
              </w:rPr>
              <w:t>3</w:t>
            </w:r>
          </w:p>
        </w:tc>
        <w:tc>
          <w:tcPr>
            <w:tcW w:w="442" w:type="pct"/>
          </w:tcPr>
          <w:p w:rsidR="00DA1206" w:rsidRPr="008F489E" w:rsidRDefault="00DA1206" w:rsidP="008C46DF">
            <w:pPr>
              <w:spacing w:line="228" w:lineRule="auto"/>
              <w:jc w:val="center"/>
              <w:rPr>
                <w:color w:val="000000"/>
                <w:lang w:eastAsia="ru-RU"/>
              </w:rPr>
            </w:pPr>
            <w:r w:rsidRPr="008F489E">
              <w:rPr>
                <w:color w:val="000000"/>
                <w:lang w:eastAsia="ru-RU"/>
              </w:rPr>
              <w:t>4</w:t>
            </w:r>
          </w:p>
        </w:tc>
        <w:tc>
          <w:tcPr>
            <w:tcW w:w="366" w:type="pct"/>
          </w:tcPr>
          <w:p w:rsidR="00DA1206" w:rsidRPr="008F489E" w:rsidRDefault="00DA1206" w:rsidP="008C46DF">
            <w:pPr>
              <w:spacing w:line="228" w:lineRule="auto"/>
              <w:jc w:val="center"/>
              <w:rPr>
                <w:color w:val="000000"/>
                <w:lang w:eastAsia="ru-RU"/>
              </w:rPr>
            </w:pPr>
            <w:r w:rsidRPr="008F489E">
              <w:rPr>
                <w:color w:val="000000"/>
                <w:lang w:eastAsia="ru-RU"/>
              </w:rPr>
              <w:t>5</w:t>
            </w:r>
          </w:p>
        </w:tc>
        <w:tc>
          <w:tcPr>
            <w:tcW w:w="442" w:type="pct"/>
          </w:tcPr>
          <w:p w:rsidR="00DA1206" w:rsidRPr="008F489E" w:rsidRDefault="00DA1206" w:rsidP="008C46DF">
            <w:pPr>
              <w:spacing w:line="228" w:lineRule="auto"/>
              <w:jc w:val="center"/>
              <w:rPr>
                <w:color w:val="000000"/>
                <w:lang w:eastAsia="ru-RU"/>
              </w:rPr>
            </w:pPr>
            <w:r w:rsidRPr="008F489E">
              <w:rPr>
                <w:color w:val="000000"/>
                <w:lang w:eastAsia="ru-RU"/>
              </w:rPr>
              <w:t>6</w:t>
            </w:r>
          </w:p>
        </w:tc>
        <w:tc>
          <w:tcPr>
            <w:tcW w:w="371" w:type="pct"/>
          </w:tcPr>
          <w:p w:rsidR="00DA1206" w:rsidRPr="008F489E" w:rsidRDefault="00DA1206" w:rsidP="008C46DF">
            <w:pPr>
              <w:spacing w:line="228" w:lineRule="auto"/>
              <w:jc w:val="center"/>
              <w:rPr>
                <w:color w:val="000000"/>
                <w:lang w:eastAsia="ru-RU"/>
              </w:rPr>
            </w:pPr>
            <w:r w:rsidRPr="008F489E">
              <w:rPr>
                <w:color w:val="000000"/>
                <w:lang w:eastAsia="ru-RU"/>
              </w:rPr>
              <w:t>7</w:t>
            </w:r>
          </w:p>
        </w:tc>
      </w:tr>
      <w:tr w:rsidR="00DA1206" w:rsidRPr="008F489E" w:rsidTr="00176A39">
        <w:trPr>
          <w:tblHeader/>
        </w:trPr>
        <w:tc>
          <w:tcPr>
            <w:tcW w:w="2570" w:type="pct"/>
          </w:tcPr>
          <w:p w:rsidR="00DA1206" w:rsidRPr="008F489E" w:rsidRDefault="00DA1206" w:rsidP="008C46DF">
            <w:pPr>
              <w:suppressAutoHyphens/>
              <w:spacing w:line="228" w:lineRule="auto"/>
              <w:jc w:val="left"/>
            </w:pPr>
            <w:r w:rsidRPr="008F489E">
              <w:rPr>
                <w:b/>
                <w:bCs/>
                <w:color w:val="000000"/>
                <w:lang w:eastAsia="ru-RU"/>
              </w:rPr>
              <w:lastRenderedPageBreak/>
              <w:t xml:space="preserve">Общее число принятых законов, внесенных всеми субъектами права законодательной инициативы, </w:t>
            </w:r>
            <w:r w:rsidRPr="008F489E">
              <w:rPr>
                <w:b/>
                <w:bCs/>
                <w:color w:val="000000"/>
                <w:lang w:eastAsia="ru-RU"/>
              </w:rPr>
              <w:br/>
            </w:r>
            <w:r w:rsidRPr="008F489E">
              <w:rPr>
                <w:bCs/>
                <w:color w:val="000000"/>
                <w:lang w:eastAsia="ru-RU"/>
              </w:rPr>
              <w:t>в том числе внесенных:</w:t>
            </w:r>
          </w:p>
        </w:tc>
        <w:tc>
          <w:tcPr>
            <w:tcW w:w="442" w:type="pct"/>
            <w:vAlign w:val="center"/>
          </w:tcPr>
          <w:p w:rsidR="00DA1206" w:rsidRPr="008F489E" w:rsidRDefault="00DA1206" w:rsidP="008C46DF">
            <w:pPr>
              <w:spacing w:line="228" w:lineRule="auto"/>
              <w:jc w:val="right"/>
              <w:rPr>
                <w:b/>
                <w:bCs/>
                <w:color w:val="000000"/>
              </w:rPr>
            </w:pPr>
            <w:r w:rsidRPr="008F489E">
              <w:rPr>
                <w:b/>
                <w:bCs/>
                <w:color w:val="000000"/>
              </w:rPr>
              <w:t>109</w:t>
            </w:r>
          </w:p>
        </w:tc>
        <w:tc>
          <w:tcPr>
            <w:tcW w:w="366" w:type="pct"/>
            <w:vAlign w:val="center"/>
          </w:tcPr>
          <w:p w:rsidR="00DA1206" w:rsidRPr="008F489E" w:rsidRDefault="00DA1206" w:rsidP="008C46DF">
            <w:pPr>
              <w:spacing w:line="228" w:lineRule="auto"/>
              <w:jc w:val="right"/>
              <w:rPr>
                <w:color w:val="000000"/>
              </w:rPr>
            </w:pPr>
            <w:r w:rsidRPr="008F489E">
              <w:rPr>
                <w:color w:val="000000"/>
              </w:rPr>
              <w:t>100</w:t>
            </w:r>
          </w:p>
        </w:tc>
        <w:tc>
          <w:tcPr>
            <w:tcW w:w="442" w:type="pct"/>
            <w:vAlign w:val="center"/>
          </w:tcPr>
          <w:p w:rsidR="00DA1206" w:rsidRPr="008F489E" w:rsidRDefault="00DA1206" w:rsidP="008C46DF">
            <w:pPr>
              <w:spacing w:line="228" w:lineRule="auto"/>
              <w:jc w:val="right"/>
              <w:rPr>
                <w:color w:val="000000"/>
                <w:lang w:eastAsia="ru-RU"/>
              </w:rPr>
            </w:pPr>
            <w:r w:rsidRPr="008F489E">
              <w:rPr>
                <w:b/>
                <w:bCs/>
                <w:color w:val="000000"/>
              </w:rPr>
              <w:t>147</w:t>
            </w:r>
          </w:p>
        </w:tc>
        <w:tc>
          <w:tcPr>
            <w:tcW w:w="366" w:type="pct"/>
            <w:vAlign w:val="center"/>
          </w:tcPr>
          <w:p w:rsidR="00DA1206" w:rsidRPr="008F489E" w:rsidRDefault="00DA1206" w:rsidP="008C46DF">
            <w:pPr>
              <w:spacing w:line="228" w:lineRule="auto"/>
              <w:jc w:val="right"/>
              <w:rPr>
                <w:color w:val="000000"/>
              </w:rPr>
            </w:pPr>
            <w:r w:rsidRPr="008F489E">
              <w:rPr>
                <w:color w:val="000000"/>
              </w:rPr>
              <w:t>100</w:t>
            </w:r>
          </w:p>
        </w:tc>
        <w:tc>
          <w:tcPr>
            <w:tcW w:w="442" w:type="pct"/>
            <w:vAlign w:val="center"/>
          </w:tcPr>
          <w:p w:rsidR="00DA1206" w:rsidRPr="008F489E" w:rsidRDefault="00DA1206" w:rsidP="008C46DF">
            <w:pPr>
              <w:spacing w:line="228" w:lineRule="auto"/>
              <w:jc w:val="right"/>
              <w:rPr>
                <w:b/>
                <w:bCs/>
                <w:color w:val="000000"/>
              </w:rPr>
            </w:pPr>
            <w:r w:rsidRPr="008F489E">
              <w:rPr>
                <w:b/>
                <w:bCs/>
                <w:color w:val="000000"/>
              </w:rPr>
              <w:t>134</w:t>
            </w:r>
          </w:p>
        </w:tc>
        <w:tc>
          <w:tcPr>
            <w:tcW w:w="371" w:type="pct"/>
            <w:vAlign w:val="center"/>
          </w:tcPr>
          <w:p w:rsidR="00DA1206" w:rsidRPr="008F489E" w:rsidRDefault="00DA1206" w:rsidP="008C46DF">
            <w:pPr>
              <w:spacing w:line="228" w:lineRule="auto"/>
              <w:jc w:val="right"/>
              <w:rPr>
                <w:color w:val="000000"/>
              </w:rPr>
            </w:pPr>
            <w:r w:rsidRPr="008F489E">
              <w:rPr>
                <w:color w:val="000000"/>
              </w:rPr>
              <w:t>100</w:t>
            </w:r>
          </w:p>
        </w:tc>
      </w:tr>
      <w:tr w:rsidR="00A120BB" w:rsidRPr="008F489E" w:rsidTr="00176A39">
        <w:tc>
          <w:tcPr>
            <w:tcW w:w="2570" w:type="pct"/>
          </w:tcPr>
          <w:p w:rsidR="00A120BB" w:rsidRPr="008F489E" w:rsidRDefault="00A120BB" w:rsidP="00AC04DD">
            <w:pPr>
              <w:suppressAutoHyphens/>
              <w:spacing w:line="228" w:lineRule="auto"/>
              <w:jc w:val="left"/>
              <w:rPr>
                <w:b/>
                <w:color w:val="000000"/>
                <w:lang w:eastAsia="ru-RU"/>
              </w:rPr>
            </w:pPr>
            <w:r>
              <w:rPr>
                <w:b/>
              </w:rPr>
              <w:t>всего «</w:t>
            </w:r>
            <w:r w:rsidRPr="008C46DF">
              <w:rPr>
                <w:b/>
              </w:rPr>
              <w:t>депутатски</w:t>
            </w:r>
            <w:r>
              <w:rPr>
                <w:b/>
              </w:rPr>
              <w:t>е</w:t>
            </w:r>
            <w:r w:rsidRPr="008C46DF">
              <w:rPr>
                <w:b/>
              </w:rPr>
              <w:t xml:space="preserve"> инициатив</w:t>
            </w:r>
            <w:r>
              <w:rPr>
                <w:b/>
              </w:rPr>
              <w:t>ы</w:t>
            </w:r>
            <w:r w:rsidRPr="008C46DF">
              <w:rPr>
                <w:b/>
              </w:rPr>
              <w:t>»</w:t>
            </w:r>
          </w:p>
        </w:tc>
        <w:tc>
          <w:tcPr>
            <w:tcW w:w="442" w:type="pct"/>
            <w:vAlign w:val="center"/>
          </w:tcPr>
          <w:p w:rsidR="00A120BB" w:rsidRPr="008F489E" w:rsidRDefault="00A120BB" w:rsidP="00E9090B">
            <w:pPr>
              <w:spacing w:line="228" w:lineRule="auto"/>
              <w:jc w:val="right"/>
              <w:rPr>
                <w:b/>
                <w:bCs/>
                <w:color w:val="000000"/>
              </w:rPr>
            </w:pPr>
            <w:r w:rsidRPr="008F489E">
              <w:rPr>
                <w:b/>
                <w:bCs/>
                <w:color w:val="000000"/>
              </w:rPr>
              <w:t>54</w:t>
            </w:r>
          </w:p>
        </w:tc>
        <w:tc>
          <w:tcPr>
            <w:tcW w:w="366" w:type="pct"/>
            <w:vAlign w:val="center"/>
          </w:tcPr>
          <w:p w:rsidR="00A120BB" w:rsidRPr="008F489E" w:rsidRDefault="00A120BB" w:rsidP="00E9090B">
            <w:pPr>
              <w:spacing w:line="228" w:lineRule="auto"/>
              <w:jc w:val="right"/>
              <w:rPr>
                <w:color w:val="000000"/>
              </w:rPr>
            </w:pPr>
            <w:r w:rsidRPr="008F489E">
              <w:rPr>
                <w:color w:val="000000"/>
              </w:rPr>
              <w:t>49,5</w:t>
            </w:r>
          </w:p>
        </w:tc>
        <w:tc>
          <w:tcPr>
            <w:tcW w:w="442" w:type="pct"/>
            <w:vAlign w:val="center"/>
          </w:tcPr>
          <w:p w:rsidR="00A120BB" w:rsidRPr="008F489E" w:rsidRDefault="00A120BB" w:rsidP="00E9090B">
            <w:pPr>
              <w:spacing w:line="228" w:lineRule="auto"/>
              <w:jc w:val="right"/>
              <w:rPr>
                <w:b/>
                <w:bCs/>
                <w:color w:val="000000"/>
              </w:rPr>
            </w:pPr>
            <w:r w:rsidRPr="008F489E">
              <w:rPr>
                <w:b/>
                <w:bCs/>
                <w:color w:val="000000"/>
              </w:rPr>
              <w:t>56</w:t>
            </w:r>
          </w:p>
        </w:tc>
        <w:tc>
          <w:tcPr>
            <w:tcW w:w="366" w:type="pct"/>
            <w:vAlign w:val="center"/>
          </w:tcPr>
          <w:p w:rsidR="00A120BB" w:rsidRPr="008F489E" w:rsidRDefault="00A120BB" w:rsidP="00E9090B">
            <w:pPr>
              <w:spacing w:line="228" w:lineRule="auto"/>
              <w:jc w:val="right"/>
              <w:rPr>
                <w:color w:val="000000"/>
              </w:rPr>
            </w:pPr>
            <w:r w:rsidRPr="008F489E">
              <w:rPr>
                <w:color w:val="000000"/>
              </w:rPr>
              <w:t>38,1</w:t>
            </w:r>
          </w:p>
        </w:tc>
        <w:tc>
          <w:tcPr>
            <w:tcW w:w="442" w:type="pct"/>
            <w:vAlign w:val="center"/>
          </w:tcPr>
          <w:p w:rsidR="00A120BB" w:rsidRPr="008F489E" w:rsidRDefault="00A120BB" w:rsidP="00E9090B">
            <w:pPr>
              <w:spacing w:line="228" w:lineRule="auto"/>
              <w:jc w:val="right"/>
              <w:rPr>
                <w:b/>
                <w:bCs/>
                <w:color w:val="000000"/>
              </w:rPr>
            </w:pPr>
            <w:r w:rsidRPr="008F489E">
              <w:rPr>
                <w:b/>
                <w:bCs/>
                <w:color w:val="000000"/>
              </w:rPr>
              <w:t>44</w:t>
            </w:r>
          </w:p>
        </w:tc>
        <w:tc>
          <w:tcPr>
            <w:tcW w:w="371" w:type="pct"/>
            <w:vAlign w:val="center"/>
          </w:tcPr>
          <w:p w:rsidR="00A120BB" w:rsidRPr="008F489E" w:rsidRDefault="00A120BB" w:rsidP="00E9090B">
            <w:pPr>
              <w:spacing w:line="228" w:lineRule="auto"/>
              <w:jc w:val="right"/>
              <w:rPr>
                <w:color w:val="000000"/>
              </w:rPr>
            </w:pPr>
            <w:r w:rsidRPr="008F489E">
              <w:rPr>
                <w:color w:val="000000"/>
              </w:rPr>
              <w:t>33,1</w:t>
            </w:r>
          </w:p>
        </w:tc>
      </w:tr>
      <w:tr w:rsidR="004D4217" w:rsidRPr="008F489E" w:rsidTr="0017028F">
        <w:trPr>
          <w:trHeight w:val="386"/>
        </w:trPr>
        <w:tc>
          <w:tcPr>
            <w:tcW w:w="5000" w:type="pct"/>
            <w:gridSpan w:val="7"/>
          </w:tcPr>
          <w:p w:rsidR="004D4217" w:rsidRPr="000E08B7" w:rsidRDefault="000E08B7" w:rsidP="000E08B7">
            <w:pPr>
              <w:spacing w:line="228" w:lineRule="auto"/>
              <w:jc w:val="center"/>
              <w:rPr>
                <w:b/>
                <w:i/>
                <w:color w:val="000000"/>
              </w:rPr>
            </w:pPr>
            <w:r w:rsidRPr="000E08B7">
              <w:rPr>
                <w:b/>
                <w:i/>
                <w:color w:val="000000"/>
              </w:rPr>
              <w:t>з</w:t>
            </w:r>
            <w:r w:rsidR="004D4217" w:rsidRPr="000E08B7">
              <w:rPr>
                <w:b/>
                <w:i/>
                <w:color w:val="000000"/>
              </w:rPr>
              <w:t>аконопроекты, разработанные самостоятельно</w:t>
            </w:r>
          </w:p>
        </w:tc>
      </w:tr>
      <w:tr w:rsidR="00DA1206" w:rsidRPr="008F489E" w:rsidTr="00176A39">
        <w:tc>
          <w:tcPr>
            <w:tcW w:w="2570" w:type="pct"/>
          </w:tcPr>
          <w:p w:rsidR="00DA1206" w:rsidRPr="008F489E" w:rsidRDefault="00DA1206" w:rsidP="008C46DF">
            <w:pPr>
              <w:spacing w:line="228" w:lineRule="auto"/>
              <w:jc w:val="left"/>
              <w:rPr>
                <w:b/>
                <w:bCs/>
                <w:color w:val="000000"/>
                <w:lang w:eastAsia="ru-RU"/>
              </w:rPr>
            </w:pPr>
            <w:r w:rsidRPr="008F489E">
              <w:rPr>
                <w:b/>
                <w:bCs/>
                <w:color w:val="000000"/>
                <w:lang w:eastAsia="ru-RU"/>
              </w:rPr>
              <w:t>постоянными комитетами:</w:t>
            </w:r>
          </w:p>
        </w:tc>
        <w:tc>
          <w:tcPr>
            <w:tcW w:w="442" w:type="pct"/>
            <w:vAlign w:val="center"/>
          </w:tcPr>
          <w:p w:rsidR="00DA1206" w:rsidRPr="008F489E" w:rsidRDefault="00DA1206" w:rsidP="008C46DF">
            <w:pPr>
              <w:spacing w:line="228" w:lineRule="auto"/>
              <w:jc w:val="right"/>
              <w:rPr>
                <w:color w:val="000000"/>
                <w:lang w:eastAsia="ru-RU"/>
              </w:rPr>
            </w:pPr>
          </w:p>
        </w:tc>
        <w:tc>
          <w:tcPr>
            <w:tcW w:w="366" w:type="pct"/>
            <w:vAlign w:val="center"/>
          </w:tcPr>
          <w:p w:rsidR="00DA1206" w:rsidRPr="008F489E" w:rsidRDefault="00DA1206" w:rsidP="008C46DF">
            <w:pPr>
              <w:spacing w:line="228" w:lineRule="auto"/>
              <w:jc w:val="right"/>
              <w:rPr>
                <w:color w:val="000000"/>
              </w:rPr>
            </w:pPr>
          </w:p>
        </w:tc>
        <w:tc>
          <w:tcPr>
            <w:tcW w:w="442" w:type="pct"/>
            <w:vAlign w:val="center"/>
          </w:tcPr>
          <w:p w:rsidR="00DA1206" w:rsidRPr="008F489E" w:rsidRDefault="00DA1206" w:rsidP="008C46DF">
            <w:pPr>
              <w:spacing w:line="228" w:lineRule="auto"/>
              <w:jc w:val="right"/>
              <w:rPr>
                <w:color w:val="000000"/>
                <w:lang w:eastAsia="ru-RU"/>
              </w:rPr>
            </w:pPr>
          </w:p>
        </w:tc>
        <w:tc>
          <w:tcPr>
            <w:tcW w:w="366" w:type="pct"/>
            <w:vAlign w:val="center"/>
          </w:tcPr>
          <w:p w:rsidR="00DA1206" w:rsidRPr="008F489E" w:rsidRDefault="00DA1206" w:rsidP="008C46DF">
            <w:pPr>
              <w:spacing w:line="228" w:lineRule="auto"/>
              <w:jc w:val="right"/>
              <w:rPr>
                <w:color w:val="000000"/>
              </w:rPr>
            </w:pPr>
          </w:p>
        </w:tc>
        <w:tc>
          <w:tcPr>
            <w:tcW w:w="442" w:type="pct"/>
            <w:vAlign w:val="center"/>
          </w:tcPr>
          <w:p w:rsidR="00DA1206" w:rsidRPr="008F489E" w:rsidRDefault="00DA1206" w:rsidP="008C46DF">
            <w:pPr>
              <w:spacing w:line="228" w:lineRule="auto"/>
              <w:jc w:val="right"/>
              <w:rPr>
                <w:color w:val="000000"/>
                <w:lang w:eastAsia="ru-RU"/>
              </w:rPr>
            </w:pPr>
          </w:p>
        </w:tc>
        <w:tc>
          <w:tcPr>
            <w:tcW w:w="371" w:type="pct"/>
            <w:vAlign w:val="center"/>
          </w:tcPr>
          <w:p w:rsidR="00DA1206" w:rsidRPr="008F489E" w:rsidRDefault="00DA1206" w:rsidP="008C46DF">
            <w:pPr>
              <w:spacing w:line="228" w:lineRule="auto"/>
              <w:jc w:val="right"/>
              <w:rPr>
                <w:color w:val="000000"/>
              </w:rPr>
            </w:pPr>
          </w:p>
        </w:tc>
      </w:tr>
      <w:tr w:rsidR="00DA1206" w:rsidRPr="008F489E" w:rsidTr="00176A39">
        <w:tc>
          <w:tcPr>
            <w:tcW w:w="2570" w:type="pct"/>
            <w:vAlign w:val="bottom"/>
          </w:tcPr>
          <w:p w:rsidR="00DA1206" w:rsidRPr="008F489E" w:rsidRDefault="00DA1206" w:rsidP="008C46DF">
            <w:pPr>
              <w:spacing w:line="228" w:lineRule="auto"/>
              <w:ind w:left="284"/>
              <w:jc w:val="left"/>
              <w:rPr>
                <w:color w:val="000000"/>
                <w:lang w:eastAsia="ru-RU"/>
              </w:rPr>
            </w:pPr>
            <w:r w:rsidRPr="008F489E">
              <w:rPr>
                <w:color w:val="000000"/>
                <w:lang w:eastAsia="ru-RU"/>
              </w:rPr>
              <w:t>по правовой политике</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24</w:t>
            </w:r>
          </w:p>
        </w:tc>
        <w:tc>
          <w:tcPr>
            <w:tcW w:w="366" w:type="pct"/>
            <w:vAlign w:val="center"/>
          </w:tcPr>
          <w:p w:rsidR="00DA1206" w:rsidRPr="008F489E" w:rsidRDefault="00DA1206" w:rsidP="008C46DF">
            <w:pPr>
              <w:spacing w:line="228" w:lineRule="auto"/>
              <w:jc w:val="right"/>
              <w:rPr>
                <w:color w:val="000000"/>
              </w:rPr>
            </w:pPr>
            <w:r w:rsidRPr="008F489E">
              <w:rPr>
                <w:color w:val="000000"/>
              </w:rPr>
              <w:t>44,4</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20</w:t>
            </w:r>
          </w:p>
        </w:tc>
        <w:tc>
          <w:tcPr>
            <w:tcW w:w="366" w:type="pct"/>
            <w:vAlign w:val="center"/>
          </w:tcPr>
          <w:p w:rsidR="00DA1206" w:rsidRPr="008F489E" w:rsidRDefault="00DA1206" w:rsidP="008C46DF">
            <w:pPr>
              <w:spacing w:line="228" w:lineRule="auto"/>
              <w:jc w:val="right"/>
              <w:rPr>
                <w:color w:val="000000"/>
              </w:rPr>
            </w:pPr>
            <w:r w:rsidRPr="008F489E">
              <w:rPr>
                <w:color w:val="000000"/>
              </w:rPr>
              <w:t>35,7</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16</w:t>
            </w:r>
          </w:p>
        </w:tc>
        <w:tc>
          <w:tcPr>
            <w:tcW w:w="371" w:type="pct"/>
            <w:vAlign w:val="center"/>
          </w:tcPr>
          <w:p w:rsidR="00DA1206" w:rsidRPr="008F489E" w:rsidRDefault="00DA1206" w:rsidP="008C46DF">
            <w:pPr>
              <w:spacing w:line="228" w:lineRule="auto"/>
              <w:jc w:val="right"/>
              <w:rPr>
                <w:color w:val="000000"/>
              </w:rPr>
            </w:pPr>
            <w:r w:rsidRPr="008F489E">
              <w:rPr>
                <w:color w:val="000000"/>
              </w:rPr>
              <w:t>35,0</w:t>
            </w:r>
          </w:p>
        </w:tc>
      </w:tr>
      <w:tr w:rsidR="004A06BC" w:rsidRPr="008F489E" w:rsidTr="00176A39">
        <w:tc>
          <w:tcPr>
            <w:tcW w:w="2570" w:type="pct"/>
            <w:vAlign w:val="bottom"/>
          </w:tcPr>
          <w:p w:rsidR="004A06BC" w:rsidRPr="008F489E" w:rsidRDefault="004A06BC" w:rsidP="00E9090B">
            <w:pPr>
              <w:spacing w:line="228" w:lineRule="auto"/>
              <w:ind w:left="284"/>
              <w:jc w:val="left"/>
              <w:rPr>
                <w:color w:val="000000"/>
                <w:lang w:eastAsia="ru-RU"/>
              </w:rPr>
            </w:pPr>
            <w:r w:rsidRPr="008F489E">
              <w:rPr>
                <w:color w:val="000000"/>
                <w:lang w:eastAsia="ru-RU"/>
              </w:rPr>
              <w:t>по местному самоуправлению</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1</w:t>
            </w:r>
          </w:p>
        </w:tc>
        <w:tc>
          <w:tcPr>
            <w:tcW w:w="366" w:type="pct"/>
            <w:vAlign w:val="center"/>
          </w:tcPr>
          <w:p w:rsidR="004A06BC" w:rsidRPr="008F489E" w:rsidRDefault="004A06BC" w:rsidP="00E9090B">
            <w:pPr>
              <w:spacing w:line="228" w:lineRule="auto"/>
              <w:jc w:val="right"/>
              <w:rPr>
                <w:color w:val="000000"/>
              </w:rPr>
            </w:pPr>
            <w:r w:rsidRPr="008F489E">
              <w:rPr>
                <w:color w:val="000000"/>
              </w:rPr>
              <w:t>1,9</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3</w:t>
            </w:r>
          </w:p>
        </w:tc>
        <w:tc>
          <w:tcPr>
            <w:tcW w:w="366" w:type="pct"/>
            <w:vAlign w:val="center"/>
          </w:tcPr>
          <w:p w:rsidR="004A06BC" w:rsidRPr="008F489E" w:rsidRDefault="004A06BC" w:rsidP="00E9090B">
            <w:pPr>
              <w:spacing w:line="228" w:lineRule="auto"/>
              <w:jc w:val="right"/>
              <w:rPr>
                <w:color w:val="000000"/>
              </w:rPr>
            </w:pPr>
            <w:r w:rsidRPr="008F489E">
              <w:rPr>
                <w:color w:val="000000"/>
              </w:rPr>
              <w:t>5,4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2</w:t>
            </w:r>
          </w:p>
        </w:tc>
        <w:tc>
          <w:tcPr>
            <w:tcW w:w="371" w:type="pct"/>
            <w:vAlign w:val="center"/>
          </w:tcPr>
          <w:p w:rsidR="004A06BC" w:rsidRPr="008F489E" w:rsidRDefault="004A06BC" w:rsidP="00E9090B">
            <w:pPr>
              <w:spacing w:line="228" w:lineRule="auto"/>
              <w:jc w:val="right"/>
              <w:rPr>
                <w:color w:val="000000"/>
              </w:rPr>
            </w:pPr>
            <w:r w:rsidRPr="008F489E">
              <w:rPr>
                <w:color w:val="000000"/>
              </w:rPr>
              <w:t>5,1</w:t>
            </w:r>
          </w:p>
        </w:tc>
      </w:tr>
      <w:tr w:rsidR="004A06BC" w:rsidRPr="008F489E" w:rsidTr="00176A39">
        <w:tc>
          <w:tcPr>
            <w:tcW w:w="2570" w:type="pct"/>
            <w:vAlign w:val="bottom"/>
          </w:tcPr>
          <w:p w:rsidR="004A06BC" w:rsidRPr="008F489E" w:rsidRDefault="004A06BC" w:rsidP="00E9090B">
            <w:pPr>
              <w:spacing w:line="228" w:lineRule="auto"/>
              <w:ind w:left="284"/>
              <w:jc w:val="left"/>
              <w:rPr>
                <w:color w:val="000000"/>
                <w:lang w:eastAsia="ru-RU"/>
              </w:rPr>
            </w:pPr>
            <w:r w:rsidRPr="008F489E">
              <w:rPr>
                <w:color w:val="000000"/>
                <w:lang w:eastAsia="ru-RU"/>
              </w:rPr>
              <w:t>по бюджету, налоговой и кредитной политике</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4</w:t>
            </w:r>
          </w:p>
        </w:tc>
        <w:tc>
          <w:tcPr>
            <w:tcW w:w="366" w:type="pct"/>
            <w:vAlign w:val="center"/>
          </w:tcPr>
          <w:p w:rsidR="004A06BC" w:rsidRPr="008F489E" w:rsidRDefault="004A06BC" w:rsidP="00E9090B">
            <w:pPr>
              <w:spacing w:line="228" w:lineRule="auto"/>
              <w:jc w:val="right"/>
              <w:rPr>
                <w:color w:val="000000"/>
              </w:rPr>
            </w:pPr>
            <w:r w:rsidRPr="008F489E">
              <w:rPr>
                <w:color w:val="000000"/>
              </w:rPr>
              <w:t>7,4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3</w:t>
            </w:r>
          </w:p>
        </w:tc>
        <w:tc>
          <w:tcPr>
            <w:tcW w:w="366" w:type="pct"/>
            <w:vAlign w:val="center"/>
          </w:tcPr>
          <w:p w:rsidR="004A06BC" w:rsidRPr="008F489E" w:rsidRDefault="004A06BC" w:rsidP="00E9090B">
            <w:pPr>
              <w:spacing w:line="228" w:lineRule="auto"/>
              <w:jc w:val="right"/>
              <w:rPr>
                <w:color w:val="000000"/>
              </w:rPr>
            </w:pPr>
            <w:r w:rsidRPr="008F489E">
              <w:rPr>
                <w:color w:val="000000"/>
              </w:rPr>
              <w:t>5,4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2</w:t>
            </w:r>
          </w:p>
        </w:tc>
        <w:tc>
          <w:tcPr>
            <w:tcW w:w="371" w:type="pct"/>
            <w:vAlign w:val="center"/>
          </w:tcPr>
          <w:p w:rsidR="004A06BC" w:rsidRPr="008F489E" w:rsidRDefault="004A06BC" w:rsidP="00E9090B">
            <w:pPr>
              <w:spacing w:line="228" w:lineRule="auto"/>
              <w:jc w:val="right"/>
              <w:rPr>
                <w:color w:val="000000"/>
              </w:rPr>
            </w:pPr>
            <w:r w:rsidRPr="008F489E">
              <w:rPr>
                <w:color w:val="000000"/>
              </w:rPr>
              <w:t>3,4</w:t>
            </w:r>
          </w:p>
        </w:tc>
      </w:tr>
      <w:tr w:rsidR="004A06BC" w:rsidRPr="008F489E" w:rsidTr="00176A39">
        <w:tc>
          <w:tcPr>
            <w:tcW w:w="2570" w:type="pct"/>
            <w:vAlign w:val="bottom"/>
          </w:tcPr>
          <w:p w:rsidR="004A06BC" w:rsidRPr="00A120BB" w:rsidRDefault="004A06BC" w:rsidP="00E9090B">
            <w:pPr>
              <w:spacing w:line="228" w:lineRule="auto"/>
              <w:ind w:left="284" w:right="-107"/>
              <w:jc w:val="left"/>
              <w:rPr>
                <w:color w:val="000000"/>
                <w:spacing w:val="-6"/>
                <w:lang w:eastAsia="ru-RU"/>
              </w:rPr>
            </w:pPr>
            <w:r w:rsidRPr="00A120BB">
              <w:rPr>
                <w:color w:val="000000"/>
                <w:spacing w:val="-6"/>
                <w:lang w:eastAsia="ru-RU"/>
              </w:rPr>
              <w:t>по экономической политике, промы</w:t>
            </w:r>
            <w:r w:rsidRPr="00A120BB">
              <w:rPr>
                <w:color w:val="000000"/>
                <w:spacing w:val="-6"/>
                <w:lang w:eastAsia="ru-RU"/>
              </w:rPr>
              <w:t>ш</w:t>
            </w:r>
            <w:r w:rsidRPr="00A120BB">
              <w:rPr>
                <w:color w:val="000000"/>
                <w:spacing w:val="-6"/>
                <w:lang w:eastAsia="ru-RU"/>
              </w:rPr>
              <w:t xml:space="preserve">ленности и предпринимательству </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5</w:t>
            </w:r>
          </w:p>
        </w:tc>
        <w:tc>
          <w:tcPr>
            <w:tcW w:w="366" w:type="pct"/>
            <w:vAlign w:val="center"/>
          </w:tcPr>
          <w:p w:rsidR="004A06BC" w:rsidRPr="008F489E" w:rsidRDefault="004A06BC" w:rsidP="00E9090B">
            <w:pPr>
              <w:spacing w:line="228" w:lineRule="auto"/>
              <w:jc w:val="right"/>
              <w:rPr>
                <w:color w:val="000000"/>
              </w:rPr>
            </w:pPr>
            <w:r w:rsidRPr="008F489E">
              <w:rPr>
                <w:color w:val="000000"/>
              </w:rPr>
              <w:t>9,3</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3</w:t>
            </w:r>
          </w:p>
        </w:tc>
        <w:tc>
          <w:tcPr>
            <w:tcW w:w="366" w:type="pct"/>
            <w:vAlign w:val="center"/>
          </w:tcPr>
          <w:p w:rsidR="004A06BC" w:rsidRPr="008F489E" w:rsidRDefault="004A06BC" w:rsidP="00E9090B">
            <w:pPr>
              <w:spacing w:line="228" w:lineRule="auto"/>
              <w:jc w:val="right"/>
              <w:rPr>
                <w:color w:val="000000"/>
              </w:rPr>
            </w:pPr>
            <w:r w:rsidRPr="008F489E">
              <w:rPr>
                <w:color w:val="000000"/>
              </w:rPr>
              <w:t>5,4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5</w:t>
            </w:r>
          </w:p>
        </w:tc>
        <w:tc>
          <w:tcPr>
            <w:tcW w:w="371" w:type="pct"/>
            <w:vAlign w:val="center"/>
          </w:tcPr>
          <w:p w:rsidR="004A06BC" w:rsidRPr="008F489E" w:rsidRDefault="004A06BC" w:rsidP="00E9090B">
            <w:pPr>
              <w:spacing w:line="228" w:lineRule="auto"/>
              <w:jc w:val="right"/>
              <w:rPr>
                <w:color w:val="000000"/>
              </w:rPr>
            </w:pPr>
            <w:r w:rsidRPr="008F489E">
              <w:rPr>
                <w:color w:val="000000"/>
              </w:rPr>
              <w:t>11,3</w:t>
            </w:r>
          </w:p>
        </w:tc>
      </w:tr>
      <w:tr w:rsidR="00DA1206" w:rsidRPr="008F489E" w:rsidTr="00176A39">
        <w:tc>
          <w:tcPr>
            <w:tcW w:w="2570" w:type="pct"/>
            <w:vAlign w:val="bottom"/>
          </w:tcPr>
          <w:p w:rsidR="00DA1206" w:rsidRPr="008F489E" w:rsidRDefault="00DA1206" w:rsidP="008C46DF">
            <w:pPr>
              <w:spacing w:line="228" w:lineRule="auto"/>
              <w:ind w:left="284"/>
              <w:jc w:val="left"/>
              <w:rPr>
                <w:color w:val="000000"/>
                <w:lang w:eastAsia="ru-RU"/>
              </w:rPr>
            </w:pPr>
            <w:r w:rsidRPr="008F489E">
              <w:rPr>
                <w:color w:val="000000"/>
                <w:lang w:eastAsia="ru-RU"/>
              </w:rPr>
              <w:t>по аграрной политике и природопол</w:t>
            </w:r>
            <w:r w:rsidRPr="008F489E">
              <w:rPr>
                <w:color w:val="000000"/>
                <w:lang w:eastAsia="ru-RU"/>
              </w:rPr>
              <w:t>ь</w:t>
            </w:r>
            <w:r w:rsidRPr="008F489E">
              <w:rPr>
                <w:color w:val="000000"/>
                <w:lang w:eastAsia="ru-RU"/>
              </w:rPr>
              <w:t>зованию</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8</w:t>
            </w:r>
          </w:p>
        </w:tc>
        <w:tc>
          <w:tcPr>
            <w:tcW w:w="366" w:type="pct"/>
            <w:vAlign w:val="center"/>
          </w:tcPr>
          <w:p w:rsidR="00DA1206" w:rsidRPr="008F489E" w:rsidRDefault="00DA1206" w:rsidP="008C46DF">
            <w:pPr>
              <w:spacing w:line="228" w:lineRule="auto"/>
              <w:jc w:val="right"/>
              <w:rPr>
                <w:color w:val="000000"/>
              </w:rPr>
            </w:pPr>
            <w:r w:rsidRPr="008F489E">
              <w:rPr>
                <w:color w:val="000000"/>
              </w:rPr>
              <w:t>14,8</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14</w:t>
            </w:r>
          </w:p>
        </w:tc>
        <w:tc>
          <w:tcPr>
            <w:tcW w:w="366" w:type="pct"/>
            <w:vAlign w:val="center"/>
          </w:tcPr>
          <w:p w:rsidR="00DA1206" w:rsidRPr="008F489E" w:rsidRDefault="00DA1206" w:rsidP="008C46DF">
            <w:pPr>
              <w:spacing w:line="228" w:lineRule="auto"/>
              <w:jc w:val="right"/>
              <w:rPr>
                <w:color w:val="000000"/>
              </w:rPr>
            </w:pPr>
            <w:r w:rsidRPr="008F489E">
              <w:rPr>
                <w:color w:val="000000"/>
              </w:rPr>
              <w:t>25,0</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8</w:t>
            </w:r>
          </w:p>
        </w:tc>
        <w:tc>
          <w:tcPr>
            <w:tcW w:w="371" w:type="pct"/>
            <w:vAlign w:val="center"/>
          </w:tcPr>
          <w:p w:rsidR="00DA1206" w:rsidRPr="008F489E" w:rsidRDefault="00DA1206" w:rsidP="008C46DF">
            <w:pPr>
              <w:spacing w:line="228" w:lineRule="auto"/>
              <w:jc w:val="right"/>
              <w:rPr>
                <w:color w:val="000000"/>
              </w:rPr>
            </w:pPr>
            <w:r w:rsidRPr="008F489E">
              <w:rPr>
                <w:color w:val="000000"/>
              </w:rPr>
              <w:t>18,1</w:t>
            </w:r>
          </w:p>
        </w:tc>
      </w:tr>
      <w:tr w:rsidR="004A06BC" w:rsidRPr="008F489E" w:rsidTr="00176A39">
        <w:tc>
          <w:tcPr>
            <w:tcW w:w="2570" w:type="pct"/>
            <w:vAlign w:val="bottom"/>
          </w:tcPr>
          <w:p w:rsidR="004A06BC" w:rsidRPr="008F489E" w:rsidRDefault="004A06BC" w:rsidP="00E9090B">
            <w:pPr>
              <w:spacing w:line="228" w:lineRule="auto"/>
              <w:ind w:left="284"/>
              <w:jc w:val="left"/>
              <w:rPr>
                <w:color w:val="000000"/>
                <w:lang w:eastAsia="ru-RU"/>
              </w:rPr>
            </w:pPr>
            <w:r w:rsidRPr="008F489E">
              <w:rPr>
                <w:color w:val="000000"/>
                <w:lang w:eastAsia="ru-RU"/>
              </w:rPr>
              <w:t>по социальной политике</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4</w:t>
            </w:r>
          </w:p>
        </w:tc>
        <w:tc>
          <w:tcPr>
            <w:tcW w:w="366" w:type="pct"/>
            <w:vAlign w:val="center"/>
          </w:tcPr>
          <w:p w:rsidR="004A06BC" w:rsidRPr="008F489E" w:rsidRDefault="004A06BC" w:rsidP="00E9090B">
            <w:pPr>
              <w:spacing w:line="228" w:lineRule="auto"/>
              <w:jc w:val="right"/>
              <w:rPr>
                <w:color w:val="000000"/>
              </w:rPr>
            </w:pPr>
            <w:r w:rsidRPr="008F489E">
              <w:rPr>
                <w:color w:val="000000"/>
              </w:rPr>
              <w:t>7,4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3</w:t>
            </w:r>
          </w:p>
        </w:tc>
        <w:tc>
          <w:tcPr>
            <w:tcW w:w="366" w:type="pct"/>
            <w:vAlign w:val="center"/>
          </w:tcPr>
          <w:p w:rsidR="004A06BC" w:rsidRPr="008F489E" w:rsidRDefault="004A06BC" w:rsidP="00E9090B">
            <w:pPr>
              <w:spacing w:line="228" w:lineRule="auto"/>
              <w:jc w:val="right"/>
              <w:rPr>
                <w:color w:val="000000"/>
              </w:rPr>
            </w:pPr>
            <w:r w:rsidRPr="008F489E">
              <w:rPr>
                <w:color w:val="000000"/>
              </w:rPr>
              <w:t>5,4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4</w:t>
            </w:r>
          </w:p>
        </w:tc>
        <w:tc>
          <w:tcPr>
            <w:tcW w:w="371" w:type="pct"/>
            <w:vAlign w:val="center"/>
          </w:tcPr>
          <w:p w:rsidR="004A06BC" w:rsidRPr="008F489E" w:rsidRDefault="004A06BC" w:rsidP="00E9090B">
            <w:pPr>
              <w:spacing w:line="228" w:lineRule="auto"/>
              <w:jc w:val="right"/>
              <w:rPr>
                <w:color w:val="000000"/>
              </w:rPr>
            </w:pPr>
            <w:r w:rsidRPr="008F489E">
              <w:rPr>
                <w:color w:val="000000"/>
              </w:rPr>
              <w:t>9,0</w:t>
            </w:r>
          </w:p>
        </w:tc>
      </w:tr>
      <w:tr w:rsidR="00DA1206" w:rsidRPr="008F489E" w:rsidTr="00176A39">
        <w:tc>
          <w:tcPr>
            <w:tcW w:w="2570" w:type="pct"/>
            <w:vAlign w:val="bottom"/>
          </w:tcPr>
          <w:p w:rsidR="00DA1206" w:rsidRPr="008F489E" w:rsidRDefault="00DA1206" w:rsidP="008C46DF">
            <w:pPr>
              <w:spacing w:line="228" w:lineRule="auto"/>
              <w:ind w:left="284"/>
              <w:jc w:val="left"/>
              <w:rPr>
                <w:color w:val="000000"/>
                <w:lang w:eastAsia="ru-RU"/>
              </w:rPr>
            </w:pPr>
            <w:r w:rsidRPr="008F489E">
              <w:rPr>
                <w:color w:val="000000"/>
                <w:lang w:eastAsia="ru-RU"/>
              </w:rPr>
              <w:t>по здравоохранению и науке</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5</w:t>
            </w:r>
          </w:p>
        </w:tc>
        <w:tc>
          <w:tcPr>
            <w:tcW w:w="366" w:type="pct"/>
            <w:vAlign w:val="center"/>
          </w:tcPr>
          <w:p w:rsidR="00DA1206" w:rsidRPr="008F489E" w:rsidRDefault="00DA1206" w:rsidP="008C46DF">
            <w:pPr>
              <w:spacing w:line="228" w:lineRule="auto"/>
              <w:jc w:val="right"/>
              <w:rPr>
                <w:color w:val="000000"/>
              </w:rPr>
            </w:pPr>
            <w:r w:rsidRPr="008F489E">
              <w:rPr>
                <w:color w:val="000000"/>
              </w:rPr>
              <w:t>9,3</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4</w:t>
            </w:r>
          </w:p>
        </w:tc>
        <w:tc>
          <w:tcPr>
            <w:tcW w:w="366" w:type="pct"/>
            <w:vAlign w:val="center"/>
          </w:tcPr>
          <w:p w:rsidR="00DA1206" w:rsidRPr="008F489E" w:rsidRDefault="00DA1206" w:rsidP="008C46DF">
            <w:pPr>
              <w:spacing w:line="228" w:lineRule="auto"/>
              <w:jc w:val="right"/>
              <w:rPr>
                <w:color w:val="000000"/>
              </w:rPr>
            </w:pPr>
            <w:r w:rsidRPr="008F489E">
              <w:rPr>
                <w:color w:val="000000"/>
              </w:rPr>
              <w:t>7,1</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3</w:t>
            </w:r>
          </w:p>
        </w:tc>
        <w:tc>
          <w:tcPr>
            <w:tcW w:w="371" w:type="pct"/>
            <w:vAlign w:val="center"/>
          </w:tcPr>
          <w:p w:rsidR="00DA1206" w:rsidRPr="008F489E" w:rsidRDefault="00DA1206" w:rsidP="008C46DF">
            <w:pPr>
              <w:spacing w:line="228" w:lineRule="auto"/>
              <w:jc w:val="right"/>
              <w:rPr>
                <w:color w:val="000000"/>
              </w:rPr>
            </w:pPr>
            <w:r w:rsidRPr="008F489E">
              <w:rPr>
                <w:color w:val="000000"/>
              </w:rPr>
              <w:t>6,2</w:t>
            </w:r>
          </w:p>
        </w:tc>
      </w:tr>
      <w:tr w:rsidR="00176A39" w:rsidRPr="008F489E" w:rsidTr="00176A39">
        <w:trPr>
          <w:tblHeader/>
        </w:trPr>
        <w:tc>
          <w:tcPr>
            <w:tcW w:w="2570" w:type="pct"/>
          </w:tcPr>
          <w:p w:rsidR="00176A39" w:rsidRPr="008F489E" w:rsidRDefault="00176A39" w:rsidP="00176A39">
            <w:pPr>
              <w:jc w:val="center"/>
            </w:pPr>
            <w:r w:rsidRPr="008F489E">
              <w:t>1</w:t>
            </w:r>
          </w:p>
        </w:tc>
        <w:tc>
          <w:tcPr>
            <w:tcW w:w="442" w:type="pct"/>
            <w:vAlign w:val="center"/>
          </w:tcPr>
          <w:p w:rsidR="00176A39" w:rsidRPr="008F489E" w:rsidRDefault="00176A39" w:rsidP="00176A39">
            <w:pPr>
              <w:jc w:val="center"/>
              <w:rPr>
                <w:color w:val="000000"/>
                <w:lang w:eastAsia="ru-RU"/>
              </w:rPr>
            </w:pPr>
            <w:r w:rsidRPr="008F489E">
              <w:rPr>
                <w:color w:val="000000"/>
                <w:lang w:eastAsia="ru-RU"/>
              </w:rPr>
              <w:t>2</w:t>
            </w:r>
          </w:p>
        </w:tc>
        <w:tc>
          <w:tcPr>
            <w:tcW w:w="366" w:type="pct"/>
            <w:vAlign w:val="center"/>
          </w:tcPr>
          <w:p w:rsidR="00176A39" w:rsidRPr="008F489E" w:rsidRDefault="00176A39" w:rsidP="00176A39">
            <w:pPr>
              <w:jc w:val="center"/>
              <w:rPr>
                <w:color w:val="000000"/>
                <w:lang w:eastAsia="ru-RU"/>
              </w:rPr>
            </w:pPr>
            <w:r w:rsidRPr="008F489E">
              <w:rPr>
                <w:color w:val="000000"/>
                <w:lang w:eastAsia="ru-RU"/>
              </w:rPr>
              <w:t>3</w:t>
            </w:r>
          </w:p>
        </w:tc>
        <w:tc>
          <w:tcPr>
            <w:tcW w:w="442" w:type="pct"/>
            <w:vAlign w:val="center"/>
          </w:tcPr>
          <w:p w:rsidR="00176A39" w:rsidRPr="008F489E" w:rsidRDefault="00176A39" w:rsidP="00176A39">
            <w:pPr>
              <w:jc w:val="center"/>
              <w:rPr>
                <w:color w:val="000000"/>
                <w:lang w:eastAsia="ru-RU"/>
              </w:rPr>
            </w:pPr>
            <w:r w:rsidRPr="008F489E">
              <w:rPr>
                <w:color w:val="000000"/>
                <w:lang w:eastAsia="ru-RU"/>
              </w:rPr>
              <w:t>4</w:t>
            </w:r>
          </w:p>
        </w:tc>
        <w:tc>
          <w:tcPr>
            <w:tcW w:w="366" w:type="pct"/>
            <w:vAlign w:val="center"/>
          </w:tcPr>
          <w:p w:rsidR="00176A39" w:rsidRPr="008F489E" w:rsidRDefault="00176A39" w:rsidP="00176A39">
            <w:pPr>
              <w:jc w:val="center"/>
              <w:rPr>
                <w:color w:val="000000"/>
                <w:lang w:eastAsia="ru-RU"/>
              </w:rPr>
            </w:pPr>
            <w:r w:rsidRPr="008F489E">
              <w:rPr>
                <w:color w:val="000000"/>
                <w:lang w:eastAsia="ru-RU"/>
              </w:rPr>
              <w:t>5</w:t>
            </w:r>
          </w:p>
        </w:tc>
        <w:tc>
          <w:tcPr>
            <w:tcW w:w="442" w:type="pct"/>
            <w:vAlign w:val="center"/>
          </w:tcPr>
          <w:p w:rsidR="00176A39" w:rsidRPr="008F489E" w:rsidRDefault="00176A39" w:rsidP="00176A39">
            <w:pPr>
              <w:jc w:val="center"/>
              <w:rPr>
                <w:color w:val="000000"/>
                <w:lang w:eastAsia="ru-RU"/>
              </w:rPr>
            </w:pPr>
            <w:r w:rsidRPr="008F489E">
              <w:rPr>
                <w:color w:val="000000"/>
                <w:lang w:eastAsia="ru-RU"/>
              </w:rPr>
              <w:t>6</w:t>
            </w:r>
          </w:p>
        </w:tc>
        <w:tc>
          <w:tcPr>
            <w:tcW w:w="371" w:type="pct"/>
            <w:vAlign w:val="center"/>
          </w:tcPr>
          <w:p w:rsidR="00176A39" w:rsidRPr="008F489E" w:rsidRDefault="00176A39" w:rsidP="00176A39">
            <w:pPr>
              <w:jc w:val="center"/>
              <w:rPr>
                <w:color w:val="000000"/>
                <w:lang w:eastAsia="ru-RU"/>
              </w:rPr>
            </w:pPr>
            <w:r w:rsidRPr="008F489E">
              <w:rPr>
                <w:color w:val="000000"/>
                <w:lang w:eastAsia="ru-RU"/>
              </w:rPr>
              <w:t>7</w:t>
            </w:r>
          </w:p>
        </w:tc>
      </w:tr>
      <w:tr w:rsidR="00DA1206" w:rsidRPr="008F489E" w:rsidTr="00176A39">
        <w:tc>
          <w:tcPr>
            <w:tcW w:w="2570" w:type="pct"/>
          </w:tcPr>
          <w:p w:rsidR="00DA1206" w:rsidRPr="008F489E" w:rsidRDefault="00DA1206" w:rsidP="008C46DF">
            <w:pPr>
              <w:spacing w:line="228" w:lineRule="auto"/>
              <w:jc w:val="left"/>
              <w:rPr>
                <w:b/>
                <w:bCs/>
                <w:color w:val="000000"/>
                <w:lang w:eastAsia="ru-RU"/>
              </w:rPr>
            </w:pPr>
            <w:r w:rsidRPr="008F489E">
              <w:rPr>
                <w:b/>
                <w:bCs/>
                <w:color w:val="000000"/>
                <w:lang w:eastAsia="ru-RU"/>
              </w:rPr>
              <w:t xml:space="preserve">постоянными депутатскими </w:t>
            </w:r>
            <w:r w:rsidRPr="008F489E">
              <w:rPr>
                <w:b/>
                <w:bCs/>
                <w:color w:val="000000"/>
                <w:lang w:eastAsia="ru-RU"/>
              </w:rPr>
              <w:br/>
              <w:t>объединениями:</w:t>
            </w:r>
          </w:p>
        </w:tc>
        <w:tc>
          <w:tcPr>
            <w:tcW w:w="442" w:type="pct"/>
            <w:vAlign w:val="center"/>
          </w:tcPr>
          <w:p w:rsidR="00DA1206" w:rsidRPr="008F489E" w:rsidRDefault="00DA1206" w:rsidP="008C46DF">
            <w:pPr>
              <w:spacing w:line="228" w:lineRule="auto"/>
              <w:jc w:val="right"/>
              <w:rPr>
                <w:b/>
                <w:color w:val="000000"/>
              </w:rPr>
            </w:pPr>
          </w:p>
        </w:tc>
        <w:tc>
          <w:tcPr>
            <w:tcW w:w="366" w:type="pct"/>
            <w:vAlign w:val="center"/>
          </w:tcPr>
          <w:p w:rsidR="00DA1206" w:rsidRPr="008F489E" w:rsidRDefault="00DA1206" w:rsidP="008C46DF">
            <w:pPr>
              <w:spacing w:line="228" w:lineRule="auto"/>
              <w:jc w:val="right"/>
              <w:rPr>
                <w:color w:val="000000"/>
              </w:rPr>
            </w:pPr>
          </w:p>
        </w:tc>
        <w:tc>
          <w:tcPr>
            <w:tcW w:w="442" w:type="pct"/>
            <w:vAlign w:val="center"/>
          </w:tcPr>
          <w:p w:rsidR="00DA1206" w:rsidRPr="008F489E" w:rsidRDefault="00DA1206" w:rsidP="008C46DF">
            <w:pPr>
              <w:spacing w:line="228" w:lineRule="auto"/>
              <w:jc w:val="right"/>
              <w:rPr>
                <w:b/>
                <w:color w:val="000000"/>
              </w:rPr>
            </w:pPr>
          </w:p>
        </w:tc>
        <w:tc>
          <w:tcPr>
            <w:tcW w:w="366" w:type="pct"/>
            <w:vAlign w:val="center"/>
          </w:tcPr>
          <w:p w:rsidR="00DA1206" w:rsidRPr="008F489E" w:rsidRDefault="00DA1206" w:rsidP="008C46DF">
            <w:pPr>
              <w:spacing w:line="228" w:lineRule="auto"/>
              <w:jc w:val="right"/>
              <w:rPr>
                <w:color w:val="000000"/>
              </w:rPr>
            </w:pPr>
          </w:p>
        </w:tc>
        <w:tc>
          <w:tcPr>
            <w:tcW w:w="442" w:type="pct"/>
            <w:vAlign w:val="center"/>
          </w:tcPr>
          <w:p w:rsidR="00DA1206" w:rsidRPr="008F489E" w:rsidRDefault="00DA1206" w:rsidP="008C46DF">
            <w:pPr>
              <w:spacing w:line="228" w:lineRule="auto"/>
              <w:jc w:val="right"/>
              <w:rPr>
                <w:b/>
                <w:color w:val="000000"/>
              </w:rPr>
            </w:pPr>
          </w:p>
        </w:tc>
        <w:tc>
          <w:tcPr>
            <w:tcW w:w="371" w:type="pct"/>
            <w:vAlign w:val="center"/>
          </w:tcPr>
          <w:p w:rsidR="00DA1206" w:rsidRPr="008F489E" w:rsidRDefault="00DA1206" w:rsidP="008C46DF">
            <w:pPr>
              <w:spacing w:line="228" w:lineRule="auto"/>
              <w:jc w:val="right"/>
              <w:rPr>
                <w:color w:val="000000"/>
              </w:rPr>
            </w:pPr>
          </w:p>
        </w:tc>
      </w:tr>
      <w:tr w:rsidR="00DA1206" w:rsidRPr="008F489E" w:rsidTr="00176A39">
        <w:tc>
          <w:tcPr>
            <w:tcW w:w="2570" w:type="pct"/>
          </w:tcPr>
          <w:p w:rsidR="00DA1206" w:rsidRPr="008F489E" w:rsidRDefault="00DA1206" w:rsidP="008C46DF">
            <w:pPr>
              <w:spacing w:line="228" w:lineRule="auto"/>
              <w:ind w:left="284"/>
              <w:jc w:val="left"/>
              <w:rPr>
                <w:color w:val="000000"/>
                <w:lang w:eastAsia="ru-RU"/>
              </w:rPr>
            </w:pPr>
            <w:r w:rsidRPr="008F489E">
              <w:rPr>
                <w:color w:val="000000"/>
                <w:lang w:eastAsia="ru-RU"/>
              </w:rPr>
              <w:t>фракцией «Единая Россия»</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1</w:t>
            </w:r>
          </w:p>
        </w:tc>
        <w:tc>
          <w:tcPr>
            <w:tcW w:w="366" w:type="pct"/>
            <w:vAlign w:val="center"/>
          </w:tcPr>
          <w:p w:rsidR="00DA1206" w:rsidRPr="008F489E" w:rsidRDefault="00DA1206" w:rsidP="008C46DF">
            <w:pPr>
              <w:spacing w:line="228" w:lineRule="auto"/>
              <w:jc w:val="right"/>
              <w:rPr>
                <w:color w:val="000000"/>
              </w:rPr>
            </w:pPr>
            <w:r w:rsidRPr="008F489E">
              <w:rPr>
                <w:color w:val="000000"/>
              </w:rPr>
              <w:t>1,8</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1</w:t>
            </w:r>
          </w:p>
        </w:tc>
        <w:tc>
          <w:tcPr>
            <w:tcW w:w="371" w:type="pct"/>
            <w:vAlign w:val="center"/>
          </w:tcPr>
          <w:p w:rsidR="00DA1206" w:rsidRPr="008F489E" w:rsidRDefault="00DA1206" w:rsidP="008C46DF">
            <w:pPr>
              <w:spacing w:line="228" w:lineRule="auto"/>
              <w:jc w:val="right"/>
              <w:rPr>
                <w:color w:val="000000"/>
              </w:rPr>
            </w:pPr>
            <w:r w:rsidRPr="008F489E">
              <w:rPr>
                <w:color w:val="000000"/>
              </w:rPr>
              <w:t>2,3</w:t>
            </w:r>
          </w:p>
        </w:tc>
      </w:tr>
      <w:tr w:rsidR="00DA1206" w:rsidRPr="008F489E" w:rsidTr="00176A39">
        <w:tc>
          <w:tcPr>
            <w:tcW w:w="2570" w:type="pct"/>
          </w:tcPr>
          <w:p w:rsidR="00DA1206" w:rsidRPr="008F489E" w:rsidRDefault="00DA1206" w:rsidP="008C46DF">
            <w:pPr>
              <w:spacing w:line="228" w:lineRule="auto"/>
              <w:ind w:left="284"/>
              <w:jc w:val="left"/>
              <w:rPr>
                <w:color w:val="000000"/>
                <w:lang w:eastAsia="ru-RU"/>
              </w:rPr>
            </w:pPr>
            <w:r w:rsidRPr="008F489E">
              <w:rPr>
                <w:color w:val="000000"/>
                <w:lang w:eastAsia="ru-RU"/>
              </w:rPr>
              <w:t xml:space="preserve">фракцией «КПРФ» </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71" w:type="pct"/>
            <w:vAlign w:val="center"/>
          </w:tcPr>
          <w:p w:rsidR="00DA1206" w:rsidRPr="008F489E" w:rsidRDefault="00DA1206" w:rsidP="008C46DF">
            <w:pPr>
              <w:spacing w:line="228" w:lineRule="auto"/>
              <w:jc w:val="right"/>
              <w:rPr>
                <w:color w:val="000000"/>
              </w:rPr>
            </w:pPr>
            <w:r w:rsidRPr="008F489E">
              <w:rPr>
                <w:color w:val="000000"/>
              </w:rPr>
              <w:t>-</w:t>
            </w:r>
          </w:p>
        </w:tc>
      </w:tr>
      <w:tr w:rsidR="00DA1206" w:rsidRPr="008F489E" w:rsidTr="00176A39">
        <w:tc>
          <w:tcPr>
            <w:tcW w:w="2570" w:type="pct"/>
          </w:tcPr>
          <w:p w:rsidR="00DA1206" w:rsidRPr="008F489E" w:rsidRDefault="00DA1206" w:rsidP="008C46DF">
            <w:pPr>
              <w:spacing w:line="228" w:lineRule="auto"/>
              <w:ind w:left="284"/>
              <w:jc w:val="left"/>
              <w:rPr>
                <w:color w:val="000000"/>
                <w:lang w:eastAsia="ru-RU"/>
              </w:rPr>
            </w:pPr>
            <w:r w:rsidRPr="008F489E">
              <w:rPr>
                <w:color w:val="000000"/>
                <w:lang w:eastAsia="ru-RU"/>
              </w:rPr>
              <w:t>фракцией «ЛДПР»</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71" w:type="pct"/>
            <w:vAlign w:val="center"/>
          </w:tcPr>
          <w:p w:rsidR="00DA1206" w:rsidRPr="008F489E" w:rsidRDefault="00DA1206" w:rsidP="008C46DF">
            <w:pPr>
              <w:spacing w:line="228" w:lineRule="auto"/>
              <w:jc w:val="right"/>
              <w:rPr>
                <w:color w:val="000000"/>
              </w:rPr>
            </w:pPr>
            <w:r w:rsidRPr="008F489E">
              <w:rPr>
                <w:color w:val="000000"/>
              </w:rPr>
              <w:t>-</w:t>
            </w:r>
          </w:p>
        </w:tc>
      </w:tr>
      <w:tr w:rsidR="00DA1206" w:rsidRPr="008F489E" w:rsidTr="00176A39">
        <w:tc>
          <w:tcPr>
            <w:tcW w:w="2570" w:type="pct"/>
          </w:tcPr>
          <w:p w:rsidR="00DA1206" w:rsidRPr="008F489E" w:rsidRDefault="00DA1206" w:rsidP="008C46DF">
            <w:pPr>
              <w:spacing w:line="228" w:lineRule="auto"/>
              <w:ind w:left="284"/>
              <w:jc w:val="left"/>
              <w:rPr>
                <w:color w:val="000000"/>
                <w:lang w:eastAsia="ru-RU"/>
              </w:rPr>
            </w:pPr>
            <w:r w:rsidRPr="008F489E">
              <w:rPr>
                <w:color w:val="000000"/>
                <w:lang w:eastAsia="ru-RU"/>
              </w:rPr>
              <w:t>фракцией «Справедливая Россия»</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71" w:type="pct"/>
            <w:vAlign w:val="center"/>
          </w:tcPr>
          <w:p w:rsidR="00DA1206" w:rsidRPr="008F489E" w:rsidRDefault="00DA1206" w:rsidP="008C46DF">
            <w:pPr>
              <w:spacing w:line="228" w:lineRule="auto"/>
              <w:jc w:val="right"/>
              <w:rPr>
                <w:color w:val="000000"/>
              </w:rPr>
            </w:pPr>
            <w:r w:rsidRPr="008F489E">
              <w:rPr>
                <w:color w:val="000000"/>
              </w:rPr>
              <w:t>-</w:t>
            </w:r>
          </w:p>
        </w:tc>
      </w:tr>
      <w:tr w:rsidR="00DA1206" w:rsidRPr="008F489E" w:rsidTr="00176A39">
        <w:trPr>
          <w:trHeight w:val="453"/>
        </w:trPr>
        <w:tc>
          <w:tcPr>
            <w:tcW w:w="2570" w:type="pct"/>
          </w:tcPr>
          <w:p w:rsidR="00DA1206" w:rsidRPr="008F489E" w:rsidRDefault="00DA1206" w:rsidP="005A6967">
            <w:pPr>
              <w:jc w:val="left"/>
              <w:rPr>
                <w:b/>
                <w:color w:val="000000"/>
                <w:lang w:eastAsia="ru-RU"/>
              </w:rPr>
            </w:pPr>
            <w:r w:rsidRPr="008F489E">
              <w:rPr>
                <w:b/>
                <w:color w:val="000000"/>
                <w:lang w:eastAsia="ru-RU"/>
              </w:rPr>
              <w:t>депутатом</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lang w:val="en-US"/>
              </w:rPr>
            </w:pPr>
            <w:r w:rsidRPr="008F489E">
              <w:rPr>
                <w:b/>
                <w:color w:val="000000"/>
                <w:lang w:val="en-US"/>
              </w:rPr>
              <w:t>&gt;1</w:t>
            </w:r>
          </w:p>
        </w:tc>
        <w:tc>
          <w:tcPr>
            <w:tcW w:w="371" w:type="pct"/>
            <w:vAlign w:val="center"/>
          </w:tcPr>
          <w:p w:rsidR="00DA1206" w:rsidRPr="008F489E" w:rsidRDefault="00DA1206" w:rsidP="005A6967">
            <w:pPr>
              <w:jc w:val="right"/>
              <w:rPr>
                <w:color w:val="000000"/>
              </w:rPr>
            </w:pPr>
            <w:r w:rsidRPr="008F489E">
              <w:rPr>
                <w:color w:val="000000"/>
              </w:rPr>
              <w:t>1,7</w:t>
            </w:r>
          </w:p>
        </w:tc>
      </w:tr>
      <w:tr w:rsidR="00A120BB" w:rsidRPr="008F489E" w:rsidTr="00A120BB">
        <w:tc>
          <w:tcPr>
            <w:tcW w:w="5000" w:type="pct"/>
            <w:gridSpan w:val="7"/>
          </w:tcPr>
          <w:p w:rsidR="00A120BB" w:rsidRPr="008F489E" w:rsidRDefault="00A120BB" w:rsidP="0017028F">
            <w:pPr>
              <w:jc w:val="center"/>
              <w:rPr>
                <w:color w:val="000000"/>
              </w:rPr>
            </w:pPr>
            <w:r w:rsidRPr="000E08B7">
              <w:rPr>
                <w:b/>
                <w:bCs/>
                <w:i/>
                <w:color w:val="000000"/>
                <w:spacing w:val="-4"/>
                <w:lang w:eastAsia="ru-RU"/>
              </w:rPr>
              <w:t>совместные депутатские инициативы</w:t>
            </w:r>
          </w:p>
        </w:tc>
      </w:tr>
      <w:tr w:rsidR="00DA1206" w:rsidRPr="008F489E" w:rsidTr="00176A39">
        <w:tc>
          <w:tcPr>
            <w:tcW w:w="2570" w:type="pct"/>
          </w:tcPr>
          <w:p w:rsidR="00DA1206" w:rsidRPr="008F489E" w:rsidRDefault="00DA1206" w:rsidP="00AC04DD">
            <w:pPr>
              <w:ind w:left="284"/>
              <w:jc w:val="left"/>
              <w:rPr>
                <w:color w:val="000000"/>
                <w:lang w:eastAsia="ru-RU"/>
              </w:rPr>
            </w:pPr>
            <w:r w:rsidRPr="008F489E">
              <w:rPr>
                <w:color w:val="000000"/>
                <w:lang w:eastAsia="ru-RU"/>
              </w:rPr>
              <w:t xml:space="preserve">комитетом по правовой политике и </w:t>
            </w:r>
            <w:r w:rsidRPr="008F489E">
              <w:rPr>
                <w:color w:val="000000"/>
                <w:lang w:eastAsia="ru-RU"/>
              </w:rPr>
              <w:br/>
              <w:t>комитетом по местному самоуправл</w:t>
            </w:r>
            <w:r w:rsidRPr="008F489E">
              <w:rPr>
                <w:color w:val="000000"/>
                <w:lang w:eastAsia="ru-RU"/>
              </w:rPr>
              <w:t>е</w:t>
            </w:r>
            <w:r w:rsidRPr="008F489E">
              <w:rPr>
                <w:color w:val="000000"/>
                <w:lang w:eastAsia="ru-RU"/>
              </w:rPr>
              <w:t>нию</w:t>
            </w:r>
          </w:p>
        </w:tc>
        <w:tc>
          <w:tcPr>
            <w:tcW w:w="442" w:type="pct"/>
            <w:vAlign w:val="center"/>
          </w:tcPr>
          <w:p w:rsidR="00DA1206" w:rsidRPr="008F489E" w:rsidRDefault="00DA1206" w:rsidP="005A6967">
            <w:pPr>
              <w:jc w:val="right"/>
              <w:rPr>
                <w:b/>
                <w:color w:val="000000"/>
              </w:rPr>
            </w:pPr>
            <w:r w:rsidRPr="008F489E">
              <w:rPr>
                <w:b/>
                <w:color w:val="000000"/>
              </w:rPr>
              <w:t>1</w:t>
            </w:r>
          </w:p>
        </w:tc>
        <w:tc>
          <w:tcPr>
            <w:tcW w:w="366" w:type="pct"/>
            <w:vAlign w:val="center"/>
          </w:tcPr>
          <w:p w:rsidR="00DA1206" w:rsidRPr="008F489E" w:rsidRDefault="00DA1206" w:rsidP="005A6967">
            <w:pPr>
              <w:jc w:val="right"/>
              <w:rPr>
                <w:color w:val="000000"/>
              </w:rPr>
            </w:pPr>
            <w:r w:rsidRPr="008F489E">
              <w:rPr>
                <w:color w:val="000000"/>
              </w:rPr>
              <w:t>1,9</w:t>
            </w:r>
          </w:p>
        </w:tc>
        <w:tc>
          <w:tcPr>
            <w:tcW w:w="442" w:type="pct"/>
            <w:vAlign w:val="center"/>
          </w:tcPr>
          <w:p w:rsidR="00DA1206" w:rsidRPr="008F489E" w:rsidRDefault="00DA1206" w:rsidP="005A6967">
            <w:pPr>
              <w:jc w:val="right"/>
              <w:rPr>
                <w:b/>
                <w:color w:val="000000"/>
              </w:rPr>
            </w:pPr>
            <w:r w:rsidRPr="008F489E">
              <w:rPr>
                <w:b/>
                <w:color w:val="000000"/>
              </w:rPr>
              <w:t>3</w:t>
            </w:r>
          </w:p>
        </w:tc>
        <w:tc>
          <w:tcPr>
            <w:tcW w:w="366" w:type="pct"/>
            <w:vAlign w:val="center"/>
          </w:tcPr>
          <w:p w:rsidR="00DA1206" w:rsidRPr="008F489E" w:rsidRDefault="00DA1206" w:rsidP="005A6967">
            <w:pPr>
              <w:jc w:val="right"/>
              <w:rPr>
                <w:color w:val="000000"/>
              </w:rPr>
            </w:pPr>
            <w:r w:rsidRPr="008F489E">
              <w:rPr>
                <w:color w:val="000000"/>
              </w:rPr>
              <w:t>5,4</w:t>
            </w:r>
          </w:p>
        </w:tc>
        <w:tc>
          <w:tcPr>
            <w:tcW w:w="442" w:type="pct"/>
            <w:vAlign w:val="center"/>
          </w:tcPr>
          <w:p w:rsidR="00DA1206" w:rsidRPr="008F489E" w:rsidRDefault="00DA1206" w:rsidP="005A6967">
            <w:pPr>
              <w:jc w:val="right"/>
              <w:rPr>
                <w:b/>
                <w:color w:val="000000"/>
              </w:rPr>
            </w:pPr>
            <w:r w:rsidRPr="008F489E">
              <w:rPr>
                <w:b/>
                <w:color w:val="000000"/>
              </w:rPr>
              <w:t>&lt;1</w:t>
            </w:r>
          </w:p>
        </w:tc>
        <w:tc>
          <w:tcPr>
            <w:tcW w:w="371" w:type="pct"/>
            <w:vAlign w:val="center"/>
          </w:tcPr>
          <w:p w:rsidR="00DA1206" w:rsidRPr="008F489E" w:rsidRDefault="00DA1206" w:rsidP="005A6967">
            <w:pPr>
              <w:jc w:val="right"/>
              <w:rPr>
                <w:color w:val="000000"/>
              </w:rPr>
            </w:pPr>
            <w:r w:rsidRPr="008F489E">
              <w:rPr>
                <w:color w:val="000000"/>
              </w:rPr>
              <w:t>3,4</w:t>
            </w:r>
          </w:p>
        </w:tc>
      </w:tr>
      <w:tr w:rsidR="00A120BB" w:rsidRPr="008F489E" w:rsidTr="00176A39">
        <w:tc>
          <w:tcPr>
            <w:tcW w:w="2570" w:type="pct"/>
            <w:vAlign w:val="bottom"/>
          </w:tcPr>
          <w:p w:rsidR="00A120BB" w:rsidRPr="008F489E" w:rsidRDefault="00A120BB" w:rsidP="00E9090B">
            <w:pPr>
              <w:ind w:left="284"/>
              <w:jc w:val="left"/>
              <w:rPr>
                <w:color w:val="000000"/>
                <w:lang w:eastAsia="ru-RU"/>
              </w:rPr>
            </w:pPr>
            <w:r w:rsidRPr="008F489E">
              <w:rPr>
                <w:color w:val="000000"/>
                <w:lang w:eastAsia="ru-RU"/>
              </w:rPr>
              <w:t xml:space="preserve">комитетом по правовой политике и </w:t>
            </w:r>
            <w:r w:rsidRPr="008F489E">
              <w:rPr>
                <w:color w:val="000000"/>
                <w:lang w:eastAsia="ru-RU"/>
              </w:rPr>
              <w:br/>
              <w:t>фракцией «Единая Россия»</w:t>
            </w:r>
          </w:p>
        </w:tc>
        <w:tc>
          <w:tcPr>
            <w:tcW w:w="442" w:type="pct"/>
            <w:vAlign w:val="center"/>
          </w:tcPr>
          <w:p w:rsidR="00A120BB" w:rsidRPr="008F489E" w:rsidRDefault="00A120BB" w:rsidP="00E9090B">
            <w:pPr>
              <w:jc w:val="right"/>
              <w:rPr>
                <w:color w:val="000000"/>
              </w:rPr>
            </w:pPr>
            <w:r w:rsidRPr="008F489E">
              <w:rPr>
                <w:color w:val="000000"/>
              </w:rPr>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color w:val="000000"/>
              </w:rPr>
            </w:pPr>
            <w:r w:rsidRPr="008F489E">
              <w:rPr>
                <w:color w:val="000000"/>
              </w:rPr>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b/>
                <w:color w:val="000000"/>
              </w:rPr>
            </w:pPr>
            <w:r w:rsidRPr="008F489E">
              <w:rPr>
                <w:b/>
                <w:color w:val="000000"/>
              </w:rPr>
              <w:t>&gt;1</w:t>
            </w:r>
          </w:p>
        </w:tc>
        <w:tc>
          <w:tcPr>
            <w:tcW w:w="371" w:type="pct"/>
            <w:vAlign w:val="center"/>
          </w:tcPr>
          <w:p w:rsidR="00A120BB" w:rsidRPr="008F489E" w:rsidRDefault="00A120BB" w:rsidP="00E9090B">
            <w:pPr>
              <w:jc w:val="right"/>
              <w:rPr>
                <w:color w:val="000000"/>
              </w:rPr>
            </w:pPr>
            <w:r w:rsidRPr="008F489E">
              <w:rPr>
                <w:color w:val="000000"/>
              </w:rPr>
              <w:t>0,6</w:t>
            </w:r>
          </w:p>
        </w:tc>
      </w:tr>
      <w:tr w:rsidR="00DA1206" w:rsidRPr="008F489E" w:rsidTr="00176A39">
        <w:tc>
          <w:tcPr>
            <w:tcW w:w="2570" w:type="pct"/>
            <w:vAlign w:val="bottom"/>
          </w:tcPr>
          <w:p w:rsidR="00DA1206" w:rsidRPr="008F489E" w:rsidRDefault="00DA1206" w:rsidP="005A6967">
            <w:pPr>
              <w:ind w:left="284"/>
              <w:jc w:val="left"/>
              <w:rPr>
                <w:color w:val="000000"/>
                <w:lang w:eastAsia="ru-RU"/>
              </w:rPr>
            </w:pPr>
            <w:r w:rsidRPr="008F489E">
              <w:rPr>
                <w:color w:val="000000"/>
                <w:lang w:eastAsia="ru-RU"/>
              </w:rPr>
              <w:t>комитетом по местному самоуправл</w:t>
            </w:r>
            <w:r w:rsidRPr="008F489E">
              <w:rPr>
                <w:color w:val="000000"/>
                <w:lang w:eastAsia="ru-RU"/>
              </w:rPr>
              <w:t>е</w:t>
            </w:r>
            <w:r w:rsidRPr="008F489E">
              <w:rPr>
                <w:color w:val="000000"/>
                <w:lang w:eastAsia="ru-RU"/>
              </w:rPr>
              <w:t>нию и комитетом по экономической политике, промышленности и пре</w:t>
            </w:r>
            <w:r w:rsidRPr="008F489E">
              <w:rPr>
                <w:color w:val="000000"/>
                <w:lang w:eastAsia="ru-RU"/>
              </w:rPr>
              <w:t>д</w:t>
            </w:r>
            <w:r w:rsidRPr="008F489E">
              <w:rPr>
                <w:color w:val="000000"/>
                <w:lang w:eastAsia="ru-RU"/>
              </w:rPr>
              <w:t xml:space="preserve">принимательству </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lang w:val="en-US"/>
              </w:rPr>
            </w:pPr>
            <w:r w:rsidRPr="008F489E">
              <w:rPr>
                <w:b/>
                <w:color w:val="000000"/>
                <w:lang w:val="en-US"/>
              </w:rPr>
              <w:t>&gt;1</w:t>
            </w:r>
          </w:p>
        </w:tc>
        <w:tc>
          <w:tcPr>
            <w:tcW w:w="371" w:type="pct"/>
            <w:vAlign w:val="center"/>
          </w:tcPr>
          <w:p w:rsidR="00DA1206" w:rsidRPr="008F489E" w:rsidRDefault="00DA1206" w:rsidP="005A6967">
            <w:pPr>
              <w:jc w:val="right"/>
              <w:rPr>
                <w:color w:val="000000"/>
              </w:rPr>
            </w:pPr>
            <w:r w:rsidRPr="008F489E">
              <w:rPr>
                <w:color w:val="000000"/>
              </w:rPr>
              <w:t>0,6</w:t>
            </w:r>
          </w:p>
        </w:tc>
      </w:tr>
      <w:tr w:rsidR="00DA1206" w:rsidRPr="008F489E" w:rsidTr="00176A39">
        <w:tc>
          <w:tcPr>
            <w:tcW w:w="2570" w:type="pct"/>
            <w:vAlign w:val="bottom"/>
          </w:tcPr>
          <w:p w:rsidR="00DA1206" w:rsidRPr="008F489E" w:rsidRDefault="00DA1206" w:rsidP="005A6967">
            <w:pPr>
              <w:ind w:left="284"/>
              <w:jc w:val="left"/>
              <w:rPr>
                <w:color w:val="000000"/>
                <w:lang w:eastAsia="ru-RU"/>
              </w:rPr>
            </w:pPr>
            <w:r w:rsidRPr="008F489E">
              <w:rPr>
                <w:color w:val="000000"/>
                <w:lang w:eastAsia="ru-RU"/>
              </w:rPr>
              <w:t xml:space="preserve">комитетом по бюджету, налоговой и </w:t>
            </w:r>
            <w:r w:rsidRPr="008F489E">
              <w:rPr>
                <w:color w:val="000000"/>
                <w:lang w:eastAsia="ru-RU"/>
              </w:rPr>
              <w:br/>
              <w:t xml:space="preserve">кредитной политике и комитетом по </w:t>
            </w:r>
            <w:r w:rsidRPr="008F489E">
              <w:rPr>
                <w:color w:val="000000"/>
                <w:lang w:eastAsia="ru-RU"/>
              </w:rPr>
              <w:br/>
              <w:t xml:space="preserve">местному самоуправлению </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71" w:type="pct"/>
            <w:vAlign w:val="center"/>
          </w:tcPr>
          <w:p w:rsidR="00DA1206" w:rsidRPr="008F489E" w:rsidRDefault="00DA1206" w:rsidP="005A6967">
            <w:pPr>
              <w:jc w:val="right"/>
              <w:rPr>
                <w:color w:val="000000"/>
              </w:rPr>
            </w:pPr>
            <w:r w:rsidRPr="008F489E">
              <w:rPr>
                <w:color w:val="000000"/>
              </w:rPr>
              <w:t>0,6</w:t>
            </w:r>
          </w:p>
        </w:tc>
      </w:tr>
      <w:tr w:rsidR="00DA1206" w:rsidRPr="008F489E" w:rsidTr="00176A39">
        <w:tc>
          <w:tcPr>
            <w:tcW w:w="2570" w:type="pct"/>
          </w:tcPr>
          <w:p w:rsidR="00DA1206" w:rsidRPr="008F489E" w:rsidRDefault="00DA1206" w:rsidP="005A6967">
            <w:pPr>
              <w:ind w:left="284"/>
              <w:jc w:val="left"/>
              <w:rPr>
                <w:color w:val="000000"/>
                <w:lang w:eastAsia="ru-RU"/>
              </w:rPr>
            </w:pPr>
            <w:r w:rsidRPr="008F489E">
              <w:rPr>
                <w:color w:val="000000"/>
                <w:lang w:eastAsia="ru-RU"/>
              </w:rPr>
              <w:t>комитетом по экономической полит</w:t>
            </w:r>
            <w:r w:rsidRPr="008F489E">
              <w:rPr>
                <w:color w:val="000000"/>
                <w:lang w:eastAsia="ru-RU"/>
              </w:rPr>
              <w:t>и</w:t>
            </w:r>
            <w:r w:rsidRPr="008F489E">
              <w:rPr>
                <w:color w:val="000000"/>
                <w:lang w:eastAsia="ru-RU"/>
              </w:rPr>
              <w:t>ке, промышленности и предприним</w:t>
            </w:r>
            <w:r w:rsidRPr="008F489E">
              <w:rPr>
                <w:color w:val="000000"/>
                <w:lang w:eastAsia="ru-RU"/>
              </w:rPr>
              <w:t>а</w:t>
            </w:r>
            <w:r w:rsidRPr="008F489E">
              <w:rPr>
                <w:color w:val="000000"/>
                <w:lang w:eastAsia="ru-RU"/>
              </w:rPr>
              <w:t>тельству и фракцией «Единая Россия»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lang w:val="en-US"/>
              </w:rPr>
            </w:pPr>
            <w:r w:rsidRPr="008F489E">
              <w:rPr>
                <w:b/>
                <w:color w:val="000000"/>
                <w:lang w:val="en-US"/>
              </w:rPr>
              <w:t>&gt;1</w:t>
            </w:r>
          </w:p>
        </w:tc>
        <w:tc>
          <w:tcPr>
            <w:tcW w:w="371" w:type="pct"/>
            <w:vAlign w:val="center"/>
          </w:tcPr>
          <w:p w:rsidR="00DA1206" w:rsidRPr="008F489E" w:rsidRDefault="00DA1206" w:rsidP="005A6967">
            <w:pPr>
              <w:jc w:val="right"/>
              <w:rPr>
                <w:color w:val="000000"/>
              </w:rPr>
            </w:pPr>
            <w:r w:rsidRPr="008F489E">
              <w:rPr>
                <w:color w:val="000000"/>
              </w:rPr>
              <w:t>0,6</w:t>
            </w:r>
          </w:p>
        </w:tc>
      </w:tr>
      <w:tr w:rsidR="00A120BB" w:rsidRPr="008F489E" w:rsidTr="00176A39">
        <w:trPr>
          <w:trHeight w:val="677"/>
        </w:trPr>
        <w:tc>
          <w:tcPr>
            <w:tcW w:w="2570" w:type="pct"/>
            <w:vAlign w:val="bottom"/>
          </w:tcPr>
          <w:p w:rsidR="00A120BB" w:rsidRPr="008F489E" w:rsidRDefault="00A120BB" w:rsidP="00E9090B">
            <w:pPr>
              <w:ind w:left="284"/>
              <w:jc w:val="left"/>
              <w:rPr>
                <w:color w:val="000000"/>
                <w:lang w:eastAsia="ru-RU"/>
              </w:rPr>
            </w:pPr>
            <w:r w:rsidRPr="008F489E">
              <w:rPr>
                <w:color w:val="000000"/>
                <w:lang w:eastAsia="ru-RU"/>
              </w:rPr>
              <w:t>комитетом по экономической полит</w:t>
            </w:r>
            <w:r w:rsidRPr="008F489E">
              <w:rPr>
                <w:color w:val="000000"/>
                <w:lang w:eastAsia="ru-RU"/>
              </w:rPr>
              <w:t>и</w:t>
            </w:r>
            <w:r w:rsidRPr="008F489E">
              <w:rPr>
                <w:color w:val="000000"/>
                <w:lang w:eastAsia="ru-RU"/>
              </w:rPr>
              <w:t>ке, промышленности и предприним</w:t>
            </w:r>
            <w:r w:rsidRPr="008F489E">
              <w:rPr>
                <w:color w:val="000000"/>
                <w:lang w:eastAsia="ru-RU"/>
              </w:rPr>
              <w:t>а</w:t>
            </w:r>
            <w:r w:rsidRPr="008F489E">
              <w:rPr>
                <w:color w:val="000000"/>
                <w:lang w:eastAsia="ru-RU"/>
              </w:rPr>
              <w:t xml:space="preserve">тельству и фракцией «Справедливая </w:t>
            </w:r>
            <w:r w:rsidRPr="008F489E">
              <w:rPr>
                <w:color w:val="000000"/>
                <w:lang w:eastAsia="ru-RU"/>
              </w:rPr>
              <w:lastRenderedPageBreak/>
              <w:t>Россия»</w:t>
            </w:r>
          </w:p>
        </w:tc>
        <w:tc>
          <w:tcPr>
            <w:tcW w:w="442" w:type="pct"/>
            <w:vAlign w:val="center"/>
          </w:tcPr>
          <w:p w:rsidR="00A120BB" w:rsidRPr="008F489E" w:rsidRDefault="00A120BB" w:rsidP="00E9090B">
            <w:pPr>
              <w:jc w:val="right"/>
              <w:rPr>
                <w:color w:val="000000"/>
              </w:rPr>
            </w:pPr>
            <w:r w:rsidRPr="008F489E">
              <w:rPr>
                <w:color w:val="000000"/>
              </w:rPr>
              <w:lastRenderedPageBreak/>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color w:val="000000"/>
              </w:rPr>
            </w:pPr>
            <w:r w:rsidRPr="008F489E">
              <w:rPr>
                <w:color w:val="000000"/>
              </w:rPr>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b/>
                <w:color w:val="000000"/>
                <w:lang w:val="en-US"/>
              </w:rPr>
            </w:pPr>
            <w:r w:rsidRPr="008F489E">
              <w:rPr>
                <w:b/>
                <w:color w:val="000000"/>
                <w:lang w:val="en-US"/>
              </w:rPr>
              <w:t>&gt;1</w:t>
            </w:r>
          </w:p>
        </w:tc>
        <w:tc>
          <w:tcPr>
            <w:tcW w:w="371" w:type="pct"/>
            <w:vAlign w:val="center"/>
          </w:tcPr>
          <w:p w:rsidR="00A120BB" w:rsidRPr="008F489E" w:rsidRDefault="00A120BB" w:rsidP="00E9090B">
            <w:pPr>
              <w:jc w:val="right"/>
              <w:rPr>
                <w:color w:val="000000"/>
              </w:rPr>
            </w:pPr>
            <w:r w:rsidRPr="008F489E">
              <w:rPr>
                <w:color w:val="000000"/>
              </w:rPr>
              <w:t>0,6</w:t>
            </w:r>
          </w:p>
        </w:tc>
      </w:tr>
      <w:tr w:rsidR="00DA1206" w:rsidRPr="008F489E" w:rsidTr="00176A39">
        <w:tc>
          <w:tcPr>
            <w:tcW w:w="2570" w:type="pct"/>
          </w:tcPr>
          <w:p w:rsidR="00DA1206" w:rsidRPr="008F489E" w:rsidRDefault="00DA1206" w:rsidP="005A6967">
            <w:pPr>
              <w:ind w:left="284"/>
              <w:jc w:val="left"/>
              <w:rPr>
                <w:color w:val="000000"/>
                <w:lang w:eastAsia="ru-RU"/>
              </w:rPr>
            </w:pPr>
            <w:r w:rsidRPr="008F489E">
              <w:rPr>
                <w:color w:val="000000"/>
                <w:lang w:eastAsia="ru-RU"/>
              </w:rPr>
              <w:lastRenderedPageBreak/>
              <w:t>комитетом по социальной политике и фракцией «Единая Россия»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2</w:t>
            </w:r>
          </w:p>
        </w:tc>
        <w:tc>
          <w:tcPr>
            <w:tcW w:w="366" w:type="pct"/>
            <w:vAlign w:val="center"/>
          </w:tcPr>
          <w:p w:rsidR="00DA1206" w:rsidRPr="008F489E" w:rsidRDefault="00DA1206" w:rsidP="005A6967">
            <w:pPr>
              <w:jc w:val="right"/>
              <w:rPr>
                <w:color w:val="000000"/>
              </w:rPr>
            </w:pPr>
            <w:r w:rsidRPr="008F489E">
              <w:rPr>
                <w:color w:val="000000"/>
              </w:rPr>
              <w:t>3,6</w:t>
            </w:r>
          </w:p>
        </w:tc>
        <w:tc>
          <w:tcPr>
            <w:tcW w:w="442" w:type="pct"/>
            <w:vAlign w:val="center"/>
          </w:tcPr>
          <w:p w:rsidR="00DA1206" w:rsidRPr="008F489E" w:rsidRDefault="00DA1206" w:rsidP="005A6967">
            <w:pPr>
              <w:jc w:val="right"/>
              <w:rPr>
                <w:b/>
                <w:color w:val="000000"/>
                <w:lang w:val="en-US"/>
              </w:rPr>
            </w:pPr>
            <w:r w:rsidRPr="008F489E">
              <w:rPr>
                <w:b/>
                <w:color w:val="000000"/>
                <w:lang w:val="en-US"/>
              </w:rPr>
              <w:t>&gt;1</w:t>
            </w:r>
          </w:p>
        </w:tc>
        <w:tc>
          <w:tcPr>
            <w:tcW w:w="371" w:type="pct"/>
            <w:vAlign w:val="center"/>
          </w:tcPr>
          <w:p w:rsidR="00DA1206" w:rsidRPr="008F489E" w:rsidRDefault="00DA1206" w:rsidP="005A6967">
            <w:pPr>
              <w:jc w:val="right"/>
              <w:rPr>
                <w:color w:val="000000"/>
              </w:rPr>
            </w:pPr>
            <w:r w:rsidRPr="008F489E">
              <w:rPr>
                <w:color w:val="000000"/>
              </w:rPr>
              <w:t>1,1</w:t>
            </w:r>
          </w:p>
        </w:tc>
      </w:tr>
      <w:tr w:rsidR="00DA1206" w:rsidRPr="008F489E" w:rsidTr="00176A39">
        <w:tc>
          <w:tcPr>
            <w:tcW w:w="2570" w:type="pct"/>
            <w:vAlign w:val="bottom"/>
          </w:tcPr>
          <w:p w:rsidR="00DA1206" w:rsidRPr="008F489E" w:rsidRDefault="00DA1206" w:rsidP="005A6967">
            <w:pPr>
              <w:ind w:left="284"/>
              <w:jc w:val="left"/>
              <w:rPr>
                <w:color w:val="000000"/>
                <w:lang w:eastAsia="ru-RU"/>
              </w:rPr>
            </w:pPr>
            <w:r w:rsidRPr="008F489E">
              <w:rPr>
                <w:color w:val="000000"/>
                <w:lang w:eastAsia="ru-RU"/>
              </w:rPr>
              <w:t xml:space="preserve">всеми постоянными депутатскими </w:t>
            </w:r>
            <w:r w:rsidRPr="008F489E">
              <w:rPr>
                <w:color w:val="000000"/>
                <w:lang w:eastAsia="ru-RU"/>
              </w:rPr>
              <w:br/>
              <w:t>объединениями</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71" w:type="pct"/>
            <w:vAlign w:val="center"/>
          </w:tcPr>
          <w:p w:rsidR="00DA1206" w:rsidRPr="008F489E" w:rsidRDefault="00DA1206" w:rsidP="005A6967">
            <w:pPr>
              <w:jc w:val="right"/>
              <w:rPr>
                <w:color w:val="000000"/>
              </w:rPr>
            </w:pPr>
            <w:r w:rsidRPr="008F489E">
              <w:rPr>
                <w:color w:val="000000"/>
              </w:rPr>
              <w:t>0,6</w:t>
            </w:r>
          </w:p>
        </w:tc>
      </w:tr>
      <w:tr w:rsidR="00A120BB" w:rsidRPr="008F489E" w:rsidTr="00A120BB">
        <w:trPr>
          <w:trHeight w:val="110"/>
        </w:trPr>
        <w:tc>
          <w:tcPr>
            <w:tcW w:w="5000" w:type="pct"/>
            <w:gridSpan w:val="7"/>
          </w:tcPr>
          <w:p w:rsidR="00A120BB" w:rsidRPr="008F489E" w:rsidRDefault="00A120BB" w:rsidP="0017028F">
            <w:pPr>
              <w:jc w:val="center"/>
              <w:rPr>
                <w:color w:val="000000"/>
              </w:rPr>
            </w:pPr>
            <w:r w:rsidRPr="000E08B7">
              <w:rPr>
                <w:b/>
                <w:bCs/>
                <w:i/>
                <w:color w:val="000000"/>
                <w:lang w:eastAsia="ru-RU"/>
              </w:rPr>
              <w:t>депутатские инициативы, разработанные совместно с иными</w:t>
            </w:r>
            <w:r>
              <w:rPr>
                <w:b/>
                <w:bCs/>
                <w:i/>
                <w:color w:val="000000"/>
                <w:lang w:eastAsia="ru-RU"/>
              </w:rPr>
              <w:br/>
            </w:r>
            <w:r w:rsidRPr="000E08B7">
              <w:rPr>
                <w:b/>
                <w:bCs/>
                <w:i/>
                <w:color w:val="000000"/>
                <w:lang w:eastAsia="ru-RU"/>
              </w:rPr>
              <w:t xml:space="preserve"> субъектами права законодательной инициативы</w:t>
            </w:r>
          </w:p>
        </w:tc>
      </w:tr>
      <w:tr w:rsidR="00DA1206" w:rsidRPr="008F489E" w:rsidTr="00176A39">
        <w:tc>
          <w:tcPr>
            <w:tcW w:w="2570" w:type="pct"/>
          </w:tcPr>
          <w:p w:rsidR="00DA1206" w:rsidRPr="008F489E" w:rsidRDefault="00DA1206" w:rsidP="005A6967">
            <w:pPr>
              <w:ind w:left="284"/>
              <w:jc w:val="left"/>
              <w:rPr>
                <w:color w:val="000000"/>
                <w:lang w:eastAsia="ru-RU"/>
              </w:rPr>
            </w:pPr>
            <w:r w:rsidRPr="008F489E">
              <w:rPr>
                <w:color w:val="000000"/>
                <w:lang w:eastAsia="ru-RU"/>
              </w:rPr>
              <w:t xml:space="preserve">комитетом по правовой политике и </w:t>
            </w:r>
            <w:r w:rsidRPr="008F489E">
              <w:rPr>
                <w:color w:val="000000"/>
                <w:lang w:eastAsia="ru-RU"/>
              </w:rPr>
              <w:br/>
              <w:t>Губернатором Алтайского края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71" w:type="pct"/>
            <w:vAlign w:val="center"/>
          </w:tcPr>
          <w:p w:rsidR="00DA1206" w:rsidRPr="008F489E" w:rsidRDefault="00DA1206" w:rsidP="005A6967">
            <w:pPr>
              <w:jc w:val="right"/>
              <w:rPr>
                <w:color w:val="000000"/>
              </w:rPr>
            </w:pPr>
            <w:r w:rsidRPr="008F489E">
              <w:rPr>
                <w:color w:val="000000"/>
              </w:rPr>
              <w:t>0,6</w:t>
            </w:r>
          </w:p>
        </w:tc>
      </w:tr>
      <w:tr w:rsidR="00A120BB" w:rsidRPr="008F489E" w:rsidTr="00176A39">
        <w:tc>
          <w:tcPr>
            <w:tcW w:w="2570" w:type="pct"/>
          </w:tcPr>
          <w:p w:rsidR="00A120BB" w:rsidRPr="008F489E" w:rsidRDefault="00A120BB" w:rsidP="00E9090B">
            <w:pPr>
              <w:ind w:left="284"/>
              <w:jc w:val="left"/>
              <w:rPr>
                <w:color w:val="000000"/>
                <w:lang w:eastAsia="ru-RU"/>
              </w:rPr>
            </w:pPr>
            <w:r w:rsidRPr="008F489E">
              <w:rPr>
                <w:color w:val="000000"/>
                <w:lang w:eastAsia="ru-RU"/>
              </w:rPr>
              <w:t xml:space="preserve">комитетом по правовой политике и </w:t>
            </w:r>
            <w:r w:rsidRPr="008F489E">
              <w:rPr>
                <w:color w:val="000000"/>
                <w:lang w:eastAsia="ru-RU"/>
              </w:rPr>
              <w:br/>
              <w:t>прокурором Алтайского края</w:t>
            </w:r>
          </w:p>
        </w:tc>
        <w:tc>
          <w:tcPr>
            <w:tcW w:w="442" w:type="pct"/>
            <w:vAlign w:val="center"/>
          </w:tcPr>
          <w:p w:rsidR="00A120BB" w:rsidRPr="008F489E" w:rsidRDefault="00A120BB" w:rsidP="00E9090B">
            <w:pPr>
              <w:jc w:val="right"/>
              <w:rPr>
                <w:color w:val="000000"/>
              </w:rPr>
            </w:pPr>
            <w:r w:rsidRPr="008F489E">
              <w:rPr>
                <w:b/>
                <w:color w:val="000000"/>
              </w:rPr>
              <w:t>1</w:t>
            </w:r>
          </w:p>
        </w:tc>
        <w:tc>
          <w:tcPr>
            <w:tcW w:w="366" w:type="pct"/>
            <w:vAlign w:val="center"/>
          </w:tcPr>
          <w:p w:rsidR="00A120BB" w:rsidRPr="008F489E" w:rsidRDefault="00A120BB" w:rsidP="00E9090B">
            <w:pPr>
              <w:jc w:val="right"/>
              <w:rPr>
                <w:color w:val="000000"/>
              </w:rPr>
            </w:pPr>
            <w:r w:rsidRPr="008F489E">
              <w:rPr>
                <w:color w:val="000000"/>
              </w:rPr>
              <w:t>1,9</w:t>
            </w:r>
          </w:p>
        </w:tc>
        <w:tc>
          <w:tcPr>
            <w:tcW w:w="442" w:type="pct"/>
            <w:vAlign w:val="center"/>
          </w:tcPr>
          <w:p w:rsidR="00A120BB" w:rsidRPr="008F489E" w:rsidRDefault="00A120BB" w:rsidP="00E9090B">
            <w:pPr>
              <w:jc w:val="right"/>
              <w:rPr>
                <w:color w:val="000000"/>
              </w:rPr>
            </w:pPr>
            <w:r w:rsidRPr="008F489E">
              <w:rPr>
                <w:color w:val="000000"/>
              </w:rPr>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b/>
                <w:color w:val="000000"/>
              </w:rPr>
            </w:pPr>
            <w:r w:rsidRPr="008F489E">
              <w:rPr>
                <w:b/>
                <w:color w:val="000000"/>
              </w:rPr>
              <w:t>&gt;1</w:t>
            </w:r>
          </w:p>
        </w:tc>
        <w:tc>
          <w:tcPr>
            <w:tcW w:w="371" w:type="pct"/>
            <w:vAlign w:val="center"/>
          </w:tcPr>
          <w:p w:rsidR="00A120BB" w:rsidRPr="008F489E" w:rsidRDefault="00A120BB" w:rsidP="00E9090B">
            <w:pPr>
              <w:jc w:val="right"/>
              <w:rPr>
                <w:color w:val="000000"/>
              </w:rPr>
            </w:pPr>
            <w:r w:rsidRPr="008F489E">
              <w:rPr>
                <w:color w:val="000000"/>
              </w:rPr>
              <w:t>0,6</w:t>
            </w:r>
          </w:p>
        </w:tc>
      </w:tr>
      <w:tr w:rsidR="00DA1206" w:rsidRPr="008F489E" w:rsidTr="00176A39">
        <w:tc>
          <w:tcPr>
            <w:tcW w:w="2570" w:type="pct"/>
          </w:tcPr>
          <w:p w:rsidR="00DA1206" w:rsidRPr="008F489E" w:rsidRDefault="00DA1206" w:rsidP="00C70AEC">
            <w:pPr>
              <w:ind w:left="284"/>
              <w:jc w:val="left"/>
              <w:rPr>
                <w:color w:val="000000"/>
                <w:lang w:eastAsia="ru-RU"/>
              </w:rPr>
            </w:pPr>
            <w:r w:rsidRPr="008F489E">
              <w:rPr>
                <w:color w:val="000000"/>
                <w:lang w:eastAsia="ru-RU"/>
              </w:rPr>
              <w:t xml:space="preserve">комитетом по социальной политике, </w:t>
            </w:r>
            <w:r w:rsidRPr="008F489E">
              <w:rPr>
                <w:color w:val="000000"/>
                <w:lang w:eastAsia="ru-RU"/>
              </w:rPr>
              <w:br/>
              <w:t>фракци</w:t>
            </w:r>
            <w:r w:rsidR="00C70AEC">
              <w:rPr>
                <w:color w:val="000000"/>
                <w:lang w:eastAsia="ru-RU"/>
              </w:rPr>
              <w:t>ей</w:t>
            </w:r>
            <w:r w:rsidRPr="008F489E">
              <w:rPr>
                <w:color w:val="000000"/>
                <w:lang w:eastAsia="ru-RU"/>
              </w:rPr>
              <w:t xml:space="preserve"> «Единая Россия» и </w:t>
            </w:r>
            <w:r w:rsidRPr="008F489E">
              <w:rPr>
                <w:color w:val="000000"/>
                <w:lang w:eastAsia="ru-RU"/>
              </w:rPr>
              <w:br/>
              <w:t>Губернатором Алтайского края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71" w:type="pct"/>
            <w:vAlign w:val="center"/>
          </w:tcPr>
          <w:p w:rsidR="00DA1206" w:rsidRPr="008F489E" w:rsidRDefault="00DA1206" w:rsidP="005A6967">
            <w:pPr>
              <w:jc w:val="right"/>
              <w:rPr>
                <w:color w:val="000000"/>
              </w:rPr>
            </w:pPr>
            <w:r w:rsidRPr="008F489E">
              <w:rPr>
                <w:color w:val="000000"/>
              </w:rPr>
              <w:t>0,6</w:t>
            </w:r>
          </w:p>
        </w:tc>
      </w:tr>
      <w:tr w:rsidR="00DA1206" w:rsidRPr="008F489E" w:rsidTr="00176A39">
        <w:tc>
          <w:tcPr>
            <w:tcW w:w="2570" w:type="pct"/>
          </w:tcPr>
          <w:p w:rsidR="00DA1206" w:rsidRPr="008F489E" w:rsidRDefault="00DA1206" w:rsidP="00A120BB">
            <w:pPr>
              <w:ind w:left="284"/>
              <w:jc w:val="left"/>
              <w:rPr>
                <w:color w:val="000000"/>
                <w:lang w:eastAsia="ru-RU"/>
              </w:rPr>
            </w:pPr>
            <w:r w:rsidRPr="008F489E">
              <w:rPr>
                <w:color w:val="000000"/>
                <w:lang w:eastAsia="ru-RU"/>
              </w:rPr>
              <w:t xml:space="preserve">заместителем председателя </w:t>
            </w:r>
            <w:r w:rsidR="00A120BB">
              <w:rPr>
                <w:color w:val="000000"/>
                <w:lang w:eastAsia="ru-RU"/>
              </w:rPr>
              <w:br/>
            </w:r>
            <w:r w:rsidRPr="008F489E">
              <w:rPr>
                <w:color w:val="000000"/>
                <w:lang w:eastAsia="ru-RU"/>
              </w:rPr>
              <w:t xml:space="preserve">Законодательного Собрания и </w:t>
            </w:r>
            <w:r w:rsidR="00A120BB">
              <w:rPr>
                <w:color w:val="000000"/>
                <w:lang w:eastAsia="ru-RU"/>
              </w:rPr>
              <w:br/>
            </w:r>
            <w:r w:rsidRPr="008F489E">
              <w:rPr>
                <w:color w:val="000000"/>
                <w:lang w:eastAsia="ru-RU"/>
              </w:rPr>
              <w:t>прокурором Алтайского края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1</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71" w:type="pct"/>
            <w:vAlign w:val="center"/>
          </w:tcPr>
          <w:p w:rsidR="00DA1206" w:rsidRPr="008F489E" w:rsidRDefault="00DA1206" w:rsidP="005A6967">
            <w:pPr>
              <w:jc w:val="right"/>
              <w:rPr>
                <w:color w:val="000000"/>
              </w:rPr>
            </w:pPr>
            <w:r w:rsidRPr="008F489E">
              <w:rPr>
                <w:color w:val="000000"/>
              </w:rPr>
              <w:t>0,6</w:t>
            </w:r>
          </w:p>
        </w:tc>
      </w:tr>
    </w:tbl>
    <w:p w:rsidR="00317453" w:rsidRDefault="00317453" w:rsidP="00317453">
      <w:pPr>
        <w:pStyle w:val="a3"/>
        <w:ind w:firstLine="709"/>
        <w:jc w:val="both"/>
        <w:rPr>
          <w:b w:val="0"/>
          <w:sz w:val="28"/>
          <w:szCs w:val="28"/>
        </w:rPr>
      </w:pPr>
      <w:bookmarkStart w:id="5" w:name="_Toc254855011"/>
    </w:p>
    <w:p w:rsidR="00DA1206" w:rsidRPr="008F489E" w:rsidRDefault="007726A4" w:rsidP="005A6967">
      <w:pPr>
        <w:rPr>
          <w:sz w:val="16"/>
          <w:szCs w:val="16"/>
        </w:rPr>
      </w:pPr>
      <w:r w:rsidRPr="007726A4">
        <w:rPr>
          <w:noProof/>
          <w:lang w:eastAsia="ru-RU"/>
        </w:rPr>
        <w:lastRenderedPageBreak/>
        <w:drawing>
          <wp:inline distT="0" distB="0" distL="0" distR="0">
            <wp:extent cx="6270171" cy="6840187"/>
            <wp:effectExtent l="0" t="0" r="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1206" w:rsidRPr="008F489E" w:rsidRDefault="00DA1206" w:rsidP="00A120BB">
      <w:pPr>
        <w:suppressAutoHyphens/>
        <w:jc w:val="center"/>
      </w:pPr>
      <w:r w:rsidRPr="008F489E">
        <w:t>Рис</w:t>
      </w:r>
      <w:r w:rsidR="00BA5156">
        <w:t>.</w:t>
      </w:r>
      <w:r w:rsidRPr="008F489E">
        <w:t xml:space="preserve"> 2 – </w:t>
      </w:r>
      <w:r w:rsidR="000E08B7">
        <w:t>Д</w:t>
      </w:r>
      <w:r w:rsidR="000E08B7" w:rsidRPr="008C46DF">
        <w:t>епутатские инициативы</w:t>
      </w:r>
      <w:r w:rsidR="000E08B7">
        <w:t xml:space="preserve"> </w:t>
      </w:r>
      <w:r w:rsidR="000E08B7" w:rsidRPr="008F489E">
        <w:t xml:space="preserve">в 2012 году </w:t>
      </w:r>
    </w:p>
    <w:bookmarkEnd w:id="5"/>
    <w:p w:rsidR="00317453" w:rsidRDefault="00317453" w:rsidP="00317453">
      <w:pPr>
        <w:ind w:firstLine="708"/>
      </w:pPr>
    </w:p>
    <w:p w:rsidR="00FE18FF" w:rsidRDefault="00FE18FF" w:rsidP="007639A6">
      <w:pPr>
        <w:pStyle w:val="2"/>
      </w:pPr>
      <w:bookmarkStart w:id="6" w:name="_Toc356834794"/>
      <w:r w:rsidRPr="008F489E">
        <w:t>1.2. Основные направления совершенствования законодательства Алтайского края</w:t>
      </w:r>
      <w:bookmarkEnd w:id="6"/>
    </w:p>
    <w:p w:rsidR="007639A6" w:rsidRPr="007639A6" w:rsidRDefault="007639A6" w:rsidP="007639A6"/>
    <w:p w:rsidR="00DA1206" w:rsidRPr="008F489E" w:rsidRDefault="00DA1206" w:rsidP="007639A6">
      <w:pPr>
        <w:pStyle w:val="3"/>
        <w:suppressAutoHyphens/>
        <w:spacing w:before="0" w:after="0"/>
        <w:jc w:val="center"/>
        <w:rPr>
          <w:rFonts w:ascii="Times New Roman" w:hAnsi="Times New Roman"/>
          <w:b/>
          <w:sz w:val="28"/>
          <w:szCs w:val="28"/>
        </w:rPr>
      </w:pPr>
      <w:bookmarkStart w:id="7" w:name="_Toc356834795"/>
      <w:r w:rsidRPr="008F489E">
        <w:rPr>
          <w:rFonts w:ascii="Times New Roman" w:hAnsi="Times New Roman"/>
          <w:b/>
          <w:sz w:val="28"/>
          <w:szCs w:val="28"/>
        </w:rPr>
        <w:t>1.2.1</w:t>
      </w:r>
      <w:r w:rsidR="0086231C">
        <w:rPr>
          <w:rFonts w:ascii="Times New Roman" w:hAnsi="Times New Roman"/>
          <w:b/>
          <w:sz w:val="28"/>
          <w:szCs w:val="28"/>
        </w:rPr>
        <w:t>.</w:t>
      </w:r>
      <w:r w:rsidRPr="008F489E">
        <w:rPr>
          <w:rFonts w:ascii="Times New Roman" w:hAnsi="Times New Roman"/>
          <w:b/>
          <w:sz w:val="28"/>
          <w:szCs w:val="28"/>
        </w:rPr>
        <w:t xml:space="preserve"> Совершенствование законодательства об организации деятельности органов государственной власти Алтайского края</w:t>
      </w:r>
      <w:bookmarkEnd w:id="7"/>
    </w:p>
    <w:p w:rsidR="00DA1206" w:rsidRPr="008F489E" w:rsidRDefault="00DA1206" w:rsidP="007639A6"/>
    <w:p w:rsidR="00880575" w:rsidRPr="00E96FF2" w:rsidRDefault="00DC4E2A" w:rsidP="005A6967">
      <w:pPr>
        <w:ind w:firstLine="708"/>
      </w:pPr>
      <w:r w:rsidRPr="00E96FF2">
        <w:t>В связи с динамикой федерального законодательства д</w:t>
      </w:r>
      <w:r w:rsidR="00741DCC" w:rsidRPr="00E96FF2">
        <w:t>важды вносились и</w:t>
      </w:r>
      <w:r w:rsidR="00741DCC" w:rsidRPr="00E96FF2">
        <w:t>з</w:t>
      </w:r>
      <w:r w:rsidR="00741DCC" w:rsidRPr="00E96FF2">
        <w:t xml:space="preserve">менения в Устав (Основной Закон) Алтайского края </w:t>
      </w:r>
      <w:r w:rsidRPr="00E96FF2">
        <w:t>(</w:t>
      </w:r>
      <w:r w:rsidR="00741DCC" w:rsidRPr="00E96FF2">
        <w:t>з</w:t>
      </w:r>
      <w:r w:rsidR="00D94C98" w:rsidRPr="00E96FF2">
        <w:t>акон</w:t>
      </w:r>
      <w:r w:rsidRPr="00E96FF2">
        <w:t>ы</w:t>
      </w:r>
      <w:r w:rsidR="00D94C98" w:rsidRPr="00E96FF2">
        <w:t xml:space="preserve"> Алтайского края от 5 апреля </w:t>
      </w:r>
      <w:r w:rsidR="00C12499" w:rsidRPr="00E96FF2">
        <w:t>2012 года №</w:t>
      </w:r>
      <w:r w:rsidR="00D94C98" w:rsidRPr="00E96FF2">
        <w:t xml:space="preserve"> 22-ЗС</w:t>
      </w:r>
      <w:r w:rsidRPr="00E96FF2">
        <w:t xml:space="preserve">, от 6 июня </w:t>
      </w:r>
      <w:r w:rsidR="00C12499" w:rsidRPr="00E96FF2">
        <w:t>2012 года №</w:t>
      </w:r>
      <w:r w:rsidRPr="00E96FF2">
        <w:t xml:space="preserve"> 39-ЗС). Ряд изменений было </w:t>
      </w:r>
      <w:r w:rsidRPr="00E96FF2">
        <w:lastRenderedPageBreak/>
        <w:t xml:space="preserve">внесено </w:t>
      </w:r>
      <w:r w:rsidR="00880575" w:rsidRPr="00E96FF2">
        <w:t>с целью приведения Устава (Основного Закона) Алтайского края в соо</w:t>
      </w:r>
      <w:r w:rsidR="00880575" w:rsidRPr="00E96FF2">
        <w:t>т</w:t>
      </w:r>
      <w:r w:rsidR="00880575" w:rsidRPr="00E96FF2">
        <w:t>ветствие с федеральными законами, устанавливающими прямые выборы высшего должностного лица субъекта Российской Федерации (руководителя высшего о</w:t>
      </w:r>
      <w:r w:rsidR="00880575" w:rsidRPr="00E96FF2">
        <w:t>р</w:t>
      </w:r>
      <w:r w:rsidR="00880575" w:rsidRPr="00E96FF2">
        <w:t>гана исполнительной власти субъекта Россий</w:t>
      </w:r>
      <w:r w:rsidRPr="00E96FF2">
        <w:t>ской Федерации). З</w:t>
      </w:r>
      <w:r w:rsidR="00880575" w:rsidRPr="00E96FF2">
        <w:t>а</w:t>
      </w:r>
      <w:r w:rsidRPr="00E96FF2">
        <w:t>креплены</w:t>
      </w:r>
      <w:r w:rsidR="00880575" w:rsidRPr="00E96FF2">
        <w:t xml:space="preserve"> общие положения о выборах Губернатора Алтайского края; определ</w:t>
      </w:r>
      <w:r w:rsidRPr="00E96FF2">
        <w:t>ены</w:t>
      </w:r>
      <w:r w:rsidR="00880575" w:rsidRPr="00E96FF2">
        <w:t xml:space="preserve"> да</w:t>
      </w:r>
      <w:r w:rsidRPr="00E96FF2">
        <w:t>та</w:t>
      </w:r>
      <w:r w:rsidR="00880575" w:rsidRPr="00E96FF2">
        <w:t xml:space="preserve"> и порядок вступления его в должность; </w:t>
      </w:r>
      <w:r w:rsidRPr="00E96FF2">
        <w:t>введено</w:t>
      </w:r>
      <w:r w:rsidR="00880575" w:rsidRPr="00E96FF2">
        <w:t xml:space="preserve"> новое основание досрочного прекращения полномочий Губернатора Алтайского края – отзыв избирателями.</w:t>
      </w:r>
      <w:r w:rsidRPr="00E96FF2">
        <w:t xml:space="preserve"> </w:t>
      </w:r>
      <w:r w:rsidR="00880575" w:rsidRPr="00E96FF2">
        <w:t>Также внесены изменения, устанавливающие статус Губернатора Алтайского края как высшего должностного лица Алтайского края (руководителя Администрации Ал</w:t>
      </w:r>
      <w:r w:rsidRPr="00E96FF2">
        <w:t>тайского края)</w:t>
      </w:r>
      <w:r w:rsidR="00880575" w:rsidRPr="00E96FF2">
        <w:t>.</w:t>
      </w:r>
      <w:r w:rsidRPr="00E96FF2">
        <w:t xml:space="preserve"> Кроме того, внесены изменения в статью «Счетная палата Алтайского края» в связи со вступлением в силу с 1 октября 2011 года Федерального закона от 7 февраля </w:t>
      </w:r>
      <w:r w:rsidR="00C12499" w:rsidRPr="00E96FF2">
        <w:t>2011 года №</w:t>
      </w:r>
      <w:r w:rsidRPr="00E96FF2">
        <w:t xml:space="preserve"> 6-ФЗ «Об общих принципах организации и деятельн</w:t>
      </w:r>
      <w:r w:rsidRPr="00E96FF2">
        <w:t>о</w:t>
      </w:r>
      <w:r w:rsidRPr="00E96FF2">
        <w:t>сти контрольно-счетных органов субъектов Российской Федерации и муниц</w:t>
      </w:r>
      <w:r w:rsidRPr="00E96FF2">
        <w:t>и</w:t>
      </w:r>
      <w:r w:rsidRPr="00E96FF2">
        <w:t>пальных образований».</w:t>
      </w:r>
    </w:p>
    <w:p w:rsidR="00880575" w:rsidRPr="00E96FF2" w:rsidRDefault="00880575" w:rsidP="005A6967">
      <w:pPr>
        <w:ind w:firstLine="708"/>
      </w:pPr>
      <w:r w:rsidRPr="00E96FF2">
        <w:t xml:space="preserve">Закон Алтайского края от 5 октября </w:t>
      </w:r>
      <w:r w:rsidR="00C12499" w:rsidRPr="00E96FF2">
        <w:t>2012 года №</w:t>
      </w:r>
      <w:r w:rsidRPr="00E96FF2">
        <w:t xml:space="preserve"> 69-ЗС «О внесении изм</w:t>
      </w:r>
      <w:r w:rsidRPr="00E96FF2">
        <w:t>е</w:t>
      </w:r>
      <w:r w:rsidRPr="00E96FF2">
        <w:t>нений в отдельные законы Алтайского края»</w:t>
      </w:r>
      <w:r w:rsidR="00A362EC" w:rsidRPr="00E96FF2">
        <w:t xml:space="preserve"> направлен на</w:t>
      </w:r>
      <w:r w:rsidRPr="00E96FF2">
        <w:t xml:space="preserve"> популяризаци</w:t>
      </w:r>
      <w:r w:rsidR="00A362EC" w:rsidRPr="00E96FF2">
        <w:t>ю</w:t>
      </w:r>
      <w:r w:rsidRPr="00E96FF2">
        <w:t xml:space="preserve"> и пр</w:t>
      </w:r>
      <w:r w:rsidRPr="00E96FF2">
        <w:t>о</w:t>
      </w:r>
      <w:r w:rsidRPr="00E96FF2">
        <w:t>паганд</w:t>
      </w:r>
      <w:r w:rsidR="00A362EC" w:rsidRPr="00E96FF2">
        <w:t>у</w:t>
      </w:r>
      <w:r w:rsidRPr="00E96FF2">
        <w:t xml:space="preserve"> символики Алтайского края, защит</w:t>
      </w:r>
      <w:r w:rsidR="00A362EC" w:rsidRPr="00E96FF2">
        <w:t>у</w:t>
      </w:r>
      <w:r w:rsidRPr="00E96FF2">
        <w:t xml:space="preserve"> имиджа региона и репутации добр</w:t>
      </w:r>
      <w:r w:rsidRPr="00E96FF2">
        <w:t>о</w:t>
      </w:r>
      <w:r w:rsidRPr="00E96FF2">
        <w:t>совестных алтайских производителей товаров и услуг. Закон устанавливает во</w:t>
      </w:r>
      <w:r w:rsidRPr="00E96FF2">
        <w:t>з</w:t>
      </w:r>
      <w:r w:rsidRPr="00E96FF2">
        <w:t>можность использования юридическими лицами и индивидуальными предприн</w:t>
      </w:r>
      <w:r w:rsidRPr="00E96FF2">
        <w:t>и</w:t>
      </w:r>
      <w:r w:rsidRPr="00E96FF2">
        <w:t>мателями изображения герба и флага Алтайского края в коммерческих целях на безвозмездной основе.</w:t>
      </w:r>
    </w:p>
    <w:p w:rsidR="00880575" w:rsidRPr="00E96FF2" w:rsidRDefault="00880575" w:rsidP="005A6967">
      <w:pPr>
        <w:ind w:firstLine="708"/>
      </w:pPr>
      <w:r w:rsidRPr="00E96FF2">
        <w:t>Закон</w:t>
      </w:r>
      <w:r w:rsidR="00354624" w:rsidRPr="00E96FF2">
        <w:t>ом</w:t>
      </w:r>
      <w:r w:rsidRPr="00E96FF2">
        <w:t xml:space="preserve"> Алтайского края от 4 мая </w:t>
      </w:r>
      <w:r w:rsidR="00C12499" w:rsidRPr="00E96FF2">
        <w:t>2012 года №</w:t>
      </w:r>
      <w:r w:rsidRPr="00E96FF2">
        <w:t xml:space="preserve"> 31-ЗС «О внесении измен</w:t>
      </w:r>
      <w:r w:rsidRPr="00E96FF2">
        <w:t>е</w:t>
      </w:r>
      <w:r w:rsidRPr="00E96FF2">
        <w:t>ний в закон Алтайского края «О наградах Алтайского края»</w:t>
      </w:r>
      <w:r w:rsidR="00354624" w:rsidRPr="00E96FF2">
        <w:t xml:space="preserve"> </w:t>
      </w:r>
      <w:r w:rsidR="00DC4E2A" w:rsidRPr="00E96FF2">
        <w:t>учреждены</w:t>
      </w:r>
      <w:r w:rsidRPr="00E96FF2">
        <w:t xml:space="preserve"> юбиле</w:t>
      </w:r>
      <w:r w:rsidRPr="00E96FF2">
        <w:t>й</w:t>
      </w:r>
      <w:r w:rsidRPr="00E96FF2">
        <w:t>ная медаль и юбилейная Почетная грамота Администрации Алтайского края. Данные виды наград учреждены в целях поощрения граждан,  организаций и ко</w:t>
      </w:r>
      <w:r w:rsidRPr="00E96FF2">
        <w:t>л</w:t>
      </w:r>
      <w:r w:rsidRPr="00E96FF2">
        <w:t>лективов за вклад в социально-экономическое и культурное развитие Алтайского края, а также в связи с юбилейной датой (75-летием) со дня образования Алта</w:t>
      </w:r>
      <w:r w:rsidRPr="00E96FF2">
        <w:t>й</w:t>
      </w:r>
      <w:r w:rsidRPr="00E96FF2">
        <w:t>ского края.</w:t>
      </w:r>
    </w:p>
    <w:p w:rsidR="00880575" w:rsidRPr="00E96FF2" w:rsidRDefault="00497397" w:rsidP="00DC4E2A">
      <w:pPr>
        <w:ind w:firstLine="708"/>
      </w:pPr>
      <w:r w:rsidRPr="00E96FF2">
        <w:t xml:space="preserve">Закон Алтайского края от 5 апреля </w:t>
      </w:r>
      <w:r w:rsidR="00C12499" w:rsidRPr="00E96FF2">
        <w:t>2012 года №</w:t>
      </w:r>
      <w:r w:rsidRPr="00E96FF2">
        <w:t xml:space="preserve"> 12-ЗС «О внесении измен</w:t>
      </w:r>
      <w:r w:rsidRPr="00E96FF2">
        <w:t>е</w:t>
      </w:r>
      <w:r w:rsidRPr="00E96FF2">
        <w:t>ний в закон Алтайского края «Об Алтайском краевом Законодательном Собр</w:t>
      </w:r>
      <w:r w:rsidRPr="00E96FF2">
        <w:t>а</w:t>
      </w:r>
      <w:r w:rsidRPr="00E96FF2">
        <w:t xml:space="preserve">нии» </w:t>
      </w:r>
      <w:r w:rsidR="00A362EC" w:rsidRPr="00E96FF2">
        <w:t>уменьшил предельное число депутатов, осуществляющих деятельность в Алтайском краевом Законодательном Собрании на профессиональной постоянной основе с семнадцати до четырнадцати человек.</w:t>
      </w:r>
      <w:r w:rsidRPr="00E96FF2">
        <w:t xml:space="preserve"> </w:t>
      </w:r>
      <w:r w:rsidR="00DC4E2A" w:rsidRPr="00E96FF2">
        <w:t xml:space="preserve">Также, в связи с установлением прямых выборов Губернатора Алтайского края законом </w:t>
      </w:r>
      <w:r w:rsidR="00880575" w:rsidRPr="00E96FF2">
        <w:t xml:space="preserve">от 5 июля 2012 года № 57-ЗС </w:t>
      </w:r>
      <w:r w:rsidR="00DC4E2A" w:rsidRPr="00E96FF2">
        <w:t xml:space="preserve">были внесены </w:t>
      </w:r>
      <w:r w:rsidR="00880575" w:rsidRPr="00E96FF2">
        <w:t>изменения в полномочия Законодательного Собрания: и</w:t>
      </w:r>
      <w:r w:rsidR="00880575" w:rsidRPr="00E96FF2">
        <w:t>с</w:t>
      </w:r>
      <w:r w:rsidR="00880575" w:rsidRPr="00E96FF2">
        <w:t>ключено полномочие, связанное с наделением гражданина Р</w:t>
      </w:r>
      <w:r w:rsidR="00A362EC" w:rsidRPr="00E96FF2">
        <w:t xml:space="preserve">оссийской </w:t>
      </w:r>
      <w:r w:rsidR="00880575" w:rsidRPr="00E96FF2">
        <w:t>Ф</w:t>
      </w:r>
      <w:r w:rsidR="00A362EC" w:rsidRPr="00E96FF2">
        <w:t>едерации</w:t>
      </w:r>
      <w:r w:rsidR="00880575" w:rsidRPr="00E96FF2">
        <w:t xml:space="preserve"> полномочиями Губернатора Алтайского края; закреплено полномочие по уст</w:t>
      </w:r>
      <w:r w:rsidR="00880575" w:rsidRPr="00E96FF2">
        <w:t>а</w:t>
      </w:r>
      <w:r w:rsidR="00880575" w:rsidRPr="00E96FF2">
        <w:t>новлению порядка проведения выборов Губернатора Алтайского края и его отз</w:t>
      </w:r>
      <w:r w:rsidR="00880575" w:rsidRPr="00E96FF2">
        <w:t>ы</w:t>
      </w:r>
      <w:r w:rsidR="00880575" w:rsidRPr="00E96FF2">
        <w:t>ва, а также назначени</w:t>
      </w:r>
      <w:r w:rsidR="00994AF9" w:rsidRPr="00E96FF2">
        <w:t>ю</w:t>
      </w:r>
      <w:r w:rsidR="00880575" w:rsidRPr="00E96FF2">
        <w:t xml:space="preserve"> выборов Губернатора Алтайского края и голосования по его отзыву.</w:t>
      </w:r>
    </w:p>
    <w:p w:rsidR="00880575" w:rsidRPr="00E96FF2" w:rsidRDefault="00CA1415" w:rsidP="005A6967">
      <w:pPr>
        <w:ind w:firstLine="708"/>
      </w:pPr>
      <w:r w:rsidRPr="00E96FF2">
        <w:t>Ряд уточнений внесен</w:t>
      </w:r>
      <w:r w:rsidR="00994AF9" w:rsidRPr="00E96FF2">
        <w:t>о</w:t>
      </w:r>
      <w:r w:rsidRPr="00E96FF2">
        <w:t xml:space="preserve"> в Положение о постоянных комитетах Алтайского краевого Законодательного Собрания (постановления</w:t>
      </w:r>
      <w:r w:rsidR="00880575" w:rsidRPr="00E96FF2">
        <w:t xml:space="preserve"> Законодательного Собрания от 1 февраля </w:t>
      </w:r>
      <w:r w:rsidR="00C12499" w:rsidRPr="00E96FF2">
        <w:t>2012 года №</w:t>
      </w:r>
      <w:r w:rsidR="00880575" w:rsidRPr="00E96FF2">
        <w:t xml:space="preserve"> 25 </w:t>
      </w:r>
      <w:r w:rsidRPr="00E96FF2">
        <w:t xml:space="preserve">и от 29 июня </w:t>
      </w:r>
      <w:r w:rsidR="00C12499" w:rsidRPr="00E96FF2">
        <w:t>2012 года №</w:t>
      </w:r>
      <w:r w:rsidR="00AC04DD" w:rsidRPr="00E96FF2">
        <w:t> </w:t>
      </w:r>
      <w:r w:rsidRPr="00E96FF2">
        <w:t>315).</w:t>
      </w:r>
      <w:r w:rsidR="00880575" w:rsidRPr="00E96FF2">
        <w:t xml:space="preserve"> </w:t>
      </w:r>
      <w:r w:rsidRPr="00E96FF2">
        <w:t>К</w:t>
      </w:r>
      <w:r w:rsidR="00880575" w:rsidRPr="00E96FF2">
        <w:t>онкретизированы полномочия председател</w:t>
      </w:r>
      <w:r w:rsidR="00994AF9" w:rsidRPr="00E96FF2">
        <w:t>ей</w:t>
      </w:r>
      <w:r w:rsidR="00880575" w:rsidRPr="00E96FF2">
        <w:t xml:space="preserve"> комитет</w:t>
      </w:r>
      <w:r w:rsidR="00994AF9" w:rsidRPr="00E96FF2">
        <w:t>ов</w:t>
      </w:r>
      <w:r w:rsidR="00880575" w:rsidRPr="00E96FF2">
        <w:t xml:space="preserve">, </w:t>
      </w:r>
      <w:r w:rsidRPr="00E96FF2">
        <w:t>в частности,</w:t>
      </w:r>
      <w:r w:rsidR="00880575" w:rsidRPr="00E96FF2">
        <w:t xml:space="preserve"> </w:t>
      </w:r>
      <w:r w:rsidRPr="00E96FF2">
        <w:t>з</w:t>
      </w:r>
      <w:r w:rsidR="00880575" w:rsidRPr="00E96FF2">
        <w:t>акреплено, что председатель комитета представляет комитет не только в отношениях с органами власти, орг</w:t>
      </w:r>
      <w:r w:rsidR="00880575" w:rsidRPr="00E96FF2">
        <w:t>а</w:t>
      </w:r>
      <w:r w:rsidR="00880575" w:rsidRPr="00E96FF2">
        <w:lastRenderedPageBreak/>
        <w:t>низациями, общественными объединениями, но и с гражданами; организует ос</w:t>
      </w:r>
      <w:r w:rsidR="00880575" w:rsidRPr="00E96FF2">
        <w:t>у</w:t>
      </w:r>
      <w:r w:rsidR="00880575" w:rsidRPr="00E96FF2">
        <w:t>ществление полномочий комитета и работу комитета в соответствии с планом деятельности Законодательного Собрания, планом работы комитета; созывает и ведет заседания комитета, обеспечивает подготовку необходимых материалов к заседанию комитета; подписывает документы комитета. Установлено, что заме</w:t>
      </w:r>
      <w:r w:rsidR="00880575" w:rsidRPr="00E96FF2">
        <w:t>с</w:t>
      </w:r>
      <w:r w:rsidR="00880575" w:rsidRPr="00E96FF2">
        <w:t>титель председателя комитета осуществляет свои полномочия</w:t>
      </w:r>
      <w:r w:rsidRPr="00E96FF2">
        <w:t xml:space="preserve"> и</w:t>
      </w:r>
      <w:r w:rsidR="00880575" w:rsidRPr="00E96FF2">
        <w:t xml:space="preserve"> представляет к</w:t>
      </w:r>
      <w:r w:rsidR="00880575" w:rsidRPr="00E96FF2">
        <w:t>о</w:t>
      </w:r>
      <w:r w:rsidR="00880575" w:rsidRPr="00E96FF2">
        <w:t>митет в отношениях с государственными органами, органами местного сам</w:t>
      </w:r>
      <w:r w:rsidR="00880575" w:rsidRPr="00E96FF2">
        <w:t>о</w:t>
      </w:r>
      <w:r w:rsidR="00880575" w:rsidRPr="00E96FF2">
        <w:t>управления, организациями, гражданами, средствами массовой информации в с</w:t>
      </w:r>
      <w:r w:rsidR="00880575" w:rsidRPr="00E96FF2">
        <w:t>о</w:t>
      </w:r>
      <w:r w:rsidR="00880575" w:rsidRPr="00E96FF2">
        <w:t>ответствии с распределением обязанностей и поручениями председателя комит</w:t>
      </w:r>
      <w:r w:rsidR="00880575" w:rsidRPr="00E96FF2">
        <w:t>е</w:t>
      </w:r>
      <w:r w:rsidR="00880575" w:rsidRPr="00E96FF2">
        <w:t>та. Предусмотрено, что председатель комитета и его заместитель в отношениях с государственными органами, органами местного самоуправления, организациями, гражданами, средствами массовой информации руководствуются решениями к</w:t>
      </w:r>
      <w:r w:rsidR="00880575" w:rsidRPr="00E96FF2">
        <w:t>о</w:t>
      </w:r>
      <w:r w:rsidR="00880575" w:rsidRPr="00E96FF2">
        <w:t>митета.</w:t>
      </w:r>
    </w:p>
    <w:p w:rsidR="00880575" w:rsidRPr="00E96FF2" w:rsidRDefault="00CA1415" w:rsidP="00CA1415">
      <w:pPr>
        <w:ind w:firstLine="708"/>
      </w:pPr>
      <w:r w:rsidRPr="00E96FF2">
        <w:t xml:space="preserve">Дважды вносились изменений в </w:t>
      </w:r>
      <w:r w:rsidR="00880575" w:rsidRPr="00E96FF2">
        <w:t>Регламент Алтайского краевого Законод</w:t>
      </w:r>
      <w:r w:rsidR="00880575" w:rsidRPr="00E96FF2">
        <w:t>а</w:t>
      </w:r>
      <w:r w:rsidR="00880575" w:rsidRPr="00E96FF2">
        <w:t>тельного Собрания</w:t>
      </w:r>
      <w:r w:rsidRPr="00E96FF2">
        <w:t xml:space="preserve"> (постановления от 3 апреля </w:t>
      </w:r>
      <w:r w:rsidR="00C12499" w:rsidRPr="00E96FF2">
        <w:t>2012 года №</w:t>
      </w:r>
      <w:r w:rsidRPr="00E96FF2">
        <w:t xml:space="preserve"> 110 от 29 июня</w:t>
      </w:r>
      <w:r w:rsidR="00AC04DD" w:rsidRPr="00E96FF2">
        <w:t> </w:t>
      </w:r>
      <w:r w:rsidR="00C12499" w:rsidRPr="00E96FF2">
        <w:t>2012 года №</w:t>
      </w:r>
      <w:r w:rsidR="00AC04DD" w:rsidRPr="00E96FF2">
        <w:t> </w:t>
      </w:r>
      <w:r w:rsidRPr="00E96FF2">
        <w:t>314).</w:t>
      </w:r>
      <w:r w:rsidR="00C12499" w:rsidRPr="00E96FF2">
        <w:t xml:space="preserve"> </w:t>
      </w:r>
      <w:r w:rsidR="00880575" w:rsidRPr="00E96FF2">
        <w:t>В частности, исключены положения, предусматривающие создание регламентной группы. В целях совершенствования порядка проведения сессий контроль за соблюдением Регламента при принятии решений Законодательного Собрания возложен на председателя или иного депутата профильного комитета.</w:t>
      </w:r>
      <w:r w:rsidRPr="00E96FF2">
        <w:t xml:space="preserve"> </w:t>
      </w:r>
      <w:r w:rsidR="00880575" w:rsidRPr="00E96FF2">
        <w:t>Уточнены положения, регламентирующие внесение в повестку дня сессии вопр</w:t>
      </w:r>
      <w:r w:rsidR="00880575" w:rsidRPr="00E96FF2">
        <w:t>о</w:t>
      </w:r>
      <w:r w:rsidR="00880575" w:rsidRPr="00E96FF2">
        <w:t xml:space="preserve">сов, которые подлежат рассмотрению в первоочередном порядке и для внесения которых в </w:t>
      </w:r>
      <w:r w:rsidR="00A362EC" w:rsidRPr="00E96FF2">
        <w:t xml:space="preserve">Законодательное Собрание </w:t>
      </w:r>
      <w:r w:rsidR="00880575" w:rsidRPr="00E96FF2">
        <w:t>установлены сокращенные сроки.</w:t>
      </w:r>
      <w:r w:rsidRPr="00E96FF2">
        <w:t xml:space="preserve"> </w:t>
      </w:r>
      <w:r w:rsidR="00880575" w:rsidRPr="00E96FF2">
        <w:t xml:space="preserve">С учетом требований Федерального закона от 9 февраля </w:t>
      </w:r>
      <w:r w:rsidR="00C12499" w:rsidRPr="00E96FF2">
        <w:t>2009 года №</w:t>
      </w:r>
      <w:r w:rsidR="00880575" w:rsidRPr="00E96FF2">
        <w:t xml:space="preserve"> 8-ФЗ «Об обеспеч</w:t>
      </w:r>
      <w:r w:rsidR="00880575" w:rsidRPr="00E96FF2">
        <w:t>е</w:t>
      </w:r>
      <w:r w:rsidR="00880575" w:rsidRPr="00E96FF2">
        <w:t>нии доступа к информации о деятельности государственных органов и органов местного самоуправления» установлены нормы, обеспечивающие возможность присутствия граждан на сессиях, в том числе закреплен порядок принятия реш</w:t>
      </w:r>
      <w:r w:rsidR="00880575" w:rsidRPr="00E96FF2">
        <w:t>е</w:t>
      </w:r>
      <w:r w:rsidR="00880575" w:rsidRPr="00E96FF2">
        <w:t xml:space="preserve">ний по вопросу приглашения их на сессии </w:t>
      </w:r>
      <w:r w:rsidR="00A362EC" w:rsidRPr="00E96FF2">
        <w:t>Законодательного Собрания</w:t>
      </w:r>
      <w:r w:rsidR="00880575" w:rsidRPr="00E96FF2">
        <w:t>.</w:t>
      </w:r>
      <w:r w:rsidRPr="00E96FF2">
        <w:t xml:space="preserve"> </w:t>
      </w:r>
      <w:r w:rsidR="00880575" w:rsidRPr="00E96FF2">
        <w:t>Внесены изменения в части регулирования порядка подготовки, согласования проектов правовых актов, общих правил рассмотрения вопросов на сессии, в том числе о</w:t>
      </w:r>
      <w:r w:rsidR="00880575" w:rsidRPr="00E96FF2">
        <w:t>п</w:t>
      </w:r>
      <w:r w:rsidR="00880575" w:rsidRPr="00E96FF2">
        <w:t xml:space="preserve">ределены правила подготовки и рассмотрения поправок </w:t>
      </w:r>
      <w:r w:rsidR="00317453" w:rsidRPr="00E96FF2">
        <w:t xml:space="preserve">к </w:t>
      </w:r>
      <w:r w:rsidR="00880575" w:rsidRPr="00E96FF2">
        <w:t>законопроектам.</w:t>
      </w:r>
      <w:r w:rsidRPr="00E96FF2">
        <w:t xml:space="preserve"> У</w:t>
      </w:r>
      <w:r w:rsidR="00880575" w:rsidRPr="00E96FF2">
        <w:t>рег</w:t>
      </w:r>
      <w:r w:rsidR="00880575" w:rsidRPr="00E96FF2">
        <w:t>у</w:t>
      </w:r>
      <w:r w:rsidR="00880575" w:rsidRPr="00E96FF2">
        <w:t>лирован</w:t>
      </w:r>
      <w:r w:rsidR="00994AF9" w:rsidRPr="00E96FF2">
        <w:t>ы</w:t>
      </w:r>
      <w:r w:rsidR="00880575" w:rsidRPr="00E96FF2">
        <w:t xml:space="preserve"> вопро</w:t>
      </w:r>
      <w:r w:rsidR="00994AF9" w:rsidRPr="00E96FF2">
        <w:t>сы</w:t>
      </w:r>
      <w:r w:rsidR="00880575" w:rsidRPr="00E96FF2">
        <w:t>, связанны</w:t>
      </w:r>
      <w:r w:rsidR="00994AF9" w:rsidRPr="00E96FF2">
        <w:t>е</w:t>
      </w:r>
      <w:r w:rsidR="00880575" w:rsidRPr="00E96FF2">
        <w:t xml:space="preserve"> с подготовкой и рассмотрением депутатских запр</w:t>
      </w:r>
      <w:r w:rsidR="00880575" w:rsidRPr="00E96FF2">
        <w:t>о</w:t>
      </w:r>
      <w:r w:rsidR="00880575" w:rsidRPr="00E96FF2">
        <w:t>сов Законодательного Собрания.</w:t>
      </w:r>
    </w:p>
    <w:p w:rsidR="00497397" w:rsidRPr="00E96FF2" w:rsidRDefault="00497397" w:rsidP="005A6967">
      <w:pPr>
        <w:pStyle w:val="32"/>
        <w:spacing w:after="0" w:line="240" w:lineRule="auto"/>
        <w:ind w:left="0" w:firstLine="708"/>
        <w:rPr>
          <w:sz w:val="28"/>
          <w:szCs w:val="28"/>
        </w:rPr>
      </w:pPr>
      <w:r w:rsidRPr="00E96FF2">
        <w:rPr>
          <w:sz w:val="28"/>
          <w:szCs w:val="28"/>
        </w:rPr>
        <w:t xml:space="preserve">Закон Алтайского края от 5 апреля </w:t>
      </w:r>
      <w:r w:rsidR="00C12499" w:rsidRPr="00E96FF2">
        <w:rPr>
          <w:sz w:val="28"/>
          <w:szCs w:val="28"/>
        </w:rPr>
        <w:t>2012 года №</w:t>
      </w:r>
      <w:r w:rsidRPr="00E96FF2">
        <w:rPr>
          <w:sz w:val="28"/>
          <w:szCs w:val="28"/>
        </w:rPr>
        <w:t xml:space="preserve"> 18-ЗС «О внесении измен</w:t>
      </w:r>
      <w:r w:rsidRPr="00E96FF2">
        <w:rPr>
          <w:sz w:val="28"/>
          <w:szCs w:val="28"/>
        </w:rPr>
        <w:t>е</w:t>
      </w:r>
      <w:r w:rsidRPr="00E96FF2">
        <w:rPr>
          <w:sz w:val="28"/>
          <w:szCs w:val="28"/>
        </w:rPr>
        <w:t>ния в статью 6 закона Алтайского края «О депутатских слушаниях в Алтайском краевом Законодательном Собрании» направлен на совершенствование порядка проведения депутатских слушаний в Законодательном Собрании и предоставляет право быть председательствующим на депутатских слушаниях председателю З</w:t>
      </w:r>
      <w:r w:rsidRPr="00E96FF2">
        <w:rPr>
          <w:sz w:val="28"/>
          <w:szCs w:val="28"/>
        </w:rPr>
        <w:t>а</w:t>
      </w:r>
      <w:r w:rsidRPr="00E96FF2">
        <w:rPr>
          <w:sz w:val="28"/>
          <w:szCs w:val="28"/>
        </w:rPr>
        <w:t>конодательного Собрания и его заместителю.</w:t>
      </w:r>
    </w:p>
    <w:p w:rsidR="00875CEE" w:rsidRPr="00E96FF2" w:rsidRDefault="00875CEE" w:rsidP="005A6967">
      <w:pPr>
        <w:ind w:firstLine="708"/>
      </w:pPr>
      <w:r w:rsidRPr="00E96FF2">
        <w:t xml:space="preserve">Закон Алтайского края от 5 апреля </w:t>
      </w:r>
      <w:r w:rsidR="00C12499" w:rsidRPr="00E96FF2">
        <w:t>2012 года №</w:t>
      </w:r>
      <w:r w:rsidRPr="00E96FF2">
        <w:t xml:space="preserve"> 13-ЗС «О внесении измен</w:t>
      </w:r>
      <w:r w:rsidRPr="00E96FF2">
        <w:t>е</w:t>
      </w:r>
      <w:r w:rsidRPr="00E96FF2">
        <w:t>ний в закон Алтайского края «Об Администрации Алтайского края» принят с ц</w:t>
      </w:r>
      <w:r w:rsidRPr="00E96FF2">
        <w:t>е</w:t>
      </w:r>
      <w:r w:rsidRPr="00E96FF2">
        <w:t>лью реализации требований федерального законодательства, Устава (Основного Закона) Алтайского края. В частности, к полномочиям Администрации Алтайск</w:t>
      </w:r>
      <w:r w:rsidRPr="00E96FF2">
        <w:t>о</w:t>
      </w:r>
      <w:r w:rsidRPr="00E96FF2">
        <w:t>го края отнесены участие в проведении государственной политики в области культуры, физической культуры и спорта, безопасности дорожного движения, н</w:t>
      </w:r>
      <w:r w:rsidRPr="00E96FF2">
        <w:t>а</w:t>
      </w:r>
      <w:r w:rsidRPr="00E96FF2">
        <w:t>деление ее правом на осуществление</w:t>
      </w:r>
      <w:r w:rsidR="00C12499" w:rsidRPr="00E96FF2">
        <w:t xml:space="preserve"> </w:t>
      </w:r>
      <w:r w:rsidRPr="00E96FF2">
        <w:t>мер по противодействию терроризму и эк</w:t>
      </w:r>
      <w:r w:rsidRPr="00E96FF2">
        <w:t>с</w:t>
      </w:r>
      <w:r w:rsidRPr="00E96FF2">
        <w:lastRenderedPageBreak/>
        <w:t>тремизму, на управление федеральной собственностью, переданной в управление Алтайскому краю в соответствии с федеральными законами и иными нормати</w:t>
      </w:r>
      <w:r w:rsidRPr="00E96FF2">
        <w:t>в</w:t>
      </w:r>
      <w:r w:rsidRPr="00E96FF2">
        <w:t>ными правовыми актами Российской Федерации.</w:t>
      </w:r>
    </w:p>
    <w:p w:rsidR="00EB7D23" w:rsidRPr="00E96FF2" w:rsidRDefault="00CA1415" w:rsidP="005A6967">
      <w:pPr>
        <w:ind w:firstLine="708"/>
      </w:pPr>
      <w:r w:rsidRPr="00E96FF2">
        <w:t xml:space="preserve">Согласно изменениям </w:t>
      </w:r>
      <w:r w:rsidR="00737008" w:rsidRPr="00E96FF2">
        <w:t xml:space="preserve">от 6 июня 2012 года № 38-ЗС </w:t>
      </w:r>
      <w:r w:rsidRPr="00E96FF2">
        <w:t xml:space="preserve">в </w:t>
      </w:r>
      <w:r w:rsidR="00EB7D23" w:rsidRPr="00E96FF2">
        <w:t>закон Алтайского края «Об Архивном фонде Алтайского края и архивах» запросы и обращения польз</w:t>
      </w:r>
      <w:r w:rsidR="00EB7D23" w:rsidRPr="00E96FF2">
        <w:t>о</w:t>
      </w:r>
      <w:r w:rsidR="00EB7D23" w:rsidRPr="00E96FF2">
        <w:t>вателей могут быть направлены в форме электронных документов с использов</w:t>
      </w:r>
      <w:r w:rsidR="00EB7D23" w:rsidRPr="00E96FF2">
        <w:t>а</w:t>
      </w:r>
      <w:r w:rsidR="00EB7D23" w:rsidRPr="00E96FF2">
        <w:t>нием информационно-телекоммуникационных сетей общего пользования, в том числе сети Интернет.</w:t>
      </w:r>
    </w:p>
    <w:p w:rsidR="00EB7D23" w:rsidRPr="00E96FF2" w:rsidRDefault="00EB7D23" w:rsidP="005A6967">
      <w:pPr>
        <w:ind w:firstLine="708"/>
      </w:pPr>
      <w:r w:rsidRPr="00E96FF2">
        <w:t xml:space="preserve">Закон Алтайского края от 5 июля </w:t>
      </w:r>
      <w:r w:rsidR="00C12499" w:rsidRPr="00E96FF2">
        <w:t>2012 года №</w:t>
      </w:r>
      <w:r w:rsidRPr="00E96FF2">
        <w:t xml:space="preserve"> 56-ЗС «Об обеспечении до</w:t>
      </w:r>
      <w:r w:rsidRPr="00E96FF2">
        <w:t>с</w:t>
      </w:r>
      <w:r w:rsidRPr="00E96FF2">
        <w:t xml:space="preserve">тупа к информации о деятельности государственных органов Алтайского края» принят в целях реализации положений Федерального закона от 9 февраля </w:t>
      </w:r>
      <w:r w:rsidR="00C12499" w:rsidRPr="00E96FF2">
        <w:t>2009 года №</w:t>
      </w:r>
      <w:r w:rsidR="00AC04DD" w:rsidRPr="00E96FF2">
        <w:t> </w:t>
      </w:r>
      <w:r w:rsidRPr="00E96FF2">
        <w:t>8-ФЗ «Об обеспечении доступа к информации о деятельности государс</w:t>
      </w:r>
      <w:r w:rsidRPr="00E96FF2">
        <w:t>т</w:t>
      </w:r>
      <w:r w:rsidRPr="00E96FF2">
        <w:t>венных органов и органов местного самоуправления» на территории Алтайского края. Действие Закона распространяется на отношения, связанные с предоставл</w:t>
      </w:r>
      <w:r w:rsidRPr="00E96FF2">
        <w:t>е</w:t>
      </w:r>
      <w:r w:rsidRPr="00E96FF2">
        <w:t>нием государственными органами Алтайского края информации о своей деятел</w:t>
      </w:r>
      <w:r w:rsidRPr="00E96FF2">
        <w:t>ь</w:t>
      </w:r>
      <w:r w:rsidRPr="00E96FF2">
        <w:t>ности гражданам, представителям юридических лиц и общественных объедин</w:t>
      </w:r>
      <w:r w:rsidRPr="00E96FF2">
        <w:t>е</w:t>
      </w:r>
      <w:r w:rsidRPr="00E96FF2">
        <w:t>ний, а также по запросам журналистов, в части, не урегулированной законод</w:t>
      </w:r>
      <w:r w:rsidRPr="00E96FF2">
        <w:t>а</w:t>
      </w:r>
      <w:r w:rsidRPr="00E96FF2">
        <w:t>тельством Российской Федерации о средствах массовой информации. Законом у</w:t>
      </w:r>
      <w:r w:rsidRPr="00E96FF2">
        <w:t>с</w:t>
      </w:r>
      <w:r w:rsidRPr="00E96FF2">
        <w:t>танавливаются гарантии реализации прав граждан на получение полной, дост</w:t>
      </w:r>
      <w:r w:rsidRPr="00E96FF2">
        <w:t>о</w:t>
      </w:r>
      <w:r w:rsidRPr="00E96FF2">
        <w:t>верной и своевременной информации в различных формах и различными спос</w:t>
      </w:r>
      <w:r w:rsidRPr="00E96FF2">
        <w:t>о</w:t>
      </w:r>
      <w:r w:rsidRPr="00E96FF2">
        <w:t>бами о деятельности государственных органов в Алтайском крае.</w:t>
      </w:r>
    </w:p>
    <w:p w:rsidR="00EB7D23" w:rsidRPr="00E96FF2" w:rsidRDefault="00EB7D23" w:rsidP="005A6967">
      <w:pPr>
        <w:ind w:firstLine="708"/>
      </w:pPr>
      <w:r w:rsidRPr="00E96FF2">
        <w:t xml:space="preserve">В соответствии с Федеральным законом от 9 февраля </w:t>
      </w:r>
      <w:r w:rsidR="00C12499" w:rsidRPr="00E96FF2">
        <w:t>2009 года №</w:t>
      </w:r>
      <w:r w:rsidRPr="00E96FF2">
        <w:t xml:space="preserve"> 8-ФЗ «Об обеспечении доступа к информации о деятельности государственных органов и органов местного самоуправления», законом Алтайского края от 5 июля </w:t>
      </w:r>
      <w:r w:rsidR="00C12499" w:rsidRPr="00E96FF2">
        <w:t>2012 года №</w:t>
      </w:r>
      <w:r w:rsidR="00AC04DD" w:rsidRPr="00E96FF2">
        <w:t> </w:t>
      </w:r>
      <w:r w:rsidRPr="00E96FF2">
        <w:t>56-ЗС «Об обеспечении доступа к информации о деятельности государстве</w:t>
      </w:r>
      <w:r w:rsidRPr="00E96FF2">
        <w:t>н</w:t>
      </w:r>
      <w:r w:rsidRPr="00E96FF2">
        <w:t>ных органов Алтайского края» приняты</w:t>
      </w:r>
      <w:r w:rsidR="00CA1415" w:rsidRPr="00E96FF2">
        <w:t xml:space="preserve"> следующие</w:t>
      </w:r>
      <w:r w:rsidRPr="00E96FF2">
        <w:t xml:space="preserve"> постановления Алтайского краевого Законодательного Собрания:</w:t>
      </w:r>
    </w:p>
    <w:p w:rsidR="00EB7D23" w:rsidRPr="00E96FF2" w:rsidRDefault="00EB7D23" w:rsidP="005A6967">
      <w:pPr>
        <w:ind w:firstLine="708"/>
      </w:pPr>
      <w:r w:rsidRPr="00E96FF2">
        <w:t xml:space="preserve">от 3 сентября </w:t>
      </w:r>
      <w:r w:rsidR="00C12499" w:rsidRPr="00E96FF2">
        <w:t>2012 года №</w:t>
      </w:r>
      <w:r w:rsidRPr="00E96FF2">
        <w:t xml:space="preserve"> 415 «Об утверждении Порядка организации до</w:t>
      </w:r>
      <w:r w:rsidRPr="00E96FF2">
        <w:t>с</w:t>
      </w:r>
      <w:r w:rsidRPr="00E96FF2">
        <w:t>тупа к информации о деятельности Алтайского краевого Законодательного Со</w:t>
      </w:r>
      <w:r w:rsidRPr="00E96FF2">
        <w:t>б</w:t>
      </w:r>
      <w:r w:rsidRPr="00E96FF2">
        <w:t>рания», в котором устанавливаются структурные подразделения, ответственные за обеспечение доступа к информации о деятельности государственных органов (опубликование информации, размещение на сайте Законодательного Собрания, на стендах и т.д.)</w:t>
      </w:r>
      <w:r w:rsidR="00CA1415" w:rsidRPr="00E96FF2">
        <w:t>, з</w:t>
      </w:r>
      <w:r w:rsidRPr="00E96FF2">
        <w:t>акреплен порядок обеспечения доступа к информации о де</w:t>
      </w:r>
      <w:r w:rsidRPr="00E96FF2">
        <w:t>я</w:t>
      </w:r>
      <w:r w:rsidRPr="00E96FF2">
        <w:t>тельности Законодательного Собрания;</w:t>
      </w:r>
    </w:p>
    <w:p w:rsidR="00EB7D23" w:rsidRDefault="00EB7D23" w:rsidP="000F2A2B">
      <w:pPr>
        <w:ind w:firstLine="708"/>
      </w:pPr>
      <w:r w:rsidRPr="00E96FF2">
        <w:t xml:space="preserve">от 2 октября </w:t>
      </w:r>
      <w:r w:rsidR="00C12499" w:rsidRPr="00E96FF2">
        <w:t>2012 года №</w:t>
      </w:r>
      <w:r w:rsidRPr="00E96FF2">
        <w:t xml:space="preserve"> 466 «Об официальном сайте Алтайского краевого Законодательного Собрания»</w:t>
      </w:r>
      <w:r w:rsidR="00CA1415" w:rsidRPr="00E96FF2">
        <w:t>, где</w:t>
      </w:r>
      <w:r w:rsidRPr="00E96FF2">
        <w:t xml:space="preserve"> закреплены требования к организации доступа к информации о деятельности Законодательного Собрания, размещаемой на оф</w:t>
      </w:r>
      <w:r w:rsidRPr="00E96FF2">
        <w:t>и</w:t>
      </w:r>
      <w:r w:rsidRPr="00E96FF2">
        <w:t>циальном сайте Законодательного Собрания, а также требования к технологич</w:t>
      </w:r>
      <w:r w:rsidRPr="00E96FF2">
        <w:t>е</w:t>
      </w:r>
      <w:r w:rsidRPr="00E96FF2">
        <w:t>ским, программным и лингвистическим средствам обеспечения пользования оф</w:t>
      </w:r>
      <w:r w:rsidRPr="00E96FF2">
        <w:t>и</w:t>
      </w:r>
      <w:r w:rsidRPr="00E96FF2">
        <w:t>циальным сайтом Законодательного Собрания</w:t>
      </w:r>
      <w:r w:rsidR="00CA1415" w:rsidRPr="00E96FF2">
        <w:t>;</w:t>
      </w:r>
      <w:r w:rsidRPr="00E96FF2">
        <w:t xml:space="preserve"> </w:t>
      </w:r>
      <w:r w:rsidR="00CA1415" w:rsidRPr="00E96FF2">
        <w:t>у</w:t>
      </w:r>
      <w:r w:rsidRPr="00E96FF2">
        <w:t>становлен перечень информации о деятельности Законодательного Собрания, размещаемой на официальном сайте, периодичность и сроки ее обновления, а также субъект</w:t>
      </w:r>
      <w:r w:rsidR="00CA1415" w:rsidRPr="00E96FF2">
        <w:t>ы</w:t>
      </w:r>
      <w:r w:rsidRPr="00E96FF2">
        <w:t>, ответствен</w:t>
      </w:r>
      <w:r w:rsidR="00CA1415" w:rsidRPr="00E96FF2">
        <w:t>ные</w:t>
      </w:r>
      <w:r w:rsidRPr="00E96FF2">
        <w:t xml:space="preserve"> за сво</w:t>
      </w:r>
      <w:r w:rsidRPr="00E96FF2">
        <w:t>е</w:t>
      </w:r>
      <w:r w:rsidRPr="00E96FF2">
        <w:t>временное ее представление в отдел пресс-службы аппарата Законодательного Собрания и поддержание размещенной информации в актуальном состоянии.</w:t>
      </w:r>
    </w:p>
    <w:p w:rsidR="000F2A2B" w:rsidRPr="00E96FF2" w:rsidRDefault="000F2A2B" w:rsidP="000F2A2B">
      <w:pPr>
        <w:ind w:firstLine="708"/>
      </w:pPr>
    </w:p>
    <w:p w:rsidR="00B60086" w:rsidRDefault="00B60086" w:rsidP="000F2A2B">
      <w:pPr>
        <w:pStyle w:val="3"/>
        <w:suppressAutoHyphens/>
        <w:spacing w:before="0" w:after="0"/>
        <w:jc w:val="center"/>
        <w:rPr>
          <w:rFonts w:ascii="Times New Roman" w:hAnsi="Times New Roman"/>
          <w:b/>
          <w:sz w:val="28"/>
          <w:szCs w:val="28"/>
        </w:rPr>
      </w:pPr>
      <w:bookmarkStart w:id="8" w:name="_Toc356834796"/>
      <w:r w:rsidRPr="008F489E">
        <w:rPr>
          <w:rFonts w:ascii="Times New Roman" w:hAnsi="Times New Roman"/>
          <w:b/>
          <w:sz w:val="28"/>
          <w:szCs w:val="28"/>
        </w:rPr>
        <w:lastRenderedPageBreak/>
        <w:t>1.2.</w:t>
      </w:r>
      <w:r>
        <w:rPr>
          <w:rFonts w:ascii="Times New Roman" w:hAnsi="Times New Roman"/>
          <w:b/>
          <w:sz w:val="28"/>
          <w:szCs w:val="28"/>
        </w:rPr>
        <w:t>2</w:t>
      </w:r>
      <w:r w:rsidRPr="008F489E">
        <w:rPr>
          <w:rFonts w:ascii="Times New Roman" w:hAnsi="Times New Roman"/>
          <w:b/>
          <w:sz w:val="28"/>
          <w:szCs w:val="28"/>
        </w:rPr>
        <w:t xml:space="preserve"> Сов</w:t>
      </w:r>
      <w:r>
        <w:rPr>
          <w:rFonts w:ascii="Times New Roman" w:hAnsi="Times New Roman"/>
          <w:b/>
          <w:sz w:val="28"/>
          <w:szCs w:val="28"/>
        </w:rPr>
        <w:t xml:space="preserve">ершенствование </w:t>
      </w:r>
      <w:r w:rsidR="00EB7D23">
        <w:rPr>
          <w:rFonts w:ascii="Times New Roman" w:hAnsi="Times New Roman"/>
          <w:b/>
          <w:sz w:val="28"/>
          <w:szCs w:val="28"/>
        </w:rPr>
        <w:t xml:space="preserve">законодательства в сфере </w:t>
      </w:r>
      <w:r w:rsidR="00EB7D23">
        <w:rPr>
          <w:rFonts w:ascii="Times New Roman" w:hAnsi="Times New Roman"/>
          <w:b/>
          <w:sz w:val="28"/>
          <w:szCs w:val="28"/>
        </w:rPr>
        <w:br/>
      </w:r>
      <w:r>
        <w:rPr>
          <w:rFonts w:ascii="Times New Roman" w:hAnsi="Times New Roman"/>
          <w:b/>
          <w:sz w:val="28"/>
          <w:szCs w:val="28"/>
        </w:rPr>
        <w:t>правотворческой деятельности</w:t>
      </w:r>
      <w:bookmarkEnd w:id="8"/>
    </w:p>
    <w:p w:rsidR="00AC04DD" w:rsidRPr="00AC04DD" w:rsidRDefault="00AC04DD" w:rsidP="000F2A2B">
      <w:pPr>
        <w:rPr>
          <w:lang w:eastAsia="ru-RU"/>
        </w:rPr>
      </w:pPr>
    </w:p>
    <w:p w:rsidR="00497397" w:rsidRPr="00E96FF2" w:rsidRDefault="00497397" w:rsidP="000F2A2B">
      <w:pPr>
        <w:ind w:firstLine="708"/>
      </w:pPr>
      <w:r w:rsidRPr="00E96FF2">
        <w:t xml:space="preserve">Закон Алтайского края от 5 октября </w:t>
      </w:r>
      <w:r w:rsidR="00C12499" w:rsidRPr="00E96FF2">
        <w:t>2012 года №</w:t>
      </w:r>
      <w:r w:rsidRPr="00E96FF2">
        <w:t xml:space="preserve"> 68-ЗС «О внесении изм</w:t>
      </w:r>
      <w:r w:rsidRPr="00E96FF2">
        <w:t>е</w:t>
      </w:r>
      <w:r w:rsidRPr="00E96FF2">
        <w:t>нений в закон Алтайского края «О правотворческой деятельности» принят с ц</w:t>
      </w:r>
      <w:r w:rsidRPr="00E96FF2">
        <w:t>е</w:t>
      </w:r>
      <w:r w:rsidRPr="00E96FF2">
        <w:t>лью регулирования отношений по осуществлению правового мониторинга с уч</w:t>
      </w:r>
      <w:r w:rsidRPr="00E96FF2">
        <w:t>е</w:t>
      </w:r>
      <w:r w:rsidRPr="00E96FF2">
        <w:t>том требований к данной деятельности, установленных на федеральном уровне, а также с учетом сложившейся практики.</w:t>
      </w:r>
      <w:r w:rsidR="00994AF9" w:rsidRPr="00E96FF2">
        <w:t xml:space="preserve"> </w:t>
      </w:r>
      <w:r w:rsidRPr="00E96FF2">
        <w:t>Указом Президента Российской Федер</w:t>
      </w:r>
      <w:r w:rsidRPr="00E96FF2">
        <w:t>а</w:t>
      </w:r>
      <w:r w:rsidRPr="00E96FF2">
        <w:t xml:space="preserve">ции от 20 мая </w:t>
      </w:r>
      <w:r w:rsidR="00C12499" w:rsidRPr="00E96FF2">
        <w:t>2011 года №</w:t>
      </w:r>
      <w:r w:rsidRPr="00E96FF2">
        <w:t xml:space="preserve"> 657 «О мониторинге правоприменения в Российской Федерации» на федеральные и региональные органы государственной власти во</w:t>
      </w:r>
      <w:r w:rsidRPr="00E96FF2">
        <w:t>з</w:t>
      </w:r>
      <w:r w:rsidRPr="00E96FF2">
        <w:t>ложена обязанность осуществления мониторинга применения нормативных пр</w:t>
      </w:r>
      <w:r w:rsidRPr="00E96FF2">
        <w:t>а</w:t>
      </w:r>
      <w:r w:rsidRPr="00E96FF2">
        <w:t xml:space="preserve">вовых актов Российской Федерации и субъектов </w:t>
      </w:r>
      <w:r w:rsidR="00AC04DD" w:rsidRPr="00E96FF2">
        <w:t>Российской Федерации</w:t>
      </w:r>
      <w:r w:rsidRPr="00E96FF2">
        <w:t xml:space="preserve"> согласно методике и на основании плана, которые утверждены Правительством Российской Федерации. Также устанавливается, что органы государственной власти субъе</w:t>
      </w:r>
      <w:r w:rsidRPr="00E96FF2">
        <w:t>к</w:t>
      </w:r>
      <w:r w:rsidRPr="00E96FF2">
        <w:t xml:space="preserve">тов </w:t>
      </w:r>
      <w:r w:rsidR="00AC04DD" w:rsidRPr="00E96FF2">
        <w:t>Российской Федерации</w:t>
      </w:r>
      <w:r w:rsidRPr="00E96FF2">
        <w:t xml:space="preserve"> осуществляют мониторинг правоприменения в пред</w:t>
      </w:r>
      <w:r w:rsidRPr="00E96FF2">
        <w:t>е</w:t>
      </w:r>
      <w:r w:rsidRPr="00E96FF2">
        <w:t>лах полномочий по собственной инициативе.</w:t>
      </w:r>
      <w:r w:rsidR="007767AA" w:rsidRPr="00E96FF2">
        <w:t xml:space="preserve"> </w:t>
      </w:r>
      <w:r w:rsidRPr="00E96FF2">
        <w:t xml:space="preserve">Указанный </w:t>
      </w:r>
      <w:r w:rsidR="00737008" w:rsidRPr="00E96FF2">
        <w:t>З</w:t>
      </w:r>
      <w:r w:rsidRPr="00E96FF2">
        <w:t>акон устанавливает два направления деятельности по правовому мониторингу: мониторинг нормативных правовых актов и мониторинг практики их применения и закрепляет порядок осуществления мониторинга правоприменения органами государственной власти Алтайского края.</w:t>
      </w:r>
    </w:p>
    <w:p w:rsidR="00880575" w:rsidRPr="00E96FF2" w:rsidRDefault="00880575" w:rsidP="005A6967">
      <w:pPr>
        <w:ind w:firstLine="708"/>
      </w:pPr>
      <w:r w:rsidRPr="00E96FF2">
        <w:t xml:space="preserve">Постановление Законодательного Собрания от 2 октября </w:t>
      </w:r>
      <w:r w:rsidR="00C12499" w:rsidRPr="00E96FF2">
        <w:t>2012 года №</w:t>
      </w:r>
      <w:r w:rsidRPr="00E96FF2">
        <w:t xml:space="preserve"> 467 «О внесении изменений в приложение к постановлению Алтайского краевого З</w:t>
      </w:r>
      <w:r w:rsidRPr="00E96FF2">
        <w:t>а</w:t>
      </w:r>
      <w:r w:rsidRPr="00E96FF2">
        <w:t>конодательного Собрания от 23 декабря 2009 года № 724 «Об утверждении П</w:t>
      </w:r>
      <w:r w:rsidRPr="00E96FF2">
        <w:t>о</w:t>
      </w:r>
      <w:r w:rsidRPr="00E96FF2">
        <w:t>ложения о порядке осуществления правового мониторинга в Алтайском краевом Законодательном Собрании» устанавливает порядок осуществления Законод</w:t>
      </w:r>
      <w:r w:rsidRPr="00E96FF2">
        <w:t>а</w:t>
      </w:r>
      <w:r w:rsidRPr="00E96FF2">
        <w:t>тельным Собранием мониторинга правоприменения в соответствии с Указом Пр</w:t>
      </w:r>
      <w:r w:rsidRPr="00E96FF2">
        <w:t>е</w:t>
      </w:r>
      <w:r w:rsidRPr="00E96FF2">
        <w:t xml:space="preserve">зидента </w:t>
      </w:r>
      <w:r w:rsidR="00AC04DD" w:rsidRPr="00E96FF2">
        <w:t>Российской Федерации</w:t>
      </w:r>
      <w:r w:rsidRPr="00E96FF2">
        <w:t xml:space="preserve"> от 20 мая </w:t>
      </w:r>
      <w:r w:rsidR="00C12499" w:rsidRPr="00E96FF2">
        <w:t>2011 года №</w:t>
      </w:r>
      <w:r w:rsidRPr="00E96FF2">
        <w:t xml:space="preserve"> 657 «О мониторинге пр</w:t>
      </w:r>
      <w:r w:rsidRPr="00E96FF2">
        <w:t>а</w:t>
      </w:r>
      <w:r w:rsidRPr="00E96FF2">
        <w:t>воприменения в Российской Федерации» и законом Алтайского края «О прав</w:t>
      </w:r>
      <w:r w:rsidRPr="00E96FF2">
        <w:t>о</w:t>
      </w:r>
      <w:r w:rsidRPr="00E96FF2">
        <w:t>творческой деятельности». В частности, постановление закрепляет участие А</w:t>
      </w:r>
      <w:r w:rsidRPr="00E96FF2">
        <w:t>л</w:t>
      </w:r>
      <w:r w:rsidRPr="00E96FF2">
        <w:t>тайского краевого Законодательного Собрания в осуществлении мониторинга правоприменения, проводимого в соответствии с Указом Президента Р</w:t>
      </w:r>
      <w:r w:rsidR="00875CEE" w:rsidRPr="00E96FF2">
        <w:t xml:space="preserve">оссийской </w:t>
      </w:r>
      <w:r w:rsidRPr="00E96FF2">
        <w:t>Ф</w:t>
      </w:r>
      <w:r w:rsidR="00875CEE" w:rsidRPr="00E96FF2">
        <w:t>едерации</w:t>
      </w:r>
      <w:r w:rsidRPr="00E96FF2">
        <w:t xml:space="preserve"> на основании соответствующих планов Правительства </w:t>
      </w:r>
      <w:r w:rsidR="00875CEE" w:rsidRPr="00E96FF2">
        <w:t>Российской Федерации</w:t>
      </w:r>
      <w:r w:rsidRPr="00E96FF2">
        <w:t>; а также проведение мониторинга правоприменения по собственной инициативе в рамках осуществления контрольных полномочий за исполнением и соблюдением законов Алтайского края.</w:t>
      </w:r>
    </w:p>
    <w:p w:rsidR="00880575" w:rsidRPr="00E96FF2" w:rsidRDefault="00880575" w:rsidP="005A6967">
      <w:pPr>
        <w:ind w:firstLine="708"/>
      </w:pPr>
      <w:r w:rsidRPr="00E96FF2">
        <w:t xml:space="preserve">Постановление Законодательного Собрания от 2 октября </w:t>
      </w:r>
      <w:r w:rsidR="00C12499" w:rsidRPr="00E96FF2">
        <w:t>2012 года №</w:t>
      </w:r>
      <w:r w:rsidRPr="00E96FF2">
        <w:t xml:space="preserve"> 465 «Об утверждении Положения о подготовке Доклада Алтайского краевого Закон</w:t>
      </w:r>
      <w:r w:rsidRPr="00E96FF2">
        <w:t>о</w:t>
      </w:r>
      <w:r w:rsidRPr="00E96FF2">
        <w:t>дательного Собрания о состоянии законодательства и перспективах его сове</w:t>
      </w:r>
      <w:r w:rsidRPr="00E96FF2">
        <w:t>р</w:t>
      </w:r>
      <w:r w:rsidRPr="00E96FF2">
        <w:t>шенствования»</w:t>
      </w:r>
      <w:r w:rsidR="00EB7D23" w:rsidRPr="00E96FF2">
        <w:t xml:space="preserve"> принято в связи с </w:t>
      </w:r>
      <w:r w:rsidRPr="00E96FF2">
        <w:t>активизацией деятельности органов государс</w:t>
      </w:r>
      <w:r w:rsidRPr="00E96FF2">
        <w:t>т</w:t>
      </w:r>
      <w:r w:rsidRPr="00E96FF2">
        <w:t>венной власти федерального и регионального уровней в сфере правового монит</w:t>
      </w:r>
      <w:r w:rsidRPr="00E96FF2">
        <w:t>о</w:t>
      </w:r>
      <w:r w:rsidRPr="00E96FF2">
        <w:t>ринга. Постановлением закрепляются структура Доклада, сроки и порядок его подготовки и рассмотрения. Устанавливается, что Доклад подлежит обсуждению на депутатских слушаниях согласно закону Алтайского края от 1 ноября 1995 № 20-ЗС «О депутатских слушаниях в Алтайском краевом Законодательном Собр</w:t>
      </w:r>
      <w:r w:rsidRPr="00E96FF2">
        <w:t>а</w:t>
      </w:r>
      <w:r w:rsidRPr="00E96FF2">
        <w:t>нии» и утверждению Законодательным Собранием.</w:t>
      </w:r>
    </w:p>
    <w:p w:rsidR="00DA1206" w:rsidRPr="009F20FF" w:rsidRDefault="00DA1206" w:rsidP="005A6967">
      <w:pPr>
        <w:pStyle w:val="a3"/>
        <w:ind w:firstLine="709"/>
        <w:jc w:val="both"/>
        <w:rPr>
          <w:b w:val="0"/>
          <w:sz w:val="28"/>
          <w:szCs w:val="28"/>
        </w:rPr>
      </w:pPr>
    </w:p>
    <w:p w:rsidR="00DA1206" w:rsidRPr="005F7CDF" w:rsidRDefault="00DA1206" w:rsidP="005A6967">
      <w:pPr>
        <w:pStyle w:val="3"/>
        <w:suppressAutoHyphens/>
        <w:spacing w:before="0" w:after="0"/>
        <w:jc w:val="center"/>
        <w:rPr>
          <w:rFonts w:ascii="Times New Roman" w:hAnsi="Times New Roman"/>
          <w:b/>
          <w:sz w:val="28"/>
          <w:szCs w:val="28"/>
        </w:rPr>
      </w:pPr>
      <w:bookmarkStart w:id="9" w:name="_Toc356834797"/>
      <w:r w:rsidRPr="005F7CDF">
        <w:rPr>
          <w:rFonts w:ascii="Times New Roman" w:hAnsi="Times New Roman"/>
          <w:b/>
          <w:sz w:val="28"/>
          <w:szCs w:val="28"/>
        </w:rPr>
        <w:t>1.</w:t>
      </w:r>
      <w:r w:rsidR="004B493C">
        <w:rPr>
          <w:rFonts w:ascii="Times New Roman" w:hAnsi="Times New Roman"/>
          <w:b/>
          <w:sz w:val="28"/>
          <w:szCs w:val="28"/>
        </w:rPr>
        <w:t>2.</w:t>
      </w:r>
      <w:r w:rsidRPr="005F7CDF">
        <w:rPr>
          <w:rFonts w:ascii="Times New Roman" w:hAnsi="Times New Roman"/>
          <w:b/>
          <w:sz w:val="28"/>
          <w:szCs w:val="28"/>
        </w:rPr>
        <w:t xml:space="preserve">3. Совершенствование законодательства в сфере выборов </w:t>
      </w:r>
      <w:r w:rsidRPr="005F7CDF">
        <w:rPr>
          <w:rFonts w:ascii="Times New Roman" w:hAnsi="Times New Roman"/>
          <w:b/>
          <w:sz w:val="28"/>
          <w:szCs w:val="28"/>
        </w:rPr>
        <w:br/>
        <w:t>в Алтайском крае</w:t>
      </w:r>
      <w:bookmarkEnd w:id="9"/>
    </w:p>
    <w:p w:rsidR="00DA1206" w:rsidRPr="009F20FF" w:rsidRDefault="00DA1206" w:rsidP="005A6967">
      <w:pPr>
        <w:jc w:val="center"/>
        <w:rPr>
          <w:b/>
        </w:rPr>
      </w:pPr>
    </w:p>
    <w:p w:rsidR="00880575" w:rsidRPr="00E96FF2" w:rsidRDefault="00880575" w:rsidP="005A6967">
      <w:pPr>
        <w:ind w:firstLine="709"/>
      </w:pPr>
      <w:r w:rsidRPr="00E96FF2">
        <w:t xml:space="preserve">Закон Алтайского края от 28 июня </w:t>
      </w:r>
      <w:r w:rsidR="00C12499" w:rsidRPr="00E96FF2">
        <w:t>2012 года №</w:t>
      </w:r>
      <w:r w:rsidRPr="00E96FF2">
        <w:t xml:space="preserve"> 49-ЗС «О внесении измен</w:t>
      </w:r>
      <w:r w:rsidRPr="00E96FF2">
        <w:t>е</w:t>
      </w:r>
      <w:r w:rsidRPr="00E96FF2">
        <w:t>ний в Кодекс о выборах, референдуме, отзыве депутатов</w:t>
      </w:r>
      <w:r w:rsidR="00354624" w:rsidRPr="00E96FF2">
        <w:t>»</w:t>
      </w:r>
      <w:r w:rsidRPr="00E96FF2">
        <w:t xml:space="preserve"> принят в целях реал</w:t>
      </w:r>
      <w:r w:rsidRPr="00E96FF2">
        <w:t>и</w:t>
      </w:r>
      <w:r w:rsidRPr="00E96FF2">
        <w:t xml:space="preserve">зации положений </w:t>
      </w:r>
      <w:r w:rsidR="00A06FFB" w:rsidRPr="00E96FF2">
        <w:t>о выборах</w:t>
      </w:r>
      <w:r w:rsidRPr="00E96FF2">
        <w:t xml:space="preserve"> Губернатора Алтайского края гражданами Росси</w:t>
      </w:r>
      <w:r w:rsidRPr="00E96FF2">
        <w:t>й</w:t>
      </w:r>
      <w:r w:rsidRPr="00E96FF2">
        <w:t xml:space="preserve">ской Федерации на основе всеобщего равного и прямого избирательного права при тайном голосовании и положений Федерального закона от 2 мая </w:t>
      </w:r>
      <w:r w:rsidR="00C12499" w:rsidRPr="00E96FF2">
        <w:t>2012 года №</w:t>
      </w:r>
      <w:r w:rsidR="00737008" w:rsidRPr="00E96FF2">
        <w:t> </w:t>
      </w:r>
      <w:r w:rsidRPr="00E96FF2">
        <w:t>41-ФЗ «О внесении изменений в отдельные законодательные акты Российской Федерации в связи с освобождением политических партий от сбора подписей и</w:t>
      </w:r>
      <w:r w:rsidRPr="00E96FF2">
        <w:t>з</w:t>
      </w:r>
      <w:r w:rsidRPr="00E96FF2">
        <w:t xml:space="preserve">бирателей на выборах депутатов Государственной Думы Федерального Собрания Российской Федерации, в органы государственной власти субъектов Российской Федерации и органы местного самоуправления». Законом установлен порядок осуществления избирательных действий, а также действий </w:t>
      </w:r>
      <w:r w:rsidR="00737008" w:rsidRPr="00E96FF2">
        <w:t>И</w:t>
      </w:r>
      <w:r w:rsidRPr="00E96FF2">
        <w:t>збирательной коми</w:t>
      </w:r>
      <w:r w:rsidRPr="00E96FF2">
        <w:t>с</w:t>
      </w:r>
      <w:r w:rsidRPr="00E96FF2">
        <w:t>сии Алтайского края по организации и проведению выборов Губернатора Алта</w:t>
      </w:r>
      <w:r w:rsidRPr="00E96FF2">
        <w:t>й</w:t>
      </w:r>
      <w:r w:rsidRPr="00E96FF2">
        <w:t>ского края. Также внесены изменения в связи с изменениями федерального зак</w:t>
      </w:r>
      <w:r w:rsidRPr="00E96FF2">
        <w:t>о</w:t>
      </w:r>
      <w:r w:rsidRPr="00E96FF2">
        <w:t>нодательства и изменения юридико-технического характера</w:t>
      </w:r>
      <w:r w:rsidR="00A06FFB" w:rsidRPr="00E96FF2">
        <w:t>.</w:t>
      </w:r>
    </w:p>
    <w:p w:rsidR="00D94C98" w:rsidRPr="00E96FF2" w:rsidRDefault="00D94C98" w:rsidP="005A6967">
      <w:pPr>
        <w:ind w:firstLine="709"/>
      </w:pPr>
      <w:r w:rsidRPr="00E96FF2">
        <w:t xml:space="preserve">Закон Алтайского края от 7 декабря </w:t>
      </w:r>
      <w:r w:rsidR="00C12499" w:rsidRPr="00E96FF2">
        <w:t>2012 года №</w:t>
      </w:r>
      <w:r w:rsidRPr="00E96FF2">
        <w:t xml:space="preserve"> 98-ЗС «О внесении изм</w:t>
      </w:r>
      <w:r w:rsidRPr="00E96FF2">
        <w:t>е</w:t>
      </w:r>
      <w:r w:rsidRPr="00E96FF2">
        <w:t xml:space="preserve">нений в Кодекс Алтайского края о выборах, референдуме, отзыве депутатов» принят в целях реализации положений Федерального закона от 2 мая </w:t>
      </w:r>
      <w:r w:rsidR="00C12499" w:rsidRPr="00E96FF2">
        <w:t>2012 года №</w:t>
      </w:r>
      <w:r w:rsidRPr="00E96FF2">
        <w:t xml:space="preserve"> 40-ФЗ «О внесении изменений в Федеральный закон «Об общих принципах орг</w:t>
      </w:r>
      <w:r w:rsidRPr="00E96FF2">
        <w:t>а</w:t>
      </w:r>
      <w:r w:rsidRPr="00E96FF2">
        <w:t>низации законодательных (представительных) и исполнительных органов гос</w:t>
      </w:r>
      <w:r w:rsidRPr="00E96FF2">
        <w:t>у</w:t>
      </w:r>
      <w:r w:rsidRPr="00E96FF2">
        <w:t>дарственной власти субъектов Российской Федерации» в части нормативного у</w:t>
      </w:r>
      <w:r w:rsidRPr="00E96FF2">
        <w:t>с</w:t>
      </w:r>
      <w:r w:rsidRPr="00E96FF2">
        <w:t>тановления института отзыва Губернатора Алтайского края гражданами Росси</w:t>
      </w:r>
      <w:r w:rsidRPr="00E96FF2">
        <w:t>й</w:t>
      </w:r>
      <w:r w:rsidRPr="00E96FF2">
        <w:t>ской Федерации на основе всеобщего равного и прямого участия в тайном гол</w:t>
      </w:r>
      <w:r w:rsidRPr="00E96FF2">
        <w:t>о</w:t>
      </w:r>
      <w:r w:rsidRPr="00E96FF2">
        <w:t>совании по отзыву, с учетом положений Модельного закона «О порядке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разработанного Центральной избирательной комиссией Российской Федерации. Закон также дополнил Кодекс статьей, устанавливающей основания для признания подписей избирателей, участников референдума, отзыва недейс</w:t>
      </w:r>
      <w:r w:rsidRPr="00E96FF2">
        <w:t>т</w:t>
      </w:r>
      <w:r w:rsidRPr="00E96FF2">
        <w:t>вительными в соответствии с пунктом 6.4. статьи 38 Федерального закона от</w:t>
      </w:r>
      <w:r w:rsidR="00F71D58" w:rsidRPr="00E96FF2">
        <w:t> </w:t>
      </w:r>
      <w:r w:rsidRPr="00E96FF2">
        <w:t>12</w:t>
      </w:r>
      <w:r w:rsidR="001C5030" w:rsidRPr="00E96FF2">
        <w:t> </w:t>
      </w:r>
      <w:r w:rsidR="00AC04DD" w:rsidRPr="00E96FF2">
        <w:t xml:space="preserve">июня </w:t>
      </w:r>
      <w:r w:rsidR="00C12499" w:rsidRPr="00E96FF2">
        <w:t>2012 года №</w:t>
      </w:r>
      <w:r w:rsidRPr="00E96FF2">
        <w:t xml:space="preserve"> 67-ФЗ «Об основных гарантиях избирательных прав и права на участие в референдуме граждан Российской Федерации». </w:t>
      </w:r>
    </w:p>
    <w:p w:rsidR="001C5030" w:rsidRPr="00E96FF2" w:rsidRDefault="001C5030" w:rsidP="001C5030">
      <w:pPr>
        <w:ind w:firstLine="708"/>
      </w:pPr>
      <w:r w:rsidRPr="00E96FF2">
        <w:t>Кроме того, изменения коснулись наименования Кодекса Алтайского края о выборах, референдуме, отзыве депутатов. Из указанного наименования было и</w:t>
      </w:r>
      <w:r w:rsidRPr="00E96FF2">
        <w:t>с</w:t>
      </w:r>
      <w:r w:rsidRPr="00E96FF2">
        <w:t>ключено слово «депутатов» и с 24 декабря 2012 года Кодекс получил официал</w:t>
      </w:r>
      <w:r w:rsidRPr="00E96FF2">
        <w:t>ь</w:t>
      </w:r>
      <w:r w:rsidRPr="00E96FF2">
        <w:t>ное наименование – Кодекс Алтайского края о выборах, референдуме, отзыве.</w:t>
      </w:r>
    </w:p>
    <w:p w:rsidR="00D80ECC" w:rsidRPr="00E96FF2" w:rsidRDefault="00875CEE" w:rsidP="005A6967">
      <w:pPr>
        <w:widowControl w:val="0"/>
        <w:ind w:firstLine="709"/>
      </w:pPr>
      <w:r w:rsidRPr="00E96FF2">
        <w:t xml:space="preserve">В 2012 году продолжилось </w:t>
      </w:r>
      <w:r w:rsidR="00D80ECC" w:rsidRPr="00E96FF2">
        <w:t>правовое регулирование вопросов, связанных с проведением муниципальных выборов</w:t>
      </w:r>
      <w:r w:rsidR="00A06FFB" w:rsidRPr="00E96FF2">
        <w:t>. Соответствующие</w:t>
      </w:r>
      <w:r w:rsidR="00C12499" w:rsidRPr="00E96FF2">
        <w:t xml:space="preserve"> </w:t>
      </w:r>
      <w:r w:rsidR="00D80ECC" w:rsidRPr="00E96FF2">
        <w:t>изменения в Кодекс Алтайского края о выборах, референдуме, отзыве предусматриваю</w:t>
      </w:r>
      <w:r w:rsidRPr="00E96FF2">
        <w:t>т</w:t>
      </w:r>
      <w:r w:rsidR="00D80ECC" w:rsidRPr="00E96FF2">
        <w:t>:</w:t>
      </w:r>
    </w:p>
    <w:p w:rsidR="00D80ECC" w:rsidRPr="00E96FF2" w:rsidRDefault="00D80ECC" w:rsidP="005A6967">
      <w:pPr>
        <w:widowControl w:val="0"/>
        <w:ind w:firstLine="709"/>
      </w:pPr>
      <w:r w:rsidRPr="00E96FF2">
        <w:t>деление муниципального списка кандидатов на общемуниципальную часть и территориальные группы кандидатов, соответствующие одномандатным (мн</w:t>
      </w:r>
      <w:r w:rsidRPr="00E96FF2">
        <w:t>о</w:t>
      </w:r>
      <w:r w:rsidRPr="00E96FF2">
        <w:t xml:space="preserve">гомандатным) избирательным округам и составляющие территориальную часть </w:t>
      </w:r>
      <w:r w:rsidRPr="00E96FF2">
        <w:lastRenderedPageBreak/>
        <w:t>муниципального списка кандидатов в случаях, когда уставом муниципального о</w:t>
      </w:r>
      <w:r w:rsidRPr="00E96FF2">
        <w:t>б</w:t>
      </w:r>
      <w:r w:rsidRPr="00E96FF2">
        <w:t>разования с числом зарегистрированных избирателей более ста тысяч человек предусмотрена мажоритарно-пропорциональная (смешанная) избирательная си</w:t>
      </w:r>
      <w:r w:rsidRPr="00E96FF2">
        <w:t>с</w:t>
      </w:r>
      <w:r w:rsidRPr="00E96FF2">
        <w:t>тема при проведении выборов депутатов представительного органа соответс</w:t>
      </w:r>
      <w:r w:rsidRPr="00E96FF2">
        <w:t>т</w:t>
      </w:r>
      <w:r w:rsidRPr="00E96FF2">
        <w:t>вующего муниципального образования;</w:t>
      </w:r>
    </w:p>
    <w:p w:rsidR="00D80ECC" w:rsidRPr="00E96FF2" w:rsidRDefault="00D80ECC" w:rsidP="005A6967">
      <w:pPr>
        <w:widowControl w:val="0"/>
        <w:ind w:firstLine="709"/>
      </w:pPr>
      <w:r w:rsidRPr="00E96FF2">
        <w:t>требования к количественному составу общемуниципальной части и терр</w:t>
      </w:r>
      <w:r w:rsidRPr="00E96FF2">
        <w:t>и</w:t>
      </w:r>
      <w:r w:rsidRPr="00E96FF2">
        <w:t>ториальных групп, а также к общему числу территориальных групп кандидатов;</w:t>
      </w:r>
    </w:p>
    <w:p w:rsidR="00D80ECC" w:rsidRPr="00E96FF2" w:rsidRDefault="00D80ECC" w:rsidP="005A6967">
      <w:pPr>
        <w:widowControl w:val="0"/>
        <w:ind w:firstLine="709"/>
      </w:pPr>
      <w:r w:rsidRPr="00E96FF2">
        <w:t>новую методику (метод делителей) пропорционального распределения д</w:t>
      </w:r>
      <w:r w:rsidRPr="00E96FF2">
        <w:t>е</w:t>
      </w:r>
      <w:r w:rsidRPr="00E96FF2">
        <w:t>путатских мандатов между муниципальными списками кандидатов;</w:t>
      </w:r>
    </w:p>
    <w:p w:rsidR="00D80ECC" w:rsidRPr="00E96FF2" w:rsidRDefault="00D80ECC" w:rsidP="005A6967">
      <w:pPr>
        <w:widowControl w:val="0"/>
        <w:ind w:firstLine="709"/>
        <w:rPr>
          <w:spacing w:val="-6"/>
        </w:rPr>
      </w:pPr>
      <w:r w:rsidRPr="00E96FF2">
        <w:rPr>
          <w:spacing w:val="-6"/>
        </w:rPr>
        <w:t>новый подход распределения депутатских мандатов внутри муниципальных списков кандидатов, допущенных к распределению депутатских мандатов, в тех сл</w:t>
      </w:r>
      <w:r w:rsidRPr="00E96FF2">
        <w:rPr>
          <w:spacing w:val="-6"/>
        </w:rPr>
        <w:t>у</w:t>
      </w:r>
      <w:r w:rsidRPr="00E96FF2">
        <w:rPr>
          <w:spacing w:val="-6"/>
        </w:rPr>
        <w:t>чаях, когда они разделены на общемуниципальную часть и территориальные группы кандидатов.</w:t>
      </w:r>
    </w:p>
    <w:p w:rsidR="00D80ECC" w:rsidRPr="00E96FF2" w:rsidRDefault="00D80ECC" w:rsidP="005A6967">
      <w:pPr>
        <w:widowControl w:val="0"/>
        <w:ind w:firstLine="709"/>
      </w:pPr>
      <w:r w:rsidRPr="00E96FF2">
        <w:t>Так</w:t>
      </w:r>
      <w:r w:rsidR="00875CEE" w:rsidRPr="00E96FF2">
        <w:t xml:space="preserve">же </w:t>
      </w:r>
      <w:r w:rsidRPr="00E96FF2">
        <w:t>в Кодекс были внесены изменения, касающиеся двух позиций</w:t>
      </w:r>
      <w:r w:rsidR="00875CEE" w:rsidRPr="00E96FF2">
        <w:t>:</w:t>
      </w:r>
    </w:p>
    <w:p w:rsidR="00D80ECC" w:rsidRPr="00E96FF2" w:rsidRDefault="00875CEE" w:rsidP="005A6967">
      <w:pPr>
        <w:widowControl w:val="0"/>
        <w:ind w:firstLine="709"/>
      </w:pPr>
      <w:r w:rsidRPr="00E96FF2">
        <w:t>в</w:t>
      </w:r>
      <w:r w:rsidR="00D80ECC" w:rsidRPr="00E96FF2">
        <w:t>о-первых, освобождены от сбора подписей избирателей при проведении муниципальных выборов кандидаты и муниципальные списки кандидатов, в</w:t>
      </w:r>
      <w:r w:rsidR="00D80ECC" w:rsidRPr="00E96FF2">
        <w:t>ы</w:t>
      </w:r>
      <w:r w:rsidR="00D80ECC" w:rsidRPr="00E96FF2">
        <w:t>двинутые политическими партиями, их региональными отделениями или иными структурными подразделениями</w:t>
      </w:r>
      <w:r w:rsidRPr="00E96FF2">
        <w:t>;</w:t>
      </w:r>
    </w:p>
    <w:p w:rsidR="00DA1206" w:rsidRPr="00E96FF2" w:rsidRDefault="00875CEE" w:rsidP="005A6967">
      <w:pPr>
        <w:widowControl w:val="0"/>
        <w:ind w:firstLine="709"/>
      </w:pPr>
      <w:r w:rsidRPr="00E96FF2">
        <w:t>в</w:t>
      </w:r>
      <w:r w:rsidR="00D80ECC" w:rsidRPr="00E96FF2">
        <w:t>о-вторых, на муниципальных выборах подписи в свою поддержку будут собирать только кандидаты, выдвинутые общественными объединениями или в порядке самовыдвижения, и количество таких подписей сокращено до 0,5 пр</w:t>
      </w:r>
      <w:r w:rsidR="00D80ECC" w:rsidRPr="00E96FF2">
        <w:t>о</w:t>
      </w:r>
      <w:r w:rsidR="00D80ECC" w:rsidRPr="00E96FF2">
        <w:t>цента от числа избирателей, зарегистрированных на территории соответствующ</w:t>
      </w:r>
      <w:r w:rsidR="00D80ECC" w:rsidRPr="00E96FF2">
        <w:t>е</w:t>
      </w:r>
      <w:r w:rsidR="00D80ECC" w:rsidRPr="00E96FF2">
        <w:t xml:space="preserve">го избирательного округа. </w:t>
      </w:r>
    </w:p>
    <w:p w:rsidR="00741DCC" w:rsidRDefault="00741DCC" w:rsidP="005A6967">
      <w:pPr>
        <w:widowControl w:val="0"/>
        <w:suppressAutoHyphens/>
        <w:ind w:firstLine="709"/>
        <w:jc w:val="center"/>
        <w:rPr>
          <w:b/>
        </w:rPr>
      </w:pPr>
    </w:p>
    <w:p w:rsidR="004B493C" w:rsidRPr="00297A41" w:rsidRDefault="004B493C" w:rsidP="004B493C">
      <w:pPr>
        <w:pStyle w:val="3"/>
        <w:suppressAutoHyphens/>
        <w:spacing w:before="0" w:after="0"/>
        <w:jc w:val="center"/>
        <w:rPr>
          <w:rFonts w:ascii="Times New Roman" w:hAnsi="Times New Roman"/>
          <w:b/>
          <w:sz w:val="28"/>
          <w:szCs w:val="28"/>
        </w:rPr>
      </w:pPr>
      <w:bookmarkStart w:id="10" w:name="_Toc354562658"/>
      <w:bookmarkStart w:id="11" w:name="_Toc356834798"/>
      <w:r w:rsidRPr="00297A41">
        <w:rPr>
          <w:rFonts w:ascii="Times New Roman" w:hAnsi="Times New Roman"/>
          <w:b/>
          <w:sz w:val="28"/>
          <w:szCs w:val="28"/>
        </w:rPr>
        <w:t>1.</w:t>
      </w:r>
      <w:r>
        <w:rPr>
          <w:rFonts w:ascii="Times New Roman" w:hAnsi="Times New Roman"/>
          <w:b/>
          <w:sz w:val="28"/>
          <w:szCs w:val="28"/>
        </w:rPr>
        <w:t>2.4</w:t>
      </w:r>
      <w:r w:rsidRPr="00297A41">
        <w:rPr>
          <w:rFonts w:ascii="Times New Roman" w:hAnsi="Times New Roman"/>
          <w:b/>
          <w:sz w:val="28"/>
          <w:szCs w:val="28"/>
        </w:rPr>
        <w:t xml:space="preserve">. Совершенствование законодательства в сфере государственной службы Алтайского края и противодействия коррупции на территории </w:t>
      </w:r>
      <w:r w:rsidRPr="00297A41">
        <w:rPr>
          <w:rFonts w:ascii="Times New Roman" w:hAnsi="Times New Roman"/>
          <w:b/>
          <w:sz w:val="28"/>
          <w:szCs w:val="28"/>
        </w:rPr>
        <w:br/>
        <w:t>Алтайского края</w:t>
      </w:r>
      <w:bookmarkEnd w:id="10"/>
      <w:bookmarkEnd w:id="11"/>
    </w:p>
    <w:p w:rsidR="004B493C" w:rsidRPr="00297A41" w:rsidRDefault="004B493C" w:rsidP="004B493C">
      <w:pPr>
        <w:pStyle w:val="a3"/>
        <w:ind w:firstLine="709"/>
        <w:jc w:val="both"/>
        <w:rPr>
          <w:b w:val="0"/>
          <w:sz w:val="28"/>
          <w:szCs w:val="28"/>
        </w:rPr>
      </w:pPr>
    </w:p>
    <w:p w:rsidR="004B493C" w:rsidRPr="00E96FF2" w:rsidRDefault="004B493C" w:rsidP="004B493C">
      <w:pPr>
        <w:ind w:firstLine="708"/>
      </w:pPr>
      <w:r w:rsidRPr="00E96FF2">
        <w:t xml:space="preserve">Закон Алтайского края от 5 апреля </w:t>
      </w:r>
      <w:r w:rsidR="00C12499" w:rsidRPr="00E96FF2">
        <w:t>2012 года №</w:t>
      </w:r>
      <w:r w:rsidRPr="00E96FF2">
        <w:t xml:space="preserve"> 11-ЗС «О внесении измен</w:t>
      </w:r>
      <w:r w:rsidRPr="00E96FF2">
        <w:t>е</w:t>
      </w:r>
      <w:r w:rsidRPr="00E96FF2">
        <w:t>ний в статьи 5-1 и 6 закона Алтайского края «О статусе депутата Алтайского краевого Законодательного Собрания» и статью 8-1 закона Алтайского края «О государственных должностях Алтайского края» был принят во исполнение новых требований федерального законодательства, в соответствии с которыми депутат законодательного (представительного) органа государственной власти субъекта Р</w:t>
      </w:r>
      <w:r w:rsidR="008512A1" w:rsidRPr="00E96FF2">
        <w:t>оссийской Федерации</w:t>
      </w:r>
      <w:r w:rsidRPr="00E96FF2">
        <w:t xml:space="preserve"> представляет сведения о своих доходах, имуществе и об</w:t>
      </w:r>
      <w:r w:rsidRPr="00E96FF2">
        <w:t>я</w:t>
      </w:r>
      <w:r w:rsidRPr="00E96FF2">
        <w:t>зательствах имущественного характера, а также доходах, имуществе и обязател</w:t>
      </w:r>
      <w:r w:rsidRPr="00E96FF2">
        <w:t>ь</w:t>
      </w:r>
      <w:r w:rsidRPr="00E96FF2">
        <w:t>ствах имущественного характера своей супруги (супруга) и несовершеннолетних детей. Соответственно, в законе Алтайского края «О статусе депутата Алтайского краевого Законодательного Собрания» была установлена обязанность депутата Законодательного Собрания представлять сведения о своих доходах, имуществе и обязательствах имущественного характера, а также доходах, имуществе и обяз</w:t>
      </w:r>
      <w:r w:rsidRPr="00E96FF2">
        <w:t>а</w:t>
      </w:r>
      <w:r w:rsidRPr="00E96FF2">
        <w:t>тельствах имущественного характера своих супруги (супруга) и несовершенн</w:t>
      </w:r>
      <w:r w:rsidRPr="00E96FF2">
        <w:t>о</w:t>
      </w:r>
      <w:r w:rsidRPr="00E96FF2">
        <w:t>летних детей. Срок предоставления информации – не позднее 1 апреля года, сл</w:t>
      </w:r>
      <w:r w:rsidRPr="00E96FF2">
        <w:t>е</w:t>
      </w:r>
      <w:r w:rsidRPr="00E96FF2">
        <w:t>дующего за отчетным финансовым годом. Такая обязанность также предусмотр</w:t>
      </w:r>
      <w:r w:rsidRPr="00E96FF2">
        <w:t>е</w:t>
      </w:r>
      <w:r w:rsidRPr="00E96FF2">
        <w:t>на для депутатов, избранных после 1 апреля и претендующих на замещение гос</w:t>
      </w:r>
      <w:r w:rsidRPr="00E96FF2">
        <w:t>у</w:t>
      </w:r>
      <w:r w:rsidRPr="00E96FF2">
        <w:lastRenderedPageBreak/>
        <w:t xml:space="preserve">дарственных должностей Алтайского края в Законодательном Собрании. Кроме того, законом установлено, что указанные сведения подлежат размещению в средствах массовой информации. </w:t>
      </w:r>
    </w:p>
    <w:p w:rsidR="004B493C" w:rsidRPr="00E96FF2" w:rsidRDefault="004B493C" w:rsidP="004B493C">
      <w:pPr>
        <w:ind w:firstLine="708"/>
      </w:pPr>
      <w:r w:rsidRPr="00E96FF2">
        <w:t>В развитие указанных положений был принят закон Алтайского края от</w:t>
      </w:r>
      <w:r w:rsidR="008512A1" w:rsidRPr="00E96FF2">
        <w:t> </w:t>
      </w:r>
      <w:r w:rsidRPr="00E96FF2">
        <w:t>5</w:t>
      </w:r>
      <w:r w:rsidR="008512A1" w:rsidRPr="00E96FF2">
        <w:t> </w:t>
      </w:r>
      <w:r w:rsidRPr="00E96FF2">
        <w:t xml:space="preserve">апреля </w:t>
      </w:r>
      <w:r w:rsidR="00C12499" w:rsidRPr="00E96FF2">
        <w:t>2012 года №</w:t>
      </w:r>
      <w:r w:rsidRPr="00E96FF2">
        <w:t xml:space="preserve"> 16-ЗС «О комиссии Алтайского краевого Законодател</w:t>
      </w:r>
      <w:r w:rsidRPr="00E96FF2">
        <w:t>ь</w:t>
      </w:r>
      <w:r w:rsidRPr="00E96FF2">
        <w:t>ного Собрания по контролю за достоверностью сведений о доходах, об имуществе и обязательствах имущественного характера, представляемых депутатами Алта</w:t>
      </w:r>
      <w:r w:rsidRPr="00E96FF2">
        <w:t>й</w:t>
      </w:r>
      <w:r w:rsidRPr="00E96FF2">
        <w:t>ского краевого Законодательного Собрания». Создание соответствующей коми</w:t>
      </w:r>
      <w:r w:rsidRPr="00E96FF2">
        <w:t>с</w:t>
      </w:r>
      <w:r w:rsidRPr="00E96FF2">
        <w:t>сии законодательного (представительного) органа государственной власти суб</w:t>
      </w:r>
      <w:r w:rsidRPr="00E96FF2">
        <w:t>ъ</w:t>
      </w:r>
      <w:r w:rsidRPr="00E96FF2">
        <w:t>екта Российской Федерации предусмотрено федеральным законодательством, к</w:t>
      </w:r>
      <w:r w:rsidRPr="00E96FF2">
        <w:t>о</w:t>
      </w:r>
      <w:r w:rsidRPr="00E96FF2">
        <w:t>торым также установлены перечни информации, представляемой депутатами, к</w:t>
      </w:r>
      <w:r w:rsidRPr="00E96FF2">
        <w:t>о</w:t>
      </w:r>
      <w:r w:rsidRPr="00E96FF2">
        <w:t>торые подлежат проверке соответствующей комиссией, и основания проведения проверки, а также обязательность размещения соответствующих сведений в сре</w:t>
      </w:r>
      <w:r w:rsidRPr="00E96FF2">
        <w:t>д</w:t>
      </w:r>
      <w:r w:rsidRPr="00E96FF2">
        <w:t xml:space="preserve">ствах массовой информации. Указанный </w:t>
      </w:r>
      <w:r w:rsidR="001C5030" w:rsidRPr="00E96FF2">
        <w:t>З</w:t>
      </w:r>
      <w:r w:rsidRPr="00E96FF2">
        <w:t>акон определяет порядок создания и деятельности такой комиссии, в том числе: состав комиссии, порядок и сроки проведения проверки, полномочия комиссии при проведении проверки, порядок информирования депутата, в отношении которого проверка проводится; а также определяет порядок размещения информации, связанной с проведением проверки, в средствах массовой информации.</w:t>
      </w:r>
    </w:p>
    <w:p w:rsidR="004B493C" w:rsidRPr="00E96FF2" w:rsidRDefault="004B493C" w:rsidP="004B493C">
      <w:pPr>
        <w:ind w:firstLine="708"/>
      </w:pPr>
      <w:r w:rsidRPr="00E96FF2">
        <w:t xml:space="preserve">Постановление Законодательного Собрания от 3 сентября </w:t>
      </w:r>
      <w:r w:rsidR="00C12499" w:rsidRPr="00E96FF2">
        <w:t>2012 года №</w:t>
      </w:r>
      <w:r w:rsidRPr="00E96FF2">
        <w:t xml:space="preserve"> 414 «О внесении изменений в постановление Алтайского краевого Законодательного Собрания от 31 марта 2010 года № 165 «Об утверждении положения о проверке достоверности и полноты сведений, представляемых гражданами, замещающими (претендующими на замещение) должности государственной гражданской слу</w:t>
      </w:r>
      <w:r w:rsidRPr="00E96FF2">
        <w:t>ж</w:t>
      </w:r>
      <w:r w:rsidRPr="00E96FF2">
        <w:t>бы, установленные в Алтайском краевом Законодательном Собрании, и соблюд</w:t>
      </w:r>
      <w:r w:rsidRPr="00E96FF2">
        <w:t>е</w:t>
      </w:r>
      <w:r w:rsidRPr="00E96FF2">
        <w:t>ния ими требований к служебному поведению» принято во исполнение измен</w:t>
      </w:r>
      <w:r w:rsidRPr="00E96FF2">
        <w:t>е</w:t>
      </w:r>
      <w:r w:rsidRPr="00E96FF2">
        <w:t>ний, внесенных в Указ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w:t>
      </w:r>
      <w:r w:rsidRPr="00E96FF2">
        <w:t>т</w:t>
      </w:r>
      <w:r w:rsidRPr="00E96FF2">
        <w:t>венной службы, и федеральными государственными служащими, и соблюдения федеральными государственными служащими требований к служебному повед</w:t>
      </w:r>
      <w:r w:rsidRPr="00E96FF2">
        <w:t>е</w:t>
      </w:r>
      <w:r w:rsidRPr="00E96FF2">
        <w:t xml:space="preserve">нию», а также </w:t>
      </w:r>
      <w:r w:rsidR="00317453" w:rsidRPr="00E96FF2">
        <w:t xml:space="preserve">в связи с </w:t>
      </w:r>
      <w:r w:rsidRPr="00E96FF2">
        <w:t>необходимостью внесения изменений юридико-технического характера. В частности, основания для осуществления проверки д</w:t>
      </w:r>
      <w:r w:rsidRPr="00E96FF2">
        <w:t>о</w:t>
      </w:r>
      <w:r w:rsidRPr="00E96FF2">
        <w:t>полнены сообщениями средств массой информации.</w:t>
      </w:r>
    </w:p>
    <w:p w:rsidR="004B493C" w:rsidRPr="00E96FF2" w:rsidRDefault="004B493C" w:rsidP="004B493C">
      <w:pPr>
        <w:ind w:firstLine="708"/>
      </w:pPr>
      <w:r w:rsidRPr="00E96FF2">
        <w:t xml:space="preserve">Закон Алтайского края от 6 июня </w:t>
      </w:r>
      <w:r w:rsidR="00C12499" w:rsidRPr="00E96FF2">
        <w:t>2012 года №</w:t>
      </w:r>
      <w:r w:rsidRPr="00E96FF2">
        <w:t xml:space="preserve"> 40-ЗС «О внесении измен</w:t>
      </w:r>
      <w:r w:rsidRPr="00E96FF2">
        <w:t>е</w:t>
      </w:r>
      <w:r w:rsidRPr="00E96FF2">
        <w:t>ний в закон Алтайского края «Об Уполномоченном по правам человека в Алта</w:t>
      </w:r>
      <w:r w:rsidRPr="00E96FF2">
        <w:t>й</w:t>
      </w:r>
      <w:r w:rsidRPr="00E96FF2">
        <w:t>ском крае» уточнил ограничения для Уполномоченного по правам человека в А</w:t>
      </w:r>
      <w:r w:rsidRPr="00E96FF2">
        <w:t>л</w:t>
      </w:r>
      <w:r w:rsidRPr="00E96FF2">
        <w:t>тайском крае, установленные Федеральным законом «О противодействии корру</w:t>
      </w:r>
      <w:r w:rsidRPr="00E96FF2">
        <w:t>п</w:t>
      </w:r>
      <w:r w:rsidRPr="00E96FF2">
        <w:t xml:space="preserve">ции», в соответствии с динамикой федерального законодательства. </w:t>
      </w:r>
    </w:p>
    <w:p w:rsidR="004B493C" w:rsidRPr="00E96FF2" w:rsidRDefault="004B493C" w:rsidP="004B493C">
      <w:pPr>
        <w:ind w:firstLine="708"/>
      </w:pPr>
      <w:r w:rsidRPr="00E96FF2">
        <w:rPr>
          <w:lang w:eastAsia="ru-RU"/>
        </w:rPr>
        <w:t xml:space="preserve">Закон Алтайского края от 5 июля </w:t>
      </w:r>
      <w:r w:rsidR="00C12499" w:rsidRPr="00E96FF2">
        <w:rPr>
          <w:lang w:eastAsia="ru-RU"/>
        </w:rPr>
        <w:t>2012 года №</w:t>
      </w:r>
      <w:r w:rsidRPr="00E96FF2">
        <w:rPr>
          <w:lang w:eastAsia="ru-RU"/>
        </w:rPr>
        <w:t xml:space="preserve"> 54-ЗС</w:t>
      </w:r>
      <w:r w:rsidR="008512A1" w:rsidRPr="00E96FF2">
        <w:rPr>
          <w:lang w:eastAsia="ru-RU"/>
        </w:rPr>
        <w:t xml:space="preserve"> </w:t>
      </w:r>
      <w:r w:rsidRPr="00E96FF2">
        <w:rPr>
          <w:lang w:eastAsia="ru-RU"/>
        </w:rPr>
        <w:t>«О внесении измен</w:t>
      </w:r>
      <w:r w:rsidRPr="00E96FF2">
        <w:rPr>
          <w:lang w:eastAsia="ru-RU"/>
        </w:rPr>
        <w:t>е</w:t>
      </w:r>
      <w:r w:rsidRPr="00E96FF2">
        <w:rPr>
          <w:lang w:eastAsia="ru-RU"/>
        </w:rPr>
        <w:t>ний в отдельные законы Алтайского края»</w:t>
      </w:r>
      <w:r w:rsidRPr="00E96FF2">
        <w:t xml:space="preserve"> принят в связи с принятием Федерал</w:t>
      </w:r>
      <w:r w:rsidRPr="00E96FF2">
        <w:t>ь</w:t>
      </w:r>
      <w:r w:rsidRPr="00E96FF2">
        <w:t>ного закона от 21</w:t>
      </w:r>
      <w:r w:rsidR="00AC04DD" w:rsidRPr="00E96FF2">
        <w:t xml:space="preserve"> ноября </w:t>
      </w:r>
      <w:r w:rsidR="00C12499" w:rsidRPr="00E96FF2">
        <w:t>2011 года №</w:t>
      </w:r>
      <w:r w:rsidRPr="00E96FF2">
        <w:t xml:space="preserve"> 329-ФЗ «О внесении изменений в отдел</w:t>
      </w:r>
      <w:r w:rsidRPr="00E96FF2">
        <w:t>ь</w:t>
      </w:r>
      <w:r w:rsidRPr="00E96FF2">
        <w:t xml:space="preserve">ные законодательные акты Российской Федерации в связи с совершенствованием государственного управления в области противодействия коррупции», </w:t>
      </w:r>
      <w:r w:rsidRPr="00E96FF2">
        <w:rPr>
          <w:lang w:eastAsia="ru-RU"/>
        </w:rPr>
        <w:t>Указа Пр</w:t>
      </w:r>
      <w:r w:rsidRPr="00E96FF2">
        <w:rPr>
          <w:lang w:eastAsia="ru-RU"/>
        </w:rPr>
        <w:t>е</w:t>
      </w:r>
      <w:r w:rsidRPr="00E96FF2">
        <w:rPr>
          <w:lang w:eastAsia="ru-RU"/>
        </w:rPr>
        <w:t>зидента Российской Федерации от 13</w:t>
      </w:r>
      <w:r w:rsidR="00AC04DD" w:rsidRPr="00E96FF2">
        <w:rPr>
          <w:lang w:eastAsia="ru-RU"/>
        </w:rPr>
        <w:t xml:space="preserve"> марта </w:t>
      </w:r>
      <w:r w:rsidR="00C12499" w:rsidRPr="00E96FF2">
        <w:rPr>
          <w:lang w:eastAsia="ru-RU"/>
        </w:rPr>
        <w:t>2012 года №</w:t>
      </w:r>
      <w:r w:rsidRPr="00E96FF2">
        <w:rPr>
          <w:lang w:eastAsia="ru-RU"/>
        </w:rPr>
        <w:t xml:space="preserve"> 297 «О Национальном </w:t>
      </w:r>
      <w:r w:rsidRPr="00E96FF2">
        <w:rPr>
          <w:lang w:eastAsia="ru-RU"/>
        </w:rPr>
        <w:lastRenderedPageBreak/>
        <w:t>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r w:rsidRPr="00E96FF2">
        <w:t xml:space="preserve"> в части уточнения порядка размещения и сроков подачи сведений о доходах, об имуществе и обязательствах имущественного характера лицами, з</w:t>
      </w:r>
      <w:r w:rsidRPr="00E96FF2">
        <w:t>а</w:t>
      </w:r>
      <w:r w:rsidRPr="00E96FF2">
        <w:t>мещающими государственные должности Алтайского края.</w:t>
      </w:r>
    </w:p>
    <w:p w:rsidR="004B493C" w:rsidRPr="00E96FF2" w:rsidRDefault="004B493C" w:rsidP="005A6967">
      <w:pPr>
        <w:widowControl w:val="0"/>
        <w:suppressAutoHyphens/>
        <w:ind w:firstLine="709"/>
        <w:jc w:val="center"/>
      </w:pPr>
    </w:p>
    <w:p w:rsidR="00DA1206" w:rsidRPr="005F7CDF" w:rsidRDefault="00DA1206" w:rsidP="00D26AB0">
      <w:pPr>
        <w:widowControl w:val="0"/>
        <w:suppressAutoHyphens/>
        <w:spacing w:line="245" w:lineRule="auto"/>
        <w:ind w:firstLine="709"/>
        <w:jc w:val="center"/>
        <w:rPr>
          <w:b/>
        </w:rPr>
      </w:pPr>
      <w:r w:rsidRPr="005F7CDF">
        <w:rPr>
          <w:b/>
        </w:rPr>
        <w:t>1.</w:t>
      </w:r>
      <w:r w:rsidR="004B493C">
        <w:rPr>
          <w:b/>
        </w:rPr>
        <w:t>2.5</w:t>
      </w:r>
      <w:r w:rsidRPr="005F7CDF">
        <w:rPr>
          <w:b/>
        </w:rPr>
        <w:t>. Совершенствование законодательства в сфере охраны правопорядка, мировой юстиции и законодательства об административных правонарушениях Алтайского края</w:t>
      </w:r>
    </w:p>
    <w:p w:rsidR="00DA1206" w:rsidRPr="005F7CDF" w:rsidRDefault="00DA1206" w:rsidP="00D26AB0">
      <w:pPr>
        <w:tabs>
          <w:tab w:val="left" w:pos="709"/>
        </w:tabs>
        <w:spacing w:line="245" w:lineRule="auto"/>
        <w:ind w:firstLine="851"/>
      </w:pPr>
    </w:p>
    <w:p w:rsidR="00F71D58" w:rsidRPr="00E96FF2" w:rsidRDefault="00EB7D23" w:rsidP="00D26AB0">
      <w:pPr>
        <w:spacing w:line="245" w:lineRule="auto"/>
        <w:ind w:firstLine="708"/>
      </w:pPr>
      <w:r w:rsidRPr="00E96FF2">
        <w:t>Закон</w:t>
      </w:r>
      <w:r w:rsidR="00F71D58" w:rsidRPr="00E96FF2">
        <w:t>ом</w:t>
      </w:r>
      <w:r w:rsidRPr="00E96FF2">
        <w:t xml:space="preserve"> Алтайского края от 4 июня </w:t>
      </w:r>
      <w:r w:rsidR="00C12499" w:rsidRPr="00E96FF2">
        <w:t>2012 года №</w:t>
      </w:r>
      <w:r w:rsidRPr="00E96FF2">
        <w:t> 37-ЗС «О порядке пер</w:t>
      </w:r>
      <w:r w:rsidRPr="00E96FF2">
        <w:t>е</w:t>
      </w:r>
      <w:r w:rsidRPr="00E96FF2">
        <w:t>мещения транспортных средств на специализированную стоянку, их хранения, оплаты расходов на перемещение и хранение, возврата транспортных средств»</w:t>
      </w:r>
      <w:r w:rsidR="00F71D58" w:rsidRPr="00E96FF2">
        <w:t xml:space="preserve"> в</w:t>
      </w:r>
      <w:r w:rsidRPr="00E96FF2">
        <w:t xml:space="preserve"> соответствии с частью 10 статьи 27.13 Кодекса об административных правонар</w:t>
      </w:r>
      <w:r w:rsidRPr="00E96FF2">
        <w:t>у</w:t>
      </w:r>
      <w:r w:rsidRPr="00E96FF2">
        <w:t xml:space="preserve">шениях Российской Федерации установлены порядок задержания и перемещения задержанного </w:t>
      </w:r>
      <w:r w:rsidRPr="00E96FF2">
        <w:rPr>
          <w:rFonts w:eastAsia="HiddenHorzOCR"/>
        </w:rPr>
        <w:t>транспортного средства; порядок информирования владельца з</w:t>
      </w:r>
      <w:r w:rsidRPr="00E96FF2">
        <w:rPr>
          <w:rFonts w:eastAsia="HiddenHorzOCR"/>
        </w:rPr>
        <w:t>а</w:t>
      </w:r>
      <w:r w:rsidRPr="00E96FF2">
        <w:rPr>
          <w:rFonts w:eastAsia="HiddenHorzOCR"/>
        </w:rPr>
        <w:t>держанного транспортного средства о его задержании; требования, предъявля</w:t>
      </w:r>
      <w:r w:rsidRPr="00E96FF2">
        <w:rPr>
          <w:rFonts w:eastAsia="HiddenHorzOCR"/>
        </w:rPr>
        <w:t>е</w:t>
      </w:r>
      <w:r w:rsidRPr="00E96FF2">
        <w:rPr>
          <w:rFonts w:eastAsia="HiddenHorzOCR"/>
        </w:rPr>
        <w:t>мые к специализированной стоянке; порядок передачи и хранения задержанных транспортных средств на специализированной стоянке; срок хранения задержа</w:t>
      </w:r>
      <w:r w:rsidRPr="00E96FF2">
        <w:rPr>
          <w:rFonts w:eastAsia="HiddenHorzOCR"/>
        </w:rPr>
        <w:t>н</w:t>
      </w:r>
      <w:r w:rsidRPr="00E96FF2">
        <w:rPr>
          <w:rFonts w:eastAsia="HiddenHorzOCR"/>
        </w:rPr>
        <w:t>ного транспортного средства; оплата расходов по перемещению и хранению з</w:t>
      </w:r>
      <w:r w:rsidRPr="00E96FF2">
        <w:rPr>
          <w:rFonts w:eastAsia="HiddenHorzOCR"/>
        </w:rPr>
        <w:t>а</w:t>
      </w:r>
      <w:r w:rsidRPr="00E96FF2">
        <w:rPr>
          <w:rFonts w:eastAsia="HiddenHorzOCR"/>
        </w:rPr>
        <w:t>держанного транспортного средства на специализированную стоянку; порядок выдачи задержанного транспортного средства владельцу; порядок взаимодейс</w:t>
      </w:r>
      <w:r w:rsidRPr="00E96FF2">
        <w:rPr>
          <w:rFonts w:eastAsia="HiddenHorzOCR"/>
        </w:rPr>
        <w:t>т</w:t>
      </w:r>
      <w:r w:rsidRPr="00E96FF2">
        <w:rPr>
          <w:rFonts w:eastAsia="HiddenHorzOCR"/>
        </w:rPr>
        <w:t>вия должностных лиц органов внутренних дел и органов государственной и</w:t>
      </w:r>
      <w:r w:rsidRPr="00E96FF2">
        <w:rPr>
          <w:rFonts w:eastAsia="HiddenHorzOCR"/>
        </w:rPr>
        <w:t>н</w:t>
      </w:r>
      <w:r w:rsidRPr="00E96FF2">
        <w:rPr>
          <w:rFonts w:eastAsia="HiddenHorzOCR"/>
        </w:rPr>
        <w:t>спекции по маломерным судам с уполномоченными лицами организаций, осущ</w:t>
      </w:r>
      <w:r w:rsidRPr="00E96FF2">
        <w:rPr>
          <w:rFonts w:eastAsia="HiddenHorzOCR"/>
        </w:rPr>
        <w:t>е</w:t>
      </w:r>
      <w:r w:rsidRPr="00E96FF2">
        <w:rPr>
          <w:rFonts w:eastAsia="HiddenHorzOCR"/>
        </w:rPr>
        <w:t>ствляющих эксплуатацию специализированных стоянок; порядок возмещения вреда, причиненного задержанному транспортному средству при его перемещ</w:t>
      </w:r>
      <w:r w:rsidRPr="00E96FF2">
        <w:rPr>
          <w:rFonts w:eastAsia="HiddenHorzOCR"/>
        </w:rPr>
        <w:t>е</w:t>
      </w:r>
      <w:r w:rsidRPr="00E96FF2">
        <w:rPr>
          <w:rFonts w:eastAsia="HiddenHorzOCR"/>
        </w:rPr>
        <w:t>нии и (или) хранении на специализированной стоянке.</w:t>
      </w:r>
      <w:r w:rsidR="00A06FFB" w:rsidRPr="00E96FF2">
        <w:rPr>
          <w:rFonts w:eastAsia="HiddenHorzOCR"/>
        </w:rPr>
        <w:t xml:space="preserve"> При этом за</w:t>
      </w:r>
      <w:r w:rsidR="00F71D58" w:rsidRPr="00E96FF2">
        <w:t>коном Алта</w:t>
      </w:r>
      <w:r w:rsidR="00F71D58" w:rsidRPr="00E96FF2">
        <w:t>й</w:t>
      </w:r>
      <w:r w:rsidR="00F71D58" w:rsidRPr="00E96FF2">
        <w:t xml:space="preserve">ского края от 6 сентября </w:t>
      </w:r>
      <w:r w:rsidR="00C12499" w:rsidRPr="00E96FF2">
        <w:t>2012 года №</w:t>
      </w:r>
      <w:r w:rsidR="00F71D58" w:rsidRPr="00E96FF2">
        <w:t xml:space="preserve"> 66-ЗС </w:t>
      </w:r>
      <w:r w:rsidR="00A06FFB" w:rsidRPr="00E96FF2">
        <w:t xml:space="preserve">в указанный </w:t>
      </w:r>
      <w:r w:rsidR="001C5030" w:rsidRPr="00E96FF2">
        <w:t>З</w:t>
      </w:r>
      <w:r w:rsidR="00A06FFB" w:rsidRPr="00E96FF2">
        <w:t>акон были внесены и</w:t>
      </w:r>
      <w:r w:rsidR="00A06FFB" w:rsidRPr="00E96FF2">
        <w:t>з</w:t>
      </w:r>
      <w:r w:rsidR="00A06FFB" w:rsidRPr="00E96FF2">
        <w:t xml:space="preserve">менения, упростившие </w:t>
      </w:r>
      <w:r w:rsidR="00F71D58" w:rsidRPr="00E96FF2">
        <w:t>проце</w:t>
      </w:r>
      <w:r w:rsidR="00A06FFB" w:rsidRPr="00E96FF2">
        <w:t>дуру</w:t>
      </w:r>
      <w:r w:rsidR="00F71D58" w:rsidRPr="00E96FF2">
        <w:t xml:space="preserve"> получения необходимых разрешений организ</w:t>
      </w:r>
      <w:r w:rsidR="00F71D58" w:rsidRPr="00E96FF2">
        <w:t>а</w:t>
      </w:r>
      <w:r w:rsidR="00F71D58" w:rsidRPr="00E96FF2">
        <w:t>циями и индивидуальными предпринимателями, желающими оказывать услуги по перемещению транспортных средств на специализированную стоянку, их хран</w:t>
      </w:r>
      <w:r w:rsidR="00F71D58" w:rsidRPr="00E96FF2">
        <w:t>е</w:t>
      </w:r>
      <w:r w:rsidR="00F71D58" w:rsidRPr="00E96FF2">
        <w:t>нию и возврату.</w:t>
      </w:r>
    </w:p>
    <w:p w:rsidR="00D94C98" w:rsidRPr="00E96FF2" w:rsidRDefault="00D94C98" w:rsidP="00D26AB0">
      <w:pPr>
        <w:pStyle w:val="a6"/>
        <w:spacing w:line="245" w:lineRule="auto"/>
        <w:ind w:firstLine="708"/>
        <w:rPr>
          <w:szCs w:val="28"/>
        </w:rPr>
      </w:pPr>
      <w:r w:rsidRPr="00E96FF2">
        <w:rPr>
          <w:rFonts w:eastAsia="Calibri"/>
          <w:szCs w:val="28"/>
        </w:rPr>
        <w:t>Закон</w:t>
      </w:r>
      <w:r w:rsidR="00354624" w:rsidRPr="00E96FF2">
        <w:rPr>
          <w:rFonts w:eastAsia="Calibri"/>
          <w:szCs w:val="28"/>
        </w:rPr>
        <w:t>ом</w:t>
      </w:r>
      <w:r w:rsidRPr="00E96FF2">
        <w:rPr>
          <w:rFonts w:eastAsia="Calibri"/>
          <w:szCs w:val="28"/>
        </w:rPr>
        <w:t xml:space="preserve"> Алтайского края от 5 апреля </w:t>
      </w:r>
      <w:r w:rsidR="00C12499" w:rsidRPr="00E96FF2">
        <w:rPr>
          <w:rFonts w:eastAsia="Calibri"/>
          <w:szCs w:val="28"/>
        </w:rPr>
        <w:t>2012 года №</w:t>
      </w:r>
      <w:r w:rsidRPr="00E96FF2">
        <w:rPr>
          <w:rFonts w:eastAsia="Calibri"/>
          <w:szCs w:val="28"/>
        </w:rPr>
        <w:t> 17-ЗС «О внесении изм</w:t>
      </w:r>
      <w:r w:rsidRPr="00E96FF2">
        <w:rPr>
          <w:rFonts w:eastAsia="Calibri"/>
          <w:szCs w:val="28"/>
        </w:rPr>
        <w:t>е</w:t>
      </w:r>
      <w:r w:rsidRPr="00E96FF2">
        <w:rPr>
          <w:rFonts w:eastAsia="Calibri"/>
          <w:szCs w:val="28"/>
        </w:rPr>
        <w:t>нения в приложение к закону Алтайского края «О пределах нотариальных округов и количестве должностей нотариусов в Алтайском крае»</w:t>
      </w:r>
      <w:r w:rsidR="00354624" w:rsidRPr="00E96FF2">
        <w:rPr>
          <w:rFonts w:eastAsia="Calibri"/>
          <w:szCs w:val="28"/>
        </w:rPr>
        <w:t xml:space="preserve"> </w:t>
      </w:r>
      <w:r w:rsidRPr="00E96FF2">
        <w:rPr>
          <w:rFonts w:eastAsia="Calibri"/>
          <w:szCs w:val="28"/>
        </w:rPr>
        <w:t>объединены в од</w:t>
      </w:r>
      <w:r w:rsidRPr="00E96FF2">
        <w:rPr>
          <w:szCs w:val="28"/>
        </w:rPr>
        <w:t>ин н</w:t>
      </w:r>
      <w:r w:rsidRPr="00E96FF2">
        <w:rPr>
          <w:szCs w:val="28"/>
        </w:rPr>
        <w:t>о</w:t>
      </w:r>
      <w:r w:rsidRPr="00E96FF2">
        <w:rPr>
          <w:szCs w:val="28"/>
        </w:rPr>
        <w:t>тариальный округ территории</w:t>
      </w:r>
      <w:r w:rsidRPr="00E96FF2">
        <w:rPr>
          <w:rFonts w:eastAsia="Calibri"/>
          <w:szCs w:val="28"/>
        </w:rPr>
        <w:t xml:space="preserve"> муниципальных районов и городских округов: Би</w:t>
      </w:r>
      <w:r w:rsidRPr="00E96FF2">
        <w:rPr>
          <w:rFonts w:eastAsia="Calibri"/>
          <w:szCs w:val="28"/>
        </w:rPr>
        <w:t>й</w:t>
      </w:r>
      <w:r w:rsidRPr="00E96FF2">
        <w:rPr>
          <w:rFonts w:eastAsia="Calibri"/>
          <w:szCs w:val="28"/>
        </w:rPr>
        <w:t>ский нотариальный округ в пределах территории городского округа город Бийск и территории муниципального района Бийский район; межмуниципальный нотар</w:t>
      </w:r>
      <w:r w:rsidRPr="00E96FF2">
        <w:rPr>
          <w:rFonts w:eastAsia="Calibri"/>
          <w:szCs w:val="28"/>
        </w:rPr>
        <w:t>и</w:t>
      </w:r>
      <w:r w:rsidRPr="00E96FF2">
        <w:rPr>
          <w:rFonts w:eastAsia="Calibri"/>
          <w:szCs w:val="28"/>
        </w:rPr>
        <w:t>альный округ города Новоалтайска и Первомайского района в пределах террит</w:t>
      </w:r>
      <w:r w:rsidRPr="00E96FF2">
        <w:rPr>
          <w:rFonts w:eastAsia="Calibri"/>
          <w:szCs w:val="28"/>
        </w:rPr>
        <w:t>о</w:t>
      </w:r>
      <w:r w:rsidRPr="00E96FF2">
        <w:rPr>
          <w:rFonts w:eastAsia="Calibri"/>
          <w:szCs w:val="28"/>
        </w:rPr>
        <w:t>рии городского округа город Новоалтайск и территории муниципального района Первомайский район; Рубцовский нотариальный округ в переделах территории городского округа город Рубцовск и территории муниципального района Рубцо</w:t>
      </w:r>
      <w:r w:rsidRPr="00E96FF2">
        <w:rPr>
          <w:rFonts w:eastAsia="Calibri"/>
          <w:szCs w:val="28"/>
        </w:rPr>
        <w:t>в</w:t>
      </w:r>
      <w:r w:rsidRPr="00E96FF2">
        <w:rPr>
          <w:rFonts w:eastAsia="Calibri"/>
          <w:szCs w:val="28"/>
        </w:rPr>
        <w:t>ский район.</w:t>
      </w:r>
    </w:p>
    <w:p w:rsidR="00D94C98" w:rsidRPr="00E96FF2" w:rsidRDefault="00D94C98" w:rsidP="00D26AB0">
      <w:pPr>
        <w:spacing w:line="245" w:lineRule="auto"/>
        <w:ind w:firstLine="708"/>
        <w:rPr>
          <w:spacing w:val="-3"/>
        </w:rPr>
      </w:pPr>
      <w:r w:rsidRPr="00E96FF2">
        <w:lastRenderedPageBreak/>
        <w:t>Закон</w:t>
      </w:r>
      <w:r w:rsidR="00354624" w:rsidRPr="00E96FF2">
        <w:t>ом</w:t>
      </w:r>
      <w:r w:rsidRPr="00E96FF2">
        <w:t xml:space="preserve"> Алтайского края от 5 апреля </w:t>
      </w:r>
      <w:r w:rsidR="00C12499" w:rsidRPr="00E96FF2">
        <w:t>2012 года №</w:t>
      </w:r>
      <w:r w:rsidRPr="00E96FF2">
        <w:t> 21-ЗС «О внесении изм</w:t>
      </w:r>
      <w:r w:rsidRPr="00E96FF2">
        <w:t>е</w:t>
      </w:r>
      <w:r w:rsidRPr="00E96FF2">
        <w:t>нений в закон Алтайского края «О порядке оформления, выдачи и замены удост</w:t>
      </w:r>
      <w:r w:rsidRPr="00E96FF2">
        <w:t>о</w:t>
      </w:r>
      <w:r w:rsidRPr="00E96FF2">
        <w:t>верений мировых судей Алтайского края»</w:t>
      </w:r>
      <w:r w:rsidR="00354624" w:rsidRPr="00E96FF2">
        <w:t xml:space="preserve"> </w:t>
      </w:r>
      <w:r w:rsidRPr="00E96FF2">
        <w:rPr>
          <w:spacing w:val="4"/>
        </w:rPr>
        <w:t>обязанности по оформлению, выдаче и замене удостоверений мировых судей Алтайского края возложены на Упра</w:t>
      </w:r>
      <w:r w:rsidRPr="00E96FF2">
        <w:rPr>
          <w:spacing w:val="4"/>
        </w:rPr>
        <w:t>в</w:t>
      </w:r>
      <w:r w:rsidRPr="00E96FF2">
        <w:rPr>
          <w:spacing w:val="4"/>
        </w:rPr>
        <w:t>ление Судебного департамента в Алтайском крае в соответствии с соглашен</w:t>
      </w:r>
      <w:r w:rsidRPr="00E96FF2">
        <w:rPr>
          <w:spacing w:val="4"/>
        </w:rPr>
        <w:t>и</w:t>
      </w:r>
      <w:r w:rsidRPr="00E96FF2">
        <w:rPr>
          <w:spacing w:val="4"/>
        </w:rPr>
        <w:t>ем, заключенным между Администрацией Алтайского края и Судебным депа</w:t>
      </w:r>
      <w:r w:rsidRPr="00E96FF2">
        <w:rPr>
          <w:spacing w:val="4"/>
        </w:rPr>
        <w:t>р</w:t>
      </w:r>
      <w:r w:rsidRPr="00E96FF2">
        <w:rPr>
          <w:spacing w:val="4"/>
        </w:rPr>
        <w:t xml:space="preserve">таментом при Верховном Суде Российской Федерации. </w:t>
      </w:r>
      <w:r w:rsidRPr="00E96FF2">
        <w:rPr>
          <w:spacing w:val="-3"/>
        </w:rPr>
        <w:t>Установлены форма, описание и образцы удостоверений мирового судьи Алтайского края, а также мир</w:t>
      </w:r>
      <w:r w:rsidRPr="00E96FF2">
        <w:rPr>
          <w:spacing w:val="-3"/>
        </w:rPr>
        <w:t>о</w:t>
      </w:r>
      <w:r w:rsidRPr="00E96FF2">
        <w:rPr>
          <w:spacing w:val="-3"/>
        </w:rPr>
        <w:t>вого судьи Алтайского края, пребывающего в отставке.</w:t>
      </w:r>
    </w:p>
    <w:p w:rsidR="00D94C98" w:rsidRPr="00E96FF2" w:rsidRDefault="00D94C98" w:rsidP="00D26AB0">
      <w:pPr>
        <w:shd w:val="clear" w:color="auto" w:fill="FFFFFF"/>
        <w:spacing w:line="245" w:lineRule="auto"/>
        <w:ind w:firstLine="708"/>
      </w:pPr>
      <w:r w:rsidRPr="00E96FF2">
        <w:t>Закон</w:t>
      </w:r>
      <w:r w:rsidR="00354624" w:rsidRPr="00E96FF2">
        <w:t>ом</w:t>
      </w:r>
      <w:r w:rsidRPr="00E96FF2">
        <w:t xml:space="preserve"> Алтайского края от 26 декабря </w:t>
      </w:r>
      <w:r w:rsidR="00C12499" w:rsidRPr="00E96FF2">
        <w:t>2012 года №</w:t>
      </w:r>
      <w:r w:rsidRPr="00E96FF2">
        <w:t xml:space="preserve"> 108-ЗС «О внесении изменений в </w:t>
      </w:r>
      <w:r w:rsidRPr="00E96FF2">
        <w:rPr>
          <w:bCs/>
        </w:rPr>
        <w:t>закон Алтайского края «О порядке назначения и деятельности мир</w:t>
      </w:r>
      <w:r w:rsidRPr="00E96FF2">
        <w:rPr>
          <w:bCs/>
        </w:rPr>
        <w:t>о</w:t>
      </w:r>
      <w:r w:rsidRPr="00E96FF2">
        <w:rPr>
          <w:bCs/>
        </w:rPr>
        <w:t>вых судей в Алтайском крае» уточнен</w:t>
      </w:r>
      <w:r w:rsidRPr="00E96FF2">
        <w:t xml:space="preserve"> порядок осуществления правосудия мир</w:t>
      </w:r>
      <w:r w:rsidRPr="00E96FF2">
        <w:t>о</w:t>
      </w:r>
      <w:r w:rsidRPr="00E96FF2">
        <w:t xml:space="preserve">выми судьями и порядок назначения мирового судьи; </w:t>
      </w:r>
      <w:r w:rsidR="00A06FFB" w:rsidRPr="00E96FF2">
        <w:t xml:space="preserve">уточнена </w:t>
      </w:r>
      <w:r w:rsidRPr="00E96FF2">
        <w:t>процедура уст</w:t>
      </w:r>
      <w:r w:rsidRPr="00E96FF2">
        <w:t>а</w:t>
      </w:r>
      <w:r w:rsidRPr="00E96FF2">
        <w:t>новления общего числа мировых судей и количества судебных участков.</w:t>
      </w:r>
    </w:p>
    <w:p w:rsidR="00D94C98" w:rsidRPr="00E96FF2" w:rsidRDefault="00D94C98" w:rsidP="00D26AB0">
      <w:pPr>
        <w:spacing w:line="245" w:lineRule="auto"/>
        <w:ind w:firstLine="708"/>
      </w:pPr>
      <w:r w:rsidRPr="00E96FF2">
        <w:t>Закон</w:t>
      </w:r>
      <w:r w:rsidR="00354624" w:rsidRPr="00E96FF2">
        <w:t>ом</w:t>
      </w:r>
      <w:r w:rsidRPr="00E96FF2">
        <w:t xml:space="preserve"> Алтайского края от 4 мая </w:t>
      </w:r>
      <w:r w:rsidR="00C12499" w:rsidRPr="00E96FF2">
        <w:t>2012 года №</w:t>
      </w:r>
      <w:r w:rsidRPr="00E96FF2">
        <w:t> 29-ЗС «О внесении измен</w:t>
      </w:r>
      <w:r w:rsidRPr="00E96FF2">
        <w:t>е</w:t>
      </w:r>
      <w:r w:rsidRPr="00E96FF2">
        <w:t>ний в закон Алтайского края «Об административной ответственности за соверш</w:t>
      </w:r>
      <w:r w:rsidRPr="00E96FF2">
        <w:t>е</w:t>
      </w:r>
      <w:r w:rsidRPr="00E96FF2">
        <w:t>ние правонарушений на территории Алтайского края» установлена администр</w:t>
      </w:r>
      <w:r w:rsidRPr="00E96FF2">
        <w:t>а</w:t>
      </w:r>
      <w:r w:rsidRPr="00E96FF2">
        <w:t>тивная ответственность за воспрепятствование законной деятельности Уполном</w:t>
      </w:r>
      <w:r w:rsidRPr="00E96FF2">
        <w:t>о</w:t>
      </w:r>
      <w:r w:rsidRPr="00E96FF2">
        <w:t>ченного при Губернаторе Алтайского края по правам ребенка. Полномочия по с</w:t>
      </w:r>
      <w:r w:rsidRPr="00E96FF2">
        <w:t>о</w:t>
      </w:r>
      <w:r w:rsidRPr="00E96FF2">
        <w:t>ставлению протоколов об административных правонарушениях по данной составу предоставлены должностным лицам Администрации Алтайского края, рассматр</w:t>
      </w:r>
      <w:r w:rsidRPr="00E96FF2">
        <w:t>и</w:t>
      </w:r>
      <w:r w:rsidRPr="00E96FF2">
        <w:t>вают данную категорию дел мировые судьи.</w:t>
      </w:r>
    </w:p>
    <w:p w:rsidR="00D94C98" w:rsidRPr="00E96FF2" w:rsidRDefault="00D94C98" w:rsidP="00D26AB0">
      <w:pPr>
        <w:shd w:val="clear" w:color="auto" w:fill="FFFFFF"/>
        <w:spacing w:line="245" w:lineRule="auto"/>
        <w:ind w:firstLine="708"/>
        <w:rPr>
          <w:bCs/>
        </w:rPr>
      </w:pPr>
      <w:r w:rsidRPr="00E96FF2">
        <w:t>Закон</w:t>
      </w:r>
      <w:r w:rsidR="00354624" w:rsidRPr="00E96FF2">
        <w:t>ом</w:t>
      </w:r>
      <w:r w:rsidRPr="00E96FF2">
        <w:t xml:space="preserve"> Алтайского края от 5 декабря </w:t>
      </w:r>
      <w:r w:rsidR="00C12499" w:rsidRPr="00E96FF2">
        <w:t>2012 года №</w:t>
      </w:r>
      <w:r w:rsidRPr="00E96FF2">
        <w:t> 91-ЗС «О внесении и</w:t>
      </w:r>
      <w:r w:rsidRPr="00E96FF2">
        <w:t>з</w:t>
      </w:r>
      <w:r w:rsidRPr="00E96FF2">
        <w:t>менений в статью 83 закона Алтайского края «Об административной ответстве</w:t>
      </w:r>
      <w:r w:rsidRPr="00E96FF2">
        <w:t>н</w:t>
      </w:r>
      <w:r w:rsidRPr="00E96FF2">
        <w:t xml:space="preserve">ности за совершение правонарушений на территории Алтайского края» уточнен перечень </w:t>
      </w:r>
      <w:r w:rsidRPr="00E96FF2">
        <w:rPr>
          <w:bCs/>
        </w:rPr>
        <w:t>должностных лиц, уполномоченных составлять протоколы об админ</w:t>
      </w:r>
      <w:r w:rsidRPr="00E96FF2">
        <w:rPr>
          <w:bCs/>
        </w:rPr>
        <w:t>и</w:t>
      </w:r>
      <w:r w:rsidRPr="00E96FF2">
        <w:rPr>
          <w:bCs/>
        </w:rPr>
        <w:t>стративных правонарушениях.</w:t>
      </w:r>
    </w:p>
    <w:p w:rsidR="00D94C98" w:rsidRPr="00E96FF2" w:rsidRDefault="00D94C98" w:rsidP="00D26AB0">
      <w:pPr>
        <w:tabs>
          <w:tab w:val="left" w:pos="851"/>
        </w:tabs>
        <w:spacing w:line="245" w:lineRule="auto"/>
        <w:ind w:firstLine="708"/>
      </w:pPr>
      <w:r w:rsidRPr="00E96FF2">
        <w:t xml:space="preserve">Закон Алтайского края от 4 мая </w:t>
      </w:r>
      <w:r w:rsidR="00C12499" w:rsidRPr="00E96FF2">
        <w:t>2012 года №</w:t>
      </w:r>
      <w:r w:rsidRPr="00E96FF2">
        <w:t> 30-ЗС «О внесении изменения в статью 1 закона Алтайского края «Об ограничении пребывания несовершенн</w:t>
      </w:r>
      <w:r w:rsidRPr="00E96FF2">
        <w:t>о</w:t>
      </w:r>
      <w:r w:rsidRPr="00E96FF2">
        <w:t>летних в общественных местах на территории Алтайского края» расширен пер</w:t>
      </w:r>
      <w:r w:rsidRPr="00E96FF2">
        <w:t>е</w:t>
      </w:r>
      <w:r w:rsidRPr="00E96FF2">
        <w:t>чень лиц, которым передается ребенок в случае обнаружения его в общественных местах, за счет включения в него братьев, сестер, дедушек, бабушек и других близких родственников.</w:t>
      </w:r>
    </w:p>
    <w:p w:rsidR="00D94C98" w:rsidRPr="00E96FF2" w:rsidRDefault="00D94C98" w:rsidP="00D26AB0">
      <w:pPr>
        <w:spacing w:line="245" w:lineRule="auto"/>
        <w:ind w:firstLine="708"/>
      </w:pPr>
      <w:r w:rsidRPr="00E96FF2">
        <w:t>Закон</w:t>
      </w:r>
      <w:r w:rsidR="00A65EB8" w:rsidRPr="00E96FF2">
        <w:t>ом</w:t>
      </w:r>
      <w:r w:rsidRPr="00E96FF2">
        <w:t xml:space="preserve"> Алтайского края от 7 июня 2012 г</w:t>
      </w:r>
      <w:r w:rsidR="007767AA" w:rsidRPr="00E96FF2">
        <w:t xml:space="preserve">ода </w:t>
      </w:r>
      <w:r w:rsidRPr="00E96FF2">
        <w:t>№ 41-ЗС «О внесении изм</w:t>
      </w:r>
      <w:r w:rsidRPr="00E96FF2">
        <w:t>е</w:t>
      </w:r>
      <w:r w:rsidRPr="00E96FF2">
        <w:t>нений в закон Алтайского края «Об утверждении краевой целевой программы «Повышение безопасности дорожного движения в Алтайском крае в 2006 - 2012 годах»</w:t>
      </w:r>
      <w:r w:rsidR="00354624" w:rsidRPr="00E96FF2">
        <w:t xml:space="preserve"> </w:t>
      </w:r>
      <w:r w:rsidRPr="00E96FF2">
        <w:t>в качестве основного исполнителя программы определено управление А</w:t>
      </w:r>
      <w:r w:rsidRPr="00E96FF2">
        <w:t>л</w:t>
      </w:r>
      <w:r w:rsidRPr="00E96FF2">
        <w:t>тайского края по транспорту, дорожному хозяйству и связи, увеличено финанс</w:t>
      </w:r>
      <w:r w:rsidRPr="00E96FF2">
        <w:t>и</w:t>
      </w:r>
      <w:r w:rsidRPr="00E96FF2">
        <w:t>рование на приобретение, монтаж и содержание имеющихся фото- и видеофикс</w:t>
      </w:r>
      <w:r w:rsidRPr="00E96FF2">
        <w:t>а</w:t>
      </w:r>
      <w:r w:rsidRPr="00E96FF2">
        <w:t>ции нарушений Правил дорожного движения Российской Федерации за счет с</w:t>
      </w:r>
      <w:r w:rsidRPr="00E96FF2">
        <w:t>о</w:t>
      </w:r>
      <w:r w:rsidRPr="00E96FF2">
        <w:t xml:space="preserve">кращения расходов на </w:t>
      </w:r>
      <w:r w:rsidR="00FD58CF" w:rsidRPr="00E96FF2">
        <w:t xml:space="preserve">некоторые </w:t>
      </w:r>
      <w:r w:rsidRPr="00E96FF2">
        <w:t>мероприятия</w:t>
      </w:r>
      <w:r w:rsidR="00FD58CF" w:rsidRPr="00E96FF2">
        <w:t xml:space="preserve">. </w:t>
      </w:r>
      <w:r w:rsidRPr="00E96FF2">
        <w:t>Помимо того</w:t>
      </w:r>
      <w:r w:rsidR="00317453" w:rsidRPr="00E96FF2">
        <w:t>,</w:t>
      </w:r>
      <w:r w:rsidRPr="00E96FF2">
        <w:t xml:space="preserve"> включено новое м</w:t>
      </w:r>
      <w:r w:rsidRPr="00E96FF2">
        <w:t>е</w:t>
      </w:r>
      <w:r w:rsidRPr="00E96FF2">
        <w:t>роприятие «Приобретение оборудования для мобильного автогородка в городе Бийске для закрепления практических навыков безопасного поведения детей на дорогах».</w:t>
      </w:r>
    </w:p>
    <w:p w:rsidR="00D94C98" w:rsidRPr="00E96FF2" w:rsidRDefault="00D94C98" w:rsidP="00D26AB0">
      <w:pPr>
        <w:spacing w:line="245" w:lineRule="auto"/>
        <w:ind w:firstLine="708"/>
      </w:pPr>
      <w:r w:rsidRPr="00E96FF2">
        <w:lastRenderedPageBreak/>
        <w:t>Закон</w:t>
      </w:r>
      <w:r w:rsidR="00354624" w:rsidRPr="00E96FF2">
        <w:t>ом</w:t>
      </w:r>
      <w:r w:rsidRPr="00E96FF2">
        <w:t xml:space="preserve"> Алтайского края от 5 июля </w:t>
      </w:r>
      <w:r w:rsidR="00C12499" w:rsidRPr="00E96FF2">
        <w:t>2012 года №</w:t>
      </w:r>
      <w:r w:rsidRPr="00E96FF2">
        <w:t> 50-ЗС «О внесении изм</w:t>
      </w:r>
      <w:r w:rsidRPr="00E96FF2">
        <w:t>е</w:t>
      </w:r>
      <w:r w:rsidRPr="00E96FF2">
        <w:t>нений в закон Алтайского края «О защите населения и территории Алтайского края от чрезвычайных ситуаций природного и техногенного характера» устано</w:t>
      </w:r>
      <w:r w:rsidRPr="00E96FF2">
        <w:t>в</w:t>
      </w:r>
      <w:r w:rsidRPr="00E96FF2">
        <w:t>лено три режима функционирования органов управления и сил единой государс</w:t>
      </w:r>
      <w:r w:rsidRPr="00E96FF2">
        <w:t>т</w:t>
      </w:r>
      <w:r w:rsidRPr="00E96FF2">
        <w:t>венной системы</w:t>
      </w:r>
      <w:r w:rsidR="00FD58CF" w:rsidRPr="00E96FF2">
        <w:t xml:space="preserve"> и</w:t>
      </w:r>
      <w:r w:rsidRPr="00E96FF2">
        <w:t xml:space="preserve"> уровни реагирования; определен перечень органов государс</w:t>
      </w:r>
      <w:r w:rsidRPr="00E96FF2">
        <w:t>т</w:t>
      </w:r>
      <w:r w:rsidRPr="00E96FF2">
        <w:t>венной власти и должностных лиц, по решению которых вводится тот или иной уровень реагирования, а также перечень дополнительных мер обеспечения без</w:t>
      </w:r>
      <w:r w:rsidRPr="00E96FF2">
        <w:t>о</w:t>
      </w:r>
      <w:r w:rsidRPr="00E96FF2">
        <w:t>пасности населения при установлении режима повышенной готовности или чре</w:t>
      </w:r>
      <w:r w:rsidRPr="00E96FF2">
        <w:t>з</w:t>
      </w:r>
      <w:r w:rsidRPr="00E96FF2">
        <w:t>вычайной ситуации. Помимо того</w:t>
      </w:r>
      <w:r w:rsidR="00FD58CF" w:rsidRPr="00E96FF2">
        <w:t>,</w:t>
      </w:r>
      <w:r w:rsidRPr="00E96FF2">
        <w:t xml:space="preserve"> законом закреплены полномочия Администр</w:t>
      </w:r>
      <w:r w:rsidRPr="00E96FF2">
        <w:t>а</w:t>
      </w:r>
      <w:r w:rsidRPr="00E96FF2">
        <w:t>ции Алтайского края, органов местного самоуправления и организаций по уст</w:t>
      </w:r>
      <w:r w:rsidRPr="00E96FF2">
        <w:t>а</w:t>
      </w:r>
      <w:r w:rsidRPr="00E96FF2">
        <w:t>новлению режимов повышенной готовности и чрезвычайной ситуации, а также по установлению уровня реагирования на них.</w:t>
      </w:r>
    </w:p>
    <w:p w:rsidR="00FD58CF" w:rsidRPr="005F7CDF" w:rsidRDefault="00FD58CF" w:rsidP="00D26AB0">
      <w:pPr>
        <w:spacing w:line="245" w:lineRule="auto"/>
        <w:ind w:firstLine="708"/>
      </w:pPr>
    </w:p>
    <w:p w:rsidR="00DA1206" w:rsidRPr="005F7CDF" w:rsidRDefault="00DA1206" w:rsidP="00D26AB0">
      <w:pPr>
        <w:pStyle w:val="3"/>
        <w:suppressAutoHyphens/>
        <w:spacing w:before="0" w:after="0" w:line="245" w:lineRule="auto"/>
        <w:jc w:val="center"/>
        <w:rPr>
          <w:rFonts w:ascii="Times New Roman" w:hAnsi="Times New Roman"/>
          <w:b/>
          <w:sz w:val="28"/>
          <w:szCs w:val="28"/>
        </w:rPr>
      </w:pPr>
      <w:bookmarkStart w:id="12" w:name="_Toc356834799"/>
      <w:r w:rsidRPr="005F7CDF">
        <w:rPr>
          <w:rFonts w:ascii="Times New Roman" w:hAnsi="Times New Roman"/>
          <w:b/>
          <w:sz w:val="28"/>
          <w:szCs w:val="28"/>
        </w:rPr>
        <w:t>1.</w:t>
      </w:r>
      <w:r w:rsidR="004B493C">
        <w:rPr>
          <w:rFonts w:ascii="Times New Roman" w:hAnsi="Times New Roman"/>
          <w:b/>
          <w:sz w:val="28"/>
          <w:szCs w:val="28"/>
        </w:rPr>
        <w:t>2.</w:t>
      </w:r>
      <w:r w:rsidRPr="005F7CDF">
        <w:rPr>
          <w:rFonts w:ascii="Times New Roman" w:hAnsi="Times New Roman"/>
          <w:b/>
          <w:sz w:val="28"/>
          <w:szCs w:val="28"/>
        </w:rPr>
        <w:t xml:space="preserve">6. Совершенствование законодательства в сфере </w:t>
      </w:r>
      <w:r w:rsidR="00FD58CF">
        <w:rPr>
          <w:rFonts w:ascii="Times New Roman" w:hAnsi="Times New Roman"/>
          <w:b/>
          <w:sz w:val="28"/>
          <w:szCs w:val="28"/>
        </w:rPr>
        <w:t xml:space="preserve">развития </w:t>
      </w:r>
      <w:r w:rsidRPr="005F7CDF">
        <w:rPr>
          <w:rFonts w:ascii="Times New Roman" w:hAnsi="Times New Roman"/>
          <w:b/>
          <w:sz w:val="28"/>
          <w:szCs w:val="28"/>
        </w:rPr>
        <w:t xml:space="preserve">институтов </w:t>
      </w:r>
      <w:r w:rsidRPr="005F7CDF">
        <w:rPr>
          <w:rFonts w:ascii="Times New Roman" w:hAnsi="Times New Roman"/>
          <w:b/>
          <w:sz w:val="28"/>
          <w:szCs w:val="28"/>
        </w:rPr>
        <w:br/>
        <w:t>гражданского общества</w:t>
      </w:r>
      <w:bookmarkEnd w:id="12"/>
    </w:p>
    <w:p w:rsidR="00DA1206" w:rsidRPr="005F7CDF" w:rsidRDefault="00DA1206" w:rsidP="00D26AB0">
      <w:pPr>
        <w:autoSpaceDE w:val="0"/>
        <w:autoSpaceDN w:val="0"/>
        <w:adjustRightInd w:val="0"/>
        <w:spacing w:line="245" w:lineRule="auto"/>
      </w:pPr>
    </w:p>
    <w:p w:rsidR="00880575" w:rsidRPr="00E96FF2" w:rsidRDefault="00880575" w:rsidP="00D26AB0">
      <w:pPr>
        <w:pStyle w:val="af8"/>
        <w:spacing w:after="0" w:line="245" w:lineRule="auto"/>
        <w:ind w:firstLine="708"/>
      </w:pPr>
      <w:r w:rsidRPr="00E96FF2">
        <w:t xml:space="preserve">Закон Алтайского края от 5 декабря </w:t>
      </w:r>
      <w:r w:rsidR="00C12499" w:rsidRPr="00E96FF2">
        <w:t>2012 года №</w:t>
      </w:r>
      <w:r w:rsidRPr="00E96FF2">
        <w:t xml:space="preserve"> 92-</w:t>
      </w:r>
      <w:r w:rsidR="008512A1" w:rsidRPr="00E96FF2">
        <w:t>ЗС</w:t>
      </w:r>
      <w:r w:rsidRPr="00E96FF2">
        <w:t xml:space="preserve"> «О внесении изм</w:t>
      </w:r>
      <w:r w:rsidRPr="00E96FF2">
        <w:t>е</w:t>
      </w:r>
      <w:r w:rsidRPr="00E96FF2">
        <w:t>нений в закон Алтайского края «О порядке проведения собраний, митингов, д</w:t>
      </w:r>
      <w:r w:rsidRPr="00E96FF2">
        <w:t>е</w:t>
      </w:r>
      <w:r w:rsidRPr="00E96FF2">
        <w:t>монстраций, шествий и пикетирований на территории Алтайского края» регул</w:t>
      </w:r>
      <w:r w:rsidRPr="00E96FF2">
        <w:t>и</w:t>
      </w:r>
      <w:r w:rsidRPr="00E96FF2">
        <w:t>рует отдельные вопросы проведения публичных мероприятий на территории А</w:t>
      </w:r>
      <w:r w:rsidRPr="00E96FF2">
        <w:t>л</w:t>
      </w:r>
      <w:r w:rsidRPr="00E96FF2">
        <w:t>тайского края</w:t>
      </w:r>
      <w:r w:rsidR="00FD58CF" w:rsidRPr="00E96FF2">
        <w:t xml:space="preserve">. </w:t>
      </w:r>
      <w:r w:rsidRPr="00E96FF2">
        <w:t xml:space="preserve">В соответствии с изменениями </w:t>
      </w:r>
      <w:r w:rsidR="00FD58CF" w:rsidRPr="00E96FF2">
        <w:t>ф</w:t>
      </w:r>
      <w:r w:rsidRPr="00E96FF2">
        <w:t>едерального за</w:t>
      </w:r>
      <w:r w:rsidR="00FD58CF" w:rsidRPr="00E96FF2">
        <w:t>конодательства</w:t>
      </w:r>
      <w:r w:rsidRPr="00E96FF2">
        <w:t xml:space="preserve"> указанным законом Алтайского края:</w:t>
      </w:r>
    </w:p>
    <w:p w:rsidR="00880575" w:rsidRPr="00E96FF2" w:rsidRDefault="00880575" w:rsidP="00D26AB0">
      <w:pPr>
        <w:spacing w:line="245" w:lineRule="auto"/>
        <w:ind w:firstLine="708"/>
      </w:pPr>
      <w:r w:rsidRPr="00E96FF2">
        <w:t>определены места, в которых запрещено проведение собраний, митингов, демонстраций, шествий и определен порядок создания специально отведенных мест;</w:t>
      </w:r>
    </w:p>
    <w:p w:rsidR="00880575" w:rsidRPr="00E96FF2" w:rsidRDefault="00880575" w:rsidP="00D26AB0">
      <w:pPr>
        <w:pStyle w:val="af8"/>
        <w:spacing w:after="0" w:line="245" w:lineRule="auto"/>
        <w:ind w:firstLine="708"/>
      </w:pPr>
      <w:r w:rsidRPr="00E96FF2">
        <w:t>установлен порядок использования</w:t>
      </w:r>
      <w:r w:rsidR="00FD58CF" w:rsidRPr="00E96FF2">
        <w:t xml:space="preserve"> специально отведенных или приспосо</w:t>
      </w:r>
      <w:r w:rsidR="00FD58CF" w:rsidRPr="00E96FF2">
        <w:t>б</w:t>
      </w:r>
      <w:r w:rsidR="00FD58CF" w:rsidRPr="00E96FF2">
        <w:t>ленных для коллективного обсуждения общественно значимых вопросов и выр</w:t>
      </w:r>
      <w:r w:rsidR="00FD58CF" w:rsidRPr="00E96FF2">
        <w:t>а</w:t>
      </w:r>
      <w:r w:rsidR="00FD58CF" w:rsidRPr="00E96FF2">
        <w:t>жения общественных настроений мест (</w:t>
      </w:r>
      <w:r w:rsidRPr="00E96FF2">
        <w:t>специально отведенных мест</w:t>
      </w:r>
      <w:r w:rsidR="00FD58CF" w:rsidRPr="00E96FF2">
        <w:t>)</w:t>
      </w:r>
      <w:r w:rsidRPr="00E96FF2">
        <w:t>, нормы их предельной заполняемости и предельн</w:t>
      </w:r>
      <w:r w:rsidR="00787C48" w:rsidRPr="00E96FF2">
        <w:t>ая</w:t>
      </w:r>
      <w:r w:rsidRPr="00E96FF2">
        <w:t xml:space="preserve"> численность лиц, участвующих в пу</w:t>
      </w:r>
      <w:r w:rsidRPr="00E96FF2">
        <w:t>б</w:t>
      </w:r>
      <w:r w:rsidRPr="00E96FF2">
        <w:t>личных мероприятиях, уведомление о проведении которых не требуется;</w:t>
      </w:r>
    </w:p>
    <w:p w:rsidR="00880575" w:rsidRPr="00E96FF2" w:rsidRDefault="00880575" w:rsidP="00D26AB0">
      <w:pPr>
        <w:spacing w:line="245" w:lineRule="auto"/>
        <w:ind w:firstLine="708"/>
      </w:pPr>
      <w:r w:rsidRPr="00E96FF2">
        <w:t>определено минимально допустимое расстояние между лицами, осущест</w:t>
      </w:r>
      <w:r w:rsidRPr="00E96FF2">
        <w:t>в</w:t>
      </w:r>
      <w:r w:rsidRPr="00E96FF2">
        <w:t>ляющими одиночное пикетирование.</w:t>
      </w:r>
    </w:p>
    <w:p w:rsidR="005954BF" w:rsidRDefault="005954BF" w:rsidP="00D26AB0">
      <w:pPr>
        <w:pStyle w:val="3"/>
        <w:suppressAutoHyphens/>
        <w:spacing w:before="0" w:after="0" w:line="245" w:lineRule="auto"/>
        <w:jc w:val="center"/>
        <w:rPr>
          <w:rFonts w:ascii="Times New Roman" w:hAnsi="Times New Roman"/>
          <w:b/>
          <w:sz w:val="28"/>
          <w:szCs w:val="28"/>
        </w:rPr>
      </w:pPr>
      <w:bookmarkStart w:id="13" w:name="_Toc356834800"/>
    </w:p>
    <w:p w:rsidR="00DA1206" w:rsidRPr="00741DCC" w:rsidRDefault="00DA1206" w:rsidP="00D26AB0">
      <w:pPr>
        <w:pStyle w:val="3"/>
        <w:suppressAutoHyphens/>
        <w:spacing w:before="0" w:after="0" w:line="245" w:lineRule="auto"/>
        <w:jc w:val="center"/>
        <w:rPr>
          <w:rFonts w:ascii="Times New Roman" w:hAnsi="Times New Roman"/>
          <w:b/>
          <w:sz w:val="28"/>
          <w:szCs w:val="28"/>
        </w:rPr>
      </w:pPr>
      <w:r w:rsidRPr="008F489E">
        <w:rPr>
          <w:rFonts w:ascii="Times New Roman" w:hAnsi="Times New Roman"/>
          <w:b/>
          <w:sz w:val="28"/>
          <w:szCs w:val="28"/>
        </w:rPr>
        <w:t>1.</w:t>
      </w:r>
      <w:r w:rsidR="004B493C">
        <w:rPr>
          <w:rFonts w:ascii="Times New Roman" w:hAnsi="Times New Roman"/>
          <w:b/>
          <w:sz w:val="28"/>
          <w:szCs w:val="28"/>
        </w:rPr>
        <w:t>2.7</w:t>
      </w:r>
      <w:r w:rsidRPr="008F489E">
        <w:rPr>
          <w:rFonts w:ascii="Times New Roman" w:hAnsi="Times New Roman"/>
          <w:b/>
          <w:sz w:val="28"/>
          <w:szCs w:val="28"/>
        </w:rPr>
        <w:t>. Совершенствование законодательства в сфере местного самоуправления</w:t>
      </w:r>
      <w:bookmarkEnd w:id="13"/>
      <w:r w:rsidRPr="008F489E">
        <w:rPr>
          <w:rFonts w:ascii="Times New Roman" w:hAnsi="Times New Roman"/>
          <w:b/>
          <w:sz w:val="28"/>
          <w:szCs w:val="28"/>
        </w:rPr>
        <w:t xml:space="preserve"> </w:t>
      </w:r>
    </w:p>
    <w:p w:rsidR="00741DCC" w:rsidRPr="008F489E" w:rsidRDefault="00741DCC" w:rsidP="00D26AB0">
      <w:pPr>
        <w:pStyle w:val="a3"/>
        <w:tabs>
          <w:tab w:val="clear" w:pos="4111"/>
        </w:tabs>
        <w:spacing w:line="245" w:lineRule="auto"/>
        <w:ind w:firstLine="709"/>
        <w:jc w:val="both"/>
        <w:rPr>
          <w:b w:val="0"/>
          <w:sz w:val="28"/>
          <w:szCs w:val="28"/>
        </w:rPr>
      </w:pPr>
    </w:p>
    <w:p w:rsidR="00D80ECC" w:rsidRPr="00E96FF2" w:rsidRDefault="00FD58CF" w:rsidP="00D26AB0">
      <w:pPr>
        <w:widowControl w:val="0"/>
        <w:spacing w:line="245" w:lineRule="auto"/>
        <w:ind w:firstLine="709"/>
        <w:rPr>
          <w:spacing w:val="-6"/>
        </w:rPr>
      </w:pPr>
      <w:r>
        <w:rPr>
          <w:spacing w:val="-6"/>
        </w:rPr>
        <w:t>В</w:t>
      </w:r>
      <w:r w:rsidR="00D80ECC" w:rsidRPr="00471E85">
        <w:rPr>
          <w:spacing w:val="-6"/>
        </w:rPr>
        <w:t xml:space="preserve"> целях</w:t>
      </w:r>
      <w:r w:rsidR="00D80ECC" w:rsidRPr="00471E85">
        <w:rPr>
          <w:snapToGrid w:val="0"/>
          <w:spacing w:val="-6"/>
        </w:rPr>
        <w:t xml:space="preserve"> содействия участию населения в осуществлении местного самоупра</w:t>
      </w:r>
      <w:r w:rsidR="00D80ECC" w:rsidRPr="00471E85">
        <w:rPr>
          <w:snapToGrid w:val="0"/>
          <w:spacing w:val="-6"/>
        </w:rPr>
        <w:t>в</w:t>
      </w:r>
      <w:r w:rsidR="00D80ECC" w:rsidRPr="00471E85">
        <w:rPr>
          <w:snapToGrid w:val="0"/>
          <w:spacing w:val="-6"/>
        </w:rPr>
        <w:t>ления</w:t>
      </w:r>
      <w:r w:rsidR="00D80ECC" w:rsidRPr="00E96FF2">
        <w:rPr>
          <w:snapToGrid w:val="0"/>
          <w:spacing w:val="-6"/>
        </w:rPr>
        <w:t>, повышения качества исполнения органами местного самоуправления полн</w:t>
      </w:r>
      <w:r w:rsidR="00D80ECC" w:rsidRPr="00E96FF2">
        <w:rPr>
          <w:snapToGrid w:val="0"/>
          <w:spacing w:val="-6"/>
        </w:rPr>
        <w:t>о</w:t>
      </w:r>
      <w:r w:rsidR="00D80ECC" w:rsidRPr="00E96FF2">
        <w:rPr>
          <w:snapToGrid w:val="0"/>
          <w:spacing w:val="-6"/>
        </w:rPr>
        <w:t>мочий по решению вопросов местного значения на территории поселения, в состав которого входят несколько населённых пунктов, при участии комитета был разраб</w:t>
      </w:r>
      <w:r w:rsidR="00D80ECC" w:rsidRPr="00E96FF2">
        <w:rPr>
          <w:snapToGrid w:val="0"/>
          <w:spacing w:val="-6"/>
        </w:rPr>
        <w:t>о</w:t>
      </w:r>
      <w:r w:rsidR="00D80ECC" w:rsidRPr="00E96FF2">
        <w:rPr>
          <w:snapToGrid w:val="0"/>
          <w:spacing w:val="-6"/>
        </w:rPr>
        <w:t xml:space="preserve">тан </w:t>
      </w:r>
      <w:r w:rsidR="00D80ECC" w:rsidRPr="00E96FF2">
        <w:rPr>
          <w:spacing w:val="-6"/>
        </w:rPr>
        <w:t xml:space="preserve">закон Алтайского края </w:t>
      </w:r>
      <w:r w:rsidR="005F5E94" w:rsidRPr="00E96FF2">
        <w:rPr>
          <w:spacing w:val="-6"/>
        </w:rPr>
        <w:t xml:space="preserve">от 7 июня </w:t>
      </w:r>
      <w:r w:rsidR="00C12499" w:rsidRPr="00E96FF2">
        <w:rPr>
          <w:spacing w:val="-6"/>
        </w:rPr>
        <w:t>2012 года №</w:t>
      </w:r>
      <w:r w:rsidR="005F5E94" w:rsidRPr="00E96FF2">
        <w:rPr>
          <w:spacing w:val="-6"/>
        </w:rPr>
        <w:t xml:space="preserve"> 45-ЗС </w:t>
      </w:r>
      <w:r w:rsidR="00D80ECC" w:rsidRPr="00E96FF2">
        <w:rPr>
          <w:spacing w:val="-6"/>
        </w:rPr>
        <w:t>«О старосте сельского нас</w:t>
      </w:r>
      <w:r w:rsidR="00D80ECC" w:rsidRPr="00E96FF2">
        <w:rPr>
          <w:spacing w:val="-6"/>
        </w:rPr>
        <w:t>е</w:t>
      </w:r>
      <w:r w:rsidR="00D80ECC" w:rsidRPr="00E96FF2">
        <w:rPr>
          <w:spacing w:val="-6"/>
        </w:rPr>
        <w:t xml:space="preserve">лённого пункта Алтайского края». Этот закон </w:t>
      </w:r>
      <w:r w:rsidR="00D80ECC" w:rsidRPr="00E96FF2">
        <w:rPr>
          <w:snapToGrid w:val="0"/>
          <w:spacing w:val="-6"/>
        </w:rPr>
        <w:t xml:space="preserve">предусматривает возможность введения института старост </w:t>
      </w:r>
      <w:r w:rsidR="00D80ECC" w:rsidRPr="00E96FF2">
        <w:rPr>
          <w:spacing w:val="-6"/>
        </w:rPr>
        <w:t>в одном или нескольких сельских населённых пунктах, распол</w:t>
      </w:r>
      <w:r w:rsidR="00D80ECC" w:rsidRPr="00E96FF2">
        <w:rPr>
          <w:spacing w:val="-6"/>
        </w:rPr>
        <w:t>о</w:t>
      </w:r>
      <w:r w:rsidR="00D80ECC" w:rsidRPr="00E96FF2">
        <w:rPr>
          <w:spacing w:val="-6"/>
        </w:rPr>
        <w:t xml:space="preserve">женных на территории поселения. </w:t>
      </w:r>
    </w:p>
    <w:p w:rsidR="00D80ECC" w:rsidRPr="00E96FF2" w:rsidRDefault="00FD58CF" w:rsidP="00D26AB0">
      <w:pPr>
        <w:widowControl w:val="0"/>
        <w:spacing w:line="245" w:lineRule="auto"/>
        <w:ind w:firstLine="709"/>
      </w:pPr>
      <w:r w:rsidRPr="00E96FF2">
        <w:lastRenderedPageBreak/>
        <w:t xml:space="preserve">Для </w:t>
      </w:r>
      <w:r w:rsidR="00D80ECC" w:rsidRPr="00E96FF2">
        <w:t>приведени</w:t>
      </w:r>
      <w:r w:rsidRPr="00E96FF2">
        <w:t>я</w:t>
      </w:r>
      <w:r w:rsidR="00D80ECC" w:rsidRPr="00E96FF2">
        <w:t xml:space="preserve"> законодательства Алтайского края в соответствие с м</w:t>
      </w:r>
      <w:r w:rsidR="00D80ECC" w:rsidRPr="00E96FF2">
        <w:t>е</w:t>
      </w:r>
      <w:r w:rsidR="00D80ECC" w:rsidRPr="00E96FF2">
        <w:t xml:space="preserve">няющимися федеральными законами вносились изменения </w:t>
      </w:r>
      <w:r w:rsidR="00121994" w:rsidRPr="00E96FF2">
        <w:rPr>
          <w:bCs/>
        </w:rPr>
        <w:t xml:space="preserve">от 5 июля </w:t>
      </w:r>
      <w:r w:rsidR="00C12499" w:rsidRPr="00E96FF2">
        <w:rPr>
          <w:bCs/>
        </w:rPr>
        <w:t>2012 года №</w:t>
      </w:r>
      <w:r w:rsidR="00121994" w:rsidRPr="00E96FF2">
        <w:rPr>
          <w:bCs/>
        </w:rPr>
        <w:t xml:space="preserve"> 54-ЗС </w:t>
      </w:r>
      <w:r w:rsidR="00D80ECC" w:rsidRPr="00E96FF2">
        <w:t>в законы Алтайского края «О</w:t>
      </w:r>
      <w:r w:rsidR="00D80ECC" w:rsidRPr="00E96FF2">
        <w:rPr>
          <w:color w:val="FFFFFF"/>
        </w:rPr>
        <w:t>.</w:t>
      </w:r>
      <w:r w:rsidR="00D80ECC" w:rsidRPr="00E96FF2">
        <w:t>муниципальной службе в Алтайском крае» и «О гарантиях осуществления полномочий депутата, члена выборного органа м</w:t>
      </w:r>
      <w:r w:rsidR="00D80ECC" w:rsidRPr="00E96FF2">
        <w:t>е</w:t>
      </w:r>
      <w:r w:rsidR="00D80ECC" w:rsidRPr="00E96FF2">
        <w:t xml:space="preserve">стного самоуправления, выборного должностного лица местного самоуправления в Алтайском крае», а также в Кодекс Алтайского края о выборах, референдуме, отзыве. </w:t>
      </w:r>
    </w:p>
    <w:p w:rsidR="00D80ECC" w:rsidRPr="00E96FF2" w:rsidRDefault="005E625C" w:rsidP="00D26AB0">
      <w:pPr>
        <w:widowControl w:val="0"/>
        <w:spacing w:line="245" w:lineRule="auto"/>
        <w:ind w:right="-5" w:firstLine="709"/>
        <w:rPr>
          <w:spacing w:val="-2"/>
        </w:rPr>
      </w:pPr>
      <w:r w:rsidRPr="00E96FF2">
        <w:rPr>
          <w:spacing w:val="-2"/>
        </w:rPr>
        <w:t>З</w:t>
      </w:r>
      <w:r w:rsidR="00D80ECC" w:rsidRPr="00E96FF2">
        <w:rPr>
          <w:spacing w:val="-2"/>
        </w:rPr>
        <w:t>акон</w:t>
      </w:r>
      <w:r w:rsidRPr="00E96FF2">
        <w:rPr>
          <w:spacing w:val="-2"/>
        </w:rPr>
        <w:t>ом</w:t>
      </w:r>
      <w:r w:rsidR="00D80ECC" w:rsidRPr="00E96FF2">
        <w:rPr>
          <w:spacing w:val="-2"/>
        </w:rPr>
        <w:t xml:space="preserve"> Алтайского края </w:t>
      </w:r>
      <w:r w:rsidRPr="00E96FF2">
        <w:rPr>
          <w:spacing w:val="-2"/>
        </w:rPr>
        <w:t xml:space="preserve">от 3 декабря </w:t>
      </w:r>
      <w:r w:rsidR="00C12499" w:rsidRPr="00E96FF2">
        <w:rPr>
          <w:spacing w:val="-2"/>
        </w:rPr>
        <w:t>2012 года №</w:t>
      </w:r>
      <w:r w:rsidRPr="00E96FF2">
        <w:rPr>
          <w:spacing w:val="-2"/>
        </w:rPr>
        <w:t xml:space="preserve"> 89-ЗС </w:t>
      </w:r>
      <w:r w:rsidR="00D80ECC" w:rsidRPr="00E96FF2">
        <w:rPr>
          <w:spacing w:val="-2"/>
        </w:rPr>
        <w:t>«О признании у</w:t>
      </w:r>
      <w:r w:rsidR="00D80ECC" w:rsidRPr="00E96FF2">
        <w:rPr>
          <w:spacing w:val="-2"/>
        </w:rPr>
        <w:t>т</w:t>
      </w:r>
      <w:r w:rsidR="00D80ECC" w:rsidRPr="00E96FF2">
        <w:rPr>
          <w:spacing w:val="-2"/>
        </w:rPr>
        <w:t>ратившими силу отдельных положений закона Алтайского края «О наделении о</w:t>
      </w:r>
      <w:r w:rsidR="00D80ECC" w:rsidRPr="00E96FF2">
        <w:rPr>
          <w:spacing w:val="-2"/>
        </w:rPr>
        <w:t>р</w:t>
      </w:r>
      <w:r w:rsidR="00D80ECC" w:rsidRPr="00E96FF2">
        <w:rPr>
          <w:spacing w:val="-2"/>
        </w:rPr>
        <w:t>ганов местного самоуправления государственными полномочиями по государс</w:t>
      </w:r>
      <w:r w:rsidR="00D80ECC" w:rsidRPr="00E96FF2">
        <w:rPr>
          <w:spacing w:val="-2"/>
        </w:rPr>
        <w:t>т</w:t>
      </w:r>
      <w:r w:rsidR="00D80ECC" w:rsidRPr="00E96FF2">
        <w:rPr>
          <w:spacing w:val="-2"/>
        </w:rPr>
        <w:t>венной регистрации актов гражданского состояния»</w:t>
      </w:r>
      <w:r w:rsidR="00C12499" w:rsidRPr="00E96FF2">
        <w:rPr>
          <w:spacing w:val="-2"/>
        </w:rPr>
        <w:t xml:space="preserve"> </w:t>
      </w:r>
      <w:r w:rsidR="00D80ECC" w:rsidRPr="00E96FF2">
        <w:rPr>
          <w:spacing w:val="-2"/>
        </w:rPr>
        <w:t>были признаны утратившими силу положения, наделявшие органы местного самоуправления поселенческого уровня государственными полномочиями по государственной регистрации актов гражданского состояния. Передача указанных государственных полномочий от о</w:t>
      </w:r>
      <w:r w:rsidR="00D80ECC" w:rsidRPr="00E96FF2">
        <w:rPr>
          <w:spacing w:val="-2"/>
        </w:rPr>
        <w:t>р</w:t>
      </w:r>
      <w:r w:rsidR="00D80ECC" w:rsidRPr="00E96FF2">
        <w:rPr>
          <w:spacing w:val="-2"/>
        </w:rPr>
        <w:t>ганов местного самоуправления поселений органам ЗАГС районов была осущест</w:t>
      </w:r>
      <w:r w:rsidR="00D80ECC" w:rsidRPr="00E96FF2">
        <w:rPr>
          <w:spacing w:val="-2"/>
        </w:rPr>
        <w:t>в</w:t>
      </w:r>
      <w:r w:rsidR="00D80ECC" w:rsidRPr="00E96FF2">
        <w:rPr>
          <w:spacing w:val="-2"/>
        </w:rPr>
        <w:t>лена с целью повышения качества обслуживания населения, в том числе обеспеч</w:t>
      </w:r>
      <w:r w:rsidR="00D80ECC" w:rsidRPr="00E96FF2">
        <w:rPr>
          <w:spacing w:val="-2"/>
        </w:rPr>
        <w:t>е</w:t>
      </w:r>
      <w:r w:rsidR="00D80ECC" w:rsidRPr="00E96FF2">
        <w:rPr>
          <w:spacing w:val="-2"/>
        </w:rPr>
        <w:t xml:space="preserve">ния оказания государственных услуг в электронном виде. </w:t>
      </w:r>
    </w:p>
    <w:p w:rsidR="00D80ECC" w:rsidRPr="00E96FF2" w:rsidRDefault="00D80ECC" w:rsidP="00D26AB0">
      <w:pPr>
        <w:widowControl w:val="0"/>
        <w:spacing w:line="245" w:lineRule="auto"/>
        <w:ind w:firstLine="709"/>
      </w:pPr>
      <w:r w:rsidRPr="00E96FF2">
        <w:t xml:space="preserve">Ещё ряд краевых законов, связанных с </w:t>
      </w:r>
      <w:r w:rsidRPr="00E96FF2">
        <w:rPr>
          <w:lang w:eastAsia="ar-SA"/>
        </w:rPr>
        <w:t>наделением органов местного сам</w:t>
      </w:r>
      <w:r w:rsidRPr="00E96FF2">
        <w:rPr>
          <w:lang w:eastAsia="ar-SA"/>
        </w:rPr>
        <w:t>о</w:t>
      </w:r>
      <w:r w:rsidRPr="00E96FF2">
        <w:rPr>
          <w:lang w:eastAsia="ar-SA"/>
        </w:rPr>
        <w:t xml:space="preserve">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 а также </w:t>
      </w:r>
      <w:r w:rsidRPr="00E96FF2">
        <w:t>в сфере обеспечения де</w:t>
      </w:r>
      <w:r w:rsidRPr="00E96FF2">
        <w:t>я</w:t>
      </w:r>
      <w:r w:rsidRPr="00E96FF2">
        <w:t>тельности специальных (коррекционных) образовательных учреждений для об</w:t>
      </w:r>
      <w:r w:rsidRPr="00E96FF2">
        <w:t>у</w:t>
      </w:r>
      <w:r w:rsidRPr="00E96FF2">
        <w:t>чающихся, воспитанников с ограниченными возможностями здоровья, были пр</w:t>
      </w:r>
      <w:r w:rsidRPr="00E96FF2">
        <w:t>и</w:t>
      </w:r>
      <w:r w:rsidRPr="00E96FF2">
        <w:t>знаны утратившими силу в связи с изменением порядка финансирования соотве</w:t>
      </w:r>
      <w:r w:rsidRPr="00E96FF2">
        <w:t>т</w:t>
      </w:r>
      <w:r w:rsidRPr="00E96FF2">
        <w:t>ствующих образовательных учреждений</w:t>
      </w:r>
      <w:r w:rsidR="00121994" w:rsidRPr="00E96FF2">
        <w:t xml:space="preserve"> (закон Алтайского края от 25 дека</w:t>
      </w:r>
      <w:r w:rsidR="00121994" w:rsidRPr="00E96FF2">
        <w:t>б</w:t>
      </w:r>
      <w:r w:rsidR="00121994" w:rsidRPr="00E96FF2">
        <w:t>ря </w:t>
      </w:r>
      <w:r w:rsidR="00C12499" w:rsidRPr="00E96FF2">
        <w:t>2012 года №</w:t>
      </w:r>
      <w:r w:rsidR="00121994" w:rsidRPr="00E96FF2">
        <w:t> 99-ЗС)</w:t>
      </w:r>
      <w:r w:rsidRPr="00E96FF2">
        <w:t>.</w:t>
      </w:r>
    </w:p>
    <w:p w:rsidR="00D80ECC" w:rsidRPr="00E96FF2" w:rsidRDefault="00D80ECC" w:rsidP="00D26AB0">
      <w:pPr>
        <w:spacing w:line="245" w:lineRule="auto"/>
        <w:ind w:firstLine="709"/>
      </w:pPr>
      <w:r w:rsidRPr="00E96FF2">
        <w:t>В декабре 2012 года по результатам рассмотрений представления и протеста прокурора Алтайского края были приняты в первом чтении проекты законов А</w:t>
      </w:r>
      <w:r w:rsidRPr="00E96FF2">
        <w:t>л</w:t>
      </w:r>
      <w:r w:rsidRPr="00E96FF2">
        <w:t>тайского края «О внесении изменений в закон Алтайского края «О государстве</w:t>
      </w:r>
      <w:r w:rsidRPr="00E96FF2">
        <w:t>н</w:t>
      </w:r>
      <w:r w:rsidRPr="00E96FF2">
        <w:t>ной гражданской службе Алтайского края» и в закон Алтайского края «О мун</w:t>
      </w:r>
      <w:r w:rsidRPr="00E96FF2">
        <w:t>и</w:t>
      </w:r>
      <w:r w:rsidRPr="00E96FF2">
        <w:t xml:space="preserve">ципальной службе в Алтайском крае» и «О признании утратившей силу статьи </w:t>
      </w:r>
      <w:r w:rsidRPr="00E96FF2">
        <w:rPr>
          <w:bCs/>
        </w:rPr>
        <w:t>12</w:t>
      </w:r>
      <w:r w:rsidRPr="00E96FF2">
        <w:t xml:space="preserve"> закона Алтайского края «О </w:t>
      </w:r>
      <w:r w:rsidRPr="00E96FF2">
        <w:rPr>
          <w:bCs/>
        </w:rPr>
        <w:t>гарантиях осуществления полномочий депутата, члена выборного органа местного самоуправления, выборного должностного лица м</w:t>
      </w:r>
      <w:r w:rsidRPr="00E96FF2">
        <w:rPr>
          <w:bCs/>
        </w:rPr>
        <w:t>е</w:t>
      </w:r>
      <w:r w:rsidRPr="00E96FF2">
        <w:rPr>
          <w:bCs/>
        </w:rPr>
        <w:t>стного самоуправления в Алтайском крае»</w:t>
      </w:r>
      <w:r w:rsidRPr="00E96FF2">
        <w:t>.</w:t>
      </w:r>
    </w:p>
    <w:p w:rsidR="00DA1206" w:rsidRPr="00E96FF2" w:rsidRDefault="00D80ECC" w:rsidP="00D26AB0">
      <w:pPr>
        <w:widowControl w:val="0"/>
        <w:spacing w:line="245" w:lineRule="auto"/>
        <w:ind w:firstLine="709"/>
        <w:rPr>
          <w:spacing w:val="-2"/>
        </w:rPr>
      </w:pPr>
      <w:r w:rsidRPr="00E96FF2">
        <w:rPr>
          <w:spacing w:val="-2"/>
        </w:rPr>
        <w:t>В течение прошлого года был принят только один закон Алтайского края об объединении двух сельсоветов. В то же время в целях приведения администрати</w:t>
      </w:r>
      <w:r w:rsidRPr="00E96FF2">
        <w:rPr>
          <w:spacing w:val="-2"/>
        </w:rPr>
        <w:t>в</w:t>
      </w:r>
      <w:r w:rsidRPr="00E96FF2">
        <w:rPr>
          <w:spacing w:val="-2"/>
        </w:rPr>
        <w:t>но-территориального устройства края в соответствие с изменившейся территор</w:t>
      </w:r>
      <w:r w:rsidRPr="00E96FF2">
        <w:rPr>
          <w:spacing w:val="-2"/>
        </w:rPr>
        <w:t>и</w:t>
      </w:r>
      <w:r w:rsidRPr="00E96FF2">
        <w:rPr>
          <w:spacing w:val="-2"/>
        </w:rPr>
        <w:t>альной организацией местного самоуправления вносились изменения в законы А</w:t>
      </w:r>
      <w:r w:rsidRPr="00E96FF2">
        <w:rPr>
          <w:spacing w:val="-2"/>
        </w:rPr>
        <w:t>л</w:t>
      </w:r>
      <w:r w:rsidRPr="00E96FF2">
        <w:rPr>
          <w:spacing w:val="-2"/>
        </w:rPr>
        <w:t xml:space="preserve">тайского края «Об административно-территориальном устройстве Алтайского края», «О труднодоступных и отдалённых местностях в Алтайском крае». Также были внесены изменения в 28 краевых законов </w:t>
      </w:r>
      <w:r w:rsidR="001C5030" w:rsidRPr="00E96FF2">
        <w:rPr>
          <w:spacing w:val="-2"/>
        </w:rPr>
        <w:t xml:space="preserve">Алтайского края </w:t>
      </w:r>
      <w:r w:rsidRPr="00E96FF2">
        <w:rPr>
          <w:spacing w:val="-2"/>
        </w:rPr>
        <w:t>о статусе и гран</w:t>
      </w:r>
      <w:r w:rsidRPr="00E96FF2">
        <w:rPr>
          <w:spacing w:val="-2"/>
        </w:rPr>
        <w:t>и</w:t>
      </w:r>
      <w:r w:rsidRPr="00E96FF2">
        <w:rPr>
          <w:spacing w:val="-2"/>
        </w:rPr>
        <w:t>цах муниципальных и административно-территориальных образований. В резул</w:t>
      </w:r>
      <w:r w:rsidRPr="00E96FF2">
        <w:rPr>
          <w:spacing w:val="-2"/>
        </w:rPr>
        <w:t>ь</w:t>
      </w:r>
      <w:r w:rsidRPr="00E96FF2">
        <w:rPr>
          <w:spacing w:val="-2"/>
        </w:rPr>
        <w:t xml:space="preserve">тате этой работы были урегулированы все вопросы, связанные с прошедшими в </w:t>
      </w:r>
      <w:r w:rsidRPr="00E96FF2">
        <w:rPr>
          <w:spacing w:val="-2"/>
        </w:rPr>
        <w:lastRenderedPageBreak/>
        <w:t>2010-2012 годах преобразованиями муниципальных образований.</w:t>
      </w:r>
      <w:r w:rsidR="00CC56F9" w:rsidRPr="00E96FF2">
        <w:rPr>
          <w:spacing w:val="-2"/>
        </w:rPr>
        <w:t xml:space="preserve"> </w:t>
      </w:r>
      <w:r w:rsidRPr="00E96FF2">
        <w:rPr>
          <w:spacing w:val="-2"/>
        </w:rPr>
        <w:t xml:space="preserve">Кроме того, был принят один закон </w:t>
      </w:r>
      <w:r w:rsidR="001C5030" w:rsidRPr="00E96FF2">
        <w:rPr>
          <w:spacing w:val="-2"/>
        </w:rPr>
        <w:t xml:space="preserve">Алтайского края </w:t>
      </w:r>
      <w:r w:rsidRPr="00E96FF2">
        <w:rPr>
          <w:spacing w:val="-2"/>
        </w:rPr>
        <w:t>об упразднении населённого пункта.</w:t>
      </w:r>
    </w:p>
    <w:p w:rsidR="004B493C" w:rsidRPr="00E96FF2" w:rsidRDefault="004B493C" w:rsidP="00D26AB0">
      <w:pPr>
        <w:widowControl w:val="0"/>
        <w:spacing w:line="245" w:lineRule="auto"/>
        <w:ind w:firstLine="720"/>
      </w:pPr>
    </w:p>
    <w:p w:rsidR="00DA1206" w:rsidRPr="008F489E" w:rsidRDefault="00DA1206" w:rsidP="00D26AB0">
      <w:pPr>
        <w:pStyle w:val="3"/>
        <w:suppressAutoHyphens/>
        <w:spacing w:before="0" w:after="0" w:line="245" w:lineRule="auto"/>
        <w:jc w:val="center"/>
        <w:rPr>
          <w:rFonts w:ascii="Times New Roman" w:hAnsi="Times New Roman"/>
          <w:b/>
          <w:sz w:val="28"/>
          <w:szCs w:val="28"/>
        </w:rPr>
      </w:pPr>
      <w:bookmarkStart w:id="14" w:name="_Toc356834801"/>
      <w:r w:rsidRPr="008F489E">
        <w:rPr>
          <w:rFonts w:ascii="Times New Roman" w:hAnsi="Times New Roman"/>
          <w:b/>
          <w:sz w:val="28"/>
          <w:szCs w:val="28"/>
        </w:rPr>
        <w:t>1.</w:t>
      </w:r>
      <w:r w:rsidR="004B493C">
        <w:rPr>
          <w:rFonts w:ascii="Times New Roman" w:hAnsi="Times New Roman"/>
          <w:b/>
          <w:sz w:val="28"/>
          <w:szCs w:val="28"/>
        </w:rPr>
        <w:t>2.</w:t>
      </w:r>
      <w:r w:rsidR="00741DCC">
        <w:rPr>
          <w:rFonts w:ascii="Times New Roman" w:hAnsi="Times New Roman"/>
          <w:b/>
          <w:sz w:val="28"/>
          <w:szCs w:val="28"/>
        </w:rPr>
        <w:t>8</w:t>
      </w:r>
      <w:r w:rsidRPr="008F489E">
        <w:rPr>
          <w:rFonts w:ascii="Times New Roman" w:hAnsi="Times New Roman"/>
          <w:b/>
          <w:sz w:val="28"/>
          <w:szCs w:val="28"/>
        </w:rPr>
        <w:t>. Совершенствование законодательства в сфере бюджетного устройства, бюджетного процесса, налогов</w:t>
      </w:r>
      <w:bookmarkEnd w:id="14"/>
    </w:p>
    <w:p w:rsidR="00DA1206" w:rsidRPr="008F489E" w:rsidRDefault="00DA1206" w:rsidP="00D26AB0">
      <w:pPr>
        <w:pStyle w:val="a3"/>
        <w:spacing w:line="245" w:lineRule="auto"/>
        <w:ind w:firstLine="709"/>
        <w:jc w:val="both"/>
        <w:rPr>
          <w:b w:val="0"/>
          <w:sz w:val="28"/>
          <w:szCs w:val="28"/>
        </w:rPr>
      </w:pPr>
    </w:p>
    <w:p w:rsidR="002B002B" w:rsidRPr="00E96FF2" w:rsidRDefault="00807917" w:rsidP="00D26AB0">
      <w:pPr>
        <w:autoSpaceDE w:val="0"/>
        <w:autoSpaceDN w:val="0"/>
        <w:adjustRightInd w:val="0"/>
        <w:spacing w:line="245" w:lineRule="auto"/>
        <w:ind w:firstLine="709"/>
      </w:pPr>
      <w:r w:rsidRPr="00E96FF2">
        <w:t>Законом Алтайского края от 4</w:t>
      </w:r>
      <w:r w:rsidR="008737B0" w:rsidRPr="00E96FF2">
        <w:t xml:space="preserve"> мая </w:t>
      </w:r>
      <w:r w:rsidR="00C12499" w:rsidRPr="00E96FF2">
        <w:t>2012 года №</w:t>
      </w:r>
      <w:r w:rsidRPr="00E96FF2">
        <w:t xml:space="preserve"> 28-ЗС «О внесении измен</w:t>
      </w:r>
      <w:r w:rsidRPr="00E96FF2">
        <w:t>е</w:t>
      </w:r>
      <w:r w:rsidRPr="00E96FF2">
        <w:t>ний в некоторые законы Алтайского края и признании утратившими силу некот</w:t>
      </w:r>
      <w:r w:rsidRPr="00E96FF2">
        <w:t>о</w:t>
      </w:r>
      <w:r w:rsidRPr="00E96FF2">
        <w:t>рых законов Алтайского края» в целях приведения в соответствие с федеральным законодательством внесены изменения</w:t>
      </w:r>
      <w:r w:rsidR="002B002B" w:rsidRPr="00E96FF2">
        <w:t xml:space="preserve">: </w:t>
      </w:r>
    </w:p>
    <w:p w:rsidR="00807917" w:rsidRPr="00E96FF2" w:rsidRDefault="00807917" w:rsidP="00D26AB0">
      <w:pPr>
        <w:autoSpaceDE w:val="0"/>
        <w:autoSpaceDN w:val="0"/>
        <w:adjustRightInd w:val="0"/>
        <w:spacing w:line="245" w:lineRule="auto"/>
        <w:ind w:firstLine="709"/>
      </w:pPr>
      <w:r w:rsidRPr="00E96FF2">
        <w:t xml:space="preserve">в </w:t>
      </w:r>
      <w:r w:rsidR="001C5030" w:rsidRPr="00E96FF2">
        <w:t>з</w:t>
      </w:r>
      <w:r w:rsidRPr="00E96FF2">
        <w:t>акон Алтайского края от</w:t>
      </w:r>
      <w:r w:rsidR="008737B0" w:rsidRPr="00E96FF2">
        <w:t> </w:t>
      </w:r>
      <w:r w:rsidRPr="00E96FF2">
        <w:t>12</w:t>
      </w:r>
      <w:r w:rsidR="001C5030" w:rsidRPr="00E96FF2">
        <w:t> </w:t>
      </w:r>
      <w:r w:rsidR="008737B0" w:rsidRPr="00E96FF2">
        <w:t xml:space="preserve">ноября </w:t>
      </w:r>
      <w:r w:rsidR="00C12499" w:rsidRPr="00E96FF2">
        <w:t>2003 года №</w:t>
      </w:r>
      <w:r w:rsidRPr="00E96FF2">
        <w:t xml:space="preserve"> 55-ЗС «О ставках налога на игорный бизнес на территории Алтайского края» в части уточнения наимен</w:t>
      </w:r>
      <w:r w:rsidRPr="00E96FF2">
        <w:t>о</w:t>
      </w:r>
      <w:r w:rsidRPr="00E96FF2">
        <w:t>ваний объектов налогообложения. Введены понятия «пункт приема ставок тот</w:t>
      </w:r>
      <w:r w:rsidRPr="00E96FF2">
        <w:t>а</w:t>
      </w:r>
      <w:r w:rsidRPr="00E96FF2">
        <w:t>лизатора» и «пункт приема ставок букмекерской конторы» с отнесением их к чи</w:t>
      </w:r>
      <w:r w:rsidRPr="00E96FF2">
        <w:t>с</w:t>
      </w:r>
      <w:r w:rsidRPr="00E96FF2">
        <w:t>лу объектов налогообложения налогом на игорный бизнес, а также установлены ставки налога на игорный бизнес применительно к пунктам приема ставок букм</w:t>
      </w:r>
      <w:r w:rsidRPr="00E96FF2">
        <w:t>е</w:t>
      </w:r>
      <w:r w:rsidRPr="00E96FF2">
        <w:t>керской конторы и пунктам приема ставок тотализатора в размере 7 тыс. рублей;</w:t>
      </w:r>
    </w:p>
    <w:p w:rsidR="00807917" w:rsidRPr="00E96FF2" w:rsidRDefault="00807917" w:rsidP="00D26AB0">
      <w:pPr>
        <w:spacing w:line="245" w:lineRule="auto"/>
        <w:ind w:firstLine="709"/>
      </w:pPr>
      <w:r w:rsidRPr="00E96FF2">
        <w:t>в связи с утверждением Бюджетным кодексом Российской Федерации нов</w:t>
      </w:r>
      <w:r w:rsidRPr="00E96FF2">
        <w:t>о</w:t>
      </w:r>
      <w:r w:rsidRPr="00E96FF2">
        <w:t xml:space="preserve">го порядка формирования дорожных фондов субъектов Российской Федерации в </w:t>
      </w:r>
      <w:r w:rsidR="00317453" w:rsidRPr="00E96FF2">
        <w:t>з</w:t>
      </w:r>
      <w:r w:rsidRPr="00E96FF2">
        <w:t>аконе Алтайского края от 3</w:t>
      </w:r>
      <w:r w:rsidR="008737B0" w:rsidRPr="00E96FF2">
        <w:t xml:space="preserve"> сентября </w:t>
      </w:r>
      <w:r w:rsidR="00C12499" w:rsidRPr="00E96FF2">
        <w:t>2007 года №</w:t>
      </w:r>
      <w:r w:rsidRPr="00E96FF2">
        <w:t xml:space="preserve"> 75-ЗС «О бюджетном устро</w:t>
      </w:r>
      <w:r w:rsidRPr="00E96FF2">
        <w:t>й</w:t>
      </w:r>
      <w:r w:rsidRPr="00E96FF2">
        <w:t>стве, бюджетном процессе и финансовом контроле в Алтайском крае» уточнены соответствующие источники формирования краевого дорожного фонда;</w:t>
      </w:r>
    </w:p>
    <w:p w:rsidR="00807917" w:rsidRPr="00E96FF2" w:rsidRDefault="00807917" w:rsidP="00D26AB0">
      <w:pPr>
        <w:spacing w:line="245" w:lineRule="auto"/>
        <w:ind w:firstLine="709"/>
      </w:pPr>
      <w:r w:rsidRPr="00E96FF2">
        <w:t>в связи реформированием правового положения государственных и мун</w:t>
      </w:r>
      <w:r w:rsidRPr="00E96FF2">
        <w:t>и</w:t>
      </w:r>
      <w:r w:rsidRPr="00E96FF2">
        <w:t xml:space="preserve">ципальных учреждений в </w:t>
      </w:r>
      <w:r w:rsidR="00317453" w:rsidRPr="00E96FF2">
        <w:t>з</w:t>
      </w:r>
      <w:r w:rsidRPr="00E96FF2">
        <w:t>аконе Алтайского края от 3</w:t>
      </w:r>
      <w:r w:rsidR="008737B0" w:rsidRPr="00E96FF2">
        <w:t xml:space="preserve"> ноября </w:t>
      </w:r>
      <w:r w:rsidR="00C12499" w:rsidRPr="00E96FF2">
        <w:t>2005 года №</w:t>
      </w:r>
      <w:r w:rsidRPr="00E96FF2">
        <w:t xml:space="preserve"> 92-ЗС «О районных фондах финансовой поддержки поселений» уточнен статус бю</w:t>
      </w:r>
      <w:r w:rsidRPr="00E96FF2">
        <w:t>д</w:t>
      </w:r>
      <w:r w:rsidRPr="00E96FF2">
        <w:t>жетных учреждений;</w:t>
      </w:r>
    </w:p>
    <w:p w:rsidR="00807917" w:rsidRPr="00E96FF2" w:rsidRDefault="00807917" w:rsidP="00D26AB0">
      <w:pPr>
        <w:spacing w:line="245" w:lineRule="auto"/>
        <w:ind w:firstLine="709"/>
      </w:pPr>
      <w:r w:rsidRPr="00E96FF2">
        <w:t xml:space="preserve">изменения в </w:t>
      </w:r>
      <w:r w:rsidR="001C5030" w:rsidRPr="00E96FF2">
        <w:t>з</w:t>
      </w:r>
      <w:r w:rsidRPr="00E96FF2">
        <w:t>акон Алтайского края от 10</w:t>
      </w:r>
      <w:r w:rsidR="008737B0" w:rsidRPr="00E96FF2">
        <w:t xml:space="preserve"> октября </w:t>
      </w:r>
      <w:r w:rsidR="00C12499" w:rsidRPr="00E96FF2">
        <w:t>2011 года №</w:t>
      </w:r>
      <w:r w:rsidRPr="00E96FF2">
        <w:t xml:space="preserve"> 123-ЗС «О Счетной палате Алтайского края» направлены на уточнение численного состава Коллегии Счетной палаты Алтайского края;</w:t>
      </w:r>
    </w:p>
    <w:p w:rsidR="00807917" w:rsidRPr="00E96FF2" w:rsidRDefault="00807917" w:rsidP="00D26AB0">
      <w:pPr>
        <w:spacing w:line="245" w:lineRule="auto"/>
        <w:ind w:firstLine="709"/>
      </w:pPr>
      <w:r w:rsidRPr="00E96FF2">
        <w:t>в связи с прекращением обязательств по государственному долгу Алтайск</w:t>
      </w:r>
      <w:r w:rsidRPr="00E96FF2">
        <w:t>о</w:t>
      </w:r>
      <w:r w:rsidRPr="00E96FF2">
        <w:t>го края признаны утратившими силу законы Алтайского края</w:t>
      </w:r>
      <w:r w:rsidRPr="00E96FF2">
        <w:br/>
        <w:t>от 14</w:t>
      </w:r>
      <w:r w:rsidR="008737B0" w:rsidRPr="00E96FF2">
        <w:t xml:space="preserve"> октября </w:t>
      </w:r>
      <w:r w:rsidR="00C12499" w:rsidRPr="00E96FF2">
        <w:t>2004 года №</w:t>
      </w:r>
      <w:r w:rsidRPr="00E96FF2">
        <w:t xml:space="preserve"> 32-ЗС «Об утверждении соглашения о реструктуриз</w:t>
      </w:r>
      <w:r w:rsidRPr="00E96FF2">
        <w:t>а</w:t>
      </w:r>
      <w:r w:rsidRPr="00E96FF2">
        <w:t>ции задолженности, договора о консолидации и реструктуризации задолженн</w:t>
      </w:r>
      <w:r w:rsidRPr="00E96FF2">
        <w:t>о</w:t>
      </w:r>
      <w:r w:rsidRPr="00E96FF2">
        <w:t>сти, договора о государственной гарантии Алтайского края и договоров перевода долга» и от 25</w:t>
      </w:r>
      <w:r w:rsidR="008737B0" w:rsidRPr="00E96FF2">
        <w:t xml:space="preserve"> декабря </w:t>
      </w:r>
      <w:r w:rsidR="00C12499" w:rsidRPr="00E96FF2">
        <w:t>2007 года №</w:t>
      </w:r>
      <w:r w:rsidRPr="00E96FF2">
        <w:t xml:space="preserve"> 144-ЗС «Об утверждении договора о предо</w:t>
      </w:r>
      <w:r w:rsidRPr="00E96FF2">
        <w:t>с</w:t>
      </w:r>
      <w:r w:rsidRPr="00E96FF2">
        <w:t>тавлении государственной гарантии Алтайского края и государственной гарантии Алтайского края».</w:t>
      </w:r>
    </w:p>
    <w:p w:rsidR="00807917" w:rsidRPr="00E96FF2" w:rsidRDefault="00807917" w:rsidP="00D26AB0">
      <w:pPr>
        <w:spacing w:line="245" w:lineRule="auto"/>
        <w:ind w:firstLine="709"/>
      </w:pPr>
      <w:r w:rsidRPr="00E96FF2">
        <w:t>Законом Алтайского края от 30</w:t>
      </w:r>
      <w:r w:rsidR="008737B0" w:rsidRPr="00E96FF2">
        <w:t xml:space="preserve"> октября </w:t>
      </w:r>
      <w:r w:rsidR="00C12499" w:rsidRPr="00E96FF2">
        <w:t>2012 года №</w:t>
      </w:r>
      <w:r w:rsidRPr="00E96FF2">
        <w:t xml:space="preserve"> 76-ЗС «О внесении и</w:t>
      </w:r>
      <w:r w:rsidRPr="00E96FF2">
        <w:t>з</w:t>
      </w:r>
      <w:r w:rsidRPr="00E96FF2">
        <w:t xml:space="preserve">менений в отдельные законы Алтайского края в связи с изменениями бюджетного и налогового законодательства» внесены изменения в </w:t>
      </w:r>
      <w:r w:rsidR="001C5030" w:rsidRPr="00E96FF2">
        <w:t>з</w:t>
      </w:r>
      <w:r w:rsidRPr="00E96FF2">
        <w:t>акон Алтайского края от</w:t>
      </w:r>
      <w:r w:rsidR="008737B0" w:rsidRPr="00E96FF2">
        <w:t> </w:t>
      </w:r>
      <w:r w:rsidRPr="00E96FF2">
        <w:t>31</w:t>
      </w:r>
      <w:r w:rsidR="008737B0" w:rsidRPr="00E96FF2">
        <w:t xml:space="preserve"> августа </w:t>
      </w:r>
      <w:r w:rsidR="00C12499" w:rsidRPr="00E96FF2">
        <w:t>2005 года №</w:t>
      </w:r>
      <w:r w:rsidRPr="00E96FF2">
        <w:t xml:space="preserve"> 62-ЗС «О нормативах отчислений от федеральных и р</w:t>
      </w:r>
      <w:r w:rsidRPr="00E96FF2">
        <w:t>е</w:t>
      </w:r>
      <w:r w:rsidRPr="00E96FF2">
        <w:t>гиональных налогов и сборов, налогов, предусмотренных специальными налог</w:t>
      </w:r>
      <w:r w:rsidRPr="00E96FF2">
        <w:t>о</w:t>
      </w:r>
      <w:r w:rsidRPr="00E96FF2">
        <w:t>выми режимами» в части изменения нормативов зачисления единого сельскох</w:t>
      </w:r>
      <w:r w:rsidRPr="00E96FF2">
        <w:t>о</w:t>
      </w:r>
      <w:r w:rsidRPr="00E96FF2">
        <w:t xml:space="preserve">зяйственного налога, в </w:t>
      </w:r>
      <w:r w:rsidR="001C5030" w:rsidRPr="00E96FF2">
        <w:t>з</w:t>
      </w:r>
      <w:r w:rsidRPr="00E96FF2">
        <w:t>акон Алтайского края от 27</w:t>
      </w:r>
      <w:r w:rsidR="008737B0" w:rsidRPr="00E96FF2">
        <w:t xml:space="preserve"> ноября </w:t>
      </w:r>
      <w:r w:rsidR="00C12499" w:rsidRPr="00E96FF2">
        <w:t>2003 года №</w:t>
      </w:r>
      <w:r w:rsidRPr="00E96FF2">
        <w:t xml:space="preserve"> 58-ЗС «О </w:t>
      </w:r>
      <w:r w:rsidRPr="00E96FF2">
        <w:lastRenderedPageBreak/>
        <w:t>налоге на имущество организаций на территории Алтайского края» для исключ</w:t>
      </w:r>
      <w:r w:rsidRPr="00E96FF2">
        <w:t>е</w:t>
      </w:r>
      <w:r w:rsidRPr="00E96FF2">
        <w:t>ния дублирования норм прямого действия Налогового кодекса Российской Фед</w:t>
      </w:r>
      <w:r w:rsidRPr="00E96FF2">
        <w:t>е</w:t>
      </w:r>
      <w:r w:rsidRPr="00E96FF2">
        <w:t xml:space="preserve">рации, статью </w:t>
      </w:r>
      <w:r w:rsidR="001C5030" w:rsidRPr="00E96FF2">
        <w:t>з</w:t>
      </w:r>
      <w:r w:rsidRPr="00E96FF2">
        <w:t>акона Алтайского края от 3</w:t>
      </w:r>
      <w:r w:rsidR="008737B0" w:rsidRPr="00E96FF2">
        <w:t xml:space="preserve"> сентября </w:t>
      </w:r>
      <w:r w:rsidR="00C12499" w:rsidRPr="00E96FF2">
        <w:t>2007 года №</w:t>
      </w:r>
      <w:r w:rsidRPr="00E96FF2">
        <w:t xml:space="preserve"> 75-ЗС «О бю</w:t>
      </w:r>
      <w:r w:rsidRPr="00E96FF2">
        <w:t>д</w:t>
      </w:r>
      <w:r w:rsidRPr="00E96FF2">
        <w:t>жетном устройстве, бюджетном процессе и финансовом контроле в Алтайском крае» в целях предотвращения двойного толкования норм о формировании дох</w:t>
      </w:r>
      <w:r w:rsidRPr="00E96FF2">
        <w:t>о</w:t>
      </w:r>
      <w:r w:rsidRPr="00E96FF2">
        <w:t>дов краевого дорожного фонда.</w:t>
      </w:r>
    </w:p>
    <w:p w:rsidR="00807917" w:rsidRPr="00E96FF2" w:rsidRDefault="00807917" w:rsidP="00D26AB0">
      <w:pPr>
        <w:spacing w:line="245" w:lineRule="auto"/>
        <w:ind w:firstLine="709"/>
      </w:pPr>
      <w:r w:rsidRPr="00E96FF2">
        <w:t>Закон Алтайского края от 30</w:t>
      </w:r>
      <w:r w:rsidR="008737B0" w:rsidRPr="00E96FF2">
        <w:t xml:space="preserve"> октября </w:t>
      </w:r>
      <w:r w:rsidR="00C12499" w:rsidRPr="00E96FF2">
        <w:t>2012 года №</w:t>
      </w:r>
      <w:r w:rsidRPr="00E96FF2">
        <w:t xml:space="preserve"> 78-ЗС «О применении индивидуальными предпринимателями патентной системы налогообложения на территории Алтайского края» предусм</w:t>
      </w:r>
      <w:r w:rsidR="002B002B" w:rsidRPr="00E96FF2">
        <w:t>о</w:t>
      </w:r>
      <w:r w:rsidRPr="00E96FF2">
        <w:t>тре</w:t>
      </w:r>
      <w:r w:rsidR="002B002B" w:rsidRPr="00E96FF2">
        <w:t>л</w:t>
      </w:r>
      <w:r w:rsidRPr="00E96FF2">
        <w:t xml:space="preserve"> введение на территории Алтайского края патентной системы налогообложения, которая является дополнительным специальным налоговым режимом, и переход на нее индивидуальными предпр</w:t>
      </w:r>
      <w:r w:rsidRPr="00E96FF2">
        <w:t>и</w:t>
      </w:r>
      <w:r w:rsidRPr="00E96FF2">
        <w:t>нимателями носит добровольный характер.</w:t>
      </w:r>
      <w:r w:rsidR="00AF7289" w:rsidRPr="00E96FF2">
        <w:t xml:space="preserve"> </w:t>
      </w:r>
      <w:r w:rsidRPr="00E96FF2">
        <w:t>Законом в соответствии с Налоговым кодексом Российской Федерации установлен размер потенциально возможного к получению индивидуальным предпринимателем годового дохода по различным видам предпринимательской деятельности. Применение патентной системы нал</w:t>
      </w:r>
      <w:r w:rsidRPr="00E96FF2">
        <w:t>о</w:t>
      </w:r>
      <w:r w:rsidRPr="00E96FF2">
        <w:t>гообложения предоставляет право индивидуальным предпринимателям не сдавать налоговую отчетность в налоговые органы и освобождает от ведения бухгалте</w:t>
      </w:r>
      <w:r w:rsidRPr="00E96FF2">
        <w:t>р</w:t>
      </w:r>
      <w:r w:rsidRPr="00E96FF2">
        <w:t>ской отчетности. Поступление налога, взимаемого в связи с применением патен</w:t>
      </w:r>
      <w:r w:rsidRPr="00E96FF2">
        <w:t>т</w:t>
      </w:r>
      <w:r w:rsidRPr="00E96FF2">
        <w:t>ной системы налогообложения, в соответствии с Бюджетным кодексом Росси</w:t>
      </w:r>
      <w:r w:rsidRPr="00E96FF2">
        <w:t>й</w:t>
      </w:r>
      <w:r w:rsidRPr="00E96FF2">
        <w:t>ской Федерации подлежит зачислению в бюджеты муниципальных районов и г</w:t>
      </w:r>
      <w:r w:rsidRPr="00E96FF2">
        <w:t>о</w:t>
      </w:r>
      <w:r w:rsidRPr="00E96FF2">
        <w:t>родских округов по нормативу 100 процентов.</w:t>
      </w:r>
    </w:p>
    <w:p w:rsidR="005F7CDF" w:rsidRPr="00E96FF2" w:rsidRDefault="00807917" w:rsidP="00D26AB0">
      <w:pPr>
        <w:spacing w:line="245" w:lineRule="auto"/>
        <w:ind w:firstLine="709"/>
      </w:pPr>
      <w:r w:rsidRPr="00E96FF2">
        <w:t>В течение года приняты 4 закона о внесении изменений в закон о краевом бюджете на 2012 год, и 2 закона о внесении изменений в бюджет Территориал</w:t>
      </w:r>
      <w:r w:rsidRPr="00E96FF2">
        <w:t>ь</w:t>
      </w:r>
      <w:r w:rsidRPr="00E96FF2">
        <w:t>ного фонда обязательного медицинского страхования Алтайского края 2012 год, предусматривающие совокупное увеличение доходов и расходов бюджетов более чем на 17 млрд. рублей. Учтены налоговые и неналоговые доходы краевого бю</w:t>
      </w:r>
      <w:r w:rsidRPr="00E96FF2">
        <w:t>д</w:t>
      </w:r>
      <w:r w:rsidRPr="00E96FF2">
        <w:t>жета, поступившие сверх первоначального плана, а также распределенные в теч</w:t>
      </w:r>
      <w:r w:rsidRPr="00E96FF2">
        <w:t>е</w:t>
      </w:r>
      <w:r w:rsidRPr="00E96FF2">
        <w:t>ние финансового года межбюджетные трансферты из федерального бюджета и бюджета Федерального фонда обязательного медицинского страхования. Допо</w:t>
      </w:r>
      <w:r w:rsidRPr="00E96FF2">
        <w:t>л</w:t>
      </w:r>
      <w:r w:rsidRPr="00E96FF2">
        <w:t>нительные средства направлены на реализацию государственных полномочий А</w:t>
      </w:r>
      <w:r w:rsidRPr="00E96FF2">
        <w:t>л</w:t>
      </w:r>
      <w:r w:rsidRPr="00E96FF2">
        <w:t>тайского края в социальной сфере, на модернизацию образования и здравоохр</w:t>
      </w:r>
      <w:r w:rsidRPr="00E96FF2">
        <w:t>а</w:t>
      </w:r>
      <w:r w:rsidRPr="00E96FF2">
        <w:t>нения, на государственную поддержку сельского хозяйства, на финансовую п</w:t>
      </w:r>
      <w:r w:rsidRPr="00E96FF2">
        <w:t>о</w:t>
      </w:r>
      <w:r w:rsidRPr="00E96FF2">
        <w:t>мощь муниципальным образованиям и на расходы инвестиционного характера.</w:t>
      </w:r>
    </w:p>
    <w:p w:rsidR="005954BF" w:rsidRDefault="005954BF" w:rsidP="00D26AB0">
      <w:pPr>
        <w:pStyle w:val="3"/>
        <w:suppressAutoHyphens/>
        <w:spacing w:before="0" w:after="0" w:line="245" w:lineRule="auto"/>
        <w:jc w:val="center"/>
        <w:rPr>
          <w:rFonts w:ascii="Times New Roman" w:hAnsi="Times New Roman"/>
          <w:b/>
          <w:sz w:val="28"/>
          <w:szCs w:val="28"/>
        </w:rPr>
      </w:pPr>
      <w:bookmarkStart w:id="15" w:name="_Toc356834802"/>
    </w:p>
    <w:p w:rsidR="00DA1206" w:rsidRPr="008F489E" w:rsidRDefault="00DA1206" w:rsidP="00D26AB0">
      <w:pPr>
        <w:pStyle w:val="3"/>
        <w:suppressAutoHyphens/>
        <w:spacing w:before="0" w:after="0" w:line="245" w:lineRule="auto"/>
        <w:jc w:val="center"/>
        <w:rPr>
          <w:rFonts w:ascii="Times New Roman" w:hAnsi="Times New Roman"/>
          <w:b/>
          <w:sz w:val="28"/>
          <w:szCs w:val="28"/>
        </w:rPr>
      </w:pPr>
      <w:r w:rsidRPr="008F489E">
        <w:rPr>
          <w:rFonts w:ascii="Times New Roman" w:hAnsi="Times New Roman"/>
          <w:b/>
          <w:sz w:val="28"/>
          <w:szCs w:val="28"/>
        </w:rPr>
        <w:t>1</w:t>
      </w:r>
      <w:r w:rsidR="004B493C">
        <w:rPr>
          <w:rFonts w:ascii="Times New Roman" w:hAnsi="Times New Roman"/>
          <w:b/>
          <w:sz w:val="28"/>
          <w:szCs w:val="28"/>
        </w:rPr>
        <w:t>.2.</w:t>
      </w:r>
      <w:r w:rsidR="00741DCC">
        <w:rPr>
          <w:rFonts w:ascii="Times New Roman" w:hAnsi="Times New Roman"/>
          <w:b/>
          <w:sz w:val="28"/>
          <w:szCs w:val="28"/>
        </w:rPr>
        <w:t>9</w:t>
      </w:r>
      <w:r w:rsidRPr="008F489E">
        <w:rPr>
          <w:rFonts w:ascii="Times New Roman" w:hAnsi="Times New Roman"/>
          <w:b/>
          <w:sz w:val="28"/>
          <w:szCs w:val="28"/>
        </w:rPr>
        <w:t>. Совершенствование законодательства в сфере инвестиционной и инновационной политики, потребительского рынка и дорожного хозяйства</w:t>
      </w:r>
      <w:r w:rsidR="005A6967">
        <w:rPr>
          <w:rFonts w:ascii="Times New Roman" w:hAnsi="Times New Roman"/>
          <w:b/>
          <w:sz w:val="28"/>
          <w:szCs w:val="28"/>
        </w:rPr>
        <w:t>,</w:t>
      </w:r>
      <w:r w:rsidR="005A6967" w:rsidRPr="008F489E">
        <w:rPr>
          <w:rFonts w:ascii="Times New Roman" w:hAnsi="Times New Roman"/>
          <w:b/>
          <w:sz w:val="28"/>
          <w:szCs w:val="28"/>
        </w:rPr>
        <w:t xml:space="preserve"> имущественных отношений и собственности</w:t>
      </w:r>
      <w:bookmarkEnd w:id="15"/>
    </w:p>
    <w:p w:rsidR="00DA1206" w:rsidRPr="008F489E" w:rsidRDefault="00DA1206" w:rsidP="00D26AB0">
      <w:pPr>
        <w:spacing w:line="245" w:lineRule="auto"/>
      </w:pPr>
    </w:p>
    <w:p w:rsidR="008737B0" w:rsidRPr="00E96FF2" w:rsidRDefault="00C76C7B" w:rsidP="00D26AB0">
      <w:pPr>
        <w:spacing w:line="245" w:lineRule="auto"/>
        <w:ind w:firstLine="709"/>
      </w:pPr>
      <w:r w:rsidRPr="00E96FF2">
        <w:t>В 2012 году депутатами Законодательного Собрания были рассмотрены и утверждены два важнейших документа, определяющие перспективы развития</w:t>
      </w:r>
      <w:r w:rsidR="00C12499" w:rsidRPr="00E96FF2">
        <w:t xml:space="preserve"> </w:t>
      </w:r>
      <w:r w:rsidRPr="00E96FF2">
        <w:t>А</w:t>
      </w:r>
      <w:r w:rsidRPr="00E96FF2">
        <w:t>л</w:t>
      </w:r>
      <w:r w:rsidRPr="00E96FF2">
        <w:t>тайского края: Стратегия социально-экономического развития Алтайского края до 2025 года и Программа социально-экономического развития Алтайского края на период до 2017 года</w:t>
      </w:r>
      <w:r w:rsidR="002131C7" w:rsidRPr="00E96FF2">
        <w:t xml:space="preserve"> (закон</w:t>
      </w:r>
      <w:r w:rsidR="000615F2" w:rsidRPr="00E96FF2">
        <w:t>ы</w:t>
      </w:r>
      <w:r w:rsidR="002131C7" w:rsidRPr="00E96FF2">
        <w:t xml:space="preserve"> Алтайского края </w:t>
      </w:r>
      <w:r w:rsidR="000615F2" w:rsidRPr="00E96FF2">
        <w:t xml:space="preserve">от 21 ноября </w:t>
      </w:r>
      <w:r w:rsidR="00C12499" w:rsidRPr="00E96FF2">
        <w:t>2012 года №</w:t>
      </w:r>
      <w:r w:rsidR="000615F2" w:rsidRPr="00E96FF2">
        <w:t xml:space="preserve"> 86-ЗС и </w:t>
      </w:r>
      <w:r w:rsidR="002131C7" w:rsidRPr="00E96FF2">
        <w:t xml:space="preserve">от 21 ноября </w:t>
      </w:r>
      <w:r w:rsidR="00C12499" w:rsidRPr="00E96FF2">
        <w:t>2012 года №</w:t>
      </w:r>
      <w:r w:rsidR="002131C7" w:rsidRPr="00E96FF2">
        <w:t xml:space="preserve"> 87-ЗС)</w:t>
      </w:r>
      <w:r w:rsidRPr="00E96FF2">
        <w:t xml:space="preserve">. </w:t>
      </w:r>
    </w:p>
    <w:p w:rsidR="00AF7289" w:rsidRPr="00E96FF2" w:rsidRDefault="002131C7" w:rsidP="00D26AB0">
      <w:pPr>
        <w:spacing w:line="245" w:lineRule="auto"/>
        <w:ind w:firstLine="709"/>
      </w:pPr>
      <w:r w:rsidRPr="00E96FF2">
        <w:lastRenderedPageBreak/>
        <w:t>Стратегия социально-экономического развития Алтайского края до 2025 г</w:t>
      </w:r>
      <w:r w:rsidRPr="00E96FF2">
        <w:t>о</w:t>
      </w:r>
      <w:r w:rsidRPr="00E96FF2">
        <w:t>да, принятая в 2007 году, была доработана в связи с существенными изменениями социально-экономической ситуации в мире и Российской Федерации, появлением в регионе новых возможностей и факторов роста. В ходе работы над Стратегией учитывались требования новых документов стратегического планирования ме</w:t>
      </w:r>
      <w:r w:rsidRPr="00E96FF2">
        <w:t>ж</w:t>
      </w:r>
      <w:r w:rsidRPr="00E96FF2">
        <w:t xml:space="preserve">регионального и федерального уровня, таких как «Стратегия </w:t>
      </w:r>
      <w:r w:rsidR="00AF7289" w:rsidRPr="00E96FF2">
        <w:t xml:space="preserve">социально-экономического развития </w:t>
      </w:r>
      <w:r w:rsidRPr="00E96FF2">
        <w:t>Сибири», «Концепция долгосрочного социально-экономического развития Российской Федерации на период до 2020 года». С</w:t>
      </w:r>
      <w:r w:rsidR="00113327" w:rsidRPr="00E96FF2">
        <w:t>тр</w:t>
      </w:r>
      <w:r w:rsidR="00113327" w:rsidRPr="00E96FF2">
        <w:t>а</w:t>
      </w:r>
      <w:r w:rsidR="00113327" w:rsidRPr="00E96FF2">
        <w:t>тегической целью развития Алтайского края до 2025 года является достижение высокого уровня и качества жизни населения, основанного на опережающих те</w:t>
      </w:r>
      <w:r w:rsidR="00113327" w:rsidRPr="00E96FF2">
        <w:t>м</w:t>
      </w:r>
      <w:r w:rsidR="00113327" w:rsidRPr="00E96FF2">
        <w:t>пах инновационного экономического роста, усилении стратегических позиций р</w:t>
      </w:r>
      <w:r w:rsidR="00113327" w:rsidRPr="00E96FF2">
        <w:t>е</w:t>
      </w:r>
      <w:r w:rsidR="00113327" w:rsidRPr="00E96FF2">
        <w:t>гиона в аграрном, промышленном и туристическом комплексах России.</w:t>
      </w:r>
      <w:r w:rsidRPr="00E96FF2">
        <w:t xml:space="preserve"> </w:t>
      </w:r>
    </w:p>
    <w:p w:rsidR="00C76C7B" w:rsidRPr="00E96FF2" w:rsidRDefault="00C76C7B" w:rsidP="00D26AB0">
      <w:pPr>
        <w:spacing w:line="245" w:lineRule="auto"/>
        <w:ind w:firstLine="709"/>
      </w:pPr>
      <w:r w:rsidRPr="00E96FF2">
        <w:t>Программа является инструментом реализации Стратегии социально-экономического развития Алтайского края до 2025 года. В Программе содержатся целевые индикаторы и показатели, благодаря которым в дальнейшем необходимо отслеживать ход ее реализации.</w:t>
      </w:r>
    </w:p>
    <w:p w:rsidR="00C76C7B" w:rsidRPr="00E96FF2" w:rsidRDefault="002131C7" w:rsidP="00D26AB0">
      <w:pPr>
        <w:spacing w:line="245" w:lineRule="auto"/>
        <w:ind w:firstLine="709"/>
        <w:rPr>
          <w:rFonts w:eastAsia="SimSun"/>
          <w:spacing w:val="-6"/>
          <w:lang w:eastAsia="zh-CN"/>
        </w:rPr>
      </w:pPr>
      <w:r w:rsidRPr="00E96FF2">
        <w:t>И</w:t>
      </w:r>
      <w:r w:rsidR="00C76C7B" w:rsidRPr="00E96FF2">
        <w:t xml:space="preserve">зменения </w:t>
      </w:r>
      <w:r w:rsidRPr="00E96FF2">
        <w:t xml:space="preserve">от 4 мая </w:t>
      </w:r>
      <w:r w:rsidR="00C12499" w:rsidRPr="00E96FF2">
        <w:t>2012 года №</w:t>
      </w:r>
      <w:r w:rsidRPr="00E96FF2">
        <w:t xml:space="preserve"> 33-ЗС </w:t>
      </w:r>
      <w:r w:rsidR="00C76C7B" w:rsidRPr="00E96FF2">
        <w:t xml:space="preserve">в закон Алтайского края «О </w:t>
      </w:r>
      <w:r w:rsidR="00C76C7B" w:rsidRPr="00E96FF2">
        <w:rPr>
          <w:spacing w:val="-6"/>
        </w:rPr>
        <w:t>страт</w:t>
      </w:r>
      <w:r w:rsidR="00C76C7B" w:rsidRPr="00E96FF2">
        <w:rPr>
          <w:spacing w:val="-6"/>
        </w:rPr>
        <w:t>е</w:t>
      </w:r>
      <w:r w:rsidR="00C76C7B" w:rsidRPr="00E96FF2">
        <w:rPr>
          <w:spacing w:val="-6"/>
        </w:rPr>
        <w:t>гическом планировании социально-экономического развития Алтайского края» ре</w:t>
      </w:r>
      <w:r w:rsidR="00C76C7B" w:rsidRPr="00E96FF2">
        <w:rPr>
          <w:spacing w:val="-6"/>
        </w:rPr>
        <w:t>г</w:t>
      </w:r>
      <w:r w:rsidR="00C76C7B" w:rsidRPr="00E96FF2">
        <w:rPr>
          <w:spacing w:val="-6"/>
        </w:rPr>
        <w:t>ламентиру</w:t>
      </w:r>
      <w:r w:rsidR="00BC0AA2" w:rsidRPr="00E96FF2">
        <w:rPr>
          <w:spacing w:val="-6"/>
        </w:rPr>
        <w:t>ю</w:t>
      </w:r>
      <w:r w:rsidR="00C76C7B" w:rsidRPr="00E96FF2">
        <w:rPr>
          <w:spacing w:val="-6"/>
        </w:rPr>
        <w:t>т процедуры разработки, рассмотрения и утверждения документов стр</w:t>
      </w:r>
      <w:r w:rsidR="00C76C7B" w:rsidRPr="00E96FF2">
        <w:rPr>
          <w:spacing w:val="-6"/>
        </w:rPr>
        <w:t>а</w:t>
      </w:r>
      <w:r w:rsidR="00C76C7B" w:rsidRPr="00E96FF2">
        <w:rPr>
          <w:spacing w:val="-6"/>
        </w:rPr>
        <w:t>тегического планирования, закрепляет полномочия участников в сфере стратегич</w:t>
      </w:r>
      <w:r w:rsidR="00C76C7B" w:rsidRPr="00E96FF2">
        <w:rPr>
          <w:spacing w:val="-6"/>
        </w:rPr>
        <w:t>е</w:t>
      </w:r>
      <w:r w:rsidR="00C76C7B" w:rsidRPr="00E96FF2">
        <w:rPr>
          <w:spacing w:val="-6"/>
        </w:rPr>
        <w:t>ского планирования социально-экономического развития Алтайского края.</w:t>
      </w:r>
      <w:r w:rsidR="00C76C7B" w:rsidRPr="00E96FF2">
        <w:rPr>
          <w:rFonts w:eastAsia="SimSun"/>
          <w:spacing w:val="-6"/>
          <w:lang w:eastAsia="zh-CN"/>
        </w:rPr>
        <w:t xml:space="preserve"> В течение года в развитие закона подготовлен целый ряд подзаконных актов, которые позволили упорядочить процесс разработки документов стратегического планирования. Закон способствует повышению эффективности процесса стратегического планирования в Алтайском крае и качества разрабатываемых документов.</w:t>
      </w:r>
    </w:p>
    <w:p w:rsidR="000615F2" w:rsidRPr="00E96FF2" w:rsidRDefault="000615F2" w:rsidP="00D26AB0">
      <w:pPr>
        <w:spacing w:line="245" w:lineRule="auto"/>
        <w:ind w:firstLine="709"/>
        <w:rPr>
          <w:rFonts w:eastAsia="SimSun"/>
          <w:lang w:eastAsia="zh-CN"/>
        </w:rPr>
      </w:pPr>
      <w:r w:rsidRPr="00E96FF2">
        <w:rPr>
          <w:rFonts w:eastAsia="SimSun"/>
          <w:lang w:eastAsia="zh-CN"/>
        </w:rPr>
        <w:t>В закон</w:t>
      </w:r>
      <w:r w:rsidR="001C5030" w:rsidRPr="00E96FF2">
        <w:rPr>
          <w:rFonts w:eastAsia="SimSun"/>
          <w:lang w:eastAsia="zh-CN"/>
        </w:rPr>
        <w:t xml:space="preserve"> Алтайского края</w:t>
      </w:r>
      <w:r w:rsidRPr="00E96FF2">
        <w:rPr>
          <w:rFonts w:eastAsia="SimSun"/>
          <w:lang w:eastAsia="zh-CN"/>
        </w:rPr>
        <w:t xml:space="preserve"> «Об инвестиционной деятельности в Алтайском крае» изменения вносились дважды (законы Алтайского края от 4 февраля </w:t>
      </w:r>
      <w:r w:rsidR="00C12499" w:rsidRPr="00E96FF2">
        <w:rPr>
          <w:rFonts w:eastAsia="SimSun"/>
          <w:lang w:eastAsia="zh-CN"/>
        </w:rPr>
        <w:t>2012 года №</w:t>
      </w:r>
      <w:r w:rsidRPr="00E96FF2">
        <w:rPr>
          <w:rFonts w:eastAsia="SimSun"/>
          <w:lang w:eastAsia="zh-CN"/>
        </w:rPr>
        <w:t xml:space="preserve"> 4-ЗС и от 4 мая </w:t>
      </w:r>
      <w:r w:rsidR="00C12499" w:rsidRPr="00E96FF2">
        <w:rPr>
          <w:rFonts w:eastAsia="SimSun"/>
          <w:lang w:eastAsia="zh-CN"/>
        </w:rPr>
        <w:t>2012 года №</w:t>
      </w:r>
      <w:r w:rsidRPr="00E96FF2">
        <w:rPr>
          <w:rFonts w:eastAsia="SimSun"/>
          <w:lang w:eastAsia="zh-CN"/>
        </w:rPr>
        <w:t xml:space="preserve"> 34-ЗС). Они касались регулирования вопр</w:t>
      </w:r>
      <w:r w:rsidRPr="00E96FF2">
        <w:rPr>
          <w:rFonts w:eastAsia="SimSun"/>
          <w:lang w:eastAsia="zh-CN"/>
        </w:rPr>
        <w:t>о</w:t>
      </w:r>
      <w:r w:rsidRPr="00E96FF2">
        <w:rPr>
          <w:rFonts w:eastAsia="SimSun"/>
          <w:lang w:eastAsia="zh-CN"/>
        </w:rPr>
        <w:t>сов контроля (надзора) за соблюдением обязательных требований, установленных в соответствии с законодательством Российской Федерации о техническом рег</w:t>
      </w:r>
      <w:r w:rsidRPr="00E96FF2">
        <w:rPr>
          <w:rFonts w:eastAsia="SimSun"/>
          <w:lang w:eastAsia="zh-CN"/>
        </w:rPr>
        <w:t>у</w:t>
      </w:r>
      <w:r w:rsidRPr="00E96FF2">
        <w:rPr>
          <w:rFonts w:eastAsia="SimSun"/>
          <w:lang w:eastAsia="zh-CN"/>
        </w:rPr>
        <w:t>лировании, а также уточнения условий, размера и порядка предоставления ко</w:t>
      </w:r>
      <w:r w:rsidRPr="00E96FF2">
        <w:rPr>
          <w:rFonts w:eastAsia="SimSun"/>
          <w:lang w:eastAsia="zh-CN"/>
        </w:rPr>
        <w:t>м</w:t>
      </w:r>
      <w:r w:rsidRPr="00E96FF2">
        <w:rPr>
          <w:rFonts w:eastAsia="SimSun"/>
          <w:lang w:eastAsia="zh-CN"/>
        </w:rPr>
        <w:t>пенсаций по налогу на имущество.</w:t>
      </w:r>
    </w:p>
    <w:p w:rsidR="000615F2" w:rsidRPr="00E96FF2" w:rsidRDefault="000615F2" w:rsidP="00D26AB0">
      <w:pPr>
        <w:autoSpaceDE w:val="0"/>
        <w:autoSpaceDN w:val="0"/>
        <w:adjustRightInd w:val="0"/>
        <w:spacing w:line="245" w:lineRule="auto"/>
        <w:ind w:firstLine="709"/>
      </w:pPr>
      <w:r w:rsidRPr="00E96FF2">
        <w:t xml:space="preserve">В связи с изменением федерального законодательства в сфере розничной продажи алкогольной и спиртосодержащей продукции в новой редакции принят закон Алтайского от 6 февраля </w:t>
      </w:r>
      <w:r w:rsidR="00C12499" w:rsidRPr="00E96FF2">
        <w:t>2012 года №</w:t>
      </w:r>
      <w:r w:rsidRPr="00E96FF2">
        <w:t xml:space="preserve"> 5-ЗС</w:t>
      </w:r>
      <w:r w:rsidRPr="00E96FF2">
        <w:rPr>
          <w:i/>
        </w:rPr>
        <w:t xml:space="preserve"> </w:t>
      </w:r>
      <w:r w:rsidRPr="00E96FF2">
        <w:t>«О регулировании отдельных отношений в сфере розничной продажи алкогольной и спиртосодержащей пр</w:t>
      </w:r>
      <w:r w:rsidRPr="00E96FF2">
        <w:t>о</w:t>
      </w:r>
      <w:r w:rsidRPr="00E96FF2">
        <w:t>дукции на территории Алтайского края». В основном изменения коснулись по</w:t>
      </w:r>
      <w:r w:rsidRPr="00E96FF2">
        <w:t>л</w:t>
      </w:r>
      <w:r w:rsidRPr="00E96FF2">
        <w:t>номочий органов государственной власти Алтайского края и местного самоупра</w:t>
      </w:r>
      <w:r w:rsidRPr="00E96FF2">
        <w:t>в</w:t>
      </w:r>
      <w:r w:rsidRPr="00E96FF2">
        <w:t>ления по лицензированию розничной продажи алкогольной продукции.</w:t>
      </w:r>
    </w:p>
    <w:p w:rsidR="000615F2" w:rsidRPr="00E96FF2" w:rsidRDefault="000615F2" w:rsidP="00D26AB0">
      <w:pPr>
        <w:spacing w:line="245" w:lineRule="auto"/>
        <w:ind w:firstLine="709"/>
        <w:rPr>
          <w:rFonts w:cs="Arial"/>
        </w:rPr>
      </w:pPr>
      <w:r w:rsidRPr="00E96FF2">
        <w:rPr>
          <w:rFonts w:cs="Arial"/>
        </w:rPr>
        <w:t xml:space="preserve">Изменениями от 4 мая 2012 года № 34-ЗС в закон </w:t>
      </w:r>
      <w:r w:rsidR="008512A1" w:rsidRPr="00E96FF2">
        <w:rPr>
          <w:rFonts w:cs="Arial"/>
        </w:rPr>
        <w:t xml:space="preserve">Алтайского края </w:t>
      </w:r>
      <w:r w:rsidRPr="00E96FF2">
        <w:rPr>
          <w:rFonts w:cs="Arial"/>
        </w:rPr>
        <w:t>«Об о</w:t>
      </w:r>
      <w:r w:rsidRPr="00E96FF2">
        <w:rPr>
          <w:rFonts w:cs="Arial"/>
        </w:rPr>
        <w:t>р</w:t>
      </w:r>
      <w:r w:rsidRPr="00E96FF2">
        <w:rPr>
          <w:rFonts w:cs="Arial"/>
        </w:rPr>
        <w:t>ганизации и деятельности розничных рынков в Алтайском крае» были продлены сроки приведения розничных рынков в соответствие с требованиями федеральн</w:t>
      </w:r>
      <w:r w:rsidRPr="00E96FF2">
        <w:rPr>
          <w:rFonts w:cs="Arial"/>
        </w:rPr>
        <w:t>о</w:t>
      </w:r>
      <w:r w:rsidRPr="00E96FF2">
        <w:rPr>
          <w:rFonts w:cs="Arial"/>
        </w:rPr>
        <w:t>го законодательства в части их обустройства и застройки (закон касается регул</w:t>
      </w:r>
      <w:r w:rsidRPr="00E96FF2">
        <w:rPr>
          <w:rFonts w:cs="Arial"/>
        </w:rPr>
        <w:t>и</w:t>
      </w:r>
      <w:r w:rsidRPr="00E96FF2">
        <w:rPr>
          <w:rFonts w:cs="Arial"/>
        </w:rPr>
        <w:t>рования деятельности розничных рынков города Барнаула).</w:t>
      </w:r>
    </w:p>
    <w:p w:rsidR="000615F2" w:rsidRPr="00E96FF2" w:rsidRDefault="000615F2" w:rsidP="00D26AB0">
      <w:pPr>
        <w:spacing w:line="245" w:lineRule="auto"/>
        <w:ind w:firstLine="709"/>
        <w:rPr>
          <w:rFonts w:cs="Arial"/>
        </w:rPr>
      </w:pPr>
      <w:r w:rsidRPr="00E96FF2">
        <w:rPr>
          <w:rFonts w:cs="Arial"/>
        </w:rPr>
        <w:lastRenderedPageBreak/>
        <w:t xml:space="preserve">Дважды вносились изменения в закон </w:t>
      </w:r>
      <w:r w:rsidR="008512A1" w:rsidRPr="00E96FF2">
        <w:rPr>
          <w:rFonts w:cs="Arial"/>
        </w:rPr>
        <w:t xml:space="preserve">Алтайского края </w:t>
      </w:r>
      <w:r w:rsidRPr="00E96FF2">
        <w:rPr>
          <w:rFonts w:cs="Arial"/>
        </w:rPr>
        <w:t>«Об автомобильных дорогах и о дорожной деятельности в Алтайском крае»</w:t>
      </w:r>
      <w:r w:rsidR="00AF7289" w:rsidRPr="00E96FF2">
        <w:rPr>
          <w:rFonts w:cs="Arial"/>
        </w:rPr>
        <w:t xml:space="preserve"> (</w:t>
      </w:r>
      <w:r w:rsidRPr="00E96FF2">
        <w:rPr>
          <w:rFonts w:cs="Arial"/>
        </w:rPr>
        <w:t xml:space="preserve">от 5 апреля </w:t>
      </w:r>
      <w:r w:rsidR="00C12499" w:rsidRPr="00E96FF2">
        <w:rPr>
          <w:rFonts w:cs="Arial"/>
        </w:rPr>
        <w:t xml:space="preserve">2012 года </w:t>
      </w:r>
      <w:r w:rsidR="009F20FF" w:rsidRPr="009F20FF">
        <w:rPr>
          <w:rFonts w:cs="Arial"/>
        </w:rPr>
        <w:t xml:space="preserve">              </w:t>
      </w:r>
      <w:r w:rsidR="00C12499" w:rsidRPr="00E96FF2">
        <w:rPr>
          <w:rFonts w:cs="Arial"/>
        </w:rPr>
        <w:t>№</w:t>
      </w:r>
      <w:r w:rsidRPr="00E96FF2">
        <w:rPr>
          <w:rFonts w:cs="Arial"/>
        </w:rPr>
        <w:t xml:space="preserve"> 23-ЗС </w:t>
      </w:r>
      <w:r w:rsidR="00AF7289" w:rsidRPr="00E96FF2">
        <w:rPr>
          <w:rFonts w:cs="Arial"/>
        </w:rPr>
        <w:t xml:space="preserve">и от 7 декабря </w:t>
      </w:r>
      <w:r w:rsidR="00C12499" w:rsidRPr="00E96FF2">
        <w:rPr>
          <w:rFonts w:cs="Arial"/>
        </w:rPr>
        <w:t>2012 года №</w:t>
      </w:r>
      <w:r w:rsidR="00AF7289" w:rsidRPr="00E96FF2">
        <w:rPr>
          <w:rFonts w:cs="Arial"/>
        </w:rPr>
        <w:t xml:space="preserve"> 95-ЗС). Б</w:t>
      </w:r>
      <w:r w:rsidRPr="00E96FF2">
        <w:rPr>
          <w:rFonts w:cs="Arial"/>
        </w:rPr>
        <w:t>ыли дополнены полномочия орг</w:t>
      </w:r>
      <w:r w:rsidRPr="00E96FF2">
        <w:rPr>
          <w:rFonts w:cs="Arial"/>
        </w:rPr>
        <w:t>а</w:t>
      </w:r>
      <w:r w:rsidRPr="00E96FF2">
        <w:rPr>
          <w:rFonts w:cs="Arial"/>
        </w:rPr>
        <w:t>нов исполнительной власти Алтайского края в области использования автом</w:t>
      </w:r>
      <w:r w:rsidRPr="00E96FF2">
        <w:rPr>
          <w:rFonts w:cs="Arial"/>
        </w:rPr>
        <w:t>о</w:t>
      </w:r>
      <w:r w:rsidRPr="00E96FF2">
        <w:rPr>
          <w:rFonts w:cs="Arial"/>
        </w:rPr>
        <w:t>бильных дорог и осуществления дорожной деятельности, в области использов</w:t>
      </w:r>
      <w:r w:rsidRPr="00E96FF2">
        <w:rPr>
          <w:rFonts w:cs="Arial"/>
        </w:rPr>
        <w:t>а</w:t>
      </w:r>
      <w:r w:rsidRPr="00E96FF2">
        <w:rPr>
          <w:rFonts w:cs="Arial"/>
        </w:rPr>
        <w:t>ния на платной основе автомобильных дорог регионального или межмуниципал</w:t>
      </w:r>
      <w:r w:rsidRPr="00E96FF2">
        <w:rPr>
          <w:rFonts w:cs="Arial"/>
        </w:rPr>
        <w:t>ь</w:t>
      </w:r>
      <w:r w:rsidRPr="00E96FF2">
        <w:rPr>
          <w:rFonts w:cs="Arial"/>
        </w:rPr>
        <w:t>ного значения, платных участков таких автомобильных дорог. Приведены в соо</w:t>
      </w:r>
      <w:r w:rsidRPr="00E96FF2">
        <w:rPr>
          <w:rFonts w:cs="Arial"/>
        </w:rPr>
        <w:t>т</w:t>
      </w:r>
      <w:r w:rsidRPr="00E96FF2">
        <w:rPr>
          <w:rFonts w:cs="Arial"/>
        </w:rPr>
        <w:t>ветствии с федеральным законодательством нормы закона, регламентирующие порядок прокладки и переустройства инженерных коммуникаций в границах п</w:t>
      </w:r>
      <w:r w:rsidRPr="00E96FF2">
        <w:rPr>
          <w:rFonts w:cs="Arial"/>
        </w:rPr>
        <w:t>о</w:t>
      </w:r>
      <w:r w:rsidRPr="00E96FF2">
        <w:rPr>
          <w:rFonts w:cs="Arial"/>
        </w:rPr>
        <w:t>лос отвода и придорожных полос автомобильных дорог, строительство, реконс</w:t>
      </w:r>
      <w:r w:rsidRPr="00E96FF2">
        <w:rPr>
          <w:rFonts w:cs="Arial"/>
        </w:rPr>
        <w:t>т</w:t>
      </w:r>
      <w:r w:rsidRPr="00E96FF2">
        <w:rPr>
          <w:rFonts w:cs="Arial"/>
        </w:rPr>
        <w:t>рукцию, капитальный ремонт объектов дорожного сервиса, примыканий к авт</w:t>
      </w:r>
      <w:r w:rsidRPr="00E96FF2">
        <w:rPr>
          <w:rFonts w:cs="Arial"/>
        </w:rPr>
        <w:t>о</w:t>
      </w:r>
      <w:r w:rsidRPr="00E96FF2">
        <w:rPr>
          <w:rFonts w:cs="Arial"/>
        </w:rPr>
        <w:t>мобильным дорогам. Уточнен порядок временного ограничения или прекращения движения транспортных средств по автомобильным дорогам.</w:t>
      </w:r>
      <w:r w:rsidR="00AF7289" w:rsidRPr="00E96FF2">
        <w:rPr>
          <w:rFonts w:cs="Arial"/>
        </w:rPr>
        <w:t xml:space="preserve"> </w:t>
      </w:r>
      <w:r w:rsidRPr="00E96FF2">
        <w:rPr>
          <w:rFonts w:cs="Arial"/>
        </w:rPr>
        <w:t>Кроме того, были внесены изменения, позволившие исключить неясность в правовом регулиров</w:t>
      </w:r>
      <w:r w:rsidRPr="00E96FF2">
        <w:rPr>
          <w:rFonts w:cs="Arial"/>
        </w:rPr>
        <w:t>а</w:t>
      </w:r>
      <w:r w:rsidRPr="00E96FF2">
        <w:rPr>
          <w:rFonts w:cs="Arial"/>
        </w:rPr>
        <w:t>нии порядка использования платной автомобильной дороги или платного участка автомобильной дороги, которая могла привести к неоднозначной ее реализации на практике и, как следствие, повлечь нарушение прав и законных интересов польз</w:t>
      </w:r>
      <w:r w:rsidRPr="00E96FF2">
        <w:rPr>
          <w:rFonts w:cs="Arial"/>
        </w:rPr>
        <w:t>о</w:t>
      </w:r>
      <w:r w:rsidRPr="00E96FF2">
        <w:rPr>
          <w:rFonts w:cs="Arial"/>
        </w:rPr>
        <w:t>вателей платной автомобильной дороги.</w:t>
      </w:r>
    </w:p>
    <w:p w:rsidR="000615F2" w:rsidRPr="00E96FF2" w:rsidRDefault="000615F2" w:rsidP="00D26AB0">
      <w:pPr>
        <w:widowControl w:val="0"/>
        <w:spacing w:line="245" w:lineRule="auto"/>
        <w:ind w:firstLine="709"/>
        <w:rPr>
          <w:rFonts w:cs="Arial"/>
        </w:rPr>
      </w:pPr>
      <w:r w:rsidRPr="00E96FF2">
        <w:rPr>
          <w:rFonts w:cs="Arial"/>
        </w:rPr>
        <w:t xml:space="preserve">В закон </w:t>
      </w:r>
      <w:r w:rsidR="008512A1" w:rsidRPr="00E96FF2">
        <w:rPr>
          <w:rFonts w:cs="Arial"/>
        </w:rPr>
        <w:t xml:space="preserve">Алтайского края </w:t>
      </w:r>
      <w:r w:rsidRPr="00E96FF2">
        <w:rPr>
          <w:rFonts w:cs="Arial"/>
        </w:rPr>
        <w:t>«Об организации транспортного обслуживания н</w:t>
      </w:r>
      <w:r w:rsidRPr="00E96FF2">
        <w:rPr>
          <w:rFonts w:cs="Arial"/>
        </w:rPr>
        <w:t>а</w:t>
      </w:r>
      <w:r w:rsidRPr="00E96FF2">
        <w:rPr>
          <w:rFonts w:cs="Arial"/>
        </w:rPr>
        <w:t xml:space="preserve">селения в Алтайском крае» внесены изменения от 6 декабря </w:t>
      </w:r>
      <w:r w:rsidR="00C12499" w:rsidRPr="00E96FF2">
        <w:rPr>
          <w:rFonts w:cs="Arial"/>
        </w:rPr>
        <w:t>2012 года №</w:t>
      </w:r>
      <w:r w:rsidRPr="00E96FF2">
        <w:rPr>
          <w:rFonts w:cs="Arial"/>
        </w:rPr>
        <w:t xml:space="preserve"> 94-ЗС в части совершенствования государственного регулирования деятельности по пер</w:t>
      </w:r>
      <w:r w:rsidRPr="00E96FF2">
        <w:rPr>
          <w:rFonts w:cs="Arial"/>
        </w:rPr>
        <w:t>е</w:t>
      </w:r>
      <w:r w:rsidRPr="00E96FF2">
        <w:rPr>
          <w:rFonts w:cs="Arial"/>
        </w:rPr>
        <w:t>возке пассажиров и багажа легковым такси в Алтайском крае.</w:t>
      </w:r>
    </w:p>
    <w:p w:rsidR="005A6967" w:rsidRPr="00E96FF2" w:rsidRDefault="005A6967" w:rsidP="00D26AB0">
      <w:pPr>
        <w:spacing w:line="245" w:lineRule="auto"/>
        <w:ind w:firstLine="709"/>
        <w:rPr>
          <w:rFonts w:cs="Arial"/>
        </w:rPr>
      </w:pPr>
      <w:r w:rsidRPr="00E96FF2">
        <w:rPr>
          <w:rFonts w:cs="Arial"/>
        </w:rPr>
        <w:t xml:space="preserve">В связи с динамикой федерального законодательства внесены изменения от 5 апреля </w:t>
      </w:r>
      <w:r w:rsidR="00C12499" w:rsidRPr="00E96FF2">
        <w:rPr>
          <w:rFonts w:cs="Arial"/>
        </w:rPr>
        <w:t>2012 года №</w:t>
      </w:r>
      <w:r w:rsidRPr="00E96FF2">
        <w:rPr>
          <w:rFonts w:cs="Arial"/>
        </w:rPr>
        <w:t xml:space="preserve"> 10-ЗС в закон Алтайского края</w:t>
      </w:r>
      <w:r w:rsidR="00C12499" w:rsidRPr="00E96FF2">
        <w:rPr>
          <w:rFonts w:cs="Arial"/>
        </w:rPr>
        <w:t xml:space="preserve"> </w:t>
      </w:r>
      <w:r w:rsidRPr="00E96FF2">
        <w:rPr>
          <w:rFonts w:cs="Arial"/>
        </w:rPr>
        <w:t>«О приватизации гос</w:t>
      </w:r>
      <w:r w:rsidRPr="00E96FF2">
        <w:rPr>
          <w:rFonts w:cs="Arial"/>
        </w:rPr>
        <w:t>у</w:t>
      </w:r>
      <w:r w:rsidRPr="00E96FF2">
        <w:rPr>
          <w:rFonts w:cs="Arial"/>
        </w:rPr>
        <w:t>дарственного имущества, находящегося в собственности Алтайского края».</w:t>
      </w:r>
    </w:p>
    <w:p w:rsidR="005F7CDF" w:rsidRPr="00E96FF2" w:rsidRDefault="005A6967" w:rsidP="00D26AB0">
      <w:pPr>
        <w:spacing w:line="245" w:lineRule="auto"/>
        <w:ind w:firstLine="709"/>
      </w:pPr>
      <w:r w:rsidRPr="00E96FF2">
        <w:rPr>
          <w:rFonts w:cs="Arial"/>
        </w:rPr>
        <w:t xml:space="preserve">Изменениями от 5 апреля </w:t>
      </w:r>
      <w:r w:rsidR="00C12499" w:rsidRPr="00E96FF2">
        <w:rPr>
          <w:rFonts w:cs="Arial"/>
        </w:rPr>
        <w:t>2012 года №</w:t>
      </w:r>
      <w:r w:rsidRPr="00E96FF2">
        <w:rPr>
          <w:rFonts w:cs="Arial"/>
        </w:rPr>
        <w:t xml:space="preserve"> 20-ЗС закона </w:t>
      </w:r>
      <w:r w:rsidR="008512A1" w:rsidRPr="00E96FF2">
        <w:rPr>
          <w:rFonts w:cs="Arial"/>
        </w:rPr>
        <w:t xml:space="preserve">Алтайского края </w:t>
      </w:r>
      <w:r w:rsidRPr="00E96FF2">
        <w:rPr>
          <w:rFonts w:cs="Arial"/>
        </w:rPr>
        <w:t>«О порядке управления и распоряжения государственной собственностью Алтайск</w:t>
      </w:r>
      <w:r w:rsidRPr="00E96FF2">
        <w:rPr>
          <w:rFonts w:cs="Arial"/>
        </w:rPr>
        <w:t>о</w:t>
      </w:r>
      <w:r w:rsidRPr="00E96FF2">
        <w:rPr>
          <w:rFonts w:cs="Arial"/>
        </w:rPr>
        <w:t>го края» исключены дублирующие полномочия органов государственной власти края в части передачи имущества из собственности Алтайского края в муниц</w:t>
      </w:r>
      <w:r w:rsidRPr="00E96FF2">
        <w:rPr>
          <w:rFonts w:cs="Arial"/>
        </w:rPr>
        <w:t>и</w:t>
      </w:r>
      <w:r w:rsidRPr="00E96FF2">
        <w:rPr>
          <w:rFonts w:cs="Arial"/>
        </w:rPr>
        <w:t>пальную собственность и из муниципальной собственности в собственность А</w:t>
      </w:r>
      <w:r w:rsidRPr="00E96FF2">
        <w:rPr>
          <w:rFonts w:cs="Arial"/>
        </w:rPr>
        <w:t>л</w:t>
      </w:r>
      <w:r w:rsidRPr="00E96FF2">
        <w:rPr>
          <w:rFonts w:cs="Arial"/>
        </w:rPr>
        <w:t>тайского края.</w:t>
      </w:r>
    </w:p>
    <w:p w:rsidR="00F51BE4" w:rsidRDefault="00F51BE4" w:rsidP="005A6967">
      <w:pPr>
        <w:pStyle w:val="3"/>
        <w:suppressAutoHyphens/>
        <w:spacing w:before="0" w:after="0"/>
        <w:jc w:val="center"/>
        <w:rPr>
          <w:rFonts w:ascii="Times New Roman" w:hAnsi="Times New Roman"/>
          <w:b/>
          <w:sz w:val="28"/>
          <w:szCs w:val="28"/>
        </w:rPr>
      </w:pPr>
      <w:bookmarkStart w:id="16" w:name="_Toc356834803"/>
    </w:p>
    <w:p w:rsidR="00DA1206" w:rsidRPr="008F489E" w:rsidRDefault="00DA1206" w:rsidP="005A6967">
      <w:pPr>
        <w:pStyle w:val="3"/>
        <w:suppressAutoHyphens/>
        <w:spacing w:before="0" w:after="0"/>
        <w:jc w:val="center"/>
        <w:rPr>
          <w:rFonts w:ascii="Times New Roman" w:hAnsi="Times New Roman"/>
          <w:b/>
          <w:sz w:val="28"/>
          <w:szCs w:val="28"/>
        </w:rPr>
      </w:pPr>
      <w:r w:rsidRPr="008F489E">
        <w:rPr>
          <w:rFonts w:ascii="Times New Roman" w:hAnsi="Times New Roman"/>
          <w:b/>
          <w:sz w:val="28"/>
          <w:szCs w:val="28"/>
        </w:rPr>
        <w:t>1.</w:t>
      </w:r>
      <w:r w:rsidR="004B493C">
        <w:rPr>
          <w:rFonts w:ascii="Times New Roman" w:hAnsi="Times New Roman"/>
          <w:b/>
          <w:sz w:val="28"/>
          <w:szCs w:val="28"/>
        </w:rPr>
        <w:t>2.</w:t>
      </w:r>
      <w:r w:rsidRPr="008F489E">
        <w:rPr>
          <w:rFonts w:ascii="Times New Roman" w:hAnsi="Times New Roman"/>
          <w:b/>
          <w:sz w:val="28"/>
          <w:szCs w:val="28"/>
        </w:rPr>
        <w:t>1</w:t>
      </w:r>
      <w:r w:rsidR="005A6967">
        <w:rPr>
          <w:rFonts w:ascii="Times New Roman" w:hAnsi="Times New Roman"/>
          <w:b/>
          <w:sz w:val="28"/>
          <w:szCs w:val="28"/>
        </w:rPr>
        <w:t>0</w:t>
      </w:r>
      <w:r w:rsidRPr="008F489E">
        <w:rPr>
          <w:rFonts w:ascii="Times New Roman" w:hAnsi="Times New Roman"/>
          <w:b/>
          <w:sz w:val="28"/>
          <w:szCs w:val="28"/>
        </w:rPr>
        <w:t>. Совершенствование законодательства в сфере строительства и обеспечения граждан жильем</w:t>
      </w:r>
      <w:bookmarkEnd w:id="16"/>
    </w:p>
    <w:p w:rsidR="00DA1206" w:rsidRPr="008F489E" w:rsidRDefault="00DA1206" w:rsidP="005A6967">
      <w:pPr>
        <w:autoSpaceDE w:val="0"/>
        <w:autoSpaceDN w:val="0"/>
        <w:adjustRightInd w:val="0"/>
        <w:ind w:firstLine="540"/>
        <w:jc w:val="center"/>
        <w:rPr>
          <w:b/>
          <w:lang w:eastAsia="ru-RU"/>
        </w:rPr>
      </w:pPr>
    </w:p>
    <w:p w:rsidR="00C76C7B" w:rsidRPr="00E96FF2" w:rsidRDefault="00111B55" w:rsidP="005A6967">
      <w:pPr>
        <w:ind w:firstLine="709"/>
      </w:pPr>
      <w:r w:rsidRPr="00E96FF2">
        <w:t>З</w:t>
      </w:r>
      <w:r w:rsidR="00C76C7B" w:rsidRPr="00E96FF2">
        <w:t>акон Алтайского края</w:t>
      </w:r>
      <w:r w:rsidR="00046FCB" w:rsidRPr="00E96FF2">
        <w:rPr>
          <w:rFonts w:eastAsia="Times New Roman"/>
          <w:szCs w:val="24"/>
          <w:lang w:eastAsia="ru-RU"/>
        </w:rPr>
        <w:t xml:space="preserve"> </w:t>
      </w:r>
      <w:r w:rsidR="00046FCB" w:rsidRPr="00E96FF2">
        <w:t xml:space="preserve">от 26 декабря </w:t>
      </w:r>
      <w:r w:rsidR="00C12499" w:rsidRPr="00E96FF2">
        <w:t>2012 года №</w:t>
      </w:r>
      <w:r w:rsidR="00046FCB" w:rsidRPr="00E96FF2">
        <w:t xml:space="preserve"> 109-ЗС</w:t>
      </w:r>
      <w:r w:rsidR="00C76C7B" w:rsidRPr="00E96FF2">
        <w:t xml:space="preserve"> «О порядке вза</w:t>
      </w:r>
      <w:r w:rsidR="00C76C7B" w:rsidRPr="00E96FF2">
        <w:t>и</w:t>
      </w:r>
      <w:r w:rsidR="00C76C7B" w:rsidRPr="00E96FF2">
        <w:t>модействия органа регионального государственного жилищного надзора Алта</w:t>
      </w:r>
      <w:r w:rsidR="00C76C7B" w:rsidRPr="00E96FF2">
        <w:t>й</w:t>
      </w:r>
      <w:r w:rsidR="00C76C7B" w:rsidRPr="00E96FF2">
        <w:t>ского края с органами муниципального жилищного контроля»</w:t>
      </w:r>
      <w:r w:rsidRPr="00E96FF2">
        <w:rPr>
          <w:rFonts w:ascii="Arial" w:eastAsia="Times New Roman" w:hAnsi="Arial" w:cs="Arial"/>
          <w:lang w:eastAsia="ru-RU"/>
        </w:rPr>
        <w:t xml:space="preserve"> </w:t>
      </w:r>
      <w:r w:rsidRPr="00E96FF2">
        <w:t>урегулировал п</w:t>
      </w:r>
      <w:r w:rsidRPr="00E96FF2">
        <w:t>о</w:t>
      </w:r>
      <w:r w:rsidRPr="00E96FF2">
        <w:t>рядок взаимодействия органа регионального государственного жилищного надз</w:t>
      </w:r>
      <w:r w:rsidRPr="00E96FF2">
        <w:t>о</w:t>
      </w:r>
      <w:r w:rsidRPr="00E96FF2">
        <w:t xml:space="preserve">ра Алтайского края с органами муниципального жилищного контроля, а </w:t>
      </w:r>
      <w:r w:rsidR="007255D8" w:rsidRPr="00E96FF2">
        <w:t xml:space="preserve">так же </w:t>
      </w:r>
      <w:r w:rsidRPr="00E96FF2">
        <w:t>установ</w:t>
      </w:r>
      <w:r w:rsidR="007255D8" w:rsidRPr="00E96FF2">
        <w:t>и</w:t>
      </w:r>
      <w:r w:rsidRPr="00E96FF2">
        <w:t>л принципы и формы их взаимодействия.</w:t>
      </w:r>
    </w:p>
    <w:p w:rsidR="00046FCB" w:rsidRPr="00E96FF2" w:rsidRDefault="00046FCB" w:rsidP="005A6967">
      <w:pPr>
        <w:ind w:firstLine="709"/>
        <w:rPr>
          <w:rFonts w:cs="Arial"/>
        </w:rPr>
      </w:pPr>
      <w:r w:rsidRPr="00E96FF2">
        <w:rPr>
          <w:rFonts w:cs="Arial"/>
        </w:rPr>
        <w:t>В законе</w:t>
      </w:r>
      <w:r w:rsidR="00DB338D" w:rsidRPr="00E96FF2">
        <w:rPr>
          <w:rFonts w:cs="Arial"/>
        </w:rPr>
        <w:t xml:space="preserve"> Алтайского края</w:t>
      </w:r>
      <w:r w:rsidRPr="00E96FF2">
        <w:rPr>
          <w:rFonts w:cs="Arial"/>
        </w:rPr>
        <w:t xml:space="preserve"> «О порядке определения размера дохода, прих</w:t>
      </w:r>
      <w:r w:rsidRPr="00E96FF2">
        <w:rPr>
          <w:rFonts w:cs="Arial"/>
        </w:rPr>
        <w:t>о</w:t>
      </w:r>
      <w:r w:rsidRPr="00E96FF2">
        <w:rPr>
          <w:rFonts w:cs="Arial"/>
        </w:rPr>
        <w:t>дящегося на каждого члена семьи, и стоимости имущества, находящегося в собс</w:t>
      </w:r>
      <w:r w:rsidRPr="00E96FF2">
        <w:rPr>
          <w:rFonts w:cs="Arial"/>
        </w:rPr>
        <w:t>т</w:t>
      </w:r>
      <w:r w:rsidRPr="00E96FF2">
        <w:rPr>
          <w:rFonts w:cs="Arial"/>
        </w:rPr>
        <w:t>венности членов семьи и подлежащего налогообложению, в целях признания гр</w:t>
      </w:r>
      <w:r w:rsidRPr="00E96FF2">
        <w:rPr>
          <w:rFonts w:cs="Arial"/>
        </w:rPr>
        <w:t>а</w:t>
      </w:r>
      <w:r w:rsidRPr="00E96FF2">
        <w:rPr>
          <w:rFonts w:cs="Arial"/>
        </w:rPr>
        <w:lastRenderedPageBreak/>
        <w:t>ждан малоимущими и предоставления им по договорам социального найма ж</w:t>
      </w:r>
      <w:r w:rsidRPr="00E96FF2">
        <w:rPr>
          <w:rFonts w:cs="Arial"/>
        </w:rPr>
        <w:t>и</w:t>
      </w:r>
      <w:r w:rsidRPr="00E96FF2">
        <w:rPr>
          <w:rFonts w:cs="Arial"/>
        </w:rPr>
        <w:t>лых помещений муниципального жилищного фонда» была устранена правовая коллизия по учету видов земельных участков при признании граждан малоим</w:t>
      </w:r>
      <w:r w:rsidRPr="00E96FF2">
        <w:rPr>
          <w:rFonts w:cs="Arial"/>
        </w:rPr>
        <w:t>у</w:t>
      </w:r>
      <w:r w:rsidRPr="00E96FF2">
        <w:rPr>
          <w:rFonts w:cs="Arial"/>
        </w:rPr>
        <w:t xml:space="preserve">щими </w:t>
      </w:r>
      <w:r w:rsidRPr="00E96FF2">
        <w:rPr>
          <w:rFonts w:cs="Arial"/>
          <w:spacing w:val="-6"/>
        </w:rPr>
        <w:t>(</w:t>
      </w:r>
      <w:r w:rsidR="00737008" w:rsidRPr="00E96FF2">
        <w:rPr>
          <w:rFonts w:cs="Arial"/>
          <w:spacing w:val="-6"/>
        </w:rPr>
        <w:t>закон Алтайского края от</w:t>
      </w:r>
      <w:r w:rsidRPr="00E96FF2">
        <w:rPr>
          <w:rFonts w:cs="Arial"/>
          <w:spacing w:val="-6"/>
        </w:rPr>
        <w:t xml:space="preserve"> 7 декабря </w:t>
      </w:r>
      <w:r w:rsidR="00C12499" w:rsidRPr="00E96FF2">
        <w:rPr>
          <w:rFonts w:cs="Arial"/>
          <w:spacing w:val="-6"/>
        </w:rPr>
        <w:t>2012 года №</w:t>
      </w:r>
      <w:r w:rsidRPr="00E96FF2">
        <w:rPr>
          <w:rFonts w:cs="Arial"/>
          <w:spacing w:val="-6"/>
        </w:rPr>
        <w:t xml:space="preserve"> 96-ЗС)</w:t>
      </w:r>
      <w:r w:rsidRPr="00E96FF2">
        <w:rPr>
          <w:rFonts w:cs="Arial"/>
        </w:rPr>
        <w:t>;</w:t>
      </w:r>
    </w:p>
    <w:p w:rsidR="00046FCB" w:rsidRPr="00E96FF2" w:rsidRDefault="00046FCB" w:rsidP="005A6967">
      <w:pPr>
        <w:ind w:firstLine="709"/>
        <w:rPr>
          <w:rFonts w:cs="Arial"/>
          <w:spacing w:val="-6"/>
        </w:rPr>
      </w:pPr>
      <w:r w:rsidRPr="00E96FF2">
        <w:rPr>
          <w:rFonts w:cs="Arial"/>
          <w:spacing w:val="-6"/>
        </w:rPr>
        <w:t>Ряд изменений</w:t>
      </w:r>
      <w:r w:rsidR="00AF7289" w:rsidRPr="00E96FF2">
        <w:rPr>
          <w:rFonts w:cs="Arial"/>
          <w:spacing w:val="-6"/>
        </w:rPr>
        <w:t xml:space="preserve"> </w:t>
      </w:r>
      <w:r w:rsidRPr="00E96FF2">
        <w:rPr>
          <w:rFonts w:cs="Arial"/>
          <w:spacing w:val="-6"/>
        </w:rPr>
        <w:t xml:space="preserve">от 7 декабря </w:t>
      </w:r>
      <w:r w:rsidR="00C12499" w:rsidRPr="00E96FF2">
        <w:rPr>
          <w:rFonts w:cs="Arial"/>
          <w:spacing w:val="-6"/>
        </w:rPr>
        <w:t>2012 года №</w:t>
      </w:r>
      <w:r w:rsidRPr="00E96FF2">
        <w:rPr>
          <w:rFonts w:cs="Arial"/>
          <w:spacing w:val="-6"/>
        </w:rPr>
        <w:t xml:space="preserve"> 96-ЗС внесен в закон</w:t>
      </w:r>
      <w:r w:rsidR="008512A1" w:rsidRPr="00E96FF2">
        <w:rPr>
          <w:rFonts w:cs="Arial"/>
          <w:spacing w:val="-6"/>
        </w:rPr>
        <w:t xml:space="preserve"> Алтайского края</w:t>
      </w:r>
      <w:r w:rsidR="00C12499" w:rsidRPr="00E96FF2">
        <w:rPr>
          <w:rFonts w:cs="Arial"/>
          <w:spacing w:val="-6"/>
        </w:rPr>
        <w:t xml:space="preserve"> </w:t>
      </w:r>
      <w:r w:rsidRPr="00E96FF2">
        <w:rPr>
          <w:rFonts w:cs="Arial"/>
          <w:spacing w:val="-6"/>
        </w:rPr>
        <w:t>«О порядке ведения органами местного самоуправления учета граждан в качестве н</w:t>
      </w:r>
      <w:r w:rsidRPr="00E96FF2">
        <w:rPr>
          <w:rFonts w:cs="Arial"/>
          <w:spacing w:val="-6"/>
        </w:rPr>
        <w:t>у</w:t>
      </w:r>
      <w:r w:rsidRPr="00E96FF2">
        <w:rPr>
          <w:rFonts w:cs="Arial"/>
          <w:spacing w:val="-6"/>
        </w:rPr>
        <w:t>ждающихся в жилых помещениях, предоставляемых по договорам социального на</w:t>
      </w:r>
      <w:r w:rsidRPr="00E96FF2">
        <w:rPr>
          <w:rFonts w:cs="Arial"/>
          <w:spacing w:val="-6"/>
        </w:rPr>
        <w:t>й</w:t>
      </w:r>
      <w:r w:rsidRPr="00E96FF2">
        <w:rPr>
          <w:rFonts w:cs="Arial"/>
          <w:spacing w:val="-6"/>
        </w:rPr>
        <w:t>ма». Уточнен перечень документов, прилагаемых к заявлению о принятии на учет граждан, нуждающихся в жилом помещении; установлен перечень действий, которые следует квалифицировать как ухудшение гражданами своих жилищных условий, та</w:t>
      </w:r>
      <w:r w:rsidRPr="00E96FF2">
        <w:rPr>
          <w:rFonts w:cs="Arial"/>
          <w:spacing w:val="-6"/>
        </w:rPr>
        <w:t>к</w:t>
      </w:r>
      <w:r w:rsidRPr="00E96FF2">
        <w:rPr>
          <w:rFonts w:cs="Arial"/>
          <w:spacing w:val="-6"/>
        </w:rPr>
        <w:t>же исключен пункт, предусматривающий ведение отдельного списка лиц, нужда</w:t>
      </w:r>
      <w:r w:rsidRPr="00E96FF2">
        <w:rPr>
          <w:rFonts w:cs="Arial"/>
          <w:spacing w:val="-6"/>
        </w:rPr>
        <w:t>ю</w:t>
      </w:r>
      <w:r w:rsidRPr="00E96FF2">
        <w:rPr>
          <w:rFonts w:cs="Arial"/>
          <w:spacing w:val="-6"/>
        </w:rPr>
        <w:t>щихся во внеочередном предоставлении жилых помещений.</w:t>
      </w:r>
    </w:p>
    <w:p w:rsidR="00046FCB" w:rsidRPr="00E96FF2" w:rsidRDefault="00046FCB" w:rsidP="005A6967">
      <w:pPr>
        <w:ind w:firstLine="709"/>
        <w:rPr>
          <w:rFonts w:cs="Arial"/>
        </w:rPr>
      </w:pPr>
      <w:r w:rsidRPr="00E96FF2">
        <w:rPr>
          <w:rFonts w:cs="Arial"/>
          <w:spacing w:val="-6"/>
        </w:rPr>
        <w:t xml:space="preserve">Продолжилась работа по совершенствованию механизма поддержки категории </w:t>
      </w:r>
      <w:r w:rsidR="00AF7289" w:rsidRPr="00E96FF2">
        <w:rPr>
          <w:rFonts w:cs="Arial"/>
          <w:spacing w:val="-6"/>
        </w:rPr>
        <w:t>«</w:t>
      </w:r>
      <w:r w:rsidRPr="00E96FF2">
        <w:rPr>
          <w:rFonts w:cs="Arial"/>
          <w:spacing w:val="-6"/>
        </w:rPr>
        <w:t>обманутые дольщики</w:t>
      </w:r>
      <w:r w:rsidR="00AF7289" w:rsidRPr="00E96FF2">
        <w:rPr>
          <w:rFonts w:cs="Arial"/>
          <w:spacing w:val="-6"/>
        </w:rPr>
        <w:t>»</w:t>
      </w:r>
      <w:r w:rsidRPr="00E96FF2">
        <w:rPr>
          <w:rFonts w:cs="Arial"/>
          <w:spacing w:val="-6"/>
        </w:rPr>
        <w:t xml:space="preserve">. Изменениями </w:t>
      </w:r>
      <w:r w:rsidRPr="00E96FF2">
        <w:rPr>
          <w:rFonts w:cs="Arial"/>
        </w:rPr>
        <w:t xml:space="preserve">от 7 ноября </w:t>
      </w:r>
      <w:r w:rsidR="00C12499" w:rsidRPr="00E96FF2">
        <w:rPr>
          <w:rFonts w:cs="Arial"/>
        </w:rPr>
        <w:t>2012 года №</w:t>
      </w:r>
      <w:r w:rsidRPr="00E96FF2">
        <w:rPr>
          <w:rFonts w:cs="Arial"/>
        </w:rPr>
        <w:t xml:space="preserve"> 85-ЗС</w:t>
      </w:r>
      <w:r w:rsidRPr="00E96FF2">
        <w:rPr>
          <w:rFonts w:cs="Arial"/>
          <w:spacing w:val="-6"/>
        </w:rPr>
        <w:t xml:space="preserve"> в закон </w:t>
      </w:r>
      <w:r w:rsidR="008512A1" w:rsidRPr="00E96FF2">
        <w:rPr>
          <w:rFonts w:cs="Arial"/>
          <w:spacing w:val="-6"/>
        </w:rPr>
        <w:t>А</w:t>
      </w:r>
      <w:r w:rsidR="008512A1" w:rsidRPr="00E96FF2">
        <w:rPr>
          <w:rFonts w:cs="Arial"/>
          <w:spacing w:val="-6"/>
        </w:rPr>
        <w:t>л</w:t>
      </w:r>
      <w:r w:rsidR="008512A1" w:rsidRPr="00E96FF2">
        <w:rPr>
          <w:rFonts w:cs="Arial"/>
          <w:spacing w:val="-6"/>
        </w:rPr>
        <w:t xml:space="preserve">тайского края </w:t>
      </w:r>
      <w:r w:rsidRPr="00E96FF2">
        <w:rPr>
          <w:rFonts w:cs="Arial"/>
        </w:rPr>
        <w:t>«О регулировании отдельных отношений в сфере долевого стро</w:t>
      </w:r>
      <w:r w:rsidRPr="00E96FF2">
        <w:rPr>
          <w:rFonts w:cs="Arial"/>
        </w:rPr>
        <w:t>и</w:t>
      </w:r>
      <w:r w:rsidRPr="00E96FF2">
        <w:rPr>
          <w:rFonts w:cs="Arial"/>
        </w:rPr>
        <w:t>тельства, направленных на защиту прав и законных интересов участников долев</w:t>
      </w:r>
      <w:r w:rsidRPr="00E96FF2">
        <w:rPr>
          <w:rFonts w:cs="Arial"/>
        </w:rPr>
        <w:t>о</w:t>
      </w:r>
      <w:r w:rsidRPr="00E96FF2">
        <w:rPr>
          <w:rFonts w:cs="Arial"/>
        </w:rPr>
        <w:t>го строительства на территории Алтайского края» упорядочена система учета п</w:t>
      </w:r>
      <w:r w:rsidRPr="00E96FF2">
        <w:rPr>
          <w:rFonts w:cs="Arial"/>
        </w:rPr>
        <w:t>о</w:t>
      </w:r>
      <w:r w:rsidRPr="00E96FF2">
        <w:rPr>
          <w:rFonts w:cs="Arial"/>
        </w:rPr>
        <w:t>страдавших участников строительства жилья и оказания им государственной по</w:t>
      </w:r>
      <w:r w:rsidRPr="00E96FF2">
        <w:rPr>
          <w:rFonts w:cs="Arial"/>
        </w:rPr>
        <w:t>д</w:t>
      </w:r>
      <w:r w:rsidRPr="00E96FF2">
        <w:rPr>
          <w:rFonts w:cs="Arial"/>
        </w:rPr>
        <w:t>держки в рамках существующего нормативного поля.</w:t>
      </w:r>
    </w:p>
    <w:p w:rsidR="00046FCB" w:rsidRPr="00E96FF2" w:rsidRDefault="00046FCB" w:rsidP="005A6967">
      <w:pPr>
        <w:pStyle w:val="a6"/>
        <w:spacing w:line="240" w:lineRule="auto"/>
        <w:ind w:firstLine="709"/>
        <w:rPr>
          <w:szCs w:val="28"/>
        </w:rPr>
      </w:pPr>
      <w:r w:rsidRPr="00E96FF2">
        <w:rPr>
          <w:rFonts w:cs="Arial"/>
          <w:szCs w:val="28"/>
        </w:rPr>
        <w:t xml:space="preserve">Изменения закона </w:t>
      </w:r>
      <w:r w:rsidR="008512A1" w:rsidRPr="00E96FF2">
        <w:rPr>
          <w:rFonts w:cs="Arial"/>
          <w:szCs w:val="28"/>
        </w:rPr>
        <w:t xml:space="preserve">Алтайского края </w:t>
      </w:r>
      <w:r w:rsidRPr="00E96FF2">
        <w:rPr>
          <w:rFonts w:cs="Arial"/>
          <w:szCs w:val="28"/>
        </w:rPr>
        <w:t xml:space="preserve">«О градостроительной деятельности на территории Алтайского края» </w:t>
      </w:r>
      <w:r w:rsidR="00AF7289" w:rsidRPr="00E96FF2">
        <w:rPr>
          <w:rFonts w:cs="Arial"/>
          <w:szCs w:val="28"/>
        </w:rPr>
        <w:t xml:space="preserve">(от 4 мая </w:t>
      </w:r>
      <w:r w:rsidR="00C12499" w:rsidRPr="00E96FF2">
        <w:rPr>
          <w:rFonts w:cs="Arial"/>
          <w:szCs w:val="28"/>
        </w:rPr>
        <w:t>2012 года №</w:t>
      </w:r>
      <w:r w:rsidR="00AF7289" w:rsidRPr="00E96FF2">
        <w:rPr>
          <w:rFonts w:cs="Arial"/>
          <w:szCs w:val="28"/>
        </w:rPr>
        <w:t xml:space="preserve"> 35-ЗС) </w:t>
      </w:r>
      <w:r w:rsidRPr="00E96FF2">
        <w:rPr>
          <w:rFonts w:cs="Arial"/>
          <w:szCs w:val="28"/>
        </w:rPr>
        <w:t>касаются основных понятий, используемых в градостроительном законодательстве, полномочий о</w:t>
      </w:r>
      <w:r w:rsidRPr="00E96FF2">
        <w:rPr>
          <w:rFonts w:cs="Arial"/>
          <w:szCs w:val="28"/>
        </w:rPr>
        <w:t>р</w:t>
      </w:r>
      <w:r w:rsidRPr="00E96FF2">
        <w:rPr>
          <w:rFonts w:cs="Arial"/>
          <w:szCs w:val="28"/>
        </w:rPr>
        <w:t>ганов местного самоуправления, экспертизы проектной документации и ряда др</w:t>
      </w:r>
      <w:r w:rsidRPr="00E96FF2">
        <w:rPr>
          <w:rFonts w:cs="Arial"/>
          <w:szCs w:val="28"/>
        </w:rPr>
        <w:t>у</w:t>
      </w:r>
      <w:r w:rsidRPr="00E96FF2">
        <w:rPr>
          <w:rFonts w:cs="Arial"/>
          <w:szCs w:val="28"/>
        </w:rPr>
        <w:t>гих норм. Наиболее существенные изменения внесены в статьи, содержащие п</w:t>
      </w:r>
      <w:r w:rsidRPr="00E96FF2">
        <w:rPr>
          <w:rFonts w:cs="Arial"/>
          <w:szCs w:val="28"/>
        </w:rPr>
        <w:t>о</w:t>
      </w:r>
      <w:r w:rsidRPr="00E96FF2">
        <w:rPr>
          <w:rFonts w:cs="Arial"/>
          <w:szCs w:val="28"/>
        </w:rPr>
        <w:t>ложения о проведении экспертизы проектной документации и результатов инж</w:t>
      </w:r>
      <w:r w:rsidRPr="00E96FF2">
        <w:rPr>
          <w:rFonts w:cs="Arial"/>
          <w:szCs w:val="28"/>
        </w:rPr>
        <w:t>е</w:t>
      </w:r>
      <w:r w:rsidRPr="00E96FF2">
        <w:rPr>
          <w:rFonts w:cs="Arial"/>
          <w:szCs w:val="28"/>
        </w:rPr>
        <w:t>нерных изысканий. Также расширены полномочия органов местного самоупра</w:t>
      </w:r>
      <w:r w:rsidRPr="00E96FF2">
        <w:rPr>
          <w:rFonts w:cs="Arial"/>
          <w:szCs w:val="28"/>
        </w:rPr>
        <w:t>в</w:t>
      </w:r>
      <w:r w:rsidRPr="00E96FF2">
        <w:rPr>
          <w:rFonts w:cs="Arial"/>
          <w:szCs w:val="28"/>
        </w:rPr>
        <w:t xml:space="preserve">ления поселений и городских округов в области градостроительной деятельности. </w:t>
      </w:r>
    </w:p>
    <w:p w:rsidR="00C76C7B" w:rsidRPr="00E96FF2" w:rsidRDefault="007E7C11" w:rsidP="005A6967">
      <w:pPr>
        <w:ind w:firstLine="709"/>
      </w:pPr>
      <w:r w:rsidRPr="00E96FF2">
        <w:t>П</w:t>
      </w:r>
      <w:r w:rsidR="00C76C7B" w:rsidRPr="00E96FF2">
        <w:t>остановление</w:t>
      </w:r>
      <w:r w:rsidR="008B7FD5" w:rsidRPr="00E96FF2">
        <w:t>м</w:t>
      </w:r>
      <w:r w:rsidR="00C76C7B" w:rsidRPr="00E96FF2">
        <w:t xml:space="preserve"> Законодательного Собрания </w:t>
      </w:r>
      <w:r w:rsidR="008B7FD5" w:rsidRPr="00E96FF2">
        <w:t xml:space="preserve">от 4 июня </w:t>
      </w:r>
      <w:r w:rsidR="00C12499" w:rsidRPr="00E96FF2">
        <w:t>2012 года №</w:t>
      </w:r>
      <w:r w:rsidR="008B7FD5" w:rsidRPr="00E96FF2">
        <w:t xml:space="preserve"> 239 </w:t>
      </w:r>
      <w:r w:rsidR="00C76C7B" w:rsidRPr="00E96FF2">
        <w:t>«О краевых стандартах нормативной площади жилого помещения, используемых при предоставлении мер социальной поддержки»</w:t>
      </w:r>
      <w:r w:rsidRPr="00E96FF2">
        <w:t xml:space="preserve"> установлены </w:t>
      </w:r>
      <w:r w:rsidR="00A018BF" w:rsidRPr="00E96FF2">
        <w:t xml:space="preserve">новые </w:t>
      </w:r>
      <w:r w:rsidRPr="00E96FF2">
        <w:t>стандарты</w:t>
      </w:r>
      <w:r w:rsidR="00A018BF" w:rsidRPr="00E96FF2">
        <w:t xml:space="preserve"> о</w:t>
      </w:r>
      <w:r w:rsidR="00A018BF" w:rsidRPr="00E96FF2">
        <w:t>б</w:t>
      </w:r>
      <w:r w:rsidR="00A018BF" w:rsidRPr="00E96FF2">
        <w:t xml:space="preserve">щей площади жилого помещения, для одного члена семьи </w:t>
      </w:r>
      <w:r w:rsidRPr="00E96FF2">
        <w:t>в следующем объеме: для одиноко проживающего гражданина в размере 33 кв. метров, состоящей из двух человек - 21 кв. метра, состоящей из трех и более человек</w:t>
      </w:r>
      <w:r w:rsidR="00A018BF" w:rsidRPr="00E96FF2">
        <w:t>:</w:t>
      </w:r>
      <w:r w:rsidRPr="00E96FF2">
        <w:t xml:space="preserve"> проживающей в городском округе - 18 кв. метров</w:t>
      </w:r>
      <w:r w:rsidR="00A018BF" w:rsidRPr="00E96FF2">
        <w:t>;</w:t>
      </w:r>
      <w:r w:rsidRPr="00E96FF2">
        <w:t xml:space="preserve"> проживающей в сельском поселении, городском поселении, сельском населенном пункте, расположенном на территории горо</w:t>
      </w:r>
      <w:r w:rsidRPr="00E96FF2">
        <w:t>д</w:t>
      </w:r>
      <w:r w:rsidRPr="00E96FF2">
        <w:t>ского округа - 20 кв. метров.</w:t>
      </w:r>
    </w:p>
    <w:p w:rsidR="005A6967" w:rsidRPr="005A6967" w:rsidRDefault="005A6967" w:rsidP="005A6967"/>
    <w:p w:rsidR="00DA1206" w:rsidRPr="008F489E" w:rsidRDefault="00DA1206" w:rsidP="005A6967">
      <w:pPr>
        <w:pStyle w:val="3"/>
        <w:suppressAutoHyphens/>
        <w:spacing w:before="0" w:after="0"/>
        <w:jc w:val="center"/>
        <w:rPr>
          <w:rFonts w:ascii="Times New Roman" w:hAnsi="Times New Roman"/>
          <w:b/>
          <w:sz w:val="28"/>
          <w:szCs w:val="28"/>
        </w:rPr>
      </w:pPr>
      <w:bookmarkStart w:id="17" w:name="_Toc356834804"/>
      <w:r w:rsidRPr="008F489E">
        <w:rPr>
          <w:rFonts w:ascii="Times New Roman" w:hAnsi="Times New Roman"/>
          <w:b/>
          <w:sz w:val="28"/>
          <w:szCs w:val="28"/>
        </w:rPr>
        <w:t>1.</w:t>
      </w:r>
      <w:r w:rsidR="004B493C">
        <w:rPr>
          <w:rFonts w:ascii="Times New Roman" w:hAnsi="Times New Roman"/>
          <w:b/>
          <w:sz w:val="28"/>
          <w:szCs w:val="28"/>
        </w:rPr>
        <w:t>2.</w:t>
      </w:r>
      <w:r w:rsidRPr="008F489E">
        <w:rPr>
          <w:rFonts w:ascii="Times New Roman" w:hAnsi="Times New Roman"/>
          <w:b/>
          <w:sz w:val="28"/>
          <w:szCs w:val="28"/>
        </w:rPr>
        <w:t>1</w:t>
      </w:r>
      <w:r w:rsidR="005A6967">
        <w:rPr>
          <w:rFonts w:ascii="Times New Roman" w:hAnsi="Times New Roman"/>
          <w:b/>
          <w:sz w:val="28"/>
          <w:szCs w:val="28"/>
        </w:rPr>
        <w:t>1</w:t>
      </w:r>
      <w:r w:rsidRPr="008F489E">
        <w:rPr>
          <w:rFonts w:ascii="Times New Roman" w:hAnsi="Times New Roman"/>
          <w:b/>
          <w:sz w:val="28"/>
          <w:szCs w:val="28"/>
        </w:rPr>
        <w:t>. Совершенствование законодательства в сфере сельского хозяйства, земельных отношений, лесопользования, природопользования и недропользования</w:t>
      </w:r>
      <w:bookmarkEnd w:id="17"/>
    </w:p>
    <w:p w:rsidR="00354624" w:rsidRPr="008F489E" w:rsidRDefault="00354624" w:rsidP="005A6967">
      <w:pPr>
        <w:shd w:val="clear" w:color="auto" w:fill="FFFFFF"/>
        <w:ind w:left="14" w:right="6" w:firstLine="696"/>
        <w:rPr>
          <w:color w:val="000000"/>
        </w:rPr>
      </w:pPr>
    </w:p>
    <w:p w:rsidR="00337044" w:rsidRPr="00E96FF2" w:rsidRDefault="00337044" w:rsidP="005A6967">
      <w:pPr>
        <w:pStyle w:val="afe"/>
        <w:ind w:left="0" w:firstLine="709"/>
      </w:pPr>
      <w:r w:rsidRPr="00E96FF2">
        <w:t xml:space="preserve">Изменениями </w:t>
      </w:r>
      <w:r w:rsidR="00BC0AA2" w:rsidRPr="00E96FF2">
        <w:t xml:space="preserve">от </w:t>
      </w:r>
      <w:r w:rsidR="007255D8" w:rsidRPr="00E96FF2">
        <w:t xml:space="preserve">9 апреля </w:t>
      </w:r>
      <w:r w:rsidR="00C12499" w:rsidRPr="00E96FF2">
        <w:t>2012 года №</w:t>
      </w:r>
      <w:r w:rsidR="00BC0AA2" w:rsidRPr="00E96FF2">
        <w:t xml:space="preserve"> </w:t>
      </w:r>
      <w:r w:rsidR="007255D8" w:rsidRPr="00E96FF2">
        <w:t>24</w:t>
      </w:r>
      <w:r w:rsidR="00BC0AA2" w:rsidRPr="00E96FF2">
        <w:t xml:space="preserve">-ЗС </w:t>
      </w:r>
      <w:r w:rsidRPr="00E96FF2">
        <w:t xml:space="preserve">в закон </w:t>
      </w:r>
      <w:r w:rsidR="00BC0AA2" w:rsidRPr="00E96FF2">
        <w:t xml:space="preserve">Алтайского края </w:t>
      </w:r>
      <w:r w:rsidRPr="00E96FF2">
        <w:t>«О</w:t>
      </w:r>
      <w:r w:rsidR="007255D8" w:rsidRPr="00E96FF2">
        <w:t> </w:t>
      </w:r>
      <w:r w:rsidRPr="00E96FF2">
        <w:t>порядке закупок и поставок сельскохозяйственной продукции, сырья и прод</w:t>
      </w:r>
      <w:r w:rsidRPr="00E96FF2">
        <w:t>о</w:t>
      </w:r>
      <w:r w:rsidRPr="00E96FF2">
        <w:t>вольствия для государственных региональных нужд» закреплено, что государс</w:t>
      </w:r>
      <w:r w:rsidRPr="00E96FF2">
        <w:t>т</w:t>
      </w:r>
      <w:r w:rsidRPr="00E96FF2">
        <w:t xml:space="preserve">венная поддержка и стимулирование закупок и поставок сельскохозяйственной </w:t>
      </w:r>
      <w:r w:rsidRPr="00E96FF2">
        <w:lastRenderedPageBreak/>
        <w:t>продукции, сырья и продовольствия для государственных региональных нужд осуществляются в виде экономических и других льгот до заключения государс</w:t>
      </w:r>
      <w:r w:rsidRPr="00E96FF2">
        <w:t>т</w:t>
      </w:r>
      <w:r w:rsidRPr="00E96FF2">
        <w:t>венных контрактов. Также исключено положение об авансированиии закупа и п</w:t>
      </w:r>
      <w:r w:rsidRPr="00E96FF2">
        <w:t>о</w:t>
      </w:r>
      <w:r w:rsidRPr="00E96FF2">
        <w:t>ставок сельскохозяйственной продукции, сырья и продовольствия для государс</w:t>
      </w:r>
      <w:r w:rsidRPr="00E96FF2">
        <w:t>т</w:t>
      </w:r>
      <w:r w:rsidRPr="00E96FF2">
        <w:t>венных региональных нужд.</w:t>
      </w:r>
    </w:p>
    <w:p w:rsidR="00337044" w:rsidRPr="00E96FF2" w:rsidRDefault="00337044" w:rsidP="005A6967">
      <w:pPr>
        <w:pStyle w:val="afe"/>
        <w:ind w:left="0" w:firstLine="709"/>
      </w:pPr>
      <w:r w:rsidRPr="00E96FF2">
        <w:t xml:space="preserve">Закон </w:t>
      </w:r>
      <w:r w:rsidR="00BC0AA2" w:rsidRPr="00E96FF2">
        <w:t xml:space="preserve">Алтайского края </w:t>
      </w:r>
      <w:r w:rsidRPr="00E96FF2">
        <w:t xml:space="preserve">от 8 июня </w:t>
      </w:r>
      <w:r w:rsidR="00C12499" w:rsidRPr="00E96FF2">
        <w:t>2012 года №</w:t>
      </w:r>
      <w:r w:rsidRPr="00E96FF2">
        <w:t xml:space="preserve"> 48-ЗС «О внесении измен</w:t>
      </w:r>
      <w:r w:rsidRPr="00E96FF2">
        <w:t>е</w:t>
      </w:r>
      <w:r w:rsidRPr="00E96FF2">
        <w:t>ния в статью 2 закона Алтайского края «О регулировании отдельных отношений в области оборота земель сельскохозяйственного назначения» разработан в целях приведения положений краевого закона в соответствие с законом Алтайского края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Изменениями отражен ранее установле</w:t>
      </w:r>
      <w:r w:rsidRPr="00E96FF2">
        <w:t>н</w:t>
      </w:r>
      <w:r w:rsidRPr="00E96FF2">
        <w:t>ный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(2,5 гектара).</w:t>
      </w:r>
    </w:p>
    <w:p w:rsidR="00337044" w:rsidRPr="00E96FF2" w:rsidRDefault="00337044" w:rsidP="005A6967">
      <w:pPr>
        <w:spacing w:before="80"/>
        <w:ind w:firstLine="709"/>
      </w:pPr>
      <w:r w:rsidRPr="00E96FF2">
        <w:t>Дважды вносились изменения в закон</w:t>
      </w:r>
      <w:r w:rsidR="00275DB1" w:rsidRPr="00E96FF2">
        <w:t xml:space="preserve"> Алтайского края</w:t>
      </w:r>
      <w:r w:rsidRPr="00E96FF2">
        <w:t xml:space="preserve"> «О недропользов</w:t>
      </w:r>
      <w:r w:rsidRPr="00E96FF2">
        <w:t>а</w:t>
      </w:r>
      <w:r w:rsidRPr="00E96FF2">
        <w:t xml:space="preserve">нии на территории Алтайского края». Законом от 6 февраля </w:t>
      </w:r>
      <w:r w:rsidR="00C12499" w:rsidRPr="00E96FF2">
        <w:t>2012 года №</w:t>
      </w:r>
      <w:r w:rsidRPr="00E96FF2">
        <w:t xml:space="preserve"> 6-ЗС в соответствии с изменениями Федерального закона «О недрах» дано новое см</w:t>
      </w:r>
      <w:r w:rsidRPr="00E96FF2">
        <w:t>ы</w:t>
      </w:r>
      <w:r w:rsidRPr="00E96FF2">
        <w:t>словое определение термину «участки недр местного значения». Расширены по</w:t>
      </w:r>
      <w:r w:rsidRPr="00E96FF2">
        <w:t>л</w:t>
      </w:r>
      <w:r w:rsidRPr="00E96FF2">
        <w:t>номочия исполнительных органов государственной власти Алтайского края по подготовке и утверждению перечней участков недр местного значения (по согл</w:t>
      </w:r>
      <w:r w:rsidRPr="00E96FF2">
        <w:t>а</w:t>
      </w:r>
      <w:r w:rsidRPr="00E96FF2">
        <w:t>сованию с федеральным органом управления государственным фондом недр или его территориальными органами), по установлению факта открытия месторожд</w:t>
      </w:r>
      <w:r w:rsidRPr="00E96FF2">
        <w:t>е</w:t>
      </w:r>
      <w:r w:rsidRPr="00E96FF2">
        <w:t xml:space="preserve">ния общераспространенных полезных ископаемых. Законом от 7 декабря </w:t>
      </w:r>
      <w:r w:rsidR="00C12499" w:rsidRPr="00E96FF2">
        <w:t>2012 г</w:t>
      </w:r>
      <w:r w:rsidR="00C12499" w:rsidRPr="00E96FF2">
        <w:t>о</w:t>
      </w:r>
      <w:r w:rsidR="00C12499" w:rsidRPr="00E96FF2">
        <w:t>да №</w:t>
      </w:r>
      <w:r w:rsidRPr="00E96FF2">
        <w:t xml:space="preserve"> 97-ЗС</w:t>
      </w:r>
      <w:r w:rsidR="00C12499" w:rsidRPr="00E96FF2">
        <w:t xml:space="preserve"> </w:t>
      </w:r>
      <w:r w:rsidRPr="00E96FF2">
        <w:t>определены полномочия исполнительных органов государственной власти Алтайского края</w:t>
      </w:r>
      <w:r w:rsidR="00C12499" w:rsidRPr="00E96FF2">
        <w:t xml:space="preserve"> </w:t>
      </w:r>
      <w:r w:rsidRPr="00E96FF2">
        <w:t>по согласованию нормативов потерь общераспростране</w:t>
      </w:r>
      <w:r w:rsidRPr="00E96FF2">
        <w:t>н</w:t>
      </w:r>
      <w:r w:rsidRPr="00E96FF2">
        <w:t>ных полезных ископаемых, превышающих по величине нормативы, утвержде</w:t>
      </w:r>
      <w:r w:rsidRPr="00E96FF2">
        <w:t>н</w:t>
      </w:r>
      <w:r w:rsidRPr="00E96FF2">
        <w:t>ные в составе проектной документации, и установлен порядок такого согласов</w:t>
      </w:r>
      <w:r w:rsidRPr="00E96FF2">
        <w:t>а</w:t>
      </w:r>
      <w:r w:rsidRPr="00E96FF2">
        <w:t xml:space="preserve">ния. </w:t>
      </w:r>
    </w:p>
    <w:p w:rsidR="00337044" w:rsidRPr="00E96FF2" w:rsidRDefault="00337044" w:rsidP="005A6967">
      <w:pPr>
        <w:spacing w:before="80"/>
        <w:ind w:firstLine="709"/>
        <w:rPr>
          <w:spacing w:val="-4"/>
        </w:rPr>
      </w:pPr>
      <w:r w:rsidRPr="00E96FF2">
        <w:rPr>
          <w:spacing w:val="-4"/>
        </w:rPr>
        <w:t>Также изменены основания возникновения права пользования участками недр и способы предоставления права пользования участками недр. В частности, одним из способов предоставления прав пользования участками недр без проведения ко</w:t>
      </w:r>
      <w:r w:rsidRPr="00E96FF2">
        <w:rPr>
          <w:spacing w:val="-4"/>
        </w:rPr>
        <w:t>н</w:t>
      </w:r>
      <w:r w:rsidRPr="00E96FF2">
        <w:rPr>
          <w:spacing w:val="-4"/>
        </w:rPr>
        <w:t>курса (аукциона) для получения права пользования признано предоставление учас</w:t>
      </w:r>
      <w:r w:rsidRPr="00E96FF2">
        <w:rPr>
          <w:spacing w:val="-4"/>
        </w:rPr>
        <w:t>т</w:t>
      </w:r>
      <w:r w:rsidRPr="00E96FF2">
        <w:rPr>
          <w:spacing w:val="-4"/>
        </w:rPr>
        <w:t xml:space="preserve">ка недр местного значения, для его геологического изучения в целях поисков и оценки месторождений общераспространенных полезных ископаемых. </w:t>
      </w:r>
    </w:p>
    <w:p w:rsidR="00337044" w:rsidRPr="00E96FF2" w:rsidRDefault="00337044" w:rsidP="005A6967">
      <w:pPr>
        <w:pStyle w:val="afe"/>
        <w:ind w:left="0" w:firstLine="709"/>
        <w:rPr>
          <w:spacing w:val="2"/>
        </w:rPr>
      </w:pPr>
      <w:r w:rsidRPr="00E96FF2">
        <w:rPr>
          <w:spacing w:val="2"/>
        </w:rPr>
        <w:t>Кроме того, на основании решения</w:t>
      </w:r>
      <w:r w:rsidR="00C12499" w:rsidRPr="00E96FF2">
        <w:rPr>
          <w:spacing w:val="2"/>
        </w:rPr>
        <w:t xml:space="preserve"> </w:t>
      </w:r>
      <w:r w:rsidRPr="00E96FF2">
        <w:t xml:space="preserve">Алтайского краевого суда </w:t>
      </w:r>
      <w:r w:rsidRPr="00E96FF2">
        <w:br/>
        <w:t>от 8 июня 2012 года</w:t>
      </w:r>
      <w:r w:rsidRPr="00E96FF2">
        <w:rPr>
          <w:spacing w:val="2"/>
        </w:rPr>
        <w:t>, признан утратившим силу порядок предоставления учас</w:t>
      </w:r>
      <w:r w:rsidRPr="00E96FF2">
        <w:rPr>
          <w:spacing w:val="2"/>
        </w:rPr>
        <w:t>т</w:t>
      </w:r>
      <w:r w:rsidRPr="00E96FF2">
        <w:rPr>
          <w:spacing w:val="2"/>
        </w:rPr>
        <w:t>ков недр в пользование при проведении работ, связанных с изменениями дна и берегов водных объектов.</w:t>
      </w:r>
    </w:p>
    <w:p w:rsidR="00337044" w:rsidRPr="00E96FF2" w:rsidRDefault="00337044" w:rsidP="005A6967">
      <w:pPr>
        <w:pStyle w:val="afe"/>
        <w:ind w:left="0" w:firstLine="709"/>
      </w:pPr>
      <w:r w:rsidRPr="00E96FF2">
        <w:t>Дважды вносились изменения в закон</w:t>
      </w:r>
      <w:r w:rsidR="00275DB1" w:rsidRPr="00E96FF2">
        <w:t xml:space="preserve"> Алтайского края</w:t>
      </w:r>
      <w:r w:rsidRPr="00E96FF2">
        <w:t xml:space="preserve"> «Об особо охраня</w:t>
      </w:r>
      <w:r w:rsidRPr="00E96FF2">
        <w:t>е</w:t>
      </w:r>
      <w:r w:rsidRPr="00E96FF2">
        <w:t xml:space="preserve">мых природных территориях в Алтайском крае». Законами от 7 июня </w:t>
      </w:r>
      <w:r w:rsidR="00C12499" w:rsidRPr="00E96FF2">
        <w:t>2012 года №</w:t>
      </w:r>
      <w:r w:rsidRPr="00E96FF2">
        <w:t xml:space="preserve"> 43-ЗС и от 1 ноября </w:t>
      </w:r>
      <w:r w:rsidR="00C12499" w:rsidRPr="00E96FF2">
        <w:t>2012 года №</w:t>
      </w:r>
      <w:r w:rsidRPr="00E96FF2">
        <w:t xml:space="preserve"> 84-ЗС определены понятие государственного природного заказника, основания для образования заказника краевого значения, а также установлен запрет на размещение объектов капитального строительства в </w:t>
      </w:r>
      <w:r w:rsidRPr="00E96FF2">
        <w:lastRenderedPageBreak/>
        <w:t>запретных полосах лесов, расположенных вдоль водных объектов. Кроме того</w:t>
      </w:r>
      <w:r w:rsidR="007255D8" w:rsidRPr="00E96FF2">
        <w:t>,</w:t>
      </w:r>
      <w:r w:rsidRPr="00E96FF2">
        <w:t xml:space="preserve"> установлено, что определение местоположения и границ особо охраняемых пр</w:t>
      </w:r>
      <w:r w:rsidRPr="00E96FF2">
        <w:t>и</w:t>
      </w:r>
      <w:r w:rsidRPr="00E96FF2">
        <w:t>родных территорий местного значения осуществляется по согласованию с Адм</w:t>
      </w:r>
      <w:r w:rsidRPr="00E96FF2">
        <w:t>и</w:t>
      </w:r>
      <w:r w:rsidRPr="00E96FF2">
        <w:t>нистрацией Алтайского края. Органы местного самоуправления предоставляют в уполномоченный орган исполнительной власти Алтайского края сведения об ос</w:t>
      </w:r>
      <w:r w:rsidRPr="00E96FF2">
        <w:t>о</w:t>
      </w:r>
      <w:r w:rsidRPr="00E96FF2">
        <w:t>бо охраняемых природных территориях местного значения для ведения реги</w:t>
      </w:r>
      <w:r w:rsidRPr="00E96FF2">
        <w:t>о</w:t>
      </w:r>
      <w:r w:rsidRPr="00E96FF2">
        <w:t xml:space="preserve">нального кадастра особо охраняемых природных территорий. </w:t>
      </w:r>
    </w:p>
    <w:p w:rsidR="00337044" w:rsidRPr="00E96FF2" w:rsidRDefault="00337044" w:rsidP="005A6967">
      <w:pPr>
        <w:pStyle w:val="afe"/>
        <w:ind w:left="0" w:firstLine="709"/>
      </w:pPr>
      <w:r w:rsidRPr="00E96FF2">
        <w:t xml:space="preserve">Изменения от 6 сентября </w:t>
      </w:r>
      <w:r w:rsidR="00C12499" w:rsidRPr="00E96FF2">
        <w:t>2012 года №</w:t>
      </w:r>
      <w:r w:rsidRPr="00E96FF2">
        <w:t xml:space="preserve"> 60-ЗС в закон</w:t>
      </w:r>
      <w:r w:rsidR="00275DB1" w:rsidRPr="00E96FF2">
        <w:t xml:space="preserve"> Алтайского края</w:t>
      </w:r>
      <w:r w:rsidRPr="00E96FF2">
        <w:t xml:space="preserve"> «Об охоте и сохранении охотничьих ресурсов» были приняты в целях сокращения случаев браконьерства, в том числе с применением нарезного оружия, снегоходов и вездеходов. Уменьшена минимальная площадь общедоступных охотничьих угодий с 30% до 20% от общей площади охотничьих угодий края в связи с низкой обеспеченностью общедоступных охотничьих угодий государственными охо</w:t>
      </w:r>
      <w:r w:rsidRPr="00E96FF2">
        <w:t>т</w:t>
      </w:r>
      <w:r w:rsidRPr="00E96FF2">
        <w:t xml:space="preserve">ничьими инспекторами и неудовлетворительным осуществлением ими охраны и воспроизводства объектов животного мира. </w:t>
      </w:r>
    </w:p>
    <w:p w:rsidR="00337044" w:rsidRPr="00E96FF2" w:rsidRDefault="00337044" w:rsidP="005A6967">
      <w:pPr>
        <w:pStyle w:val="afe"/>
        <w:ind w:left="0" w:firstLine="709"/>
      </w:pPr>
      <w:r w:rsidRPr="00E96FF2">
        <w:t xml:space="preserve">Изменения от 5 апреля </w:t>
      </w:r>
      <w:r w:rsidR="00C12499" w:rsidRPr="00E96FF2">
        <w:t>2012 года №</w:t>
      </w:r>
      <w:r w:rsidRPr="00E96FF2">
        <w:t xml:space="preserve"> 15-ЗС в закон </w:t>
      </w:r>
      <w:r w:rsidR="00275DB1" w:rsidRPr="00E96FF2">
        <w:t xml:space="preserve">Алтайского края </w:t>
      </w:r>
      <w:r w:rsidRPr="00E96FF2">
        <w:t>«Об о</w:t>
      </w:r>
      <w:r w:rsidRPr="00E96FF2">
        <w:t>х</w:t>
      </w:r>
      <w:r w:rsidRPr="00E96FF2">
        <w:t>ране окружающей среды в Алтайском крае» установили, что в осуществлении г</w:t>
      </w:r>
      <w:r w:rsidRPr="00E96FF2">
        <w:t>о</w:t>
      </w:r>
      <w:r w:rsidRPr="00E96FF2">
        <w:t>сударственного экологического мониторинга с правом формирования и обеспеч</w:t>
      </w:r>
      <w:r w:rsidRPr="00E96FF2">
        <w:t>е</w:t>
      </w:r>
      <w:r w:rsidRPr="00E96FF2">
        <w:t>ния функционирования территориальной системы наблюдения за состоянием о</w:t>
      </w:r>
      <w:r w:rsidRPr="00E96FF2">
        <w:t>к</w:t>
      </w:r>
      <w:r w:rsidRPr="00E96FF2">
        <w:t>ружающей среды на территории Алтайского края, являющейся частью единой системы государственного экологического мониторинга, принимает участие А</w:t>
      </w:r>
      <w:r w:rsidRPr="00E96FF2">
        <w:t>д</w:t>
      </w:r>
      <w:r w:rsidRPr="00E96FF2">
        <w:t>министрация Алтайского края.</w:t>
      </w:r>
    </w:p>
    <w:p w:rsidR="00337044" w:rsidRPr="00E96FF2" w:rsidRDefault="00337044" w:rsidP="005A6967">
      <w:pPr>
        <w:pStyle w:val="afe"/>
        <w:ind w:left="0" w:firstLine="709"/>
      </w:pPr>
      <w:r w:rsidRPr="00E96FF2">
        <w:t xml:space="preserve">Закон </w:t>
      </w:r>
      <w:r w:rsidR="00275DB1" w:rsidRPr="00E96FF2">
        <w:t xml:space="preserve">Алтайского края </w:t>
      </w:r>
      <w:r w:rsidRPr="00E96FF2">
        <w:t xml:space="preserve">от 7 июня </w:t>
      </w:r>
      <w:r w:rsidR="00C12499" w:rsidRPr="00E96FF2">
        <w:t>2012 года №</w:t>
      </w:r>
      <w:r w:rsidRPr="00E96FF2">
        <w:t xml:space="preserve"> 44-ЗС </w:t>
      </w:r>
      <w:r w:rsidRPr="00E96FF2">
        <w:rPr>
          <w:bCs/>
        </w:rPr>
        <w:t>«О внесении измен</w:t>
      </w:r>
      <w:r w:rsidRPr="00E96FF2">
        <w:rPr>
          <w:bCs/>
        </w:rPr>
        <w:t>е</w:t>
      </w:r>
      <w:r w:rsidRPr="00E96FF2">
        <w:rPr>
          <w:bCs/>
        </w:rPr>
        <w:t xml:space="preserve">ний в закон Алтайского края «О регулировании отдельных лесных отношений на территории Алтайского края» </w:t>
      </w:r>
      <w:r w:rsidRPr="00E96FF2">
        <w:t>принят с целью приведения в соответствии с фед</w:t>
      </w:r>
      <w:r w:rsidRPr="00E96FF2">
        <w:t>е</w:t>
      </w:r>
      <w:r w:rsidRPr="00E96FF2">
        <w:t>ральным законодательством. К полномочиям Администрации Алтайского края отнесено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 Из компетенции уполномоченного органа исполнительной власти Алтайского края в сфере лесных отношений исключены полномочия по установлению порядка де</w:t>
      </w:r>
      <w:r w:rsidRPr="00E96FF2">
        <w:t>я</w:t>
      </w:r>
      <w:r w:rsidRPr="00E96FF2">
        <w:t>тельности лесничих и выдаче лесорубочных билетов и лесных билетов. Уточнены исключительные случаи заготовки древесины для обеспечения государственных или муниципальных нужд на основании договора купли-продажи лесных наса</w:t>
      </w:r>
      <w:r w:rsidRPr="00E96FF2">
        <w:t>ж</w:t>
      </w:r>
      <w:r w:rsidRPr="00E96FF2">
        <w:t>дений.</w:t>
      </w:r>
    </w:p>
    <w:p w:rsidR="00337044" w:rsidRPr="00E96FF2" w:rsidRDefault="00337044" w:rsidP="005A6967">
      <w:pPr>
        <w:pStyle w:val="afe"/>
        <w:ind w:left="0" w:firstLine="709"/>
      </w:pPr>
      <w:r w:rsidRPr="00E96FF2">
        <w:t xml:space="preserve">Постановлением </w:t>
      </w:r>
      <w:r w:rsidR="00275DB1" w:rsidRPr="00E96FF2">
        <w:t xml:space="preserve">Законодательного Собрания </w:t>
      </w:r>
      <w:r w:rsidRPr="00E96FF2">
        <w:t xml:space="preserve">от 28 сентября </w:t>
      </w:r>
      <w:r w:rsidR="00C12499" w:rsidRPr="00E96FF2">
        <w:t xml:space="preserve">2012 года </w:t>
      </w:r>
      <w:r w:rsidR="00D32EFF">
        <w:t xml:space="preserve">          </w:t>
      </w:r>
      <w:r w:rsidR="00C12499" w:rsidRPr="00E96FF2">
        <w:t>№</w:t>
      </w:r>
      <w:r w:rsidRPr="00E96FF2">
        <w:t xml:space="preserve"> 444 «О внесении изменений в постановление Алтайского краевого Совета н</w:t>
      </w:r>
      <w:r w:rsidRPr="00E96FF2">
        <w:t>а</w:t>
      </w:r>
      <w:r w:rsidRPr="00E96FF2">
        <w:t>родных депутатов от 28 февраля 2007 года № 120 «Об установлении предельных максимальных цен работ по проведению территориального землеустройства в о</w:t>
      </w:r>
      <w:r w:rsidRPr="00E96FF2">
        <w:t>т</w:t>
      </w:r>
      <w:r w:rsidRPr="00E96FF2">
        <w:t>ношении земельных участков, предназначенных для ведения личного подсоб</w:t>
      </w:r>
      <w:r w:rsidRPr="00E96FF2">
        <w:softHyphen/>
        <w:t>ного хозяйства, огородничества, садоводства, индивидуального гаражного и индивид</w:t>
      </w:r>
      <w:r w:rsidRPr="00E96FF2">
        <w:t>у</w:t>
      </w:r>
      <w:r w:rsidRPr="00E96FF2">
        <w:t>ального жилищного строительства» установлены перечни работ и затрат, вкл</w:t>
      </w:r>
      <w:r w:rsidRPr="00E96FF2">
        <w:t>ю</w:t>
      </w:r>
      <w:r w:rsidRPr="00E96FF2">
        <w:t xml:space="preserve">чающихся и не входящих в предельную максимальную цену кадастровых работ. </w:t>
      </w:r>
    </w:p>
    <w:p w:rsidR="00DA1206" w:rsidRPr="008F489E" w:rsidRDefault="00DA1206" w:rsidP="005A6967">
      <w:pPr>
        <w:pStyle w:val="a3"/>
        <w:jc w:val="both"/>
        <w:rPr>
          <w:b w:val="0"/>
          <w:sz w:val="28"/>
          <w:szCs w:val="28"/>
        </w:rPr>
      </w:pPr>
    </w:p>
    <w:p w:rsidR="00DA1206" w:rsidRPr="008F489E" w:rsidRDefault="00DA1206" w:rsidP="005A6967">
      <w:pPr>
        <w:pStyle w:val="3"/>
        <w:suppressAutoHyphens/>
        <w:spacing w:before="0" w:after="0"/>
        <w:jc w:val="center"/>
        <w:rPr>
          <w:rFonts w:ascii="Times New Roman" w:hAnsi="Times New Roman"/>
          <w:b/>
          <w:sz w:val="28"/>
          <w:szCs w:val="28"/>
        </w:rPr>
      </w:pPr>
      <w:bookmarkStart w:id="18" w:name="_Toc356834805"/>
      <w:r w:rsidRPr="008F489E">
        <w:rPr>
          <w:rFonts w:ascii="Times New Roman" w:hAnsi="Times New Roman"/>
          <w:b/>
          <w:sz w:val="28"/>
          <w:szCs w:val="28"/>
        </w:rPr>
        <w:lastRenderedPageBreak/>
        <w:t>1.</w:t>
      </w:r>
      <w:r w:rsidR="004B493C">
        <w:rPr>
          <w:rFonts w:ascii="Times New Roman" w:hAnsi="Times New Roman"/>
          <w:b/>
          <w:sz w:val="28"/>
          <w:szCs w:val="28"/>
        </w:rPr>
        <w:t>2.1</w:t>
      </w:r>
      <w:r w:rsidR="005A6967">
        <w:rPr>
          <w:rFonts w:ascii="Times New Roman" w:hAnsi="Times New Roman"/>
          <w:b/>
          <w:sz w:val="28"/>
          <w:szCs w:val="28"/>
        </w:rPr>
        <w:t>2</w:t>
      </w:r>
      <w:r w:rsidRPr="008F489E">
        <w:rPr>
          <w:rFonts w:ascii="Times New Roman" w:hAnsi="Times New Roman"/>
          <w:b/>
          <w:sz w:val="28"/>
          <w:szCs w:val="28"/>
        </w:rPr>
        <w:t>. Совершенствование законодательства в сфере социальной защиты, пенсионного обеспечения, предоставления мер социальной поддержки отдельны</w:t>
      </w:r>
      <w:r w:rsidR="00C12499">
        <w:rPr>
          <w:rFonts w:ascii="Times New Roman" w:hAnsi="Times New Roman"/>
          <w:b/>
          <w:sz w:val="28"/>
          <w:szCs w:val="28"/>
        </w:rPr>
        <w:t>м</w:t>
      </w:r>
      <w:r w:rsidRPr="008F489E">
        <w:rPr>
          <w:rFonts w:ascii="Times New Roman" w:hAnsi="Times New Roman"/>
          <w:b/>
          <w:sz w:val="28"/>
          <w:szCs w:val="28"/>
        </w:rPr>
        <w:t xml:space="preserve"> категори</w:t>
      </w:r>
      <w:r w:rsidR="00C12499">
        <w:rPr>
          <w:rFonts w:ascii="Times New Roman" w:hAnsi="Times New Roman"/>
          <w:b/>
          <w:sz w:val="28"/>
          <w:szCs w:val="28"/>
        </w:rPr>
        <w:t>ям</w:t>
      </w:r>
      <w:r w:rsidRPr="008F489E">
        <w:rPr>
          <w:rFonts w:ascii="Times New Roman" w:hAnsi="Times New Roman"/>
          <w:b/>
          <w:sz w:val="28"/>
          <w:szCs w:val="28"/>
        </w:rPr>
        <w:t xml:space="preserve"> граждан</w:t>
      </w:r>
      <w:bookmarkEnd w:id="18"/>
    </w:p>
    <w:p w:rsidR="00DA1206" w:rsidRPr="008F489E" w:rsidRDefault="00DA1206" w:rsidP="005A6967">
      <w:pPr>
        <w:autoSpaceDE w:val="0"/>
        <w:autoSpaceDN w:val="0"/>
        <w:adjustRightInd w:val="0"/>
        <w:ind w:firstLine="709"/>
        <w:rPr>
          <w:bCs/>
          <w:u w:val="single"/>
        </w:rPr>
      </w:pPr>
    </w:p>
    <w:p w:rsidR="00E6306B" w:rsidRPr="00E96FF2" w:rsidRDefault="00E6306B" w:rsidP="005A6967">
      <w:pPr>
        <w:pStyle w:val="afe"/>
        <w:ind w:left="0" w:firstLine="709"/>
        <w:rPr>
          <w:color w:val="000000"/>
        </w:rPr>
      </w:pPr>
      <w:r w:rsidRPr="00E96FF2">
        <w:t xml:space="preserve">Законом </w:t>
      </w:r>
      <w:r w:rsidR="00275DB1" w:rsidRPr="00E96FF2">
        <w:t xml:space="preserve">Алтайского края </w:t>
      </w:r>
      <w:r w:rsidRPr="00E96FF2">
        <w:t xml:space="preserve">от 10 июля </w:t>
      </w:r>
      <w:r w:rsidR="00C12499" w:rsidRPr="00E96FF2">
        <w:t>2012 года №</w:t>
      </w:r>
      <w:r w:rsidRPr="00E96FF2">
        <w:t xml:space="preserve"> 58-ЗС «О внесении изм</w:t>
      </w:r>
      <w:r w:rsidRPr="00E96FF2">
        <w:t>е</w:t>
      </w:r>
      <w:r w:rsidRPr="00E96FF2">
        <w:t xml:space="preserve">нений в отдельные законы Алтайского края» приведены в соответствие с </w:t>
      </w:r>
      <w:r w:rsidRPr="00E96FF2">
        <w:rPr>
          <w:color w:val="000000"/>
        </w:rPr>
        <w:t>фед</w:t>
      </w:r>
      <w:r w:rsidRPr="00E96FF2">
        <w:rPr>
          <w:color w:val="000000"/>
        </w:rPr>
        <w:t>е</w:t>
      </w:r>
      <w:r w:rsidRPr="00E96FF2">
        <w:rPr>
          <w:color w:val="000000"/>
        </w:rPr>
        <w:t xml:space="preserve">ральным законодательством </w:t>
      </w:r>
      <w:r w:rsidRPr="00E96FF2">
        <w:t>нормы</w:t>
      </w:r>
      <w:r w:rsidRPr="00E96FF2">
        <w:rPr>
          <w:color w:val="000000"/>
        </w:rPr>
        <w:t xml:space="preserve"> законов «О мерах социальной поддержки о</w:t>
      </w:r>
      <w:r w:rsidRPr="00E96FF2">
        <w:rPr>
          <w:color w:val="000000"/>
        </w:rPr>
        <w:t>т</w:t>
      </w:r>
      <w:r w:rsidRPr="00E96FF2">
        <w:rPr>
          <w:color w:val="000000"/>
        </w:rPr>
        <w:t>дельных категорий ветеранов» и «О мерах социальной поддержки жертв полит</w:t>
      </w:r>
      <w:r w:rsidRPr="00E96FF2">
        <w:rPr>
          <w:color w:val="000000"/>
        </w:rPr>
        <w:t>и</w:t>
      </w:r>
      <w:r w:rsidRPr="00E96FF2">
        <w:rPr>
          <w:color w:val="000000"/>
        </w:rPr>
        <w:t>ческих репрессий». Внесены уточнения, связанные с приобретением муниципал</w:t>
      </w:r>
      <w:r w:rsidRPr="00E96FF2">
        <w:rPr>
          <w:color w:val="000000"/>
        </w:rPr>
        <w:t>ь</w:t>
      </w:r>
      <w:r w:rsidRPr="00E96FF2">
        <w:rPr>
          <w:color w:val="000000"/>
        </w:rPr>
        <w:t>ными учреждениями здравоохранения статуса краевых государственных бюдже</w:t>
      </w:r>
      <w:r w:rsidRPr="00E96FF2">
        <w:rPr>
          <w:color w:val="000000"/>
        </w:rPr>
        <w:t>т</w:t>
      </w:r>
      <w:r w:rsidRPr="00E96FF2">
        <w:rPr>
          <w:color w:val="000000"/>
        </w:rPr>
        <w:t>ных учреждений здравоохранения. Поскольку услуга «вывоз бытовых отходов» не входит в установленный Жилищным кодексом Российской Федерации пер</w:t>
      </w:r>
      <w:r w:rsidRPr="00E96FF2">
        <w:rPr>
          <w:color w:val="000000"/>
        </w:rPr>
        <w:t>е</w:t>
      </w:r>
      <w:r w:rsidRPr="00E96FF2">
        <w:rPr>
          <w:color w:val="000000"/>
        </w:rPr>
        <w:t>чень коммунальных услуг и отнесена в соответствии с Общероссийским класс</w:t>
      </w:r>
      <w:r w:rsidRPr="00E96FF2">
        <w:rPr>
          <w:color w:val="000000"/>
        </w:rPr>
        <w:t>и</w:t>
      </w:r>
      <w:r w:rsidRPr="00E96FF2">
        <w:rPr>
          <w:color w:val="000000"/>
        </w:rPr>
        <w:t>фикатором услуг населению к жилищным услугам, данная услуга исключена из перечня коммунальных услуг, указанных в данных законах. При этом объем прав вышеуказанных категорий граждан на меры социальной поддержки по оплате жилого помещения и коммунальных услуг сохранен.</w:t>
      </w:r>
    </w:p>
    <w:p w:rsidR="00E6306B" w:rsidRPr="00E96FF2" w:rsidRDefault="00E6306B" w:rsidP="005A6967">
      <w:pPr>
        <w:pStyle w:val="afe"/>
        <w:ind w:left="0" w:firstLine="709"/>
      </w:pPr>
      <w:r w:rsidRPr="00E96FF2">
        <w:rPr>
          <w:color w:val="000000"/>
        </w:rPr>
        <w:t xml:space="preserve">Изменениями от 7 сентября </w:t>
      </w:r>
      <w:r w:rsidR="00C12499" w:rsidRPr="00E96FF2">
        <w:rPr>
          <w:color w:val="000000"/>
        </w:rPr>
        <w:t>2012 года №</w:t>
      </w:r>
      <w:r w:rsidRPr="00E96FF2">
        <w:rPr>
          <w:color w:val="000000"/>
        </w:rPr>
        <w:t xml:space="preserve"> 64-ЗС </w:t>
      </w:r>
      <w:r w:rsidR="00737008" w:rsidRPr="00E96FF2">
        <w:rPr>
          <w:color w:val="000000"/>
        </w:rPr>
        <w:t xml:space="preserve">в </w:t>
      </w:r>
      <w:r w:rsidRPr="00E96FF2">
        <w:rPr>
          <w:color w:val="000000"/>
        </w:rPr>
        <w:t xml:space="preserve">закон </w:t>
      </w:r>
      <w:r w:rsidR="00275DB1" w:rsidRPr="00E96FF2">
        <w:t xml:space="preserve">Алтайского края </w:t>
      </w:r>
      <w:r w:rsidRPr="00E96FF2">
        <w:t>«</w:t>
      </w:r>
      <w:r w:rsidRPr="00E96FF2">
        <w:rPr>
          <w:rFonts w:eastAsiaTheme="minorHAnsi"/>
          <w:bCs/>
        </w:rPr>
        <w:t>О погребении и похоронном деле в Алтайском крае</w:t>
      </w:r>
      <w:r w:rsidRPr="00E96FF2">
        <w:rPr>
          <w:color w:val="000000"/>
        </w:rPr>
        <w:t xml:space="preserve">» </w:t>
      </w:r>
      <w:r w:rsidRPr="00E96FF2">
        <w:rPr>
          <w:bCs/>
          <w:color w:val="000000"/>
        </w:rPr>
        <w:t xml:space="preserve">приведен в соответствие с </w:t>
      </w:r>
      <w:r w:rsidRPr="00E96FF2">
        <w:t>Ф</w:t>
      </w:r>
      <w:r w:rsidRPr="00E96FF2">
        <w:t>е</w:t>
      </w:r>
      <w:r w:rsidRPr="00E96FF2">
        <w:t>деральным законом «О погребении и похоронном деле» в части уменьшения ср</w:t>
      </w:r>
      <w:r w:rsidRPr="00E96FF2">
        <w:t>о</w:t>
      </w:r>
      <w:r w:rsidRPr="00E96FF2">
        <w:t>ка беременности со 196 до 154 дней, по истечении которого в случае рождения мертвого ребенка осуществляется предоставление гарантированного перечня у</w:t>
      </w:r>
      <w:r w:rsidRPr="00E96FF2">
        <w:t>с</w:t>
      </w:r>
      <w:r w:rsidRPr="00E96FF2">
        <w:t>луг по погребению и выплата социального пособия на погребение, что соответс</w:t>
      </w:r>
      <w:r w:rsidRPr="00E96FF2">
        <w:t>т</w:t>
      </w:r>
      <w:r w:rsidRPr="00E96FF2">
        <w:t xml:space="preserve">вует критериям, рекомендованным Всемирной организацией здравоохранения. </w:t>
      </w:r>
    </w:p>
    <w:p w:rsidR="00E6306B" w:rsidRPr="00E96FF2" w:rsidRDefault="00737008" w:rsidP="005A6967">
      <w:pPr>
        <w:pStyle w:val="afe"/>
        <w:ind w:left="0" w:firstLine="709"/>
      </w:pPr>
      <w:r w:rsidRPr="00E96FF2">
        <w:t>Закон Алтайского края от</w:t>
      </w:r>
      <w:r w:rsidR="00E6306B" w:rsidRPr="00E96FF2">
        <w:t xml:space="preserve"> 30 октября </w:t>
      </w:r>
      <w:r w:rsidR="00C12499" w:rsidRPr="00E96FF2">
        <w:t>2012 года №</w:t>
      </w:r>
      <w:r w:rsidR="00E6306B" w:rsidRPr="00E96FF2">
        <w:t xml:space="preserve"> 80-ЗС</w:t>
      </w:r>
      <w:r w:rsidR="00E6306B" w:rsidRPr="00E96FF2">
        <w:rPr>
          <w:bCs/>
          <w:color w:val="000000"/>
          <w:spacing w:val="-4"/>
        </w:rPr>
        <w:t xml:space="preserve"> </w:t>
      </w:r>
      <w:r w:rsidR="00E6306B" w:rsidRPr="00E96FF2">
        <w:rPr>
          <w:color w:val="000000"/>
          <w:spacing w:val="-4"/>
        </w:rPr>
        <w:t xml:space="preserve">«Об установлении величины прожиточного минимума пенсионера в Алтайском крае на 2013 год» </w:t>
      </w:r>
      <w:r w:rsidR="00E6306B" w:rsidRPr="00E96FF2">
        <w:t>о</w:t>
      </w:r>
      <w:r w:rsidR="00E6306B" w:rsidRPr="00E96FF2">
        <w:t>п</w:t>
      </w:r>
      <w:r w:rsidR="00E6306B" w:rsidRPr="00E96FF2">
        <w:t>ределил величину прожиточного минимума пенсионера в Алтайском крае на 2013 год в размере 5672 рубля. При расчете величины прожиточного минимума пе</w:t>
      </w:r>
      <w:r w:rsidR="00E6306B" w:rsidRPr="00E96FF2">
        <w:t>н</w:t>
      </w:r>
      <w:r w:rsidR="00E6306B" w:rsidRPr="00E96FF2">
        <w:t>сионера в Алтайском крае на 2013 год учтены темп роста прожиточного миним</w:t>
      </w:r>
      <w:r w:rsidR="00E6306B" w:rsidRPr="00E96FF2">
        <w:t>у</w:t>
      </w:r>
      <w:r w:rsidR="00E6306B" w:rsidRPr="00E96FF2">
        <w:t>ма пенсионера в целом по Российской Федерации, рассчитанный с использован</w:t>
      </w:r>
      <w:r w:rsidR="00E6306B" w:rsidRPr="00E96FF2">
        <w:t>и</w:t>
      </w:r>
      <w:r w:rsidR="00E6306B" w:rsidRPr="00E96FF2">
        <w:t>ем обновленной потребительской корзины, и прогнозируемый на 2013 год индекс потребительских цен.</w:t>
      </w:r>
      <w:r w:rsidR="00C12499" w:rsidRPr="00E96FF2">
        <w:t xml:space="preserve"> </w:t>
      </w:r>
    </w:p>
    <w:p w:rsidR="00E6306B" w:rsidRPr="00E96FF2" w:rsidRDefault="00737008" w:rsidP="005A6967">
      <w:pPr>
        <w:pStyle w:val="afe"/>
        <w:ind w:left="0" w:firstLine="709"/>
      </w:pPr>
      <w:r w:rsidRPr="00E96FF2">
        <w:t>Закон Алтайского края от</w:t>
      </w:r>
      <w:r w:rsidR="00E6306B" w:rsidRPr="00E96FF2">
        <w:t xml:space="preserve"> 1 ноября </w:t>
      </w:r>
      <w:r w:rsidR="00C12499" w:rsidRPr="00E96FF2">
        <w:t>2012 года №</w:t>
      </w:r>
      <w:r w:rsidR="00E6306B" w:rsidRPr="00E96FF2">
        <w:t xml:space="preserve"> 83-ЗС</w:t>
      </w:r>
      <w:r w:rsidR="00275DB1" w:rsidRPr="00E96FF2">
        <w:t xml:space="preserve"> </w:t>
      </w:r>
      <w:r w:rsidR="00E6306B" w:rsidRPr="00E96FF2">
        <w:t>«О внесении измен</w:t>
      </w:r>
      <w:r w:rsidR="00E6306B" w:rsidRPr="00E96FF2">
        <w:t>е</w:t>
      </w:r>
      <w:r w:rsidR="00E6306B" w:rsidRPr="00E96FF2">
        <w:t>ний в статью 3 закона Алтайского края «О предоставлении мер социальной по</w:t>
      </w:r>
      <w:r w:rsidR="00E6306B" w:rsidRPr="00E96FF2">
        <w:t>д</w:t>
      </w:r>
      <w:r w:rsidR="00E6306B" w:rsidRPr="00E96FF2">
        <w:t>держки по оплате жилого помещения и коммунальных услуг отдельным катег</w:t>
      </w:r>
      <w:r w:rsidR="00E6306B" w:rsidRPr="00E96FF2">
        <w:t>о</w:t>
      </w:r>
      <w:r w:rsidR="00E6306B" w:rsidRPr="00E96FF2">
        <w:t>риям граждан в Алтайском крае» принят в связи с необходимостью приведения в соответствие с нормой Жилищного кодекса Российской Федерации, согласно к</w:t>
      </w:r>
      <w:r w:rsidR="00E6306B" w:rsidRPr="00E96FF2">
        <w:t>о</w:t>
      </w:r>
      <w:r w:rsidR="00E6306B" w:rsidRPr="00E96FF2">
        <w:t>торой компенсации расходов на оплату жилых помещений и коммунальных услуг предоставляются гражданам при отсутствии у них задолженности по оплате ж</w:t>
      </w:r>
      <w:r w:rsidR="00E6306B" w:rsidRPr="00E96FF2">
        <w:t>и</w:t>
      </w:r>
      <w:r w:rsidR="00E6306B" w:rsidRPr="00E96FF2">
        <w:t>лых помещений и коммунальных услуг или при заключении и (или) выполнении соглашений по ее погашению. Так, в перечень необходимых для определения права на получение компенсации документов включен документ, содержащий сведения о наличии (отсутствии) задолженности по оплате жилого помещения и коммунальных услуг или о заключении и (или) выполнении гражданином согл</w:t>
      </w:r>
      <w:r w:rsidR="00E6306B" w:rsidRPr="00E96FF2">
        <w:t>а</w:t>
      </w:r>
      <w:r w:rsidR="00E6306B" w:rsidRPr="00E96FF2">
        <w:t>шений по ее погашению.</w:t>
      </w:r>
    </w:p>
    <w:p w:rsidR="001C5B40" w:rsidRPr="003E21F3" w:rsidRDefault="001C5B40" w:rsidP="005A6967">
      <w:pPr>
        <w:ind w:firstLine="709"/>
      </w:pPr>
    </w:p>
    <w:p w:rsidR="00DA1206" w:rsidRPr="008F489E" w:rsidRDefault="00DA1206" w:rsidP="005A6967">
      <w:pPr>
        <w:pStyle w:val="3"/>
        <w:suppressAutoHyphens/>
        <w:spacing w:before="0" w:after="0"/>
        <w:jc w:val="center"/>
        <w:rPr>
          <w:rFonts w:ascii="Times New Roman" w:hAnsi="Times New Roman"/>
          <w:b/>
          <w:sz w:val="28"/>
          <w:szCs w:val="28"/>
        </w:rPr>
      </w:pPr>
      <w:bookmarkStart w:id="19" w:name="_Toc356834806"/>
      <w:r w:rsidRPr="008F489E">
        <w:rPr>
          <w:rFonts w:ascii="Times New Roman" w:hAnsi="Times New Roman"/>
          <w:b/>
          <w:sz w:val="28"/>
          <w:szCs w:val="28"/>
        </w:rPr>
        <w:t>1.</w:t>
      </w:r>
      <w:r w:rsidR="004B493C">
        <w:rPr>
          <w:rFonts w:ascii="Times New Roman" w:hAnsi="Times New Roman"/>
          <w:b/>
          <w:sz w:val="28"/>
          <w:szCs w:val="28"/>
        </w:rPr>
        <w:t>2.</w:t>
      </w:r>
      <w:r w:rsidRPr="008F489E">
        <w:rPr>
          <w:rFonts w:ascii="Times New Roman" w:hAnsi="Times New Roman"/>
          <w:b/>
          <w:sz w:val="28"/>
          <w:szCs w:val="28"/>
        </w:rPr>
        <w:t>1</w:t>
      </w:r>
      <w:r w:rsidR="005A6967">
        <w:rPr>
          <w:rFonts w:ascii="Times New Roman" w:hAnsi="Times New Roman"/>
          <w:b/>
          <w:sz w:val="28"/>
          <w:szCs w:val="28"/>
        </w:rPr>
        <w:t>3</w:t>
      </w:r>
      <w:r w:rsidRPr="008F489E">
        <w:rPr>
          <w:rFonts w:ascii="Times New Roman" w:hAnsi="Times New Roman"/>
          <w:b/>
          <w:sz w:val="28"/>
          <w:szCs w:val="28"/>
        </w:rPr>
        <w:t>. Совершенствование законодательства в сфере поддержки семьи и детства, образования</w:t>
      </w:r>
      <w:r w:rsidR="00E6306B">
        <w:rPr>
          <w:rFonts w:ascii="Times New Roman" w:hAnsi="Times New Roman"/>
          <w:b/>
          <w:sz w:val="28"/>
          <w:szCs w:val="28"/>
        </w:rPr>
        <w:t xml:space="preserve">, культуры </w:t>
      </w:r>
      <w:r w:rsidRPr="008F489E">
        <w:rPr>
          <w:rFonts w:ascii="Times New Roman" w:hAnsi="Times New Roman"/>
          <w:b/>
          <w:sz w:val="28"/>
          <w:szCs w:val="28"/>
        </w:rPr>
        <w:t>и молодежной политики</w:t>
      </w:r>
      <w:bookmarkEnd w:id="19"/>
    </w:p>
    <w:p w:rsidR="00DA1206" w:rsidRPr="008F489E" w:rsidRDefault="00DA1206" w:rsidP="005A6967">
      <w:pPr>
        <w:autoSpaceDE w:val="0"/>
        <w:autoSpaceDN w:val="0"/>
        <w:adjustRightInd w:val="0"/>
      </w:pPr>
    </w:p>
    <w:p w:rsidR="00150833" w:rsidRPr="00E96FF2" w:rsidRDefault="00737008" w:rsidP="005A6967">
      <w:pPr>
        <w:pStyle w:val="afe"/>
        <w:ind w:left="0" w:firstLine="709"/>
      </w:pPr>
      <w:r w:rsidRPr="00E96FF2">
        <w:t>Закон Алтайского края от</w:t>
      </w:r>
      <w:r w:rsidR="00150833" w:rsidRPr="00E96FF2">
        <w:t xml:space="preserve"> 11 октября </w:t>
      </w:r>
      <w:r w:rsidR="00C12499" w:rsidRPr="00E96FF2">
        <w:t>2012 года №</w:t>
      </w:r>
      <w:r w:rsidR="00150833" w:rsidRPr="00E96FF2">
        <w:t xml:space="preserve"> 74-ЗС</w:t>
      </w:r>
      <w:r w:rsidR="00150833" w:rsidRPr="00E96FF2">
        <w:rPr>
          <w:bCs/>
        </w:rPr>
        <w:t xml:space="preserve"> </w:t>
      </w:r>
      <w:r w:rsidR="00150833" w:rsidRPr="00E96FF2">
        <w:t>«О внесении изм</w:t>
      </w:r>
      <w:r w:rsidR="00150833" w:rsidRPr="00E96FF2">
        <w:t>е</w:t>
      </w:r>
      <w:r w:rsidR="00150833" w:rsidRPr="00E96FF2">
        <w:t>нений в отдельные законы Алтайского края» вносит изменения в части обеспеч</w:t>
      </w:r>
      <w:r w:rsidR="00150833" w:rsidRPr="00E96FF2">
        <w:t>е</w:t>
      </w:r>
      <w:r w:rsidR="00150833" w:rsidRPr="00E96FF2">
        <w:t>ния жилыми помещениями детей-сирот и детей, оставшихся без попечения род</w:t>
      </w:r>
      <w:r w:rsidR="00150833" w:rsidRPr="00E96FF2">
        <w:t>и</w:t>
      </w:r>
      <w:r w:rsidR="00150833" w:rsidRPr="00E96FF2">
        <w:t>телей.</w:t>
      </w:r>
      <w:r w:rsidR="003E21F3" w:rsidRPr="00E96FF2">
        <w:t xml:space="preserve"> </w:t>
      </w:r>
      <w:r w:rsidR="00150833" w:rsidRPr="00E96FF2">
        <w:t>Предполагается создание нового вида специализированного жилищного фонда - специализированного жилищного фонда для обеспечения жильем детей-сирот, детей, оставшихся без попечения родителей, лиц из числа детей сирот и д</w:t>
      </w:r>
      <w:r w:rsidR="00150833" w:rsidRPr="00E96FF2">
        <w:t>е</w:t>
      </w:r>
      <w:r w:rsidR="00150833" w:rsidRPr="00E96FF2">
        <w:t>тей, оставшихся без попечения родителей, в связи с чем вносятся соответству</w:t>
      </w:r>
      <w:r w:rsidR="00150833" w:rsidRPr="00E96FF2">
        <w:t>ю</w:t>
      </w:r>
      <w:r w:rsidR="00150833" w:rsidRPr="00E96FF2">
        <w:t>щие изменения в статьи закона «О предоставлении жилых помещений государс</w:t>
      </w:r>
      <w:r w:rsidR="00150833" w:rsidRPr="00E96FF2">
        <w:t>т</w:t>
      </w:r>
      <w:r w:rsidR="00150833" w:rsidRPr="00E96FF2">
        <w:t>венного жилищного фонда Алтайского края.</w:t>
      </w:r>
      <w:r w:rsidR="0099750F" w:rsidRPr="00E96FF2">
        <w:t xml:space="preserve"> </w:t>
      </w:r>
      <w:r w:rsidR="00150833" w:rsidRPr="00E96FF2">
        <w:t>Определены основания и порядок однократного предоставления детям-сиротам, не являющимся нанимателями, членами семьи нанимателя жилого помещения по договору социального найма либо собственниками жилого помещения, а также детям-сиротам, в случае если их вселение в ранее занимаемые ими жилые помещения невозможно, благоустр</w:t>
      </w:r>
      <w:r w:rsidR="00150833" w:rsidRPr="00E96FF2">
        <w:t>о</w:t>
      </w:r>
      <w:r w:rsidR="00150833" w:rsidRPr="00E96FF2">
        <w:t>енного жилого помещения по договору найма специализированного жилого п</w:t>
      </w:r>
      <w:r w:rsidR="00150833" w:rsidRPr="00E96FF2">
        <w:t>о</w:t>
      </w:r>
      <w:r w:rsidR="00150833" w:rsidRPr="00E96FF2">
        <w:t>мещения.</w:t>
      </w:r>
      <w:r w:rsidR="0099750F" w:rsidRPr="00E96FF2">
        <w:t xml:space="preserve"> Это позволит защитить права детей указанных категорий, оградить их от действий «квартирных мошенников», а также снизить остроту проблемы с пр</w:t>
      </w:r>
      <w:r w:rsidR="0099750F" w:rsidRPr="00E96FF2">
        <w:t>е</w:t>
      </w:r>
      <w:r w:rsidR="0099750F" w:rsidRPr="00E96FF2">
        <w:t>доставлением жилья детям-сиротам.</w:t>
      </w:r>
    </w:p>
    <w:p w:rsidR="00150833" w:rsidRPr="00E96FF2" w:rsidRDefault="00150833" w:rsidP="005A6967">
      <w:pPr>
        <w:pStyle w:val="afe"/>
        <w:ind w:left="0" w:firstLine="709"/>
      </w:pPr>
      <w:r w:rsidRPr="00E96FF2">
        <w:t>Кроме того, законом предусмотрен такой вид жилищного фонда Алтайского края как коммерческий жилищный фонд, определен порядок установления платы за наем жилых помещений государственного жилищного фонда Алтайского края, предоставленных гражданам по договорам социального найма и договорам сп</w:t>
      </w:r>
      <w:r w:rsidRPr="00E96FF2">
        <w:t>е</w:t>
      </w:r>
      <w:r w:rsidRPr="00E96FF2">
        <w:t>циализированного найма.</w:t>
      </w:r>
    </w:p>
    <w:p w:rsidR="00E6306B" w:rsidRPr="00E96FF2" w:rsidRDefault="00E6306B" w:rsidP="005A6967">
      <w:pPr>
        <w:pStyle w:val="afe"/>
        <w:ind w:left="0" w:firstLine="709"/>
        <w:rPr>
          <w:rFonts w:eastAsiaTheme="minorHAnsi"/>
        </w:rPr>
      </w:pPr>
      <w:r w:rsidRPr="00E96FF2">
        <w:t xml:space="preserve">Изменениями от 7 сентября </w:t>
      </w:r>
      <w:r w:rsidR="00C12499" w:rsidRPr="00E96FF2">
        <w:t>2012 года №</w:t>
      </w:r>
      <w:r w:rsidRPr="00E96FF2">
        <w:t xml:space="preserve"> 63-ЗС закон </w:t>
      </w:r>
      <w:r w:rsidR="00275DB1" w:rsidRPr="00E96FF2">
        <w:t xml:space="preserve">Алтайского края </w:t>
      </w:r>
      <w:r w:rsidRPr="00E96FF2">
        <w:t>«О ежемесячном пособии на ребенка»</w:t>
      </w:r>
      <w:r w:rsidRPr="00E96FF2">
        <w:rPr>
          <w:color w:val="000000"/>
        </w:rPr>
        <w:t xml:space="preserve"> приведен в соответствие </w:t>
      </w:r>
      <w:r w:rsidRPr="00E96FF2">
        <w:t>с федеральным зак</w:t>
      </w:r>
      <w:r w:rsidRPr="00E96FF2">
        <w:t>о</w:t>
      </w:r>
      <w:r w:rsidRPr="00E96FF2">
        <w:t xml:space="preserve">нодательством в части </w:t>
      </w:r>
      <w:r w:rsidRPr="00E96FF2">
        <w:rPr>
          <w:rFonts w:eastAsiaTheme="minorHAnsi"/>
        </w:rPr>
        <w:t>порядка назначения ежемесячного пособия на ребенка, п</w:t>
      </w:r>
      <w:r w:rsidRPr="00E96FF2">
        <w:rPr>
          <w:rFonts w:eastAsiaTheme="minorHAnsi"/>
        </w:rPr>
        <w:t>о</w:t>
      </w:r>
      <w:r w:rsidRPr="00E96FF2">
        <w:rPr>
          <w:rFonts w:eastAsiaTheme="minorHAnsi"/>
        </w:rPr>
        <w:t>скольку п</w:t>
      </w:r>
      <w:r w:rsidRPr="00E96FF2">
        <w:t>орядок исчисления среднедушевого дохода семьи устанавливается Ф</w:t>
      </w:r>
      <w:r w:rsidRPr="00E96FF2">
        <w:t>е</w:t>
      </w:r>
      <w:r w:rsidRPr="00E96FF2">
        <w:t>деральным законом «</w:t>
      </w:r>
      <w:r w:rsidRPr="00E96FF2">
        <w:rPr>
          <w:rFonts w:eastAsiaTheme="minorHAnsi"/>
        </w:rPr>
        <w:t>О порядке учета доходов и расчета среднедушевого дохода семьи и дохода одиноко проживающего гражданина для признания их малоим</w:t>
      </w:r>
      <w:r w:rsidRPr="00E96FF2">
        <w:rPr>
          <w:rFonts w:eastAsiaTheme="minorHAnsi"/>
        </w:rPr>
        <w:t>у</w:t>
      </w:r>
      <w:r w:rsidRPr="00E96FF2">
        <w:rPr>
          <w:rFonts w:eastAsiaTheme="minorHAnsi"/>
        </w:rPr>
        <w:t xml:space="preserve">щими и оказания им государственной социальной помощи». </w:t>
      </w:r>
    </w:p>
    <w:p w:rsidR="00150833" w:rsidRPr="00E96FF2" w:rsidRDefault="00150833" w:rsidP="005A6967">
      <w:pPr>
        <w:pStyle w:val="afe"/>
        <w:ind w:left="0" w:firstLine="709"/>
      </w:pPr>
      <w:r w:rsidRPr="00E96FF2">
        <w:t xml:space="preserve">Изменениями от 7 сентября </w:t>
      </w:r>
      <w:r w:rsidR="00C12499" w:rsidRPr="00E96FF2">
        <w:t>2012 года №</w:t>
      </w:r>
      <w:r w:rsidRPr="00E96FF2">
        <w:t xml:space="preserve"> 64-ЗС закона</w:t>
      </w:r>
      <w:r w:rsidRPr="00E96FF2">
        <w:rPr>
          <w:color w:val="000000"/>
        </w:rPr>
        <w:t xml:space="preserve"> </w:t>
      </w:r>
      <w:r w:rsidR="00275DB1" w:rsidRPr="00E96FF2">
        <w:t xml:space="preserve">Алтайского края </w:t>
      </w:r>
      <w:r w:rsidRPr="00E96FF2">
        <w:t>«О пособии гражданам, усыновившим детей» предусмотрена возможность направл</w:t>
      </w:r>
      <w:r w:rsidRPr="00E96FF2">
        <w:t>е</w:t>
      </w:r>
      <w:r w:rsidRPr="00E96FF2">
        <w:t>ния заявления и документов, необходимых для предоставления государственной услуги, по почте заказным письмом. При этом днем обращения будет считаться дата, указанная на почтовом штемпеле места отправления или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w:t>
      </w:r>
    </w:p>
    <w:p w:rsidR="00150833" w:rsidRPr="00E96FF2" w:rsidRDefault="00150833" w:rsidP="005A6967">
      <w:pPr>
        <w:pStyle w:val="afe"/>
        <w:ind w:left="0" w:firstLine="709"/>
      </w:pPr>
      <w:r w:rsidRPr="00E96FF2">
        <w:t xml:space="preserve">Закон </w:t>
      </w:r>
      <w:r w:rsidR="00275DB1" w:rsidRPr="00E96FF2">
        <w:t xml:space="preserve">Алтайского края </w:t>
      </w:r>
      <w:r w:rsidRPr="00E96FF2">
        <w:t xml:space="preserve">от 5 апреля </w:t>
      </w:r>
      <w:r w:rsidR="00C12499" w:rsidRPr="00E96FF2">
        <w:t>2012 года №</w:t>
      </w:r>
      <w:r w:rsidRPr="00E96FF2">
        <w:t xml:space="preserve"> 14-ЗС «О внесении измен</w:t>
      </w:r>
      <w:r w:rsidRPr="00E96FF2">
        <w:t>е</w:t>
      </w:r>
      <w:r w:rsidRPr="00E96FF2">
        <w:t>ний в отдельные законы Алтайского края» приводит в соответствие с федерал</w:t>
      </w:r>
      <w:r w:rsidRPr="00E96FF2">
        <w:t>ь</w:t>
      </w:r>
      <w:r w:rsidRPr="00E96FF2">
        <w:t>ным законодательством и законодательством Алтайского края законы «О каде</w:t>
      </w:r>
      <w:r w:rsidRPr="00E96FF2">
        <w:t>т</w:t>
      </w:r>
      <w:r w:rsidRPr="00E96FF2">
        <w:t>ском образовании в Алтайском крае» и «О начальном профессиональном и сре</w:t>
      </w:r>
      <w:r w:rsidRPr="00E96FF2">
        <w:t>д</w:t>
      </w:r>
      <w:r w:rsidRPr="00E96FF2">
        <w:t>нем профессиональном образовании».</w:t>
      </w:r>
      <w:r w:rsidR="0099750F" w:rsidRPr="00E96FF2">
        <w:t xml:space="preserve"> </w:t>
      </w:r>
      <w:r w:rsidRPr="00E96FF2">
        <w:t>Законом дополнен перечень несоверше</w:t>
      </w:r>
      <w:r w:rsidRPr="00E96FF2">
        <w:t>н</w:t>
      </w:r>
      <w:r w:rsidRPr="00E96FF2">
        <w:lastRenderedPageBreak/>
        <w:t>нолетних граждан, имеющих право внеконкурсного зачисления в кадетские шк</w:t>
      </w:r>
      <w:r w:rsidRPr="00E96FF2">
        <w:t>о</w:t>
      </w:r>
      <w:r w:rsidRPr="00E96FF2">
        <w:t>лы, кадетские школы-интернаты и кадетские классы. Предусматривается возмо</w:t>
      </w:r>
      <w:r w:rsidRPr="00E96FF2">
        <w:t>ж</w:t>
      </w:r>
      <w:r w:rsidRPr="00E96FF2">
        <w:t>ность создания казачьих кадетских корпусов и порядок финансирования краевых государственных и муниципальных учреждений, осуществляющих кадетское о</w:t>
      </w:r>
      <w:r w:rsidRPr="00E96FF2">
        <w:t>б</w:t>
      </w:r>
      <w:r w:rsidRPr="00E96FF2">
        <w:t>разование.</w:t>
      </w:r>
    </w:p>
    <w:p w:rsidR="00150833" w:rsidRPr="00E96FF2" w:rsidRDefault="00150833" w:rsidP="005A6967">
      <w:pPr>
        <w:pStyle w:val="afe"/>
        <w:ind w:left="0" w:firstLine="709"/>
        <w:rPr>
          <w:spacing w:val="-2"/>
        </w:rPr>
      </w:pPr>
      <w:r w:rsidRPr="00E96FF2">
        <w:rPr>
          <w:rFonts w:eastAsiaTheme="minorHAnsi"/>
          <w:spacing w:val="-2"/>
        </w:rPr>
        <w:t xml:space="preserve">Закон </w:t>
      </w:r>
      <w:r w:rsidR="00275DB1" w:rsidRPr="00E96FF2">
        <w:t xml:space="preserve">Алтайского края </w:t>
      </w:r>
      <w:r w:rsidRPr="00E96FF2">
        <w:rPr>
          <w:rFonts w:eastAsiaTheme="minorHAnsi"/>
          <w:spacing w:val="-2"/>
        </w:rPr>
        <w:t xml:space="preserve">от 7 сентября </w:t>
      </w:r>
      <w:r w:rsidR="00C12499" w:rsidRPr="00E96FF2">
        <w:rPr>
          <w:rFonts w:eastAsiaTheme="minorHAnsi"/>
          <w:spacing w:val="-2"/>
        </w:rPr>
        <w:t>2012 года №</w:t>
      </w:r>
      <w:r w:rsidRPr="00E96FF2">
        <w:rPr>
          <w:rFonts w:eastAsiaTheme="minorHAnsi"/>
          <w:spacing w:val="-2"/>
        </w:rPr>
        <w:t xml:space="preserve"> 62-ЗС</w:t>
      </w:r>
      <w:r w:rsidRPr="00E96FF2">
        <w:rPr>
          <w:rFonts w:eastAsiaTheme="minorHAnsi"/>
          <w:bCs/>
          <w:spacing w:val="-2"/>
        </w:rPr>
        <w:t xml:space="preserve"> </w:t>
      </w:r>
      <w:r w:rsidRPr="00E96FF2">
        <w:rPr>
          <w:spacing w:val="-2"/>
        </w:rPr>
        <w:t>«О внесении изм</w:t>
      </w:r>
      <w:r w:rsidRPr="00E96FF2">
        <w:rPr>
          <w:spacing w:val="-2"/>
        </w:rPr>
        <w:t>е</w:t>
      </w:r>
      <w:r w:rsidRPr="00E96FF2">
        <w:rPr>
          <w:spacing w:val="-2"/>
        </w:rPr>
        <w:t>нений в закон Алтайского края «Об образовании в Алтайском крае» принят в</w:t>
      </w:r>
      <w:r w:rsidR="0099750F" w:rsidRPr="00E96FF2">
        <w:rPr>
          <w:spacing w:val="-2"/>
        </w:rPr>
        <w:t xml:space="preserve"> ра</w:t>
      </w:r>
      <w:r w:rsidR="0099750F" w:rsidRPr="00E96FF2">
        <w:rPr>
          <w:spacing w:val="-2"/>
        </w:rPr>
        <w:t>з</w:t>
      </w:r>
      <w:r w:rsidR="0099750F" w:rsidRPr="00E96FF2">
        <w:rPr>
          <w:spacing w:val="-2"/>
        </w:rPr>
        <w:t xml:space="preserve">витие федерального законодательства. </w:t>
      </w:r>
      <w:r w:rsidRPr="00E96FF2">
        <w:rPr>
          <w:spacing w:val="-2"/>
        </w:rPr>
        <w:t>Внесенные изменения</w:t>
      </w:r>
      <w:r w:rsidR="00C12499" w:rsidRPr="00E96FF2">
        <w:rPr>
          <w:spacing w:val="-2"/>
        </w:rPr>
        <w:t xml:space="preserve"> </w:t>
      </w:r>
      <w:r w:rsidRPr="00E96FF2">
        <w:rPr>
          <w:spacing w:val="-2"/>
        </w:rPr>
        <w:t>гарантировали во</w:t>
      </w:r>
      <w:r w:rsidRPr="00E96FF2">
        <w:rPr>
          <w:spacing w:val="-2"/>
        </w:rPr>
        <w:t>з</w:t>
      </w:r>
      <w:r w:rsidRPr="00E96FF2">
        <w:rPr>
          <w:spacing w:val="-2"/>
        </w:rPr>
        <w:t>можность получения гражданами Алтайского края дошкольного образования в н</w:t>
      </w:r>
      <w:r w:rsidRPr="00E96FF2">
        <w:rPr>
          <w:spacing w:val="-2"/>
        </w:rPr>
        <w:t>е</w:t>
      </w:r>
      <w:r w:rsidRPr="00E96FF2">
        <w:rPr>
          <w:spacing w:val="-2"/>
        </w:rPr>
        <w:t>государственных дошкольных образовательных учреждениях и дошкольного, н</w:t>
      </w:r>
      <w:r w:rsidRPr="00E96FF2">
        <w:rPr>
          <w:spacing w:val="-2"/>
        </w:rPr>
        <w:t>а</w:t>
      </w:r>
      <w:r w:rsidRPr="00E96FF2">
        <w:rPr>
          <w:spacing w:val="-2"/>
        </w:rPr>
        <w:t>чального общего, основного общего, среднего (полного) общего образования, а также дополнительного образования в имеющих государственную аккредитацию негосударственных общеобразовательных учреждениях.</w:t>
      </w:r>
    </w:p>
    <w:p w:rsidR="00150833" w:rsidRPr="00E96FF2" w:rsidRDefault="00150833" w:rsidP="005A6967">
      <w:pPr>
        <w:pStyle w:val="afe"/>
        <w:ind w:left="0" w:firstLine="709"/>
        <w:rPr>
          <w:spacing w:val="-6"/>
        </w:rPr>
      </w:pPr>
      <w:r w:rsidRPr="00E96FF2">
        <w:rPr>
          <w:spacing w:val="-6"/>
        </w:rPr>
        <w:t>Установлено, что финансирование аккредитованных негосударственных общ</w:t>
      </w:r>
      <w:r w:rsidRPr="00E96FF2">
        <w:rPr>
          <w:spacing w:val="-6"/>
        </w:rPr>
        <w:t>е</w:t>
      </w:r>
      <w:r w:rsidRPr="00E96FF2">
        <w:rPr>
          <w:spacing w:val="-6"/>
        </w:rPr>
        <w:t>образовательных учреждений осуществляется из бюджета Алтайского края, а негос</w:t>
      </w:r>
      <w:r w:rsidRPr="00E96FF2">
        <w:rPr>
          <w:spacing w:val="-6"/>
        </w:rPr>
        <w:t>у</w:t>
      </w:r>
      <w:r w:rsidRPr="00E96FF2">
        <w:rPr>
          <w:spacing w:val="-6"/>
        </w:rPr>
        <w:t>дарственных дошкольных учреждений будет производиться из соответствующего муниципального бюджета в размере, необходимом для реализации основных общео</w:t>
      </w:r>
      <w:r w:rsidRPr="00E96FF2">
        <w:rPr>
          <w:spacing w:val="-6"/>
        </w:rPr>
        <w:t>б</w:t>
      </w:r>
      <w:r w:rsidRPr="00E96FF2">
        <w:rPr>
          <w:spacing w:val="-6"/>
        </w:rPr>
        <w:t xml:space="preserve">разовательных программ в пределах федеральных государственных образовательных стандартов и (или) федеральных государственных требований согласно нормативам финансового обеспечения образовательной деятельности. </w:t>
      </w:r>
    </w:p>
    <w:p w:rsidR="00150833" w:rsidRPr="00E96FF2" w:rsidRDefault="00150833" w:rsidP="005A6967">
      <w:pPr>
        <w:pStyle w:val="afe"/>
        <w:ind w:left="0" w:firstLine="709"/>
      </w:pPr>
      <w:r w:rsidRPr="00E96FF2">
        <w:t>Финансовое обеспечение образовательной деятельности негосударственных общеобразовательных учреждений, имеющих государственную аккредитацию, предусмотрено законом Алтайского края о краевом бюджете в виде субвенции. В объем субвенции включены расходы, связанные с обеспечением учебного проце</w:t>
      </w:r>
      <w:r w:rsidRPr="00E96FF2">
        <w:t>с</w:t>
      </w:r>
      <w:r w:rsidRPr="00E96FF2">
        <w:t>са, определенные исходя из нормативов расходов на одного обучающегося. Ук</w:t>
      </w:r>
      <w:r w:rsidRPr="00E96FF2">
        <w:t>а</w:t>
      </w:r>
      <w:r w:rsidRPr="00E96FF2">
        <w:t>занные расходы выделяются на всех обучающихся общеобразовательных учре</w:t>
      </w:r>
      <w:r w:rsidRPr="00E96FF2">
        <w:t>ж</w:t>
      </w:r>
      <w:r w:rsidRPr="00E96FF2">
        <w:t xml:space="preserve">дений, в том числе и негосударственных. </w:t>
      </w:r>
    </w:p>
    <w:p w:rsidR="00150833" w:rsidRPr="00E96FF2" w:rsidRDefault="00150833" w:rsidP="005A6967">
      <w:pPr>
        <w:pStyle w:val="afe"/>
        <w:ind w:left="0" w:firstLine="709"/>
      </w:pPr>
      <w:r w:rsidRPr="00E96FF2">
        <w:t>Уточнено понятие «содержание детей», что</w:t>
      </w:r>
      <w:r w:rsidR="00C12499" w:rsidRPr="00E96FF2">
        <w:t xml:space="preserve"> </w:t>
      </w:r>
      <w:r w:rsidRPr="00E96FF2">
        <w:t>позвол</w:t>
      </w:r>
      <w:r w:rsidR="007255D8" w:rsidRPr="00E96FF2">
        <w:t>яет</w:t>
      </w:r>
      <w:r w:rsidRPr="00E96FF2">
        <w:t xml:space="preserve"> упростить расчет з</w:t>
      </w:r>
      <w:r w:rsidRPr="00E96FF2">
        <w:t>а</w:t>
      </w:r>
      <w:r w:rsidRPr="00E96FF2">
        <w:t>трат на содержание детей дошкольного возраста.</w:t>
      </w:r>
    </w:p>
    <w:p w:rsidR="00E6306B" w:rsidRPr="00E96FF2" w:rsidRDefault="00E6306B" w:rsidP="005A6967">
      <w:pPr>
        <w:pStyle w:val="afe"/>
        <w:ind w:left="0" w:firstLine="709"/>
      </w:pPr>
      <w:r w:rsidRPr="00E96FF2">
        <w:t xml:space="preserve">Изменениями от 9 октября </w:t>
      </w:r>
      <w:r w:rsidR="00C12499" w:rsidRPr="00E96FF2">
        <w:t>2012 года №</w:t>
      </w:r>
      <w:r w:rsidRPr="00E96FF2">
        <w:t xml:space="preserve"> 73-ЗС в закон </w:t>
      </w:r>
      <w:r w:rsidR="00275DB1" w:rsidRPr="00E96FF2">
        <w:t xml:space="preserve">Алтайского края </w:t>
      </w:r>
      <w:r w:rsidRPr="00E96FF2">
        <w:t>«Об объектах культурного наследия (памятниках истории и культуры) в Алтайском крае» уточнен порядок изменения</w:t>
      </w:r>
      <w:r w:rsidR="00C12499" w:rsidRPr="00E96FF2">
        <w:t xml:space="preserve"> </w:t>
      </w:r>
      <w:r w:rsidRPr="00E96FF2">
        <w:t>категории историко-культурного значения об</w:t>
      </w:r>
      <w:r w:rsidRPr="00E96FF2">
        <w:t>ъ</w:t>
      </w:r>
      <w:r w:rsidRPr="00E96FF2">
        <w:t>ектов культурного наследия краевого значения и объектов культурного наследия муниципального значения.</w:t>
      </w:r>
    </w:p>
    <w:p w:rsidR="00150833" w:rsidRPr="00E96FF2" w:rsidRDefault="00150833" w:rsidP="005954BF">
      <w:pPr>
        <w:pStyle w:val="afe"/>
        <w:ind w:left="0" w:firstLine="709"/>
        <w:rPr>
          <w:color w:val="000000"/>
          <w:spacing w:val="-2"/>
        </w:rPr>
      </w:pPr>
      <w:r w:rsidRPr="00E96FF2">
        <w:rPr>
          <w:spacing w:val="-2"/>
        </w:rPr>
        <w:t xml:space="preserve">Постановлением </w:t>
      </w:r>
      <w:r w:rsidR="00275DB1" w:rsidRPr="00E96FF2">
        <w:rPr>
          <w:spacing w:val="-2"/>
        </w:rPr>
        <w:t xml:space="preserve">Законодательного Собрания </w:t>
      </w:r>
      <w:r w:rsidRPr="00E96FF2">
        <w:rPr>
          <w:spacing w:val="-2"/>
        </w:rPr>
        <w:t xml:space="preserve">от 2 апреля </w:t>
      </w:r>
      <w:r w:rsidR="00C12499" w:rsidRPr="00E96FF2">
        <w:rPr>
          <w:spacing w:val="-2"/>
        </w:rPr>
        <w:t>2012 года №</w:t>
      </w:r>
      <w:r w:rsidRPr="00E96FF2">
        <w:rPr>
          <w:spacing w:val="-2"/>
        </w:rPr>
        <w:t xml:space="preserve"> 86 </w:t>
      </w:r>
      <w:r w:rsidR="005954BF">
        <w:rPr>
          <w:spacing w:val="-2"/>
        </w:rPr>
        <w:t xml:space="preserve">                </w:t>
      </w:r>
      <w:r w:rsidRPr="00E96FF2">
        <w:rPr>
          <w:spacing w:val="-2"/>
        </w:rPr>
        <w:t>«О внесении изменений в приложение к постановлению Алтайского краевого З</w:t>
      </w:r>
      <w:r w:rsidRPr="00E96FF2">
        <w:rPr>
          <w:spacing w:val="-2"/>
        </w:rPr>
        <w:t>а</w:t>
      </w:r>
      <w:r w:rsidRPr="00E96FF2">
        <w:rPr>
          <w:spacing w:val="-2"/>
        </w:rPr>
        <w:t>конодательного Собрания от 30 июня 2008 года № 435 «Об утверждении Полож</w:t>
      </w:r>
      <w:r w:rsidRPr="00E96FF2">
        <w:rPr>
          <w:spacing w:val="-2"/>
        </w:rPr>
        <w:t>е</w:t>
      </w:r>
      <w:r w:rsidRPr="00E96FF2">
        <w:rPr>
          <w:spacing w:val="-2"/>
        </w:rPr>
        <w:t xml:space="preserve">ния о Молодёжном Парламенте Алтайского края» </w:t>
      </w:r>
      <w:r w:rsidRPr="00E96FF2">
        <w:rPr>
          <w:color w:val="000000"/>
          <w:spacing w:val="-2"/>
        </w:rPr>
        <w:t>уточнен порядок формирования Молодежного Парламента Алтайского края на основании конкурса, урегулировано формирование конкурсной комиссии, предоставление конкурсантами документов, необходимых для участия в конкурсе, порядок проведения конкурсного отбора.</w:t>
      </w:r>
    </w:p>
    <w:p w:rsidR="005954BF" w:rsidRDefault="005954BF" w:rsidP="005954BF">
      <w:pPr>
        <w:pStyle w:val="3"/>
        <w:suppressAutoHyphens/>
        <w:spacing w:before="0" w:after="0"/>
        <w:jc w:val="center"/>
        <w:rPr>
          <w:rFonts w:ascii="Times New Roman" w:hAnsi="Times New Roman"/>
          <w:b/>
          <w:sz w:val="28"/>
          <w:szCs w:val="28"/>
        </w:rPr>
      </w:pPr>
      <w:bookmarkStart w:id="20" w:name="_Toc356834807"/>
    </w:p>
    <w:p w:rsidR="00D32EFF" w:rsidRDefault="00D32EFF" w:rsidP="005954BF">
      <w:pPr>
        <w:pStyle w:val="3"/>
        <w:suppressAutoHyphens/>
        <w:spacing w:before="0" w:after="0"/>
        <w:jc w:val="center"/>
        <w:rPr>
          <w:rFonts w:ascii="Times New Roman" w:hAnsi="Times New Roman"/>
          <w:b/>
          <w:sz w:val="28"/>
          <w:szCs w:val="28"/>
        </w:rPr>
      </w:pPr>
    </w:p>
    <w:p w:rsidR="00D32EFF" w:rsidRDefault="00D32EFF" w:rsidP="005954BF">
      <w:pPr>
        <w:pStyle w:val="3"/>
        <w:suppressAutoHyphens/>
        <w:spacing w:before="0" w:after="0"/>
        <w:jc w:val="center"/>
        <w:rPr>
          <w:rFonts w:ascii="Times New Roman" w:hAnsi="Times New Roman"/>
          <w:b/>
          <w:sz w:val="28"/>
          <w:szCs w:val="28"/>
        </w:rPr>
      </w:pPr>
    </w:p>
    <w:p w:rsidR="00DA1206" w:rsidRPr="008F489E" w:rsidRDefault="00DA1206" w:rsidP="005954BF">
      <w:pPr>
        <w:pStyle w:val="3"/>
        <w:suppressAutoHyphens/>
        <w:spacing w:before="0" w:after="0"/>
        <w:jc w:val="center"/>
        <w:rPr>
          <w:rFonts w:ascii="Times New Roman" w:hAnsi="Times New Roman"/>
          <w:sz w:val="28"/>
          <w:szCs w:val="28"/>
        </w:rPr>
      </w:pPr>
      <w:r w:rsidRPr="008F489E">
        <w:rPr>
          <w:rFonts w:ascii="Times New Roman" w:hAnsi="Times New Roman"/>
          <w:b/>
          <w:sz w:val="28"/>
          <w:szCs w:val="28"/>
        </w:rPr>
        <w:t>1.</w:t>
      </w:r>
      <w:r w:rsidR="004B493C">
        <w:rPr>
          <w:rFonts w:ascii="Times New Roman" w:hAnsi="Times New Roman"/>
          <w:b/>
          <w:sz w:val="28"/>
          <w:szCs w:val="28"/>
        </w:rPr>
        <w:t>2.</w:t>
      </w:r>
      <w:r w:rsidRPr="008F489E">
        <w:rPr>
          <w:rFonts w:ascii="Times New Roman" w:hAnsi="Times New Roman"/>
          <w:b/>
          <w:sz w:val="28"/>
          <w:szCs w:val="28"/>
        </w:rPr>
        <w:t>1</w:t>
      </w:r>
      <w:r w:rsidR="005A6967">
        <w:rPr>
          <w:rFonts w:ascii="Times New Roman" w:hAnsi="Times New Roman"/>
          <w:b/>
          <w:sz w:val="28"/>
          <w:szCs w:val="28"/>
        </w:rPr>
        <w:t>4</w:t>
      </w:r>
      <w:r w:rsidRPr="008F489E">
        <w:rPr>
          <w:rFonts w:ascii="Times New Roman" w:hAnsi="Times New Roman"/>
          <w:b/>
          <w:sz w:val="28"/>
          <w:szCs w:val="28"/>
        </w:rPr>
        <w:t>. Совершенствование законодательства в сфере здравоохранения</w:t>
      </w:r>
      <w:bookmarkEnd w:id="20"/>
    </w:p>
    <w:p w:rsidR="00DA1206" w:rsidRPr="008F489E" w:rsidRDefault="00DA1206" w:rsidP="005954BF">
      <w:pPr>
        <w:autoSpaceDE w:val="0"/>
        <w:autoSpaceDN w:val="0"/>
        <w:adjustRightInd w:val="0"/>
        <w:ind w:firstLine="709"/>
        <w:jc w:val="center"/>
        <w:outlineLvl w:val="0"/>
        <w:rPr>
          <w:b/>
          <w:bCs/>
        </w:rPr>
      </w:pPr>
    </w:p>
    <w:p w:rsidR="00E6306B" w:rsidRPr="00E96FF2" w:rsidRDefault="00E6306B" w:rsidP="005A6967">
      <w:pPr>
        <w:pStyle w:val="afe"/>
        <w:ind w:left="0" w:firstLine="709"/>
      </w:pPr>
      <w:r w:rsidRPr="00E96FF2">
        <w:t>В 2012 году в первом чтении принят закон</w:t>
      </w:r>
      <w:r w:rsidR="00DB338D" w:rsidRPr="00E96FF2">
        <w:t xml:space="preserve"> Алтайского края</w:t>
      </w:r>
      <w:r w:rsidRPr="00E96FF2">
        <w:t xml:space="preserve"> </w:t>
      </w:r>
      <w:r w:rsidRPr="00E96FF2">
        <w:rPr>
          <w:bCs/>
        </w:rPr>
        <w:t>«О регулиров</w:t>
      </w:r>
      <w:r w:rsidRPr="00E96FF2">
        <w:rPr>
          <w:bCs/>
        </w:rPr>
        <w:t>а</w:t>
      </w:r>
      <w:r w:rsidRPr="00E96FF2">
        <w:rPr>
          <w:bCs/>
        </w:rPr>
        <w:t xml:space="preserve">нии </w:t>
      </w:r>
      <w:r w:rsidRPr="00E96FF2">
        <w:rPr>
          <w:bCs/>
          <w:spacing w:val="-2"/>
        </w:rPr>
        <w:t xml:space="preserve">отдельных отношений в сфере охраны здоровья граждан на территории </w:t>
      </w:r>
      <w:r w:rsidRPr="00E96FF2">
        <w:rPr>
          <w:bCs/>
        </w:rPr>
        <w:t>Алта</w:t>
      </w:r>
      <w:r w:rsidRPr="00E96FF2">
        <w:rPr>
          <w:bCs/>
        </w:rPr>
        <w:t>й</w:t>
      </w:r>
      <w:r w:rsidRPr="00E96FF2">
        <w:rPr>
          <w:bCs/>
        </w:rPr>
        <w:t xml:space="preserve">ского края», </w:t>
      </w:r>
      <w:r w:rsidRPr="00E96FF2">
        <w:t>разработанный в связи с принятием изменением Федеральных зак</w:t>
      </w:r>
      <w:r w:rsidRPr="00E96FF2">
        <w:t>о</w:t>
      </w:r>
      <w:r w:rsidRPr="00E96FF2">
        <w:t>нов</w:t>
      </w:r>
      <w:r w:rsidR="00C12499" w:rsidRPr="00E96FF2">
        <w:t xml:space="preserve"> </w:t>
      </w:r>
      <w:r w:rsidRPr="00E96FF2">
        <w:t>«Об обязательном медицинском страховании в Российской Федерации», «Об основах охраны здоровья граждан в Российской Федерации». Законом установ</w:t>
      </w:r>
      <w:r w:rsidR="007255D8" w:rsidRPr="00E96FF2">
        <w:t>л</w:t>
      </w:r>
      <w:r w:rsidR="007255D8" w:rsidRPr="00E96FF2">
        <w:t>е</w:t>
      </w:r>
      <w:r w:rsidR="007255D8" w:rsidRPr="00E96FF2">
        <w:t>ны</w:t>
      </w:r>
      <w:r w:rsidRPr="00E96FF2">
        <w:t xml:space="preserve"> правовые, организационные и экономические основы охраны здоровья гра</w:t>
      </w:r>
      <w:r w:rsidRPr="00E96FF2">
        <w:t>ж</w:t>
      </w:r>
      <w:r w:rsidRPr="00E96FF2">
        <w:t>дан на территории Алтайского края. В связи с тем, что с 1 января 2012 года по</w:t>
      </w:r>
      <w:r w:rsidRPr="00E96FF2">
        <w:t>л</w:t>
      </w:r>
      <w:r w:rsidRPr="00E96FF2">
        <w:t>номочием Алтайского края является организация оказания медицинской помощи на его территории, а полномочием органов местного самоуправления - создание условий для оказания медицинской помощи населению на территории муниц</w:t>
      </w:r>
      <w:r w:rsidRPr="00E96FF2">
        <w:t>и</w:t>
      </w:r>
      <w:r w:rsidRPr="00E96FF2">
        <w:t>пального района, городского округа, закрепл</w:t>
      </w:r>
      <w:r w:rsidR="007255D8" w:rsidRPr="00E96FF2">
        <w:t>ены</w:t>
      </w:r>
      <w:r w:rsidRPr="00E96FF2">
        <w:t xml:space="preserve"> новые полномочия Администр</w:t>
      </w:r>
      <w:r w:rsidRPr="00E96FF2">
        <w:t>а</w:t>
      </w:r>
      <w:r w:rsidRPr="00E96FF2">
        <w:t>ции Алтайского края и органов местного самоуправления в области охраны зд</w:t>
      </w:r>
      <w:r w:rsidRPr="00E96FF2">
        <w:t>о</w:t>
      </w:r>
      <w:r w:rsidRPr="00E96FF2">
        <w:t>ровья граждан. Помимо этого в проекте закона отражены отдельные аспекты ок</w:t>
      </w:r>
      <w:r w:rsidRPr="00E96FF2">
        <w:t>а</w:t>
      </w:r>
      <w:r w:rsidRPr="00E96FF2">
        <w:t>зания медицинской помощи, ее финансового обеспечения, а также иные полож</w:t>
      </w:r>
      <w:r w:rsidRPr="00E96FF2">
        <w:t>е</w:t>
      </w:r>
      <w:r w:rsidRPr="00E96FF2">
        <w:t>ния охраны здоровья граждан, предусмотренные федеральным законодательс</w:t>
      </w:r>
      <w:r w:rsidRPr="00E96FF2">
        <w:t>т</w:t>
      </w:r>
      <w:r w:rsidRPr="00E96FF2">
        <w:t xml:space="preserve">вом. Финансовое обеспечение исполнения данного закона </w:t>
      </w:r>
      <w:r w:rsidR="00317453" w:rsidRPr="00E96FF2">
        <w:t xml:space="preserve">будет </w:t>
      </w:r>
      <w:r w:rsidRPr="00E96FF2">
        <w:t>осуществляться в соответствии с законодательством за счет средств из различных источников</w:t>
      </w:r>
      <w:r w:rsidR="007255D8" w:rsidRPr="00E96FF2">
        <w:t>. Пр</w:t>
      </w:r>
      <w:r w:rsidR="007255D8" w:rsidRPr="00E96FF2">
        <w:t>и</w:t>
      </w:r>
      <w:r w:rsidR="007255D8" w:rsidRPr="00E96FF2">
        <w:t>нят во втором чтении на мартовской сессии Законодательного Собрания, закон Алтайского края от 8 апреля 2013 года № 10-ЗС.</w:t>
      </w:r>
    </w:p>
    <w:p w:rsidR="00E6306B" w:rsidRPr="00E96FF2" w:rsidRDefault="00E6306B" w:rsidP="005A6967">
      <w:pPr>
        <w:pStyle w:val="afe"/>
        <w:ind w:left="0" w:firstLine="709"/>
      </w:pPr>
      <w:r w:rsidRPr="00E96FF2">
        <w:t>Законом</w:t>
      </w:r>
      <w:r w:rsidR="00275DB1" w:rsidRPr="00E96FF2">
        <w:t xml:space="preserve"> Алтайского края</w:t>
      </w:r>
      <w:r w:rsidRPr="00E96FF2">
        <w:t xml:space="preserve"> от 5 июля </w:t>
      </w:r>
      <w:r w:rsidR="00C12499" w:rsidRPr="00E96FF2">
        <w:t>2012 года №</w:t>
      </w:r>
      <w:r w:rsidRPr="00E96FF2">
        <w:t xml:space="preserve"> 53-ЗС</w:t>
      </w:r>
      <w:r w:rsidRPr="00E96FF2">
        <w:rPr>
          <w:bCs/>
        </w:rPr>
        <w:t xml:space="preserve"> «О внесении изм</w:t>
      </w:r>
      <w:r w:rsidRPr="00E96FF2">
        <w:rPr>
          <w:bCs/>
        </w:rPr>
        <w:t>е</w:t>
      </w:r>
      <w:r w:rsidRPr="00E96FF2">
        <w:rPr>
          <w:bCs/>
        </w:rPr>
        <w:t>нений в отдельные законодательные акты Алтайского края в сфере здравоохран</w:t>
      </w:r>
      <w:r w:rsidRPr="00E96FF2">
        <w:rPr>
          <w:bCs/>
        </w:rPr>
        <w:t>е</w:t>
      </w:r>
      <w:r w:rsidRPr="00E96FF2">
        <w:rPr>
          <w:bCs/>
        </w:rPr>
        <w:t xml:space="preserve">ния» </w:t>
      </w:r>
      <w:r w:rsidRPr="00E96FF2">
        <w:t>вносятся изменения в несколько законов края. В связи с передачей на ур</w:t>
      </w:r>
      <w:r w:rsidRPr="00E96FF2">
        <w:t>о</w:t>
      </w:r>
      <w:r w:rsidRPr="00E96FF2">
        <w:t>вень края полномочий по организации оказания медицинской помощи вносятся изменения в законы «Об иммунопрофилактике инфекционных болезней в Алта</w:t>
      </w:r>
      <w:r w:rsidRPr="00E96FF2">
        <w:t>й</w:t>
      </w:r>
      <w:r w:rsidRPr="00E96FF2">
        <w:t>ском крае», «О предупреждении распространения в Алтайском крае заболевания, вызываемого вирусом иммунодефицита человека», «О предупреждении распр</w:t>
      </w:r>
      <w:r w:rsidRPr="00E96FF2">
        <w:t>о</w:t>
      </w:r>
      <w:r w:rsidRPr="00E96FF2">
        <w:t>странения туберкулеза в Алтайском крае», «О профилактике наркомании и токс</w:t>
      </w:r>
      <w:r w:rsidRPr="00E96FF2">
        <w:t>и</w:t>
      </w:r>
      <w:r w:rsidRPr="00E96FF2">
        <w:t>комании в Алтайском крае», «Об оказании специализированной медицинской п</w:t>
      </w:r>
      <w:r w:rsidRPr="00E96FF2">
        <w:t>о</w:t>
      </w:r>
      <w:r w:rsidRPr="00E96FF2">
        <w:t>мощи организациями, осуществляющими заготовку, переработку, хранение и обеспечение безопасности донорской крови и ее компонентов в Алтайском крае». Данные изменения касаются уточнения полномочий органов местного сам</w:t>
      </w:r>
      <w:r w:rsidRPr="00E96FF2">
        <w:t>о</w:t>
      </w:r>
      <w:r w:rsidRPr="00E96FF2">
        <w:t>управления по созданию условий для оказания медицинской помощи населению на территории муниципального района, городского округа. В связи с уточнением названия Территориальной программы государственных гарантий бесплатного оказания гражданам медицинской помощи и изменением наименований госуда</w:t>
      </w:r>
      <w:r w:rsidRPr="00E96FF2">
        <w:t>р</w:t>
      </w:r>
      <w:r w:rsidRPr="00E96FF2">
        <w:t>ственных учреждений здравоохранения в законы внесены соответствующие п</w:t>
      </w:r>
      <w:r w:rsidRPr="00E96FF2">
        <w:t>о</w:t>
      </w:r>
      <w:r w:rsidRPr="00E96FF2">
        <w:t>правки технико-юридического характера.</w:t>
      </w:r>
    </w:p>
    <w:p w:rsidR="00E6306B" w:rsidRPr="00E96FF2" w:rsidRDefault="00E6306B" w:rsidP="005A6967">
      <w:pPr>
        <w:pStyle w:val="afe"/>
        <w:ind w:left="0" w:firstLine="709"/>
      </w:pPr>
      <w:r w:rsidRPr="00E96FF2">
        <w:t>В связи с динамикой федерального законодательства дважды вносились и</w:t>
      </w:r>
      <w:r w:rsidRPr="00E96FF2">
        <w:t>з</w:t>
      </w:r>
      <w:r w:rsidRPr="00E96FF2">
        <w:t xml:space="preserve">менения в закон </w:t>
      </w:r>
      <w:r w:rsidR="00275DB1" w:rsidRPr="00E96FF2">
        <w:t xml:space="preserve">Алтайского края </w:t>
      </w:r>
      <w:r w:rsidRPr="00E96FF2">
        <w:t>«</w:t>
      </w:r>
      <w:r w:rsidRPr="00E96FF2">
        <w:rPr>
          <w:bCs/>
        </w:rPr>
        <w:t xml:space="preserve">О питьевом водоснабжении». </w:t>
      </w:r>
      <w:r w:rsidRPr="00E96FF2">
        <w:t>Изменения от</w:t>
      </w:r>
      <w:r w:rsidR="00AA7BE3" w:rsidRPr="00E96FF2">
        <w:t> </w:t>
      </w:r>
      <w:r w:rsidRPr="00E96FF2">
        <w:t>7</w:t>
      </w:r>
      <w:r w:rsidR="00AA7BE3" w:rsidRPr="00E96FF2">
        <w:t> </w:t>
      </w:r>
      <w:r w:rsidRPr="00E96FF2">
        <w:t xml:space="preserve">июня </w:t>
      </w:r>
      <w:r w:rsidR="00C12499" w:rsidRPr="00E96FF2">
        <w:t>2012 года №</w:t>
      </w:r>
      <w:r w:rsidR="00A5047D" w:rsidRPr="00E96FF2">
        <w:t> </w:t>
      </w:r>
      <w:r w:rsidRPr="00E96FF2">
        <w:t xml:space="preserve">42-ЗС касались упрощения административных процедур, </w:t>
      </w:r>
      <w:r w:rsidRPr="00E96FF2">
        <w:lastRenderedPageBreak/>
        <w:t xml:space="preserve">связанных с утверждением проектов зон санитарной охраны. Вместе с тем, </w:t>
      </w:r>
      <w:r w:rsidR="0099750F" w:rsidRPr="00E96FF2">
        <w:t>в св</w:t>
      </w:r>
      <w:r w:rsidR="0099750F" w:rsidRPr="00E96FF2">
        <w:t>я</w:t>
      </w:r>
      <w:r w:rsidR="0099750F" w:rsidRPr="00E96FF2">
        <w:t xml:space="preserve">зи со вступлением </w:t>
      </w:r>
      <w:r w:rsidRPr="00E96FF2">
        <w:t xml:space="preserve">с 1 января 2013 года </w:t>
      </w:r>
      <w:r w:rsidR="0099750F" w:rsidRPr="00E96FF2">
        <w:t>в силу Федерального</w:t>
      </w:r>
      <w:r w:rsidRPr="00E96FF2">
        <w:t xml:space="preserve"> закон</w:t>
      </w:r>
      <w:r w:rsidR="0099750F" w:rsidRPr="00E96FF2">
        <w:t>а</w:t>
      </w:r>
      <w:r w:rsidRPr="00E96FF2">
        <w:t xml:space="preserve"> «О водосна</w:t>
      </w:r>
      <w:r w:rsidRPr="00E96FF2">
        <w:t>б</w:t>
      </w:r>
      <w:r w:rsidRPr="00E96FF2">
        <w:t>жении и водоотведении», который в полной мере устанавливает правовые основы регулирования отношений в сфере водоснабжения и водоотведения в более шир</w:t>
      </w:r>
      <w:r w:rsidRPr="00E96FF2">
        <w:t>о</w:t>
      </w:r>
      <w:r w:rsidRPr="00E96FF2">
        <w:t>ком аспекте</w:t>
      </w:r>
      <w:r w:rsidR="00317453" w:rsidRPr="00E96FF2">
        <w:t>,</w:t>
      </w:r>
      <w:r w:rsidRPr="00E96FF2">
        <w:t xml:space="preserve"> </w:t>
      </w:r>
      <w:r w:rsidR="00317453" w:rsidRPr="00E96FF2">
        <w:t>в</w:t>
      </w:r>
      <w:r w:rsidRPr="00E96FF2">
        <w:t xml:space="preserve"> декабре 2012 года </w:t>
      </w:r>
      <w:r w:rsidR="00F746DB" w:rsidRPr="00E96FF2">
        <w:t xml:space="preserve">был </w:t>
      </w:r>
      <w:r w:rsidRPr="00E96FF2">
        <w:t xml:space="preserve">принят </w:t>
      </w:r>
      <w:r w:rsidR="00737008" w:rsidRPr="00E96FF2">
        <w:t>закон Алтайского края от</w:t>
      </w:r>
      <w:r w:rsidRPr="00E96FF2">
        <w:t xml:space="preserve"> 25</w:t>
      </w:r>
      <w:r w:rsidR="00A5047D" w:rsidRPr="00E96FF2">
        <w:t> </w:t>
      </w:r>
      <w:r w:rsidRPr="00E96FF2">
        <w:t xml:space="preserve">декабря </w:t>
      </w:r>
      <w:r w:rsidR="00C12499" w:rsidRPr="00E96FF2">
        <w:t>2012 года №</w:t>
      </w:r>
      <w:r w:rsidRPr="00E96FF2">
        <w:t xml:space="preserve"> 102-ЗС «</w:t>
      </w:r>
      <w:r w:rsidRPr="00E96FF2">
        <w:rPr>
          <w:bCs/>
        </w:rPr>
        <w:t>О признании утратившим силу закона Алтайского края «О питьевом водоснабжении».</w:t>
      </w:r>
    </w:p>
    <w:p w:rsidR="00E6306B" w:rsidRPr="00E96FF2" w:rsidRDefault="00E6306B" w:rsidP="005A6967">
      <w:pPr>
        <w:pStyle w:val="afe"/>
        <w:ind w:left="0" w:firstLine="709"/>
      </w:pPr>
      <w:r w:rsidRPr="00E96FF2">
        <w:t xml:space="preserve">Принятие закона </w:t>
      </w:r>
      <w:r w:rsidR="00275DB1" w:rsidRPr="00E96FF2">
        <w:t xml:space="preserve">Алтайского края </w:t>
      </w:r>
      <w:r w:rsidRPr="00E96FF2">
        <w:t xml:space="preserve">от 26 декабря </w:t>
      </w:r>
      <w:r w:rsidR="00C12499" w:rsidRPr="00E96FF2">
        <w:t>2012 года №</w:t>
      </w:r>
      <w:r w:rsidRPr="00E96FF2">
        <w:t xml:space="preserve"> 105-ЗС</w:t>
      </w:r>
      <w:r w:rsidRPr="00E96FF2">
        <w:rPr>
          <w:bCs/>
        </w:rPr>
        <w:t xml:space="preserve"> «О внесении изменений в закон Алтайского края «О радиационной безопасности н</w:t>
      </w:r>
      <w:r w:rsidRPr="00E96FF2">
        <w:rPr>
          <w:bCs/>
        </w:rPr>
        <w:t>а</w:t>
      </w:r>
      <w:r w:rsidRPr="00E96FF2">
        <w:rPr>
          <w:bCs/>
        </w:rPr>
        <w:t xml:space="preserve">селения Алтайского края» </w:t>
      </w:r>
      <w:r w:rsidRPr="00E96FF2">
        <w:t>было обусловлено необходимостью приведения его в соответствие с федеральным законодательством. Вносимые изменения касаются уточнения понятий «радиоактивные вещества» и «радиоактивные отходы». По</w:t>
      </w:r>
      <w:r w:rsidRPr="00E96FF2">
        <w:t>л</w:t>
      </w:r>
      <w:r w:rsidRPr="00E96FF2">
        <w:t>номочия Законодательного Собрания дополнены осуществлением контроля за и</w:t>
      </w:r>
      <w:r w:rsidRPr="00E96FF2">
        <w:t>с</w:t>
      </w:r>
      <w:r w:rsidRPr="00E96FF2">
        <w:t>полнением законов Алтайского края, регулирующих отношения в области обе</w:t>
      </w:r>
      <w:r w:rsidRPr="00E96FF2">
        <w:t>с</w:t>
      </w:r>
      <w:r w:rsidRPr="00E96FF2">
        <w:t>печения радиационной безопасности населения края; полномочия Администрации Алтайского края - участием в организации и проведении оперативных меропри</w:t>
      </w:r>
      <w:r w:rsidRPr="00E96FF2">
        <w:t>я</w:t>
      </w:r>
      <w:r w:rsidRPr="00E96FF2">
        <w:t>тий в случае угрозы возникновения радиационной аварии и согласованием реш</w:t>
      </w:r>
      <w:r w:rsidRPr="00E96FF2">
        <w:t>е</w:t>
      </w:r>
      <w:r w:rsidRPr="00E96FF2">
        <w:t>ний о размещении и сооружении на территории края ядерных установок, ради</w:t>
      </w:r>
      <w:r w:rsidRPr="00E96FF2">
        <w:t>а</w:t>
      </w:r>
      <w:r w:rsidRPr="00E96FF2">
        <w:t>ционных источников и пунктов хранения, находящихся в федеральной собстве</w:t>
      </w:r>
      <w:r w:rsidRPr="00E96FF2">
        <w:t>н</w:t>
      </w:r>
      <w:r w:rsidRPr="00E96FF2">
        <w:t>ности, либо имеющих федеральное или межрегиональное значение. Определены два основных полномочия органов местного самоуправления - принятие решений о размещении и сооружении на подведомственных им территориях радиационных источников, радиоактивных веществ, находящихся в собственности муниципал</w:t>
      </w:r>
      <w:r w:rsidRPr="00E96FF2">
        <w:t>ь</w:t>
      </w:r>
      <w:r w:rsidRPr="00E96FF2">
        <w:t>ных образований</w:t>
      </w:r>
      <w:r w:rsidR="00317453" w:rsidRPr="00E96FF2">
        <w:t>,</w:t>
      </w:r>
      <w:r w:rsidRPr="00E96FF2">
        <w:t>и информирование населения через средства массовой инфо</w:t>
      </w:r>
      <w:r w:rsidRPr="00E96FF2">
        <w:t>р</w:t>
      </w:r>
      <w:r w:rsidRPr="00E96FF2">
        <w:t>мации о радиационной обстановке на подведомственных им территориях. Опр</w:t>
      </w:r>
      <w:r w:rsidRPr="00E96FF2">
        <w:t>е</w:t>
      </w:r>
      <w:r w:rsidRPr="00E96FF2">
        <w:t>делены права граждан на радиационную безопасность за счет проведения ко</w:t>
      </w:r>
      <w:r w:rsidRPr="00E96FF2">
        <w:t>м</w:t>
      </w:r>
      <w:r w:rsidRPr="00E96FF2">
        <w:t>плекса мероприятий по предотвращению радиационного воздействия на организм человека. Изменен установленный порядок снятия с производства и реализации продовольственного сырья, пищевых продуктов, питьевой воды, не соответс</w:t>
      </w:r>
      <w:r w:rsidRPr="00E96FF2">
        <w:t>т</w:t>
      </w:r>
      <w:r w:rsidRPr="00E96FF2">
        <w:t>вующих требованиям радиационной безопасности, и прекращения производс</w:t>
      </w:r>
      <w:r w:rsidRPr="00E96FF2">
        <w:t>т</w:t>
      </w:r>
      <w:r w:rsidRPr="00E96FF2">
        <w:t>венной деятельности и эксплуатации зданий, сооружений, оборудования в случае превышения установленных норм радиационной безопасности. Теперь эти по</w:t>
      </w:r>
      <w:r w:rsidRPr="00E96FF2">
        <w:t>л</w:t>
      </w:r>
      <w:r w:rsidRPr="00E96FF2">
        <w:t>номочия осуществляются самостоятельно должностными лицами предприятий, ответственными за радиационную безопасность, а не по постановлениям главных государственных санитарных врачей или их заместителей. Признана утратившей силу норма Закона об обязанности организаций, у которых возможно возникнов</w:t>
      </w:r>
      <w:r w:rsidRPr="00E96FF2">
        <w:t>е</w:t>
      </w:r>
      <w:r w:rsidRPr="00E96FF2">
        <w:t xml:space="preserve">ние радиационных </w:t>
      </w:r>
      <w:r w:rsidRPr="00E96FF2">
        <w:rPr>
          <w:spacing w:val="-1"/>
        </w:rPr>
        <w:t>аварий, иметь аварийно-спасательные формирования, созд</w:t>
      </w:r>
      <w:r w:rsidRPr="00E96FF2">
        <w:rPr>
          <w:spacing w:val="-1"/>
        </w:rPr>
        <w:t>а</w:t>
      </w:r>
      <w:r w:rsidRPr="00E96FF2">
        <w:rPr>
          <w:spacing w:val="-1"/>
        </w:rPr>
        <w:t xml:space="preserve">ваемые из числа </w:t>
      </w:r>
      <w:r w:rsidRPr="00E96FF2">
        <w:t>работников (персонала).</w:t>
      </w:r>
    </w:p>
    <w:p w:rsidR="00E6306B" w:rsidRPr="00E96FF2" w:rsidRDefault="00E6306B" w:rsidP="005A6967">
      <w:pPr>
        <w:pStyle w:val="afe"/>
        <w:ind w:left="0" w:firstLine="709"/>
      </w:pPr>
      <w:r w:rsidRPr="00E96FF2">
        <w:t xml:space="preserve">Ряд изменений закона </w:t>
      </w:r>
      <w:r w:rsidR="00275DB1" w:rsidRPr="00E96FF2">
        <w:t xml:space="preserve">Алтайского края </w:t>
      </w:r>
      <w:r w:rsidRPr="00E96FF2">
        <w:rPr>
          <w:bCs/>
        </w:rPr>
        <w:t xml:space="preserve">«О природных лечебных ресурсах, лечебно-оздоровительных местностях и курортах Алтайского края» </w:t>
      </w:r>
      <w:r w:rsidRPr="00E96FF2">
        <w:t>связаны с д</w:t>
      </w:r>
      <w:r w:rsidRPr="00E96FF2">
        <w:t>и</w:t>
      </w:r>
      <w:r w:rsidRPr="00E96FF2">
        <w:t xml:space="preserve">намикой федерального законодательства. Изменения в </w:t>
      </w:r>
      <w:r w:rsidR="00737008" w:rsidRPr="00E96FF2">
        <w:t>закон Алтайского края от</w:t>
      </w:r>
      <w:r w:rsidRPr="00E96FF2">
        <w:t xml:space="preserve"> 8 июня </w:t>
      </w:r>
      <w:r w:rsidR="00C12499" w:rsidRPr="00E96FF2">
        <w:t>2012 года №</w:t>
      </w:r>
      <w:r w:rsidR="00A5047D" w:rsidRPr="00E96FF2">
        <w:t> </w:t>
      </w:r>
      <w:r w:rsidRPr="00E96FF2">
        <w:t>47-ЗС касаются исключения положения о необходимости пр</w:t>
      </w:r>
      <w:r w:rsidRPr="00E96FF2">
        <w:t>о</w:t>
      </w:r>
      <w:r w:rsidRPr="00E96FF2">
        <w:t>ведения обязательной экологической экспертизы нормативных правовых актов, определяющих порядок и особенности функционирования отдельного курорта (санатория)</w:t>
      </w:r>
      <w:r w:rsidR="00AA7BE3" w:rsidRPr="00E96FF2">
        <w:t>. У</w:t>
      </w:r>
      <w:r w:rsidRPr="00E96FF2">
        <w:t xml:space="preserve">точнены полномочия Законодательного Собрания в части принятия </w:t>
      </w:r>
      <w:r w:rsidRPr="00E96FF2">
        <w:lastRenderedPageBreak/>
        <w:t>законов Алтайского края и иных нормативных правовых актов о природных л</w:t>
      </w:r>
      <w:r w:rsidRPr="00E96FF2">
        <w:t>е</w:t>
      </w:r>
      <w:r w:rsidRPr="00E96FF2">
        <w:t>чебных ресурсах, лечебно-оздоровительных местностях и курортах и осуществл</w:t>
      </w:r>
      <w:r w:rsidRPr="00E96FF2">
        <w:t>е</w:t>
      </w:r>
      <w:r w:rsidRPr="00E96FF2">
        <w:t>ния контроля за их соблюдением и исполнением</w:t>
      </w:r>
      <w:r w:rsidR="00317453" w:rsidRPr="00E96FF2">
        <w:t>.</w:t>
      </w:r>
      <w:r w:rsidRPr="00E96FF2">
        <w:t xml:space="preserve"> </w:t>
      </w:r>
      <w:r w:rsidR="00317453" w:rsidRPr="00E96FF2">
        <w:t>И</w:t>
      </w:r>
      <w:r w:rsidRPr="00E96FF2">
        <w:t>зменено положение о том, что в случае нарушения установленных правил использования природных лечебных ресурсов право пользования природными лечебными ресурсами может быть пр</w:t>
      </w:r>
      <w:r w:rsidRPr="00E96FF2">
        <w:t>е</w:t>
      </w:r>
      <w:r w:rsidRPr="00E96FF2">
        <w:t>кращено, приостановлено или ограничено лишь в порядке, установленном фед</w:t>
      </w:r>
      <w:r w:rsidRPr="00E96FF2">
        <w:t>е</w:t>
      </w:r>
      <w:r w:rsidRPr="00E96FF2">
        <w:t>ральным законом.</w:t>
      </w:r>
    </w:p>
    <w:p w:rsidR="00E6306B" w:rsidRPr="00E96FF2" w:rsidRDefault="00AA7BE3" w:rsidP="005A6967">
      <w:pPr>
        <w:pStyle w:val="afe"/>
        <w:ind w:left="0" w:firstLine="709"/>
      </w:pPr>
      <w:r w:rsidRPr="00E96FF2">
        <w:t>У</w:t>
      </w:r>
      <w:r w:rsidR="00E6306B" w:rsidRPr="00E96FF2">
        <w:t>точне</w:t>
      </w:r>
      <w:r w:rsidRPr="00E96FF2">
        <w:t>ны</w:t>
      </w:r>
      <w:r w:rsidR="00E6306B" w:rsidRPr="00E96FF2">
        <w:t xml:space="preserve"> полномочи</w:t>
      </w:r>
      <w:r w:rsidRPr="00E96FF2">
        <w:t>я</w:t>
      </w:r>
      <w:r w:rsidR="00E6306B" w:rsidRPr="00E96FF2">
        <w:t xml:space="preserve"> субъекта в части контрольно-надзорных функций, охраны природных лечебных ресурсов, лечебно-оздоровительных местностей и курортов</w:t>
      </w:r>
      <w:r w:rsidRPr="00E96FF2">
        <w:t xml:space="preserve"> изменениями от 15 октября </w:t>
      </w:r>
      <w:r w:rsidR="00C12499" w:rsidRPr="00E96FF2">
        <w:t>2012 года №</w:t>
      </w:r>
      <w:r w:rsidRPr="00E96FF2">
        <w:t xml:space="preserve"> 75-ЗС</w:t>
      </w:r>
      <w:r w:rsidR="00E6306B" w:rsidRPr="00E96FF2">
        <w:t>. Введены нормы об ос</w:t>
      </w:r>
      <w:r w:rsidR="00E6306B" w:rsidRPr="00E96FF2">
        <w:t>у</w:t>
      </w:r>
      <w:r w:rsidR="00E6306B" w:rsidRPr="00E96FF2">
        <w:t>ществлении государственного надзора и муниципального контроля</w:t>
      </w:r>
      <w:r w:rsidR="00C12499" w:rsidRPr="00E96FF2">
        <w:t xml:space="preserve"> </w:t>
      </w:r>
      <w:r w:rsidR="00E6306B" w:rsidRPr="00E96FF2">
        <w:t>в области обеспечения санитарной (горно-санитарной) охраны природных лечебных ресу</w:t>
      </w:r>
      <w:r w:rsidR="00E6306B" w:rsidRPr="00E96FF2">
        <w:t>р</w:t>
      </w:r>
      <w:r w:rsidR="00E6306B" w:rsidRPr="00E96FF2">
        <w:t>сов, лечебно-оздоровительных местностей и курортов уполномоченными орган</w:t>
      </w:r>
      <w:r w:rsidR="00E6306B" w:rsidRPr="00E96FF2">
        <w:t>а</w:t>
      </w:r>
      <w:r w:rsidR="00E6306B" w:rsidRPr="00E96FF2">
        <w:t>ми в пределах своей компетенции в соответствии с законодательством Росси</w:t>
      </w:r>
      <w:r w:rsidR="00E6306B" w:rsidRPr="00E96FF2">
        <w:t>й</w:t>
      </w:r>
      <w:r w:rsidR="00E6306B" w:rsidRPr="00E96FF2">
        <w:t>ской Федерации.</w:t>
      </w:r>
    </w:p>
    <w:p w:rsidR="00E9090B" w:rsidRDefault="00E9090B">
      <w:pPr>
        <w:jc w:val="left"/>
      </w:pPr>
    </w:p>
    <w:p w:rsidR="00E9090B" w:rsidRPr="008F489E" w:rsidRDefault="00E9090B" w:rsidP="00E9090B">
      <w:pPr>
        <w:pStyle w:val="2"/>
      </w:pPr>
      <w:bookmarkStart w:id="21" w:name="_Toc356834808"/>
      <w:r>
        <w:t>1</w:t>
      </w:r>
      <w:r w:rsidRPr="008F489E">
        <w:t xml:space="preserve">.3. </w:t>
      </w:r>
      <w:r>
        <w:t xml:space="preserve">Участие </w:t>
      </w:r>
      <w:r w:rsidRPr="008F489E">
        <w:t xml:space="preserve">Законодательного Собрания </w:t>
      </w:r>
      <w:r>
        <w:t>в совершенствовании</w:t>
      </w:r>
      <w:r w:rsidR="00C12499">
        <w:t xml:space="preserve"> </w:t>
      </w:r>
      <w:r>
        <w:br/>
        <w:t>федерального законодательства</w:t>
      </w:r>
      <w:bookmarkEnd w:id="21"/>
    </w:p>
    <w:p w:rsidR="00E9090B" w:rsidRPr="008F489E" w:rsidRDefault="00E9090B" w:rsidP="00E9090B">
      <w:pPr>
        <w:pStyle w:val="afe"/>
        <w:ind w:left="0" w:firstLine="709"/>
      </w:pPr>
    </w:p>
    <w:p w:rsidR="00E9090B" w:rsidRDefault="00E9090B" w:rsidP="00E9090B">
      <w:pPr>
        <w:pStyle w:val="afe"/>
        <w:ind w:left="0" w:firstLine="709"/>
      </w:pPr>
      <w:r w:rsidRPr="00E81CEF">
        <w:t>В соответствии со статьей 26.4 Федерального закона от 6 октября 1999 года № 184-ФЗ «Об общих принципах организации законодательных (представител</w:t>
      </w:r>
      <w:r w:rsidRPr="00E81CEF">
        <w:t>ь</w:t>
      </w:r>
      <w:r w:rsidRPr="00E81CEF">
        <w:t>ных) и исполнительных органов государственной власти субъектов Российской Федерации»</w:t>
      </w:r>
      <w:r w:rsidR="00C12499">
        <w:t xml:space="preserve"> </w:t>
      </w:r>
      <w:r w:rsidRPr="00E81CEF">
        <w:t>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w:t>
      </w:r>
      <w:r w:rsidRPr="00E81CEF">
        <w:t>у</w:t>
      </w:r>
      <w:r w:rsidRPr="00E81CEF">
        <w:t>му в тридцатидневный срок отзывов на указанные законопроекты.</w:t>
      </w:r>
    </w:p>
    <w:p w:rsidR="00E9090B" w:rsidRDefault="00E9090B" w:rsidP="00E9090B">
      <w:pPr>
        <w:pStyle w:val="afe"/>
        <w:ind w:left="0" w:firstLine="709"/>
      </w:pPr>
      <w:r w:rsidRPr="004A06BC">
        <w:t>Согласно требованиям пункта 2 статьи 89-1 Регламента Законодательного Собрания председатель Законодательного Собрания каждое полугодие информ</w:t>
      </w:r>
      <w:r w:rsidRPr="004A06BC">
        <w:t>и</w:t>
      </w:r>
      <w:r w:rsidRPr="004A06BC">
        <w:t>рует депутатов об отзывах и предложениях Законодательного Собрания по прое</w:t>
      </w:r>
      <w:r w:rsidRPr="004A06BC">
        <w:t>к</w:t>
      </w:r>
      <w:r w:rsidRPr="004A06BC">
        <w:t>там федеральных законов, направленных Государственной Думой в Законод</w:t>
      </w:r>
      <w:r w:rsidRPr="004A06BC">
        <w:t>а</w:t>
      </w:r>
      <w:r w:rsidRPr="004A06BC">
        <w:t>тельное Собрание.</w:t>
      </w:r>
    </w:p>
    <w:p w:rsidR="00E9090B" w:rsidRPr="008F489E" w:rsidRDefault="00E9090B" w:rsidP="00E9090B">
      <w:pPr>
        <w:pStyle w:val="afe"/>
        <w:ind w:left="0" w:firstLine="709"/>
      </w:pPr>
      <w:r w:rsidRPr="008F489E">
        <w:t>В 2012 году из Государственной Думы Федерального Собрания Российской Федерации в Законодательное Собрание поступило 789 проектов федеральных з</w:t>
      </w:r>
      <w:r w:rsidRPr="008F489E">
        <w:t>а</w:t>
      </w:r>
      <w:r w:rsidRPr="008F489E">
        <w:t>конов. Поступившие проекты были направлены для рассмотрения в профильные постоянные комитеты и, при необходимости, в постоянные депутатские объед</w:t>
      </w:r>
      <w:r w:rsidRPr="008F489E">
        <w:t>и</w:t>
      </w:r>
      <w:r w:rsidRPr="008F489E">
        <w:t>нения – фракции Законодательного Собрания. Подготовлен 441 проект постано</w:t>
      </w:r>
      <w:r w:rsidRPr="008F489E">
        <w:t>в</w:t>
      </w:r>
      <w:r w:rsidRPr="008F489E">
        <w:t>лений Законодательного Собрания о рассмотрении проектов федеральных зак</w:t>
      </w:r>
      <w:r w:rsidRPr="008F489E">
        <w:t>о</w:t>
      </w:r>
      <w:r w:rsidRPr="008F489E">
        <w:t>нов, экспертно-правовым управлением аппарата Законодательного Собрания пр</w:t>
      </w:r>
      <w:r w:rsidRPr="008F489E">
        <w:t>о</w:t>
      </w:r>
      <w:r w:rsidRPr="008F489E">
        <w:t>ведена их правовая экспертиза. В том числе, о поддержании принятия проекта федерального закона направлено 361 постановление, о нецелесообразности пр</w:t>
      </w:r>
      <w:r w:rsidRPr="008F489E">
        <w:t>и</w:t>
      </w:r>
      <w:r w:rsidRPr="008F489E">
        <w:t>нятия проекта федерального закона – 45 постановлений, о внесении поправок в проекты федеральных законов – 5 постановлений (рис.</w:t>
      </w:r>
      <w:r>
        <w:t>3</w:t>
      </w:r>
      <w:r w:rsidRPr="008F489E">
        <w:t>).</w:t>
      </w:r>
    </w:p>
    <w:p w:rsidR="00E9090B" w:rsidRPr="00E9090B" w:rsidRDefault="00E9090B" w:rsidP="00AA7BE3">
      <w:pPr>
        <w:pStyle w:val="ConsPlusNormal"/>
        <w:widowControl/>
        <w:suppressAutoHyphens/>
        <w:ind w:firstLine="0"/>
        <w:jc w:val="center"/>
        <w:rPr>
          <w:rFonts w:ascii="Times New Roman" w:hAnsi="Times New Roman" w:cs="Times New Roman"/>
          <w:b/>
          <w:sz w:val="28"/>
          <w:szCs w:val="28"/>
        </w:rPr>
      </w:pPr>
      <w:r w:rsidRPr="00E9090B">
        <w:rPr>
          <w:rFonts w:ascii="Times New Roman" w:hAnsi="Times New Roman" w:cs="Times New Roman"/>
          <w:noProof/>
          <w:sz w:val="28"/>
          <w:szCs w:val="28"/>
        </w:rPr>
        <w:lastRenderedPageBreak/>
        <w:drawing>
          <wp:anchor distT="0" distB="0" distL="114300" distR="114300" simplePos="0" relativeHeight="251657216" behindDoc="0" locked="0" layoutInCell="1" allowOverlap="1">
            <wp:simplePos x="0" y="0"/>
            <wp:positionH relativeFrom="column">
              <wp:posOffset>212471</wp:posOffset>
            </wp:positionH>
            <wp:positionV relativeFrom="paragraph">
              <wp:posOffset>78105</wp:posOffset>
            </wp:positionV>
            <wp:extent cx="5886577" cy="2845943"/>
            <wp:effectExtent l="6096" t="635" r="8382" b="762"/>
            <wp:wrapThrough wrapText="bothSides">
              <wp:wrapPolygon edited="0">
                <wp:start x="-70" y="0"/>
                <wp:lineTo x="-70" y="21542"/>
                <wp:lineTo x="21670" y="21542"/>
                <wp:lineTo x="21670" y="0"/>
                <wp:lineTo x="-70" y="0"/>
              </wp:wrapPolygon>
            </wp:wrapThrough>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E9090B">
        <w:rPr>
          <w:rFonts w:ascii="Times New Roman" w:hAnsi="Times New Roman" w:cs="Times New Roman"/>
          <w:noProof/>
          <w:sz w:val="28"/>
          <w:szCs w:val="28"/>
        </w:rPr>
        <w:drawing>
          <wp:anchor distT="292608" distB="1942719" distL="2174748" distR="1032002" simplePos="0" relativeHeight="251661312" behindDoc="0" locked="0" layoutInCell="1" allowOverlap="1">
            <wp:simplePos x="0" y="0"/>
            <wp:positionH relativeFrom="column">
              <wp:posOffset>-372872</wp:posOffset>
            </wp:positionH>
            <wp:positionV relativeFrom="paragraph">
              <wp:posOffset>77851</wp:posOffset>
            </wp:positionV>
            <wp:extent cx="3837432" cy="2846197"/>
            <wp:effectExtent l="0" t="0" r="0" b="0"/>
            <wp:wrapThrough wrapText="bothSides">
              <wp:wrapPolygon edited="0">
                <wp:start x="8901" y="1016"/>
                <wp:lineTo x="4396" y="3324"/>
                <wp:lineTo x="4396" y="4189"/>
                <wp:lineTo x="5791" y="5641"/>
                <wp:lineTo x="6646" y="5641"/>
                <wp:lineTo x="5578" y="6506"/>
                <wp:lineTo x="4936" y="7371"/>
                <wp:lineTo x="4936" y="8966"/>
                <wp:lineTo x="5578" y="10267"/>
                <wp:lineTo x="6003" y="10410"/>
                <wp:lineTo x="14153" y="12576"/>
                <wp:lineTo x="14692" y="13591"/>
                <wp:lineTo x="15869" y="13591"/>
                <wp:lineTo x="16408" y="13591"/>
                <wp:lineTo x="16408" y="12576"/>
                <wp:lineTo x="18549" y="11996"/>
                <wp:lineTo x="18658" y="10846"/>
                <wp:lineTo x="17482" y="10267"/>
                <wp:lineTo x="17585" y="9688"/>
                <wp:lineTo x="17264" y="8966"/>
                <wp:lineTo x="16299" y="7950"/>
                <wp:lineTo x="16408" y="7085"/>
                <wp:lineTo x="14583" y="5784"/>
                <wp:lineTo x="13080" y="5641"/>
                <wp:lineTo x="6325" y="3324"/>
                <wp:lineTo x="13728" y="2460"/>
                <wp:lineTo x="13941" y="1158"/>
                <wp:lineTo x="11473" y="1016"/>
                <wp:lineTo x="8901" y="1016"/>
              </wp:wrapPolygon>
            </wp:wrapThrough>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E9090B">
        <w:rPr>
          <w:rFonts w:ascii="Times New Roman" w:hAnsi="Times New Roman" w:cs="Times New Roman"/>
          <w:i/>
          <w:sz w:val="28"/>
          <w:szCs w:val="28"/>
        </w:rPr>
        <w:t>Рис.3. Количество направленных Законодательным Собранием отзывов на проекты федеральных законов (2011-2012 гг</w:t>
      </w:r>
      <w:r w:rsidRPr="00E9090B">
        <w:rPr>
          <w:rFonts w:ascii="Times New Roman" w:hAnsi="Times New Roman" w:cs="Times New Roman"/>
          <w:sz w:val="28"/>
          <w:szCs w:val="28"/>
        </w:rPr>
        <w:t>.)</w:t>
      </w:r>
    </w:p>
    <w:p w:rsidR="00275DB1" w:rsidRDefault="00275DB1" w:rsidP="00E9090B">
      <w:pPr>
        <w:ind w:firstLine="720"/>
        <w:rPr>
          <w:snapToGrid w:val="0"/>
        </w:rPr>
      </w:pPr>
    </w:p>
    <w:p w:rsidR="00E9090B" w:rsidRPr="005015D9" w:rsidRDefault="00E9090B" w:rsidP="00E9090B">
      <w:pPr>
        <w:ind w:firstLine="720"/>
        <w:rPr>
          <w:snapToGrid w:val="0"/>
        </w:rPr>
      </w:pPr>
      <w:r w:rsidRPr="005015D9">
        <w:rPr>
          <w:snapToGrid w:val="0"/>
        </w:rPr>
        <w:t>Наибольшее число законопроектов, рассмотренных Законодательным Со</w:t>
      </w:r>
      <w:r w:rsidRPr="005015D9">
        <w:rPr>
          <w:snapToGrid w:val="0"/>
        </w:rPr>
        <w:t>б</w:t>
      </w:r>
      <w:r w:rsidRPr="005015D9">
        <w:rPr>
          <w:snapToGrid w:val="0"/>
        </w:rPr>
        <w:t>ранием в отчетном периоде, было направлено на совершенствование государс</w:t>
      </w:r>
      <w:r w:rsidRPr="005015D9">
        <w:rPr>
          <w:snapToGrid w:val="0"/>
        </w:rPr>
        <w:t>т</w:t>
      </w:r>
      <w:r w:rsidRPr="005015D9">
        <w:rPr>
          <w:snapToGrid w:val="0"/>
        </w:rPr>
        <w:t>венной системы, законодательства о выборах и референдуме, повышение эффе</w:t>
      </w:r>
      <w:r w:rsidRPr="005015D9">
        <w:rPr>
          <w:snapToGrid w:val="0"/>
        </w:rPr>
        <w:t>к</w:t>
      </w:r>
      <w:r w:rsidRPr="005015D9">
        <w:rPr>
          <w:snapToGrid w:val="0"/>
        </w:rPr>
        <w:t>тивности экономической, финансовой и социальной политик</w:t>
      </w:r>
      <w:r w:rsidR="00460630">
        <w:rPr>
          <w:snapToGrid w:val="0"/>
        </w:rPr>
        <w:t>и</w:t>
      </w:r>
      <w:r w:rsidRPr="005015D9">
        <w:rPr>
          <w:snapToGrid w:val="0"/>
        </w:rPr>
        <w:t>, изменение адм</w:t>
      </w:r>
      <w:r w:rsidRPr="005015D9">
        <w:rPr>
          <w:snapToGrid w:val="0"/>
        </w:rPr>
        <w:t>и</w:t>
      </w:r>
      <w:r w:rsidRPr="005015D9">
        <w:rPr>
          <w:snapToGrid w:val="0"/>
        </w:rPr>
        <w:t>нистративного и налогового законодательства.</w:t>
      </w:r>
      <w:r w:rsidR="00460630">
        <w:rPr>
          <w:snapToGrid w:val="0"/>
        </w:rPr>
        <w:t xml:space="preserve"> </w:t>
      </w:r>
      <w:r w:rsidRPr="005015D9">
        <w:rPr>
          <w:snapToGrid w:val="0"/>
        </w:rPr>
        <w:t>О приоритетах в законодательном обеспечении в данных сферах свидетельствует и распределение нагрузки на пр</w:t>
      </w:r>
      <w:r w:rsidRPr="005015D9">
        <w:rPr>
          <w:snapToGrid w:val="0"/>
        </w:rPr>
        <w:t>о</w:t>
      </w:r>
      <w:r w:rsidRPr="005015D9">
        <w:rPr>
          <w:snapToGrid w:val="0"/>
        </w:rPr>
        <w:t>фильные комитеты</w:t>
      </w:r>
      <w:r>
        <w:rPr>
          <w:snapToGrid w:val="0"/>
        </w:rPr>
        <w:t xml:space="preserve"> </w:t>
      </w:r>
      <w:r w:rsidR="00460630">
        <w:rPr>
          <w:snapToGrid w:val="0"/>
        </w:rPr>
        <w:t>(</w:t>
      </w:r>
      <w:r>
        <w:rPr>
          <w:snapToGrid w:val="0"/>
        </w:rPr>
        <w:t>рис</w:t>
      </w:r>
      <w:r w:rsidR="00460630">
        <w:rPr>
          <w:snapToGrid w:val="0"/>
        </w:rPr>
        <w:t>.</w:t>
      </w:r>
      <w:r w:rsidR="00111D75">
        <w:rPr>
          <w:snapToGrid w:val="0"/>
        </w:rPr>
        <w:t>4</w:t>
      </w:r>
      <w:r w:rsidRPr="005015D9">
        <w:rPr>
          <w:snapToGrid w:val="0"/>
        </w:rPr>
        <w:t xml:space="preserve">. </w:t>
      </w:r>
      <w:r w:rsidR="00460630">
        <w:rPr>
          <w:snapToGrid w:val="0"/>
        </w:rPr>
        <w:t>)</w:t>
      </w:r>
    </w:p>
    <w:p w:rsidR="009025B9" w:rsidRDefault="009025B9" w:rsidP="009025B9">
      <w:pPr>
        <w:ind w:firstLine="709"/>
        <w:rPr>
          <w:bCs/>
        </w:rPr>
      </w:pPr>
      <w:r w:rsidRPr="00F14885">
        <w:rPr>
          <w:bCs/>
        </w:rPr>
        <w:t xml:space="preserve">В постоянные депутатские объединения Законодательного Собрания для изучения и подготовки замечаний и предложений было направлено 78 проектов федеральных законов, имеющих политическое значение, касающихся вопросов избирательного права, полномочий органов государственной власти и органов местного самоуправления. </w:t>
      </w:r>
    </w:p>
    <w:p w:rsidR="00D32EFF" w:rsidRPr="00762128" w:rsidRDefault="00D32EFF" w:rsidP="00D32EFF">
      <w:pPr>
        <w:spacing w:line="238" w:lineRule="auto"/>
        <w:ind w:firstLine="540"/>
      </w:pPr>
      <w:r w:rsidRPr="00762128">
        <w:rPr>
          <w:rFonts w:eastAsiaTheme="minorHAnsi"/>
        </w:rPr>
        <w:t xml:space="preserve">В Государственную Думу </w:t>
      </w:r>
      <w:r w:rsidRPr="00762128">
        <w:t xml:space="preserve">за 2012 год Законодательным Собранием </w:t>
      </w:r>
      <w:r w:rsidRPr="00762128">
        <w:rPr>
          <w:rFonts w:eastAsiaTheme="minorHAnsi"/>
        </w:rPr>
        <w:t>на прое</w:t>
      </w:r>
      <w:r w:rsidRPr="00762128">
        <w:rPr>
          <w:rFonts w:eastAsiaTheme="minorHAnsi"/>
        </w:rPr>
        <w:t>к</w:t>
      </w:r>
      <w:r w:rsidRPr="00762128">
        <w:rPr>
          <w:rFonts w:eastAsiaTheme="minorHAnsi"/>
        </w:rPr>
        <w:t xml:space="preserve">ты федеральных законов </w:t>
      </w:r>
      <w:r w:rsidRPr="00762128">
        <w:t>подготовлено и направлено</w:t>
      </w:r>
      <w:r w:rsidRPr="00762128">
        <w:rPr>
          <w:rFonts w:eastAsiaTheme="minorHAnsi"/>
        </w:rPr>
        <w:t xml:space="preserve"> пять отзывов с поправками ко второму чтению:</w:t>
      </w:r>
    </w:p>
    <w:p w:rsidR="00D32EFF" w:rsidRPr="00762128" w:rsidRDefault="00D32EFF" w:rsidP="00D32EFF">
      <w:pPr>
        <w:shd w:val="clear" w:color="auto" w:fill="FFFFFF"/>
        <w:spacing w:line="238" w:lineRule="auto"/>
        <w:ind w:right="-2" w:firstLine="567"/>
        <w:rPr>
          <w:rFonts w:eastAsia="Times New Roman"/>
          <w:color w:val="000000"/>
          <w:spacing w:val="-1"/>
        </w:rPr>
      </w:pPr>
      <w:r w:rsidRPr="00762128">
        <w:rPr>
          <w:rFonts w:eastAsia="Times New Roman"/>
          <w:color w:val="000000"/>
          <w:spacing w:val="-1"/>
        </w:rPr>
        <w:t>- проект федерального закона № 2372-6 «О карантине растений». Законопр</w:t>
      </w:r>
      <w:r w:rsidRPr="00762128">
        <w:rPr>
          <w:rFonts w:eastAsia="Times New Roman"/>
          <w:color w:val="000000"/>
          <w:spacing w:val="-1"/>
        </w:rPr>
        <w:t>о</w:t>
      </w:r>
      <w:r w:rsidRPr="00762128">
        <w:rPr>
          <w:rFonts w:eastAsia="Times New Roman"/>
          <w:color w:val="000000"/>
          <w:spacing w:val="-1"/>
        </w:rPr>
        <w:t>ектом предлагается установить правовые основы регулирования в области кара</w:t>
      </w:r>
      <w:r w:rsidRPr="00762128">
        <w:rPr>
          <w:rFonts w:eastAsia="Times New Roman"/>
          <w:color w:val="000000"/>
          <w:spacing w:val="-1"/>
        </w:rPr>
        <w:t>н</w:t>
      </w:r>
      <w:r w:rsidRPr="00762128">
        <w:rPr>
          <w:rFonts w:eastAsia="Times New Roman"/>
          <w:color w:val="000000"/>
          <w:spacing w:val="-1"/>
        </w:rPr>
        <w:t>тина растений. В поправках Законодательного Собрания было, в частности, отм</w:t>
      </w:r>
      <w:r w:rsidRPr="00762128">
        <w:rPr>
          <w:rFonts w:eastAsia="Times New Roman"/>
          <w:color w:val="000000"/>
          <w:spacing w:val="-1"/>
        </w:rPr>
        <w:t>е</w:t>
      </w:r>
      <w:r w:rsidRPr="00762128">
        <w:rPr>
          <w:rFonts w:eastAsia="Times New Roman"/>
          <w:color w:val="000000"/>
          <w:spacing w:val="-1"/>
        </w:rPr>
        <w:t>чено, что предлагаемые изменения закона «О карантине растений» может приве</w:t>
      </w:r>
      <w:r w:rsidRPr="00762128">
        <w:rPr>
          <w:rFonts w:eastAsia="Times New Roman"/>
          <w:color w:val="000000"/>
          <w:spacing w:val="-1"/>
        </w:rPr>
        <w:t>с</w:t>
      </w:r>
      <w:r w:rsidRPr="00762128">
        <w:rPr>
          <w:rFonts w:eastAsia="Times New Roman"/>
          <w:color w:val="000000"/>
          <w:spacing w:val="-1"/>
        </w:rPr>
        <w:t>ти к неконтролируемым перевозкам подкарантинной продукции;</w:t>
      </w:r>
    </w:p>
    <w:p w:rsidR="00D32EFF" w:rsidRPr="00762128" w:rsidRDefault="00D32EFF" w:rsidP="00D32EFF">
      <w:pPr>
        <w:spacing w:line="238" w:lineRule="auto"/>
        <w:ind w:firstLine="540"/>
        <w:rPr>
          <w:rFonts w:eastAsiaTheme="minorHAnsi"/>
        </w:rPr>
      </w:pPr>
      <w:r w:rsidRPr="00762128">
        <w:rPr>
          <w:rFonts w:eastAsia="Times New Roman"/>
          <w:color w:val="000000"/>
          <w:spacing w:val="-1"/>
        </w:rPr>
        <w:t>- п</w:t>
      </w:r>
      <w:r w:rsidRPr="00762128">
        <w:rPr>
          <w:rFonts w:eastAsia="Times New Roman"/>
          <w:color w:val="000000"/>
        </w:rPr>
        <w:t>роект федерального закона № 612410-5 «О внесении изменений в Фед</w:t>
      </w:r>
      <w:r w:rsidRPr="00762128">
        <w:rPr>
          <w:rFonts w:eastAsia="Times New Roman"/>
          <w:color w:val="000000"/>
        </w:rPr>
        <w:t>е</w:t>
      </w:r>
      <w:r w:rsidRPr="00762128">
        <w:rPr>
          <w:rFonts w:eastAsia="Times New Roman"/>
          <w:color w:val="000000"/>
        </w:rPr>
        <w:t>ральный закон «О наименованиях географических объектов».</w:t>
      </w:r>
      <w:r w:rsidRPr="00762128">
        <w:rPr>
          <w:rFonts w:eastAsia="Times New Roman"/>
          <w:color w:val="000000"/>
          <w:spacing w:val="-1"/>
        </w:rPr>
        <w:t xml:space="preserve"> Законопроектом предлагается исключить неоднозначность толкования норм закона. Предлагаемая поправка предусматривает дополнительную возможность п</w:t>
      </w:r>
      <w:r w:rsidRPr="00762128">
        <w:rPr>
          <w:rFonts w:eastAsiaTheme="minorHAnsi"/>
        </w:rPr>
        <w:t>ереименования геогр</w:t>
      </w:r>
      <w:r w:rsidRPr="00762128">
        <w:rPr>
          <w:rFonts w:eastAsiaTheme="minorHAnsi"/>
        </w:rPr>
        <w:t>а</w:t>
      </w:r>
      <w:r w:rsidRPr="00762128">
        <w:rPr>
          <w:rFonts w:eastAsiaTheme="minorHAnsi"/>
        </w:rPr>
        <w:t xml:space="preserve">фического объекта в случае, если </w:t>
      </w:r>
      <w:r w:rsidRPr="00762128">
        <w:rPr>
          <w:rFonts w:eastAsia="Times New Roman"/>
          <w:bCs/>
          <w:color w:val="000000"/>
          <w:spacing w:val="-2"/>
        </w:rPr>
        <w:t xml:space="preserve">существующее наименование </w:t>
      </w:r>
      <w:r w:rsidRPr="00762128">
        <w:rPr>
          <w:rFonts w:eastAsia="Times New Roman"/>
          <w:bCs/>
          <w:color w:val="000000"/>
        </w:rPr>
        <w:t xml:space="preserve">не </w:t>
      </w:r>
      <w:r w:rsidRPr="00762128">
        <w:rPr>
          <w:rFonts w:eastAsia="Times New Roman"/>
          <w:bCs/>
          <w:color w:val="000000"/>
          <w:spacing w:val="-2"/>
        </w:rPr>
        <w:t xml:space="preserve">соответствует наименованию, </w:t>
      </w:r>
      <w:r w:rsidRPr="00762128">
        <w:rPr>
          <w:rFonts w:eastAsia="Times New Roman"/>
          <w:bCs/>
          <w:color w:val="000000"/>
          <w:spacing w:val="2"/>
        </w:rPr>
        <w:t xml:space="preserve">используемому органами </w:t>
      </w:r>
      <w:r w:rsidRPr="00762128">
        <w:rPr>
          <w:rFonts w:eastAsia="Times New Roman"/>
          <w:bCs/>
          <w:color w:val="000000"/>
          <w:spacing w:val="3"/>
        </w:rPr>
        <w:t xml:space="preserve">государственной власти, местного </w:t>
      </w:r>
      <w:r w:rsidRPr="00762128">
        <w:rPr>
          <w:rFonts w:eastAsia="Times New Roman"/>
          <w:bCs/>
          <w:color w:val="000000"/>
          <w:spacing w:val="-2"/>
        </w:rPr>
        <w:t>с</w:t>
      </w:r>
      <w:r w:rsidRPr="00762128">
        <w:rPr>
          <w:rFonts w:eastAsia="Times New Roman"/>
          <w:bCs/>
          <w:color w:val="000000"/>
          <w:spacing w:val="-2"/>
        </w:rPr>
        <w:t>а</w:t>
      </w:r>
      <w:r w:rsidRPr="00762128">
        <w:rPr>
          <w:rFonts w:eastAsia="Times New Roman"/>
          <w:bCs/>
          <w:color w:val="000000"/>
          <w:spacing w:val="-2"/>
        </w:rPr>
        <w:t xml:space="preserve">моуправления </w:t>
      </w:r>
      <w:r>
        <w:rPr>
          <w:rFonts w:eastAsia="Times New Roman"/>
          <w:bCs/>
          <w:color w:val="000000"/>
          <w:spacing w:val="-2"/>
        </w:rPr>
        <w:t xml:space="preserve">  </w:t>
      </w:r>
      <w:r w:rsidRPr="00762128">
        <w:rPr>
          <w:rFonts w:eastAsia="Times New Roman"/>
          <w:bCs/>
          <w:color w:val="000000"/>
          <w:spacing w:val="-2"/>
        </w:rPr>
        <w:t>и</w:t>
      </w:r>
      <w:r>
        <w:rPr>
          <w:rFonts w:eastAsia="Times New Roman"/>
          <w:bCs/>
          <w:color w:val="000000"/>
          <w:spacing w:val="-2"/>
        </w:rPr>
        <w:t xml:space="preserve">  </w:t>
      </w:r>
      <w:r w:rsidRPr="00762128">
        <w:rPr>
          <w:rFonts w:eastAsia="Times New Roman"/>
          <w:bCs/>
          <w:color w:val="000000"/>
          <w:spacing w:val="-2"/>
        </w:rPr>
        <w:t xml:space="preserve"> жителями</w:t>
      </w:r>
      <w:r>
        <w:rPr>
          <w:rFonts w:eastAsia="Times New Roman"/>
          <w:bCs/>
          <w:color w:val="000000"/>
          <w:spacing w:val="-2"/>
        </w:rPr>
        <w:t xml:space="preserve">  </w:t>
      </w:r>
      <w:r w:rsidRPr="00762128">
        <w:rPr>
          <w:rFonts w:eastAsia="Times New Roman"/>
          <w:bCs/>
          <w:color w:val="000000"/>
          <w:spacing w:val="-2"/>
        </w:rPr>
        <w:t xml:space="preserve"> в</w:t>
      </w:r>
      <w:r>
        <w:rPr>
          <w:rFonts w:eastAsia="Times New Roman"/>
          <w:bCs/>
          <w:color w:val="000000"/>
          <w:spacing w:val="-2"/>
        </w:rPr>
        <w:t xml:space="preserve"> </w:t>
      </w:r>
      <w:r w:rsidRPr="00762128">
        <w:rPr>
          <w:rFonts w:eastAsia="Times New Roman"/>
          <w:bCs/>
          <w:color w:val="000000"/>
          <w:spacing w:val="-2"/>
        </w:rPr>
        <w:t xml:space="preserve"> </w:t>
      </w:r>
      <w:r>
        <w:rPr>
          <w:rFonts w:eastAsia="Times New Roman"/>
          <w:bCs/>
          <w:color w:val="000000"/>
          <w:spacing w:val="-2"/>
        </w:rPr>
        <w:t xml:space="preserve"> </w:t>
      </w:r>
      <w:r w:rsidRPr="00762128">
        <w:rPr>
          <w:rFonts w:eastAsia="Times New Roman"/>
          <w:bCs/>
          <w:color w:val="000000"/>
          <w:spacing w:val="-1"/>
        </w:rPr>
        <w:t xml:space="preserve">практической </w:t>
      </w:r>
      <w:r>
        <w:rPr>
          <w:rFonts w:eastAsia="Times New Roman"/>
          <w:bCs/>
          <w:color w:val="000000"/>
          <w:spacing w:val="-1"/>
        </w:rPr>
        <w:t xml:space="preserve">  </w:t>
      </w:r>
      <w:r w:rsidRPr="00762128">
        <w:rPr>
          <w:rFonts w:eastAsia="Times New Roman"/>
          <w:bCs/>
          <w:color w:val="000000"/>
          <w:spacing w:val="-1"/>
        </w:rPr>
        <w:t>деятельности</w:t>
      </w:r>
      <w:r>
        <w:rPr>
          <w:rFonts w:eastAsia="Times New Roman"/>
          <w:bCs/>
          <w:color w:val="000000"/>
          <w:spacing w:val="-1"/>
        </w:rPr>
        <w:t xml:space="preserve">  </w:t>
      </w:r>
      <w:r w:rsidRPr="00762128">
        <w:rPr>
          <w:rFonts w:eastAsia="Times New Roman"/>
          <w:bCs/>
          <w:color w:val="000000"/>
          <w:spacing w:val="-1"/>
        </w:rPr>
        <w:t xml:space="preserve"> и </w:t>
      </w:r>
      <w:r>
        <w:rPr>
          <w:rFonts w:eastAsia="Times New Roman"/>
          <w:bCs/>
          <w:color w:val="000000"/>
          <w:spacing w:val="-1"/>
        </w:rPr>
        <w:t xml:space="preserve"> </w:t>
      </w:r>
      <w:r w:rsidRPr="00762128">
        <w:rPr>
          <w:rFonts w:eastAsia="Times New Roman"/>
          <w:bCs/>
          <w:color w:val="000000"/>
          <w:spacing w:val="-2"/>
        </w:rPr>
        <w:t xml:space="preserve">официальных </w:t>
      </w:r>
    </w:p>
    <w:p w:rsidR="00E9090B" w:rsidRDefault="00E9090B" w:rsidP="00E9090B">
      <w:pPr>
        <w:ind w:firstLine="720"/>
        <w:rPr>
          <w:snapToGrid w:val="0"/>
        </w:rPr>
      </w:pPr>
    </w:p>
    <w:p w:rsidR="00E9090B" w:rsidRDefault="00E9090B" w:rsidP="00E9090B">
      <w:pPr>
        <w:rPr>
          <w:snapToGrid w:val="0"/>
        </w:rPr>
      </w:pPr>
      <w:r w:rsidRPr="005F62DC">
        <w:rPr>
          <w:noProof/>
          <w:snapToGrid w:val="0"/>
          <w:lang w:eastAsia="ru-RU"/>
        </w:rPr>
        <w:drawing>
          <wp:inline distT="0" distB="0" distL="0" distR="0">
            <wp:extent cx="6318914" cy="5459104"/>
            <wp:effectExtent l="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1BE4" w:rsidRDefault="00F51BE4" w:rsidP="00320F7D">
      <w:pPr>
        <w:pStyle w:val="a3"/>
        <w:spacing w:line="238" w:lineRule="auto"/>
        <w:ind w:firstLine="709"/>
        <w:rPr>
          <w:b w:val="0"/>
          <w:i/>
          <w:sz w:val="28"/>
          <w:szCs w:val="28"/>
        </w:rPr>
      </w:pPr>
    </w:p>
    <w:p w:rsidR="00E9090B" w:rsidRPr="00AA7BE3" w:rsidRDefault="00E9090B" w:rsidP="00320F7D">
      <w:pPr>
        <w:pStyle w:val="a3"/>
        <w:spacing w:line="238" w:lineRule="auto"/>
        <w:ind w:firstLine="709"/>
        <w:rPr>
          <w:b w:val="0"/>
          <w:sz w:val="28"/>
          <w:szCs w:val="28"/>
        </w:rPr>
      </w:pPr>
      <w:r w:rsidRPr="00AA7BE3">
        <w:rPr>
          <w:b w:val="0"/>
          <w:i/>
          <w:sz w:val="28"/>
          <w:szCs w:val="28"/>
        </w:rPr>
        <w:t>Рис.4. Количество проектов федеральных законо</w:t>
      </w:r>
      <w:r w:rsidR="00111D75" w:rsidRPr="00AA7BE3">
        <w:rPr>
          <w:b w:val="0"/>
          <w:i/>
          <w:sz w:val="28"/>
          <w:szCs w:val="28"/>
        </w:rPr>
        <w:t>в</w:t>
      </w:r>
      <w:r w:rsidR="00460630">
        <w:rPr>
          <w:b w:val="0"/>
          <w:i/>
          <w:sz w:val="28"/>
          <w:szCs w:val="28"/>
        </w:rPr>
        <w:t>,</w:t>
      </w:r>
      <w:r w:rsidRPr="00AA7BE3">
        <w:rPr>
          <w:b w:val="0"/>
          <w:i/>
          <w:sz w:val="28"/>
          <w:szCs w:val="28"/>
        </w:rPr>
        <w:t xml:space="preserve"> рассмотренных в </w:t>
      </w:r>
      <w:r w:rsidRPr="00AA7BE3">
        <w:rPr>
          <w:b w:val="0"/>
          <w:i/>
          <w:sz w:val="28"/>
          <w:szCs w:val="28"/>
        </w:rPr>
        <w:br/>
        <w:t>постоянных профильных комитетах Законодательного Собрания в 2012 году</w:t>
      </w:r>
    </w:p>
    <w:p w:rsidR="00E9090B" w:rsidRDefault="00E9090B" w:rsidP="00320F7D">
      <w:pPr>
        <w:spacing w:line="238" w:lineRule="auto"/>
        <w:ind w:firstLine="709"/>
        <w:rPr>
          <w:b/>
          <w:bCs/>
        </w:rPr>
      </w:pPr>
    </w:p>
    <w:p w:rsidR="00D32EFF" w:rsidRPr="00762128" w:rsidRDefault="00D32EFF" w:rsidP="00D32EFF">
      <w:pPr>
        <w:spacing w:line="238" w:lineRule="auto"/>
        <w:ind w:firstLine="540"/>
        <w:rPr>
          <w:rFonts w:eastAsiaTheme="minorHAnsi"/>
        </w:rPr>
      </w:pPr>
      <w:r w:rsidRPr="00762128">
        <w:rPr>
          <w:rFonts w:eastAsia="Times New Roman"/>
          <w:bCs/>
          <w:color w:val="000000"/>
          <w:spacing w:val="-2"/>
        </w:rPr>
        <w:t>документах.</w:t>
      </w:r>
      <w:r w:rsidRPr="00762128">
        <w:rPr>
          <w:rFonts w:eastAsia="Times New Roman"/>
          <w:bCs/>
          <w:color w:val="000000"/>
          <w:spacing w:val="-1"/>
        </w:rPr>
        <w:t xml:space="preserve"> Практика показывает, что р</w:t>
      </w:r>
      <w:r w:rsidRPr="00762128">
        <w:rPr>
          <w:rFonts w:eastAsia="Times New Roman"/>
          <w:color w:val="000000"/>
        </w:rPr>
        <w:t xml:space="preserve">яд населенных пунктов Алтайского края </w:t>
      </w:r>
      <w:r w:rsidRPr="00762128">
        <w:rPr>
          <w:rFonts w:eastAsia="Times New Roman"/>
          <w:color w:val="000000"/>
          <w:spacing w:val="3"/>
        </w:rPr>
        <w:t xml:space="preserve">имеет наименования, которые не совпадают с </w:t>
      </w:r>
      <w:r w:rsidRPr="00762128">
        <w:rPr>
          <w:rFonts w:eastAsia="Times New Roman"/>
          <w:color w:val="000000"/>
          <w:spacing w:val="-1"/>
        </w:rPr>
        <w:t>наименованиями, приведе</w:t>
      </w:r>
      <w:r w:rsidRPr="00762128">
        <w:rPr>
          <w:rFonts w:eastAsia="Times New Roman"/>
          <w:color w:val="000000"/>
          <w:spacing w:val="-1"/>
        </w:rPr>
        <w:t>н</w:t>
      </w:r>
      <w:r w:rsidRPr="00762128">
        <w:rPr>
          <w:rFonts w:eastAsia="Times New Roman"/>
          <w:color w:val="000000"/>
          <w:spacing w:val="-1"/>
        </w:rPr>
        <w:t>ными в ОКАТО. При этом используемые в ОКАТО наименования таких населе</w:t>
      </w:r>
      <w:r w:rsidRPr="00762128">
        <w:rPr>
          <w:rFonts w:eastAsia="Times New Roman"/>
          <w:color w:val="000000"/>
          <w:spacing w:val="-1"/>
        </w:rPr>
        <w:t>н</w:t>
      </w:r>
      <w:r w:rsidRPr="00762128">
        <w:rPr>
          <w:rFonts w:eastAsia="Times New Roman"/>
          <w:color w:val="000000"/>
          <w:spacing w:val="-1"/>
        </w:rPr>
        <w:t xml:space="preserve">ных пунктов </w:t>
      </w:r>
      <w:r w:rsidRPr="00762128">
        <w:rPr>
          <w:rFonts w:eastAsia="Times New Roman"/>
          <w:color w:val="000000"/>
          <w:spacing w:val="1"/>
        </w:rPr>
        <w:t xml:space="preserve">никогда не существовали и в настоящее время </w:t>
      </w:r>
      <w:r w:rsidRPr="00762128">
        <w:rPr>
          <w:rFonts w:eastAsia="Times New Roman"/>
          <w:color w:val="000000"/>
          <w:spacing w:val="2"/>
        </w:rPr>
        <w:t xml:space="preserve">не используются, в том числе, в официальном </w:t>
      </w:r>
      <w:r w:rsidRPr="00762128">
        <w:rPr>
          <w:rFonts w:eastAsia="Times New Roman"/>
          <w:color w:val="000000"/>
        </w:rPr>
        <w:t>документообороте</w:t>
      </w:r>
      <w:r w:rsidRPr="00762128">
        <w:rPr>
          <w:rFonts w:eastAsia="Times New Roman"/>
          <w:color w:val="000000"/>
          <w:spacing w:val="-1"/>
        </w:rPr>
        <w:t>;</w:t>
      </w:r>
    </w:p>
    <w:p w:rsidR="00356A21" w:rsidRPr="009025B9" w:rsidRDefault="00356A21" w:rsidP="00320F7D">
      <w:pPr>
        <w:shd w:val="clear" w:color="auto" w:fill="FFFFFF"/>
        <w:spacing w:before="53" w:line="238" w:lineRule="auto"/>
        <w:ind w:right="-2" w:firstLine="567"/>
        <w:rPr>
          <w:rFonts w:eastAsia="Times New Roman"/>
          <w:color w:val="000000"/>
        </w:rPr>
      </w:pPr>
      <w:r w:rsidRPr="00762128">
        <w:rPr>
          <w:rFonts w:eastAsia="Times New Roman"/>
          <w:color w:val="000000"/>
        </w:rPr>
        <w:t>- проект федерального закона № 623780-5 «О внесении изменений в Жили</w:t>
      </w:r>
      <w:r w:rsidRPr="00762128">
        <w:rPr>
          <w:rFonts w:eastAsia="Times New Roman"/>
          <w:color w:val="000000"/>
        </w:rPr>
        <w:t>щ</w:t>
      </w:r>
      <w:r w:rsidRPr="00762128">
        <w:rPr>
          <w:rFonts w:eastAsia="Times New Roman"/>
          <w:color w:val="000000"/>
        </w:rPr>
        <w:t>ный кодекс Российской Федерации»</w:t>
      </w:r>
      <w:r>
        <w:rPr>
          <w:rFonts w:eastAsia="Times New Roman"/>
          <w:color w:val="000000"/>
        </w:rPr>
        <w:t>.</w:t>
      </w:r>
      <w:r w:rsidRPr="00762128">
        <w:rPr>
          <w:rFonts w:eastAsia="Times New Roman"/>
          <w:color w:val="000000"/>
        </w:rPr>
        <w:t xml:space="preserve"> Законопроектом предлагается включить в Жилищный кодекс Российской Федерации раздел о саморегулировании в упра</w:t>
      </w:r>
      <w:r w:rsidRPr="00762128">
        <w:rPr>
          <w:rFonts w:eastAsia="Times New Roman"/>
          <w:color w:val="000000"/>
        </w:rPr>
        <w:t>в</w:t>
      </w:r>
      <w:r w:rsidRPr="00762128">
        <w:rPr>
          <w:rFonts w:eastAsia="Times New Roman"/>
          <w:color w:val="000000"/>
        </w:rPr>
        <w:t>ления многоквартирными домами. Поправки Законодательного Собрания закл</w:t>
      </w:r>
      <w:r w:rsidRPr="00762128">
        <w:rPr>
          <w:rFonts w:eastAsia="Times New Roman"/>
          <w:color w:val="000000"/>
        </w:rPr>
        <w:t>ю</w:t>
      </w:r>
      <w:r w:rsidRPr="00762128">
        <w:rPr>
          <w:rFonts w:eastAsia="Times New Roman"/>
          <w:color w:val="000000"/>
        </w:rPr>
        <w:t>чаются в том, что в</w:t>
      </w:r>
      <w:r w:rsidRPr="00762128">
        <w:rPr>
          <w:rFonts w:eastAsia="Times New Roman"/>
          <w:color w:val="000000"/>
          <w:spacing w:val="1"/>
        </w:rPr>
        <w:t xml:space="preserve"> целях развития региональных </w:t>
      </w:r>
      <w:r w:rsidRPr="00762128">
        <w:rPr>
          <w:rFonts w:eastAsia="Times New Roman"/>
          <w:color w:val="000000"/>
          <w:spacing w:val="-1"/>
        </w:rPr>
        <w:t>саморегулируемых организ</w:t>
      </w:r>
      <w:r w:rsidRPr="00762128">
        <w:rPr>
          <w:rFonts w:eastAsia="Times New Roman"/>
          <w:color w:val="000000"/>
          <w:spacing w:val="-1"/>
        </w:rPr>
        <w:t>а</w:t>
      </w:r>
      <w:r w:rsidRPr="00762128">
        <w:rPr>
          <w:rFonts w:eastAsia="Times New Roman"/>
          <w:color w:val="000000"/>
          <w:spacing w:val="-1"/>
        </w:rPr>
        <w:t xml:space="preserve">ций, </w:t>
      </w:r>
      <w:r w:rsidRPr="00762128">
        <w:rPr>
          <w:rFonts w:eastAsia="Times New Roman"/>
          <w:color w:val="000000"/>
          <w:spacing w:val="-3"/>
        </w:rPr>
        <w:t xml:space="preserve">малого предпринимательства, </w:t>
      </w:r>
      <w:r w:rsidRPr="00762128">
        <w:rPr>
          <w:rFonts w:eastAsia="Times New Roman"/>
          <w:color w:val="000000"/>
          <w:spacing w:val="5"/>
        </w:rPr>
        <w:t xml:space="preserve">конкуренции в сфере управления </w:t>
      </w:r>
      <w:r w:rsidRPr="00762128">
        <w:rPr>
          <w:rFonts w:eastAsia="Times New Roman"/>
          <w:color w:val="000000"/>
          <w:spacing w:val="-1"/>
        </w:rPr>
        <w:t xml:space="preserve">жилищным </w:t>
      </w:r>
      <w:r w:rsidRPr="009025B9">
        <w:rPr>
          <w:rFonts w:eastAsia="Times New Roman"/>
          <w:color w:val="000000"/>
        </w:rPr>
        <w:t xml:space="preserve">фондом, предлагается </w:t>
      </w:r>
      <w:r w:rsidRPr="00762128">
        <w:rPr>
          <w:rFonts w:eastAsia="Times New Roman"/>
          <w:color w:val="000000"/>
        </w:rPr>
        <w:t xml:space="preserve">снизить планку </w:t>
      </w:r>
      <w:r w:rsidRPr="009025B9">
        <w:rPr>
          <w:rFonts w:eastAsia="Times New Roman"/>
          <w:color w:val="000000"/>
        </w:rPr>
        <w:t>количества членов саморегулируе</w:t>
      </w:r>
      <w:r w:rsidRPr="00762128">
        <w:rPr>
          <w:rFonts w:eastAsia="Times New Roman"/>
          <w:color w:val="000000"/>
        </w:rPr>
        <w:t>мой орг</w:t>
      </w:r>
      <w:r w:rsidRPr="00762128">
        <w:rPr>
          <w:rFonts w:eastAsia="Times New Roman"/>
          <w:color w:val="000000"/>
        </w:rPr>
        <w:t>а</w:t>
      </w:r>
      <w:r w:rsidRPr="00762128">
        <w:rPr>
          <w:rFonts w:eastAsia="Times New Roman"/>
          <w:color w:val="000000"/>
        </w:rPr>
        <w:t xml:space="preserve">низации со ста управляющих организаций до пятидесяти. Также учитывая то, что </w:t>
      </w:r>
      <w:r w:rsidRPr="00762128">
        <w:rPr>
          <w:rFonts w:eastAsia="Times New Roman"/>
          <w:color w:val="000000"/>
        </w:rPr>
        <w:lastRenderedPageBreak/>
        <w:t xml:space="preserve">количество </w:t>
      </w:r>
      <w:r w:rsidRPr="009025B9">
        <w:rPr>
          <w:rFonts w:eastAsia="Times New Roman"/>
          <w:color w:val="000000"/>
        </w:rPr>
        <w:t xml:space="preserve">страховых случаев зависит, в том </w:t>
      </w:r>
      <w:r w:rsidRPr="00762128">
        <w:rPr>
          <w:rFonts w:eastAsia="Times New Roman"/>
          <w:color w:val="000000"/>
        </w:rPr>
        <w:t xml:space="preserve">числе, от объемов жилищного </w:t>
      </w:r>
      <w:r w:rsidRPr="009025B9">
        <w:rPr>
          <w:rFonts w:eastAsia="Times New Roman"/>
          <w:color w:val="000000"/>
        </w:rPr>
        <w:t>фо</w:t>
      </w:r>
      <w:r w:rsidRPr="009025B9">
        <w:rPr>
          <w:rFonts w:eastAsia="Times New Roman"/>
          <w:color w:val="000000"/>
        </w:rPr>
        <w:t>н</w:t>
      </w:r>
      <w:r w:rsidRPr="009025B9">
        <w:rPr>
          <w:rFonts w:eastAsia="Times New Roman"/>
          <w:color w:val="000000"/>
        </w:rPr>
        <w:t xml:space="preserve">да, находящегося в </w:t>
      </w:r>
      <w:r w:rsidRPr="00762128">
        <w:rPr>
          <w:rFonts w:eastAsia="Times New Roman"/>
          <w:color w:val="000000"/>
        </w:rPr>
        <w:t xml:space="preserve">управлении, предлагается </w:t>
      </w:r>
      <w:r w:rsidRPr="009025B9">
        <w:rPr>
          <w:rFonts w:eastAsia="Times New Roman"/>
          <w:color w:val="000000"/>
        </w:rPr>
        <w:t>установить минимальный размер взноса в компенсационный фонд в размере пятидесяти тысяч рублей (законопр</w:t>
      </w:r>
      <w:r w:rsidRPr="009025B9">
        <w:rPr>
          <w:rFonts w:eastAsia="Times New Roman"/>
          <w:color w:val="000000"/>
        </w:rPr>
        <w:t>о</w:t>
      </w:r>
      <w:r w:rsidRPr="009025B9">
        <w:rPr>
          <w:rFonts w:eastAsia="Times New Roman"/>
          <w:color w:val="000000"/>
        </w:rPr>
        <w:t>ект предлагает сто тысяч рублей);</w:t>
      </w:r>
    </w:p>
    <w:p w:rsidR="00356A21" w:rsidRPr="00762128" w:rsidRDefault="00356A21" w:rsidP="00320F7D">
      <w:pPr>
        <w:shd w:val="clear" w:color="auto" w:fill="FFFFFF"/>
        <w:spacing w:before="53" w:line="238" w:lineRule="auto"/>
        <w:ind w:right="-2" w:firstLine="567"/>
        <w:rPr>
          <w:rFonts w:eastAsia="Times New Roman"/>
          <w:color w:val="000000"/>
        </w:rPr>
      </w:pPr>
      <w:r w:rsidRPr="009025B9">
        <w:rPr>
          <w:rFonts w:eastAsia="Times New Roman"/>
          <w:color w:val="000000"/>
        </w:rPr>
        <w:t>- проект федерального закона № 59728-6 «О внесении изменений в Жили</w:t>
      </w:r>
      <w:r w:rsidRPr="009025B9">
        <w:rPr>
          <w:rFonts w:eastAsia="Times New Roman"/>
          <w:color w:val="000000"/>
        </w:rPr>
        <w:t>щ</w:t>
      </w:r>
      <w:r w:rsidRPr="009025B9">
        <w:rPr>
          <w:rFonts w:eastAsia="Times New Roman"/>
          <w:color w:val="000000"/>
        </w:rPr>
        <w:t xml:space="preserve">ный кодекс Российской Федерации и </w:t>
      </w:r>
      <w:r w:rsidRPr="00762128">
        <w:rPr>
          <w:rFonts w:eastAsia="Times New Roman"/>
          <w:color w:val="000000"/>
        </w:rPr>
        <w:t>отдельные законодательные акты Росси</w:t>
      </w:r>
      <w:r w:rsidRPr="00762128">
        <w:rPr>
          <w:rFonts w:eastAsia="Times New Roman"/>
          <w:color w:val="000000"/>
        </w:rPr>
        <w:t>й</w:t>
      </w:r>
      <w:r w:rsidRPr="00762128">
        <w:rPr>
          <w:rFonts w:eastAsia="Times New Roman"/>
          <w:color w:val="000000"/>
        </w:rPr>
        <w:t>ской Федерации». Законопроектом предлагается установить правовые основы для создания в субъектах Российской Федерации эффективных механизмов финанс</w:t>
      </w:r>
      <w:r w:rsidRPr="00762128">
        <w:rPr>
          <w:rFonts w:eastAsia="Times New Roman"/>
          <w:color w:val="000000"/>
        </w:rPr>
        <w:t>и</w:t>
      </w:r>
      <w:r w:rsidRPr="00762128">
        <w:rPr>
          <w:rFonts w:eastAsia="Times New Roman"/>
          <w:color w:val="000000"/>
        </w:rPr>
        <w:t>рования капитального ремонта многоквартирных домов за счет организации пл</w:t>
      </w:r>
      <w:r w:rsidRPr="00762128">
        <w:rPr>
          <w:rFonts w:eastAsia="Times New Roman"/>
          <w:color w:val="000000"/>
        </w:rPr>
        <w:t>а</w:t>
      </w:r>
      <w:r w:rsidRPr="00762128">
        <w:rPr>
          <w:rFonts w:eastAsia="Times New Roman"/>
          <w:color w:val="000000"/>
        </w:rPr>
        <w:t>нирования капитального ремонта многоквартирных домов и вовлечения в его ф</w:t>
      </w:r>
      <w:r w:rsidRPr="00762128">
        <w:rPr>
          <w:rFonts w:eastAsia="Times New Roman"/>
          <w:color w:val="000000"/>
        </w:rPr>
        <w:t>и</w:t>
      </w:r>
      <w:r w:rsidRPr="00762128">
        <w:rPr>
          <w:rFonts w:eastAsia="Times New Roman"/>
          <w:color w:val="000000"/>
        </w:rPr>
        <w:t>нансирование собственников помещений многоквартирных домов. Поправки, н</w:t>
      </w:r>
      <w:r w:rsidRPr="00762128">
        <w:rPr>
          <w:rFonts w:eastAsia="Times New Roman"/>
          <w:color w:val="000000"/>
        </w:rPr>
        <w:t>а</w:t>
      </w:r>
      <w:r w:rsidRPr="00762128">
        <w:rPr>
          <w:rFonts w:eastAsia="Times New Roman"/>
          <w:color w:val="000000"/>
        </w:rPr>
        <w:t xml:space="preserve">правленные </w:t>
      </w:r>
      <w:r w:rsidR="00AA7B41">
        <w:rPr>
          <w:rFonts w:eastAsia="Times New Roman"/>
          <w:color w:val="000000"/>
        </w:rPr>
        <w:t>Законодательным Собранием</w:t>
      </w:r>
      <w:r w:rsidRPr="00762128">
        <w:rPr>
          <w:rFonts w:eastAsia="Times New Roman"/>
          <w:color w:val="000000"/>
        </w:rPr>
        <w:t>, касались, в частности, уточнения п</w:t>
      </w:r>
      <w:r w:rsidRPr="00762128">
        <w:rPr>
          <w:rFonts w:eastAsia="Times New Roman"/>
          <w:color w:val="000000"/>
        </w:rPr>
        <w:t>о</w:t>
      </w:r>
      <w:r w:rsidRPr="00762128">
        <w:rPr>
          <w:rFonts w:eastAsia="Times New Roman"/>
          <w:color w:val="000000"/>
        </w:rPr>
        <w:t>рядка определения очередности включения домов в программу капремонта с уч</w:t>
      </w:r>
      <w:r w:rsidRPr="00762128">
        <w:rPr>
          <w:rFonts w:eastAsia="Times New Roman"/>
          <w:color w:val="000000"/>
        </w:rPr>
        <w:t>е</w:t>
      </w:r>
      <w:r w:rsidRPr="00762128">
        <w:rPr>
          <w:rFonts w:eastAsia="Times New Roman"/>
          <w:color w:val="000000"/>
        </w:rPr>
        <w:t>том их фактического состояния;</w:t>
      </w:r>
    </w:p>
    <w:p w:rsidR="00356A21" w:rsidRPr="00762128" w:rsidRDefault="00356A21" w:rsidP="00320F7D">
      <w:pPr>
        <w:shd w:val="clear" w:color="auto" w:fill="FFFFFF"/>
        <w:spacing w:before="53" w:line="238" w:lineRule="auto"/>
        <w:ind w:right="-2" w:firstLine="567"/>
        <w:rPr>
          <w:rFonts w:eastAsia="Times New Roman"/>
          <w:color w:val="000000"/>
        </w:rPr>
      </w:pPr>
      <w:r w:rsidRPr="00762128">
        <w:rPr>
          <w:rFonts w:eastAsia="Times New Roman"/>
          <w:color w:val="000000"/>
        </w:rPr>
        <w:t xml:space="preserve">- проект федерального закона № 59542-6 </w:t>
      </w:r>
      <w:r w:rsidRPr="009025B9">
        <w:rPr>
          <w:rFonts w:eastAsia="Times New Roman"/>
          <w:color w:val="000000"/>
        </w:rPr>
        <w:t>«О внесении изменений в Фед</w:t>
      </w:r>
      <w:r w:rsidRPr="009025B9">
        <w:rPr>
          <w:rFonts w:eastAsia="Times New Roman"/>
          <w:color w:val="000000"/>
        </w:rPr>
        <w:t>е</w:t>
      </w:r>
      <w:r w:rsidRPr="009025B9">
        <w:rPr>
          <w:rFonts w:eastAsia="Times New Roman"/>
          <w:color w:val="000000"/>
        </w:rPr>
        <w:t xml:space="preserve">ральный закон «О статусе наукограда Российской Федерации» и </w:t>
      </w:r>
      <w:r w:rsidRPr="00762128">
        <w:rPr>
          <w:rFonts w:eastAsia="Times New Roman"/>
          <w:color w:val="000000"/>
        </w:rPr>
        <w:t>Федеральный з</w:t>
      </w:r>
      <w:r w:rsidRPr="00762128">
        <w:rPr>
          <w:rFonts w:eastAsia="Times New Roman"/>
          <w:color w:val="000000"/>
        </w:rPr>
        <w:t>а</w:t>
      </w:r>
      <w:r w:rsidRPr="00762128">
        <w:rPr>
          <w:rFonts w:eastAsia="Times New Roman"/>
          <w:color w:val="000000"/>
        </w:rPr>
        <w:t>кон «О науке и государственной научно-технической политике». Законопроектом предлагается уточнить критерии присвоения муниципальному образованию ст</w:t>
      </w:r>
      <w:r w:rsidRPr="00762128">
        <w:rPr>
          <w:rFonts w:eastAsia="Times New Roman"/>
          <w:color w:val="000000"/>
        </w:rPr>
        <w:t>а</w:t>
      </w:r>
      <w:r w:rsidRPr="00762128">
        <w:rPr>
          <w:rFonts w:eastAsia="Times New Roman"/>
          <w:color w:val="000000"/>
        </w:rPr>
        <w:t>туса наукограда и сохранения такового статуса. При рассмотрении законопроекта Законодательным Собранием были учтены предложения Думы города Бийска</w:t>
      </w:r>
      <w:r>
        <w:rPr>
          <w:rFonts w:eastAsia="Times New Roman"/>
          <w:color w:val="000000"/>
        </w:rPr>
        <w:t xml:space="preserve">, так как город </w:t>
      </w:r>
      <w:r w:rsidRPr="00762128">
        <w:rPr>
          <w:rFonts w:eastAsia="Times New Roman"/>
          <w:color w:val="000000"/>
        </w:rPr>
        <w:t xml:space="preserve">Бийск </w:t>
      </w:r>
      <w:r>
        <w:rPr>
          <w:rFonts w:eastAsia="Times New Roman"/>
          <w:color w:val="000000"/>
        </w:rPr>
        <w:t xml:space="preserve">является </w:t>
      </w:r>
      <w:r w:rsidRPr="00762128">
        <w:rPr>
          <w:rFonts w:eastAsia="Times New Roman"/>
          <w:color w:val="000000"/>
        </w:rPr>
        <w:t>крупнейш</w:t>
      </w:r>
      <w:r>
        <w:rPr>
          <w:rFonts w:eastAsia="Times New Roman"/>
          <w:color w:val="000000"/>
        </w:rPr>
        <w:t>им</w:t>
      </w:r>
      <w:r w:rsidRPr="00762128">
        <w:rPr>
          <w:rFonts w:eastAsia="Times New Roman"/>
          <w:color w:val="000000"/>
        </w:rPr>
        <w:t xml:space="preserve"> наукоград</w:t>
      </w:r>
      <w:r>
        <w:rPr>
          <w:rFonts w:eastAsia="Times New Roman"/>
          <w:color w:val="000000"/>
        </w:rPr>
        <w:t>ом</w:t>
      </w:r>
      <w:r w:rsidRPr="00762128">
        <w:rPr>
          <w:rFonts w:eastAsia="Times New Roman"/>
          <w:color w:val="000000"/>
        </w:rPr>
        <w:t xml:space="preserve"> Российской Федерации</w:t>
      </w:r>
      <w:r>
        <w:rPr>
          <w:rFonts w:eastAsia="Times New Roman"/>
          <w:color w:val="000000"/>
        </w:rPr>
        <w:t>.</w:t>
      </w:r>
      <w:r w:rsidRPr="00762128">
        <w:rPr>
          <w:rFonts w:eastAsia="Times New Roman"/>
          <w:color w:val="000000"/>
        </w:rPr>
        <w:t xml:space="preserve"> </w:t>
      </w:r>
      <w:r>
        <w:rPr>
          <w:rFonts w:eastAsia="Times New Roman"/>
          <w:color w:val="000000"/>
        </w:rPr>
        <w:t>В</w:t>
      </w:r>
      <w:r w:rsidRPr="00762128">
        <w:rPr>
          <w:rFonts w:eastAsia="Times New Roman"/>
          <w:color w:val="000000"/>
        </w:rPr>
        <w:t xml:space="preserve"> Г</w:t>
      </w:r>
      <w:r w:rsidRPr="00762128">
        <w:rPr>
          <w:rFonts w:eastAsia="Times New Roman"/>
          <w:color w:val="000000"/>
        </w:rPr>
        <w:t>о</w:t>
      </w:r>
      <w:r w:rsidRPr="00762128">
        <w:rPr>
          <w:rFonts w:eastAsia="Times New Roman"/>
          <w:color w:val="000000"/>
        </w:rPr>
        <w:t xml:space="preserve">сударственную </w:t>
      </w:r>
      <w:r>
        <w:rPr>
          <w:rFonts w:eastAsia="Times New Roman"/>
          <w:color w:val="000000"/>
        </w:rPr>
        <w:t>Д</w:t>
      </w:r>
      <w:r w:rsidRPr="00762128">
        <w:rPr>
          <w:rFonts w:eastAsia="Times New Roman"/>
          <w:color w:val="000000"/>
        </w:rPr>
        <w:t>уму направлен</w:t>
      </w:r>
      <w:r>
        <w:rPr>
          <w:rFonts w:eastAsia="Times New Roman"/>
          <w:color w:val="000000"/>
        </w:rPr>
        <w:t>о</w:t>
      </w:r>
      <w:r w:rsidRPr="00762128">
        <w:rPr>
          <w:rFonts w:eastAsia="Times New Roman"/>
          <w:color w:val="000000"/>
        </w:rPr>
        <w:t xml:space="preserve"> ряд предложений по совершенствованию крит</w:t>
      </w:r>
      <w:r w:rsidRPr="00762128">
        <w:rPr>
          <w:rFonts w:eastAsia="Times New Roman"/>
          <w:color w:val="000000"/>
        </w:rPr>
        <w:t>е</w:t>
      </w:r>
      <w:r w:rsidRPr="00762128">
        <w:rPr>
          <w:rFonts w:eastAsia="Times New Roman"/>
          <w:color w:val="000000"/>
        </w:rPr>
        <w:t>риев присвоения и сохранения статуса наукограда, в том числе по сохранению предусмотренных действующей редакцией закона показателей численности зан</w:t>
      </w:r>
      <w:r w:rsidRPr="00762128">
        <w:rPr>
          <w:rFonts w:eastAsia="Times New Roman"/>
          <w:color w:val="000000"/>
        </w:rPr>
        <w:t>я</w:t>
      </w:r>
      <w:r w:rsidRPr="00762128">
        <w:rPr>
          <w:rFonts w:eastAsia="Times New Roman"/>
          <w:color w:val="000000"/>
        </w:rPr>
        <w:t>тых в организациях научно-производственного комплекса. В частности, было о</w:t>
      </w:r>
      <w:r w:rsidRPr="00762128">
        <w:rPr>
          <w:rFonts w:eastAsia="Times New Roman"/>
          <w:color w:val="000000"/>
        </w:rPr>
        <w:t>б</w:t>
      </w:r>
      <w:r w:rsidRPr="00762128">
        <w:rPr>
          <w:rFonts w:eastAsia="Times New Roman"/>
          <w:color w:val="000000"/>
        </w:rPr>
        <w:t>ращено внимание федерального законодателя на то, что статус наукограда прив</w:t>
      </w:r>
      <w:r w:rsidRPr="00762128">
        <w:rPr>
          <w:rFonts w:eastAsia="Times New Roman"/>
          <w:color w:val="000000"/>
        </w:rPr>
        <w:t>о</w:t>
      </w:r>
      <w:r w:rsidRPr="00762128">
        <w:rPr>
          <w:rFonts w:eastAsia="Times New Roman"/>
          <w:color w:val="000000"/>
        </w:rPr>
        <w:t>дит к повышению его инвестиционной привлекательности и качества жизни, что в свою очередь может повлечь увеличение числа занятых в отраслях, не связанных с наукой, например</w:t>
      </w:r>
      <w:r>
        <w:rPr>
          <w:rFonts w:eastAsia="Times New Roman"/>
          <w:color w:val="000000"/>
        </w:rPr>
        <w:t>:</w:t>
      </w:r>
      <w:r w:rsidRPr="00762128">
        <w:rPr>
          <w:rFonts w:eastAsia="Times New Roman"/>
          <w:color w:val="000000"/>
        </w:rPr>
        <w:t xml:space="preserve"> социальной сфер</w:t>
      </w:r>
      <w:r w:rsidR="00460630">
        <w:rPr>
          <w:rFonts w:eastAsia="Times New Roman"/>
          <w:color w:val="000000"/>
        </w:rPr>
        <w:t>е</w:t>
      </w:r>
      <w:r w:rsidRPr="00762128">
        <w:rPr>
          <w:rFonts w:eastAsia="Times New Roman"/>
          <w:color w:val="000000"/>
        </w:rPr>
        <w:t>, сфер</w:t>
      </w:r>
      <w:r w:rsidR="00460630">
        <w:rPr>
          <w:rFonts w:eastAsia="Times New Roman"/>
          <w:color w:val="000000"/>
        </w:rPr>
        <w:t>е</w:t>
      </w:r>
      <w:r w:rsidRPr="00762128">
        <w:rPr>
          <w:rFonts w:eastAsia="Times New Roman"/>
          <w:color w:val="000000"/>
        </w:rPr>
        <w:t xml:space="preserve"> обслуживания и т.д.</w:t>
      </w:r>
    </w:p>
    <w:p w:rsidR="00E9090B" w:rsidRPr="008B30FB" w:rsidRDefault="00E9090B" w:rsidP="00320F7D">
      <w:pPr>
        <w:shd w:val="clear" w:color="auto" w:fill="FFFFFF"/>
        <w:spacing w:line="238" w:lineRule="auto"/>
        <w:ind w:firstLine="709"/>
        <w:rPr>
          <w:color w:val="000000"/>
          <w:spacing w:val="5"/>
        </w:rPr>
      </w:pPr>
      <w:r w:rsidRPr="008B30FB">
        <w:rPr>
          <w:color w:val="000000"/>
          <w:spacing w:val="5"/>
        </w:rPr>
        <w:t>В 2012 году в порядке законодательной инициативы приняты и напра</w:t>
      </w:r>
      <w:r w:rsidRPr="008B30FB">
        <w:rPr>
          <w:color w:val="000000"/>
          <w:spacing w:val="5"/>
        </w:rPr>
        <w:t>в</w:t>
      </w:r>
      <w:r w:rsidRPr="008B30FB">
        <w:rPr>
          <w:color w:val="000000"/>
          <w:spacing w:val="5"/>
        </w:rPr>
        <w:t>лены в Государственную Думу Федерального Собрания Российской Федерации 2 проекта федеральных законов</w:t>
      </w:r>
      <w:r w:rsidR="00C6724C">
        <w:rPr>
          <w:color w:val="000000"/>
          <w:spacing w:val="5"/>
        </w:rPr>
        <w:t xml:space="preserve"> (приложение 2 Доклада)</w:t>
      </w:r>
      <w:r w:rsidR="00111D75">
        <w:rPr>
          <w:color w:val="000000"/>
          <w:spacing w:val="5"/>
        </w:rPr>
        <w:t>.</w:t>
      </w:r>
    </w:p>
    <w:p w:rsidR="00E9090B" w:rsidRPr="008B30FB" w:rsidRDefault="00111D75" w:rsidP="00320F7D">
      <w:pPr>
        <w:shd w:val="clear" w:color="auto" w:fill="FFFFFF"/>
        <w:spacing w:line="238" w:lineRule="auto"/>
        <w:ind w:firstLine="709"/>
        <w:rPr>
          <w:color w:val="000000"/>
          <w:spacing w:val="5"/>
        </w:rPr>
      </w:pPr>
      <w:r>
        <w:rPr>
          <w:color w:val="000000"/>
          <w:spacing w:val="5"/>
        </w:rPr>
        <w:t xml:space="preserve">1. </w:t>
      </w:r>
      <w:r w:rsidR="00E9090B" w:rsidRPr="008B30FB">
        <w:rPr>
          <w:color w:val="000000"/>
          <w:spacing w:val="5"/>
        </w:rPr>
        <w:t xml:space="preserve">«О законодательной инициативе по внесению изменений в статью 179.2 Бюджетного кодекса Российской Федерации» </w:t>
      </w:r>
      <w:r w:rsidR="00E9090B">
        <w:rPr>
          <w:color w:val="000000"/>
          <w:spacing w:val="5"/>
        </w:rPr>
        <w:t>(постановле</w:t>
      </w:r>
      <w:r w:rsidR="00AA7B41">
        <w:rPr>
          <w:color w:val="000000"/>
          <w:spacing w:val="5"/>
        </w:rPr>
        <w:t>н</w:t>
      </w:r>
      <w:r w:rsidR="00E9090B">
        <w:rPr>
          <w:color w:val="000000"/>
          <w:spacing w:val="5"/>
        </w:rPr>
        <w:t xml:space="preserve">ие </w:t>
      </w:r>
      <w:r w:rsidR="00AA7B41">
        <w:rPr>
          <w:color w:val="000000"/>
          <w:spacing w:val="5"/>
        </w:rPr>
        <w:t>Законод</w:t>
      </w:r>
      <w:r w:rsidR="00AA7B41">
        <w:rPr>
          <w:color w:val="000000"/>
          <w:spacing w:val="5"/>
        </w:rPr>
        <w:t>а</w:t>
      </w:r>
      <w:r w:rsidR="00AA7B41">
        <w:rPr>
          <w:color w:val="000000"/>
          <w:spacing w:val="5"/>
        </w:rPr>
        <w:t xml:space="preserve">тельного Собрания </w:t>
      </w:r>
      <w:r w:rsidR="00E9090B" w:rsidRPr="008B30FB">
        <w:rPr>
          <w:color w:val="000000"/>
          <w:spacing w:val="5"/>
        </w:rPr>
        <w:t>от 6</w:t>
      </w:r>
      <w:r w:rsidR="00E9090B">
        <w:rPr>
          <w:color w:val="000000"/>
          <w:spacing w:val="5"/>
        </w:rPr>
        <w:t xml:space="preserve"> июля </w:t>
      </w:r>
      <w:r w:rsidR="00C12499">
        <w:rPr>
          <w:color w:val="000000"/>
          <w:spacing w:val="5"/>
        </w:rPr>
        <w:t>2012 года №</w:t>
      </w:r>
      <w:r w:rsidR="00E9090B">
        <w:rPr>
          <w:color w:val="000000"/>
          <w:spacing w:val="5"/>
        </w:rPr>
        <w:t> </w:t>
      </w:r>
      <w:r w:rsidR="00E9090B" w:rsidRPr="008B30FB">
        <w:rPr>
          <w:color w:val="000000"/>
          <w:spacing w:val="5"/>
        </w:rPr>
        <w:t>336</w:t>
      </w:r>
      <w:r w:rsidR="00E9090B">
        <w:rPr>
          <w:color w:val="000000"/>
          <w:spacing w:val="5"/>
        </w:rPr>
        <w:t>)</w:t>
      </w:r>
      <w:r>
        <w:rPr>
          <w:color w:val="000000"/>
          <w:spacing w:val="5"/>
        </w:rPr>
        <w:t>. Разработанны</w:t>
      </w:r>
      <w:r w:rsidR="00AA7B41">
        <w:rPr>
          <w:color w:val="000000"/>
          <w:spacing w:val="5"/>
        </w:rPr>
        <w:t>й</w:t>
      </w:r>
      <w:r>
        <w:rPr>
          <w:color w:val="000000"/>
          <w:spacing w:val="5"/>
        </w:rPr>
        <w:t xml:space="preserve"> законопроект </w:t>
      </w:r>
      <w:r w:rsidR="00E9090B">
        <w:rPr>
          <w:color w:val="000000"/>
          <w:spacing w:val="5"/>
        </w:rPr>
        <w:t>содержа</w:t>
      </w:r>
      <w:r>
        <w:rPr>
          <w:color w:val="000000"/>
          <w:spacing w:val="5"/>
        </w:rPr>
        <w:t>л</w:t>
      </w:r>
      <w:r w:rsidR="00E9090B">
        <w:rPr>
          <w:color w:val="000000"/>
          <w:spacing w:val="5"/>
        </w:rPr>
        <w:t xml:space="preserve"> </w:t>
      </w:r>
      <w:r w:rsidR="00E9090B" w:rsidRPr="008B30FB">
        <w:rPr>
          <w:color w:val="000000"/>
          <w:spacing w:val="5"/>
        </w:rPr>
        <w:t>правовую основу деятельности региональных инвестиционных фо</w:t>
      </w:r>
      <w:r w:rsidR="00E9090B" w:rsidRPr="008B30FB">
        <w:rPr>
          <w:color w:val="000000"/>
          <w:spacing w:val="5"/>
        </w:rPr>
        <w:t>н</w:t>
      </w:r>
      <w:r w:rsidR="00E9090B" w:rsidRPr="008B30FB">
        <w:rPr>
          <w:color w:val="000000"/>
          <w:spacing w:val="5"/>
        </w:rPr>
        <w:t xml:space="preserve">дов, которые являются важными инструментами поддержки инвестиционных проектов, реализуемых на территориях субъектов Российской Федерации. </w:t>
      </w:r>
      <w:r>
        <w:rPr>
          <w:color w:val="000000"/>
          <w:spacing w:val="5"/>
        </w:rPr>
        <w:t>А</w:t>
      </w:r>
      <w:r>
        <w:rPr>
          <w:color w:val="000000"/>
          <w:spacing w:val="5"/>
        </w:rPr>
        <w:t>к</w:t>
      </w:r>
      <w:r>
        <w:rPr>
          <w:color w:val="000000"/>
          <w:spacing w:val="5"/>
        </w:rPr>
        <w:t>туальность и обоснованность предложений алтайских законодателей подтве</w:t>
      </w:r>
      <w:r>
        <w:rPr>
          <w:color w:val="000000"/>
          <w:spacing w:val="5"/>
        </w:rPr>
        <w:t>р</w:t>
      </w:r>
      <w:r>
        <w:rPr>
          <w:color w:val="000000"/>
          <w:spacing w:val="5"/>
        </w:rPr>
        <w:t xml:space="preserve">ждается тем, </w:t>
      </w:r>
      <w:r w:rsidR="00AA7B41">
        <w:rPr>
          <w:color w:val="000000"/>
          <w:spacing w:val="5"/>
        </w:rPr>
        <w:t xml:space="preserve">что </w:t>
      </w:r>
      <w:r>
        <w:rPr>
          <w:color w:val="000000"/>
          <w:spacing w:val="5"/>
        </w:rPr>
        <w:t>в</w:t>
      </w:r>
      <w:r w:rsidR="00E9090B">
        <w:rPr>
          <w:color w:val="000000"/>
          <w:spacing w:val="5"/>
        </w:rPr>
        <w:t xml:space="preserve"> последствии указанные правоотношения были урегулир</w:t>
      </w:r>
      <w:r w:rsidR="00E9090B">
        <w:rPr>
          <w:color w:val="000000"/>
          <w:spacing w:val="5"/>
        </w:rPr>
        <w:t>о</w:t>
      </w:r>
      <w:r w:rsidR="00E9090B">
        <w:rPr>
          <w:color w:val="000000"/>
          <w:spacing w:val="5"/>
        </w:rPr>
        <w:t xml:space="preserve">ваны </w:t>
      </w:r>
      <w:r w:rsidR="00AA7B41" w:rsidRPr="00AA7B41">
        <w:rPr>
          <w:color w:val="000000"/>
          <w:spacing w:val="5"/>
        </w:rPr>
        <w:t>Федеральны</w:t>
      </w:r>
      <w:r w:rsidR="00AA7B41">
        <w:rPr>
          <w:color w:val="000000"/>
          <w:spacing w:val="5"/>
        </w:rPr>
        <w:t>м</w:t>
      </w:r>
      <w:r w:rsidR="00AA7B41" w:rsidRPr="00AA7B41">
        <w:rPr>
          <w:color w:val="000000"/>
          <w:spacing w:val="5"/>
        </w:rPr>
        <w:t xml:space="preserve"> закон</w:t>
      </w:r>
      <w:r w:rsidR="00AA7B41">
        <w:rPr>
          <w:color w:val="000000"/>
          <w:spacing w:val="5"/>
        </w:rPr>
        <w:t>ом</w:t>
      </w:r>
      <w:r w:rsidR="00AA7B41" w:rsidRPr="00AA7B41">
        <w:rPr>
          <w:color w:val="000000"/>
          <w:spacing w:val="5"/>
        </w:rPr>
        <w:t xml:space="preserve"> от 3 декабря 2012 г. </w:t>
      </w:r>
      <w:r w:rsidR="00AA7B41">
        <w:rPr>
          <w:color w:val="000000"/>
          <w:spacing w:val="5"/>
        </w:rPr>
        <w:t>№</w:t>
      </w:r>
      <w:r w:rsidR="00AA7B41" w:rsidRPr="00AA7B41">
        <w:rPr>
          <w:color w:val="000000"/>
          <w:spacing w:val="5"/>
        </w:rPr>
        <w:t xml:space="preserve"> 244-ФЗ </w:t>
      </w:r>
      <w:r w:rsidR="00AA7B41">
        <w:rPr>
          <w:color w:val="000000"/>
          <w:spacing w:val="5"/>
        </w:rPr>
        <w:t>«</w:t>
      </w:r>
      <w:r w:rsidR="00AA7B41" w:rsidRPr="00AA7B41">
        <w:rPr>
          <w:color w:val="000000"/>
          <w:spacing w:val="5"/>
        </w:rPr>
        <w:t>О внесении изм</w:t>
      </w:r>
      <w:r w:rsidR="00AA7B41" w:rsidRPr="00AA7B41">
        <w:rPr>
          <w:color w:val="000000"/>
          <w:spacing w:val="5"/>
        </w:rPr>
        <w:t>е</w:t>
      </w:r>
      <w:r w:rsidR="00AA7B41" w:rsidRPr="00AA7B41">
        <w:rPr>
          <w:color w:val="000000"/>
          <w:spacing w:val="5"/>
        </w:rPr>
        <w:t>нений в Бюджетный кодекс Российской Федерации и отдельные законодател</w:t>
      </w:r>
      <w:r w:rsidR="00AA7B41" w:rsidRPr="00AA7B41">
        <w:rPr>
          <w:color w:val="000000"/>
          <w:spacing w:val="5"/>
        </w:rPr>
        <w:t>ь</w:t>
      </w:r>
      <w:r w:rsidR="00AA7B41" w:rsidRPr="00AA7B41">
        <w:rPr>
          <w:color w:val="000000"/>
          <w:spacing w:val="5"/>
        </w:rPr>
        <w:t>ные акты Российской Федерации</w:t>
      </w:r>
      <w:r w:rsidR="00AA7B41">
        <w:rPr>
          <w:color w:val="000000"/>
          <w:spacing w:val="5"/>
        </w:rPr>
        <w:t>»</w:t>
      </w:r>
      <w:r w:rsidR="00E9090B">
        <w:rPr>
          <w:color w:val="000000"/>
          <w:spacing w:val="5"/>
        </w:rPr>
        <w:t>.</w:t>
      </w:r>
    </w:p>
    <w:p w:rsidR="00E9090B" w:rsidRDefault="00111D75" w:rsidP="00320F7D">
      <w:pPr>
        <w:shd w:val="clear" w:color="auto" w:fill="FFFFFF"/>
        <w:spacing w:line="238" w:lineRule="auto"/>
        <w:ind w:firstLine="709"/>
      </w:pPr>
      <w:r>
        <w:rPr>
          <w:color w:val="000000"/>
          <w:spacing w:val="5"/>
        </w:rPr>
        <w:t xml:space="preserve">2. </w:t>
      </w:r>
      <w:r w:rsidR="00E9090B" w:rsidRPr="008B30FB">
        <w:rPr>
          <w:color w:val="000000"/>
          <w:spacing w:val="5"/>
        </w:rPr>
        <w:t>«О законодательной инициативе по внесению изменения в статью 23 Федерального закона «О государственной регистрации юридических лиц и и</w:t>
      </w:r>
      <w:r w:rsidR="00E9090B" w:rsidRPr="008B30FB">
        <w:rPr>
          <w:color w:val="000000"/>
          <w:spacing w:val="5"/>
        </w:rPr>
        <w:t>н</w:t>
      </w:r>
      <w:r w:rsidR="00E9090B" w:rsidRPr="008B30FB">
        <w:rPr>
          <w:color w:val="000000"/>
          <w:spacing w:val="5"/>
        </w:rPr>
        <w:lastRenderedPageBreak/>
        <w:t>дивидуальных предпринимателей» (</w:t>
      </w:r>
      <w:r w:rsidR="00E9090B">
        <w:rPr>
          <w:color w:val="000000"/>
          <w:spacing w:val="5"/>
        </w:rPr>
        <w:t xml:space="preserve">постановление </w:t>
      </w:r>
      <w:r w:rsidR="00AA7B41">
        <w:rPr>
          <w:color w:val="000000"/>
          <w:spacing w:val="5"/>
        </w:rPr>
        <w:t>Законодательного Собр</w:t>
      </w:r>
      <w:r w:rsidR="00AA7B41">
        <w:rPr>
          <w:color w:val="000000"/>
          <w:spacing w:val="5"/>
        </w:rPr>
        <w:t>а</w:t>
      </w:r>
      <w:r w:rsidR="00AA7B41">
        <w:rPr>
          <w:color w:val="000000"/>
          <w:spacing w:val="5"/>
        </w:rPr>
        <w:t>ния</w:t>
      </w:r>
      <w:r w:rsidR="00AA7B41" w:rsidRPr="008B30FB">
        <w:rPr>
          <w:color w:val="000000"/>
          <w:spacing w:val="5"/>
        </w:rPr>
        <w:t xml:space="preserve"> </w:t>
      </w:r>
      <w:r w:rsidR="00E9090B" w:rsidRPr="008B30FB">
        <w:rPr>
          <w:color w:val="000000"/>
          <w:spacing w:val="5"/>
        </w:rPr>
        <w:t xml:space="preserve">от 1 октября </w:t>
      </w:r>
      <w:r w:rsidR="00C12499">
        <w:rPr>
          <w:color w:val="000000"/>
          <w:spacing w:val="5"/>
        </w:rPr>
        <w:t>2012 года №</w:t>
      </w:r>
      <w:r w:rsidR="00E9090B" w:rsidRPr="008B30FB">
        <w:rPr>
          <w:color w:val="000000"/>
          <w:spacing w:val="5"/>
        </w:rPr>
        <w:t xml:space="preserve"> 455). Предусматривает расширение полномочий налоговых органов по отказу в государственной регистрации юридическому лицу в случае наличия сведений о начале проведения в отношении данного юридического лица выездной налоговой проверки, назначенной в порядке, предусмотренном законодательством о налогах и сборах, и (или) наличия у юридического лица недоимки, задолженности по пеням и штрафам, возникших по результатам налоговых проверок за последний год</w:t>
      </w:r>
      <w:r>
        <w:rPr>
          <w:color w:val="000000"/>
          <w:spacing w:val="5"/>
        </w:rPr>
        <w:t>. Целью законопроекта</w:t>
      </w:r>
      <w:r w:rsidR="00C12499">
        <w:rPr>
          <w:color w:val="000000"/>
          <w:spacing w:val="5"/>
        </w:rPr>
        <w:t xml:space="preserve"> </w:t>
      </w:r>
      <w:r w:rsidR="00E9090B" w:rsidRPr="008B30FB">
        <w:rPr>
          <w:color w:val="000000"/>
          <w:spacing w:val="5"/>
        </w:rPr>
        <w:t>является установление законодательных рычагов для противодействия «мигр</w:t>
      </w:r>
      <w:r w:rsidR="00E9090B" w:rsidRPr="002D42FF">
        <w:t>а</w:t>
      </w:r>
      <w:r w:rsidR="00E9090B" w:rsidRPr="002D42FF">
        <w:t>ции» недобросовестных налогоплательщиков</w:t>
      </w:r>
      <w:r w:rsidR="00E9090B">
        <w:t>.</w:t>
      </w:r>
    </w:p>
    <w:p w:rsidR="00E8403D" w:rsidRDefault="00E9090B" w:rsidP="00320F7D">
      <w:pPr>
        <w:pStyle w:val="afe"/>
        <w:spacing w:line="238" w:lineRule="auto"/>
        <w:ind w:left="0" w:firstLine="709"/>
        <w:rPr>
          <w:rFonts w:cs="Arial"/>
        </w:rPr>
      </w:pPr>
      <w:r w:rsidRPr="00421B90">
        <w:rPr>
          <w:rFonts w:cs="Arial"/>
        </w:rPr>
        <w:t>В 2012 году приняты и направлены 4 обращения депутатов Законодательн</w:t>
      </w:r>
      <w:r w:rsidRPr="00421B90">
        <w:rPr>
          <w:rFonts w:cs="Arial"/>
        </w:rPr>
        <w:t>о</w:t>
      </w:r>
      <w:r w:rsidRPr="00421B90">
        <w:rPr>
          <w:rFonts w:cs="Arial"/>
        </w:rPr>
        <w:t>го Собрания</w:t>
      </w:r>
      <w:r w:rsidR="00111D75">
        <w:rPr>
          <w:rFonts w:cs="Arial"/>
        </w:rPr>
        <w:t>. При этом</w:t>
      </w:r>
      <w:r w:rsidRPr="00421B90">
        <w:rPr>
          <w:rFonts w:cs="Arial"/>
        </w:rPr>
        <w:t xml:space="preserve"> </w:t>
      </w:r>
      <w:r>
        <w:rPr>
          <w:rFonts w:cs="Arial"/>
        </w:rPr>
        <w:t xml:space="preserve">3 обращения касались совершенствования </w:t>
      </w:r>
      <w:r w:rsidR="00111D75">
        <w:rPr>
          <w:rFonts w:cs="Arial"/>
        </w:rPr>
        <w:t xml:space="preserve">нормативных правовых актов, а </w:t>
      </w:r>
      <w:r w:rsidR="003E21F3">
        <w:rPr>
          <w:rFonts w:cs="Arial"/>
        </w:rPr>
        <w:t>1</w:t>
      </w:r>
      <w:r w:rsidR="00111D75">
        <w:rPr>
          <w:rFonts w:cs="Arial"/>
        </w:rPr>
        <w:t xml:space="preserve"> </w:t>
      </w:r>
      <w:r w:rsidR="00AA7B41">
        <w:rPr>
          <w:rFonts w:cs="Arial"/>
        </w:rPr>
        <w:t xml:space="preserve">обращение </w:t>
      </w:r>
      <w:r w:rsidR="00111D75">
        <w:rPr>
          <w:rFonts w:cs="Arial"/>
        </w:rPr>
        <w:t>увеличения финансировании по конкретному н</w:t>
      </w:r>
      <w:r w:rsidR="00111D75">
        <w:rPr>
          <w:rFonts w:cs="Arial"/>
        </w:rPr>
        <w:t>а</w:t>
      </w:r>
      <w:r w:rsidR="00111D75">
        <w:rPr>
          <w:rFonts w:cs="Arial"/>
        </w:rPr>
        <w:t>правлению</w:t>
      </w:r>
      <w:r w:rsidR="00C6724C">
        <w:rPr>
          <w:rFonts w:cs="Arial"/>
        </w:rPr>
        <w:t xml:space="preserve"> (приложение 3 Доклада)</w:t>
      </w:r>
      <w:r w:rsidR="00111D75">
        <w:rPr>
          <w:rFonts w:cs="Arial"/>
        </w:rPr>
        <w:t xml:space="preserve">. </w:t>
      </w:r>
    </w:p>
    <w:p w:rsidR="00E9090B" w:rsidRPr="00421B90" w:rsidRDefault="00111D75" w:rsidP="00320F7D">
      <w:pPr>
        <w:pStyle w:val="afe"/>
        <w:spacing w:line="238" w:lineRule="auto"/>
        <w:ind w:left="0" w:firstLine="709"/>
        <w:rPr>
          <w:rFonts w:cs="Arial"/>
        </w:rPr>
      </w:pPr>
      <w:r>
        <w:rPr>
          <w:rFonts w:cs="Arial"/>
        </w:rPr>
        <w:t>В</w:t>
      </w:r>
      <w:r w:rsidR="00E9090B" w:rsidRPr="00421B90">
        <w:rPr>
          <w:rFonts w:cs="Arial"/>
        </w:rPr>
        <w:t xml:space="preserve"> Государственную Думу Федерального Собрания Российской Федерации</w:t>
      </w:r>
      <w:r w:rsidRPr="00111D75">
        <w:rPr>
          <w:rFonts w:cs="Arial"/>
        </w:rPr>
        <w:t xml:space="preserve"> </w:t>
      </w:r>
      <w:r w:rsidR="00E8403D">
        <w:rPr>
          <w:rFonts w:cs="Arial"/>
        </w:rPr>
        <w:t>направлено</w:t>
      </w:r>
      <w:r>
        <w:rPr>
          <w:rFonts w:cs="Arial"/>
        </w:rPr>
        <w:t xml:space="preserve"> </w:t>
      </w:r>
      <w:r w:rsidRPr="00421B90">
        <w:rPr>
          <w:rFonts w:cs="Arial"/>
        </w:rPr>
        <w:t>2 обращения</w:t>
      </w:r>
      <w:r w:rsidR="00E9090B" w:rsidRPr="00421B90">
        <w:rPr>
          <w:rFonts w:cs="Arial"/>
        </w:rPr>
        <w:t>:</w:t>
      </w:r>
    </w:p>
    <w:p w:rsidR="00E9090B" w:rsidRPr="00421B90" w:rsidRDefault="00111D75" w:rsidP="00320F7D">
      <w:pPr>
        <w:pStyle w:val="afe"/>
        <w:spacing w:line="238" w:lineRule="auto"/>
        <w:ind w:left="0" w:firstLine="709"/>
        <w:rPr>
          <w:rFonts w:cs="Arial"/>
        </w:rPr>
      </w:pPr>
      <w:r>
        <w:rPr>
          <w:rFonts w:cs="Arial"/>
        </w:rPr>
        <w:t xml:space="preserve">1. </w:t>
      </w:r>
      <w:r w:rsidR="00E9090B" w:rsidRPr="003A2D9E">
        <w:rPr>
          <w:rFonts w:cs="Arial"/>
        </w:rPr>
        <w:t>«Об обращении Алтайского краевого Законодательного Собрания в Гос</w:t>
      </w:r>
      <w:r w:rsidR="00E9090B" w:rsidRPr="003A2D9E">
        <w:rPr>
          <w:rFonts w:cs="Arial"/>
        </w:rPr>
        <w:t>у</w:t>
      </w:r>
      <w:r w:rsidR="00E9090B" w:rsidRPr="003A2D9E">
        <w:rPr>
          <w:rFonts w:cs="Arial"/>
        </w:rPr>
        <w:t xml:space="preserve">дарственную Думу Федерального Собрания Российской Федерации по вопросу определения категории граждан «дети войны» и установления мер социальной поддержки для данной категории граждан» </w:t>
      </w:r>
      <w:r w:rsidR="00E9090B">
        <w:rPr>
          <w:rFonts w:cs="Arial"/>
        </w:rPr>
        <w:t xml:space="preserve">(постановление </w:t>
      </w:r>
      <w:r w:rsidR="00AA7B41">
        <w:rPr>
          <w:rFonts w:cs="Arial"/>
        </w:rPr>
        <w:t>Законодательного С</w:t>
      </w:r>
      <w:r w:rsidR="00AA7B41">
        <w:rPr>
          <w:rFonts w:cs="Arial"/>
        </w:rPr>
        <w:t>о</w:t>
      </w:r>
      <w:r w:rsidR="00AA7B41">
        <w:rPr>
          <w:rFonts w:cs="Arial"/>
        </w:rPr>
        <w:t xml:space="preserve">брания </w:t>
      </w:r>
      <w:r w:rsidR="00E9090B" w:rsidRPr="003A2D9E">
        <w:rPr>
          <w:rFonts w:cs="Arial"/>
        </w:rPr>
        <w:t>от 3</w:t>
      </w:r>
      <w:r w:rsidR="00E9090B">
        <w:rPr>
          <w:rFonts w:cs="Arial"/>
        </w:rPr>
        <w:t xml:space="preserve"> сентября </w:t>
      </w:r>
      <w:r w:rsidR="00C12499">
        <w:rPr>
          <w:rFonts w:cs="Arial"/>
        </w:rPr>
        <w:t>2012 года №</w:t>
      </w:r>
      <w:r w:rsidR="00E9090B">
        <w:rPr>
          <w:rFonts w:cs="Arial"/>
        </w:rPr>
        <w:t> </w:t>
      </w:r>
      <w:r w:rsidR="00E9090B" w:rsidRPr="003A2D9E">
        <w:rPr>
          <w:rFonts w:cs="Arial"/>
        </w:rPr>
        <w:t>421</w:t>
      </w:r>
      <w:r w:rsidR="00E9090B">
        <w:rPr>
          <w:rFonts w:cs="Arial"/>
        </w:rPr>
        <w:t xml:space="preserve">). </w:t>
      </w:r>
      <w:r w:rsidR="00E9090B" w:rsidRPr="00421B90">
        <w:rPr>
          <w:rFonts w:cs="Arial"/>
        </w:rPr>
        <w:t>Подготовлено в связи с многочисленными обращениями граждан, чьё детство выпало на годы Великой Отечественной во</w:t>
      </w:r>
      <w:r w:rsidR="00E9090B" w:rsidRPr="00421B90">
        <w:rPr>
          <w:rFonts w:cs="Arial"/>
        </w:rPr>
        <w:t>й</w:t>
      </w:r>
      <w:r w:rsidR="00E9090B" w:rsidRPr="00421B90">
        <w:rPr>
          <w:rFonts w:cs="Arial"/>
        </w:rPr>
        <w:t xml:space="preserve">ны и направлено на установление на федеральном уровне понятия «дети войны» и единых дополнительных мер социальной поддержки для данной категории. </w:t>
      </w:r>
    </w:p>
    <w:p w:rsidR="00E9090B" w:rsidRPr="00421B90" w:rsidRDefault="00111D75" w:rsidP="00320F7D">
      <w:pPr>
        <w:pStyle w:val="afe"/>
        <w:spacing w:line="238" w:lineRule="auto"/>
        <w:ind w:left="0" w:firstLine="709"/>
        <w:rPr>
          <w:rFonts w:cs="Arial"/>
        </w:rPr>
      </w:pPr>
      <w:r>
        <w:rPr>
          <w:rFonts w:cs="Arial"/>
        </w:rPr>
        <w:t xml:space="preserve">2. </w:t>
      </w:r>
      <w:r w:rsidR="00E9090B" w:rsidRPr="003A2D9E">
        <w:rPr>
          <w:rFonts w:cs="Arial"/>
        </w:rPr>
        <w:t>«Об обращении Алтайского краевого Законодательного Собрания в Гос</w:t>
      </w:r>
      <w:r w:rsidR="00E9090B" w:rsidRPr="003A2D9E">
        <w:rPr>
          <w:rFonts w:cs="Arial"/>
        </w:rPr>
        <w:t>у</w:t>
      </w:r>
      <w:r w:rsidR="00E9090B" w:rsidRPr="003A2D9E">
        <w:rPr>
          <w:rFonts w:cs="Arial"/>
        </w:rPr>
        <w:t xml:space="preserve">дарственную Думу Федерального Собрания Российской Федерации по внесению изменений в федеральный закон «О государственной социальной помощи» </w:t>
      </w:r>
      <w:r w:rsidR="00E9090B">
        <w:rPr>
          <w:rFonts w:cs="Arial"/>
        </w:rPr>
        <w:t>(п</w:t>
      </w:r>
      <w:r w:rsidR="00E9090B">
        <w:rPr>
          <w:rFonts w:cs="Arial"/>
        </w:rPr>
        <w:t>о</w:t>
      </w:r>
      <w:r w:rsidR="00E9090B">
        <w:rPr>
          <w:rFonts w:cs="Arial"/>
        </w:rPr>
        <w:t xml:space="preserve">становление </w:t>
      </w:r>
      <w:r w:rsidR="00AA7B41">
        <w:rPr>
          <w:rFonts w:cs="Arial"/>
        </w:rPr>
        <w:t xml:space="preserve">постановление Законодательного Собрания </w:t>
      </w:r>
      <w:r w:rsidR="00E9090B" w:rsidRPr="003A2D9E">
        <w:rPr>
          <w:rFonts w:cs="Arial"/>
        </w:rPr>
        <w:t>от 4</w:t>
      </w:r>
      <w:r w:rsidR="00E9090B">
        <w:rPr>
          <w:rFonts w:cs="Arial"/>
        </w:rPr>
        <w:t xml:space="preserve"> декабря </w:t>
      </w:r>
      <w:r w:rsidR="00C12499">
        <w:rPr>
          <w:rFonts w:cs="Arial"/>
        </w:rPr>
        <w:t>2012 года №</w:t>
      </w:r>
      <w:r w:rsidR="00E9090B" w:rsidRPr="003A2D9E">
        <w:rPr>
          <w:rFonts w:cs="Arial"/>
        </w:rPr>
        <w:t xml:space="preserve"> 603</w:t>
      </w:r>
      <w:r w:rsidR="00E9090B">
        <w:rPr>
          <w:rFonts w:cs="Arial"/>
        </w:rPr>
        <w:t>). П</w:t>
      </w:r>
      <w:r w:rsidR="00E9090B" w:rsidRPr="00421B90">
        <w:rPr>
          <w:rFonts w:cs="Arial"/>
        </w:rPr>
        <w:t>одготовлено в связи с многочисленными обращениями граждан Алтайск</w:t>
      </w:r>
      <w:r w:rsidR="00E9090B" w:rsidRPr="00421B90">
        <w:rPr>
          <w:rFonts w:cs="Arial"/>
        </w:rPr>
        <w:t>о</w:t>
      </w:r>
      <w:r w:rsidR="00E9090B" w:rsidRPr="00421B90">
        <w:rPr>
          <w:rFonts w:cs="Arial"/>
        </w:rPr>
        <w:t>го края, озабоченными ситуацией, сложившейся в сфере обеспечения необход</w:t>
      </w:r>
      <w:r w:rsidR="00E9090B" w:rsidRPr="00421B90">
        <w:rPr>
          <w:rFonts w:cs="Arial"/>
        </w:rPr>
        <w:t>и</w:t>
      </w:r>
      <w:r w:rsidR="00E9090B" w:rsidRPr="00421B90">
        <w:rPr>
          <w:rFonts w:cs="Arial"/>
        </w:rPr>
        <w:t>мыми лекарственными препаратами отдельных категорий граждан, имеющих в соответствии с законодательством Российской Федерации право на получение г</w:t>
      </w:r>
      <w:r w:rsidR="00E9090B" w:rsidRPr="00421B90">
        <w:rPr>
          <w:rFonts w:cs="Arial"/>
        </w:rPr>
        <w:t>о</w:t>
      </w:r>
      <w:r w:rsidR="00E9090B" w:rsidRPr="00421B90">
        <w:rPr>
          <w:rFonts w:cs="Arial"/>
        </w:rPr>
        <w:t>сударственной социальной помощи в виде набора социальных услуг (в части льготного обеспечения лекарственными препаратами). Ситуация осложнена тем, что около 87 процентов федеральных льготников отказались от получения гос</w:t>
      </w:r>
      <w:r w:rsidR="00E9090B" w:rsidRPr="00421B90">
        <w:rPr>
          <w:rFonts w:cs="Arial"/>
        </w:rPr>
        <w:t>у</w:t>
      </w:r>
      <w:r w:rsidR="00E9090B" w:rsidRPr="00421B90">
        <w:rPr>
          <w:rFonts w:cs="Arial"/>
        </w:rPr>
        <w:t>дарственной социальной помощи в виде набора социальных услуг (социального пакета), отдав предпочтение денежной компенсации, в результате чего создается сложная ситуация, связанная с льготным лекарственным обеспечением отдельных категорий граждан, финансируемым за счет средств федерального бюджета. Да</w:t>
      </w:r>
      <w:r w:rsidR="00E9090B" w:rsidRPr="00421B90">
        <w:rPr>
          <w:rFonts w:cs="Arial"/>
        </w:rPr>
        <w:t>н</w:t>
      </w:r>
      <w:r w:rsidR="00E9090B" w:rsidRPr="00421B90">
        <w:rPr>
          <w:rFonts w:cs="Arial"/>
        </w:rPr>
        <w:t xml:space="preserve">ное обращение адресовано депутатам Государственной Думы </w:t>
      </w:r>
      <w:r w:rsidR="00C6724C" w:rsidRPr="003A2D9E">
        <w:rPr>
          <w:rFonts w:cs="Arial"/>
        </w:rPr>
        <w:t>Федерального Со</w:t>
      </w:r>
      <w:r w:rsidR="00C6724C" w:rsidRPr="003A2D9E">
        <w:rPr>
          <w:rFonts w:cs="Arial"/>
        </w:rPr>
        <w:t>б</w:t>
      </w:r>
      <w:r w:rsidR="00C6724C" w:rsidRPr="003A2D9E">
        <w:rPr>
          <w:rFonts w:cs="Arial"/>
        </w:rPr>
        <w:t xml:space="preserve">рания Российской Федерации </w:t>
      </w:r>
      <w:r w:rsidR="00E9090B" w:rsidRPr="00421B90">
        <w:rPr>
          <w:rFonts w:cs="Arial"/>
        </w:rPr>
        <w:t>с просьбой рассмотреть возможность восстановл</w:t>
      </w:r>
      <w:r w:rsidR="00E9090B" w:rsidRPr="00421B90">
        <w:rPr>
          <w:rFonts w:cs="Arial"/>
        </w:rPr>
        <w:t>е</w:t>
      </w:r>
      <w:r w:rsidR="00E9090B" w:rsidRPr="00421B90">
        <w:rPr>
          <w:rFonts w:cs="Arial"/>
        </w:rPr>
        <w:t>ния на законодательном уровне страхового (солидарного) принципа в системе обеспечения необходимыми лекарственными препаратами отдельных категорий граждан путем внесения соответствующих изменений в Федеральный закон</w:t>
      </w:r>
      <w:r>
        <w:rPr>
          <w:rFonts w:cs="Arial"/>
        </w:rPr>
        <w:t>.</w:t>
      </w:r>
    </w:p>
    <w:p w:rsidR="00DA1206" w:rsidRDefault="0042007E" w:rsidP="00320F7D">
      <w:pPr>
        <w:widowControl w:val="0"/>
        <w:autoSpaceDE w:val="0"/>
        <w:autoSpaceDN w:val="0"/>
        <w:adjustRightInd w:val="0"/>
        <w:spacing w:line="238" w:lineRule="auto"/>
        <w:ind w:firstLine="720"/>
        <w:rPr>
          <w:color w:val="000000"/>
        </w:rPr>
      </w:pPr>
      <w:r>
        <w:rPr>
          <w:rFonts w:cs="Arial"/>
        </w:rPr>
        <w:t>«</w:t>
      </w:r>
      <w:r w:rsidR="00111D75">
        <w:rPr>
          <w:rFonts w:cs="Arial"/>
        </w:rPr>
        <w:t>О</w:t>
      </w:r>
      <w:r w:rsidR="00E9090B" w:rsidRPr="003A2D9E">
        <w:rPr>
          <w:rFonts w:cs="Arial"/>
        </w:rPr>
        <w:t>бращени</w:t>
      </w:r>
      <w:r w:rsidR="00111D75">
        <w:rPr>
          <w:rFonts w:cs="Arial"/>
        </w:rPr>
        <w:t>е</w:t>
      </w:r>
      <w:r w:rsidR="00E9090B" w:rsidRPr="003A2D9E">
        <w:rPr>
          <w:rFonts w:cs="Arial"/>
        </w:rPr>
        <w:t xml:space="preserve"> Алтайского краевого Законодательного Собрания в Прав</w:t>
      </w:r>
      <w:r w:rsidR="00E9090B" w:rsidRPr="003A2D9E">
        <w:rPr>
          <w:rFonts w:cs="Arial"/>
        </w:rPr>
        <w:t>и</w:t>
      </w:r>
      <w:r w:rsidR="00E9090B" w:rsidRPr="003A2D9E">
        <w:rPr>
          <w:rFonts w:cs="Arial"/>
        </w:rPr>
        <w:lastRenderedPageBreak/>
        <w:t>тельство Российской Федерации по вопросу внесения изменений в порядок оказ</w:t>
      </w:r>
      <w:r w:rsidR="00E9090B" w:rsidRPr="003A2D9E">
        <w:rPr>
          <w:rFonts w:cs="Arial"/>
        </w:rPr>
        <w:t>а</w:t>
      </w:r>
      <w:r w:rsidR="00E9090B" w:rsidRPr="003A2D9E">
        <w:rPr>
          <w:rFonts w:cs="Arial"/>
        </w:rPr>
        <w:t>ния государственной социальной помощи в части обеспечения отдельных катег</w:t>
      </w:r>
      <w:r w:rsidR="00E9090B" w:rsidRPr="003A2D9E">
        <w:rPr>
          <w:rFonts w:cs="Arial"/>
        </w:rPr>
        <w:t>о</w:t>
      </w:r>
      <w:r w:rsidR="00E9090B" w:rsidRPr="003A2D9E">
        <w:rPr>
          <w:rFonts w:cs="Arial"/>
        </w:rPr>
        <w:t>рий граждан необходимыми лекарственными препаратами</w:t>
      </w:r>
      <w:r>
        <w:rPr>
          <w:rFonts w:cs="Arial"/>
        </w:rPr>
        <w:t>»</w:t>
      </w:r>
      <w:r w:rsidR="00E9090B" w:rsidRPr="00AB1BF6">
        <w:rPr>
          <w:rFonts w:cs="Arial"/>
        </w:rPr>
        <w:t xml:space="preserve"> </w:t>
      </w:r>
      <w:r w:rsidR="00E9090B">
        <w:rPr>
          <w:rFonts w:cs="Arial"/>
        </w:rPr>
        <w:t>(</w:t>
      </w:r>
      <w:r w:rsidR="00AA7B41">
        <w:rPr>
          <w:rFonts w:cs="Arial"/>
        </w:rPr>
        <w:t>постановление Зак</w:t>
      </w:r>
      <w:r w:rsidR="00AA7B41">
        <w:rPr>
          <w:rFonts w:cs="Arial"/>
        </w:rPr>
        <w:t>о</w:t>
      </w:r>
      <w:r w:rsidR="00AA7B41">
        <w:rPr>
          <w:rFonts w:cs="Arial"/>
        </w:rPr>
        <w:t xml:space="preserve">нодательного Собрания </w:t>
      </w:r>
      <w:r w:rsidR="00E9090B" w:rsidRPr="003A2D9E">
        <w:rPr>
          <w:rFonts w:cs="Arial"/>
        </w:rPr>
        <w:t>от 4</w:t>
      </w:r>
      <w:r w:rsidR="00E9090B">
        <w:rPr>
          <w:rFonts w:cs="Arial"/>
        </w:rPr>
        <w:t xml:space="preserve"> декабря </w:t>
      </w:r>
      <w:r w:rsidR="00C12499">
        <w:rPr>
          <w:rFonts w:cs="Arial"/>
        </w:rPr>
        <w:t>2012 года №</w:t>
      </w:r>
      <w:r w:rsidR="00E9090B" w:rsidRPr="003A2D9E">
        <w:rPr>
          <w:rFonts w:cs="Arial"/>
        </w:rPr>
        <w:t xml:space="preserve"> 604</w:t>
      </w:r>
      <w:r w:rsidR="00E9090B">
        <w:rPr>
          <w:rFonts w:cs="Arial"/>
        </w:rPr>
        <w:t xml:space="preserve">) </w:t>
      </w:r>
      <w:r w:rsidR="00111D75">
        <w:rPr>
          <w:rFonts w:cs="Arial"/>
        </w:rPr>
        <w:t>п</w:t>
      </w:r>
      <w:r w:rsidR="00E9090B" w:rsidRPr="008F489E">
        <w:t xml:space="preserve">одготовлено в связи с многочисленными обращениями граждан Алтайского края, озабоченными </w:t>
      </w:r>
      <w:r w:rsidR="00E9090B" w:rsidRPr="008F489E">
        <w:rPr>
          <w:color w:val="000000"/>
        </w:rPr>
        <w:t>ситу</w:t>
      </w:r>
      <w:r w:rsidR="00E9090B" w:rsidRPr="008F489E">
        <w:rPr>
          <w:color w:val="000000"/>
        </w:rPr>
        <w:t>а</w:t>
      </w:r>
      <w:r w:rsidR="00E9090B" w:rsidRPr="008F489E">
        <w:rPr>
          <w:color w:val="000000"/>
        </w:rPr>
        <w:t xml:space="preserve">цией, сложившейся в сфере </w:t>
      </w:r>
      <w:r w:rsidR="00E9090B" w:rsidRPr="008F489E">
        <w:t>обеспечения необходимыми лекарственными преп</w:t>
      </w:r>
      <w:r w:rsidR="00E9090B" w:rsidRPr="008F489E">
        <w:t>а</w:t>
      </w:r>
      <w:r w:rsidR="00E9090B" w:rsidRPr="008F489E">
        <w:t>ратами отдельных категорий граждан, имеющих в соответствии с законодательс</w:t>
      </w:r>
      <w:r w:rsidR="00E9090B" w:rsidRPr="008F489E">
        <w:t>т</w:t>
      </w:r>
      <w:r w:rsidR="00E9090B" w:rsidRPr="008F489E">
        <w:t xml:space="preserve">вом Российской Федерации право на получение </w:t>
      </w:r>
      <w:r w:rsidR="00E9090B" w:rsidRPr="008F489E">
        <w:rPr>
          <w:color w:val="000000"/>
        </w:rPr>
        <w:t>государственной социальной п</w:t>
      </w:r>
      <w:r w:rsidR="00E9090B" w:rsidRPr="008F489E">
        <w:rPr>
          <w:color w:val="000000"/>
        </w:rPr>
        <w:t>о</w:t>
      </w:r>
      <w:r w:rsidR="00E9090B" w:rsidRPr="008F489E">
        <w:rPr>
          <w:color w:val="000000"/>
        </w:rPr>
        <w:t xml:space="preserve">мощи в виде набора социальных услуг </w:t>
      </w:r>
      <w:r w:rsidR="00E9090B" w:rsidRPr="008F489E">
        <w:t>(в части льготного обеспечения лекарс</w:t>
      </w:r>
      <w:r w:rsidR="00E9090B" w:rsidRPr="008F489E">
        <w:t>т</w:t>
      </w:r>
      <w:r w:rsidR="00E9090B" w:rsidRPr="008F489E">
        <w:t xml:space="preserve">венными препаратами). </w:t>
      </w:r>
      <w:r w:rsidR="00E9090B" w:rsidRPr="008F489E">
        <w:rPr>
          <w:color w:val="000000"/>
        </w:rPr>
        <w:t>Ситуация осложнена недостатком финансовых средств в регионах на льготное лекарственное обеспечение отдельных категорий граждан, финансируемых за счет средств федерального бюджета, несоответствием Перечня жизненно необходимых и важнейших лекарственных препаратов принятым мед</w:t>
      </w:r>
      <w:r w:rsidR="00E9090B" w:rsidRPr="008F489E">
        <w:rPr>
          <w:color w:val="000000"/>
        </w:rPr>
        <w:t>и</w:t>
      </w:r>
      <w:r w:rsidR="00E9090B" w:rsidRPr="008F489E">
        <w:rPr>
          <w:color w:val="000000"/>
        </w:rPr>
        <w:t>цинским рекомендациям и стандартам, а также высоким удельным весом пацие</w:t>
      </w:r>
      <w:r w:rsidR="00E9090B" w:rsidRPr="008F489E">
        <w:rPr>
          <w:color w:val="000000"/>
        </w:rPr>
        <w:t>н</w:t>
      </w:r>
      <w:r w:rsidR="00E9090B" w:rsidRPr="008F489E">
        <w:rPr>
          <w:color w:val="000000"/>
        </w:rPr>
        <w:t>тов, отказавшихся от получения государственной социальной помощи в виде н</w:t>
      </w:r>
      <w:r w:rsidR="00E9090B" w:rsidRPr="008F489E">
        <w:rPr>
          <w:color w:val="000000"/>
        </w:rPr>
        <w:t>а</w:t>
      </w:r>
      <w:r w:rsidR="00E9090B" w:rsidRPr="008F489E">
        <w:rPr>
          <w:color w:val="000000"/>
        </w:rPr>
        <w:t>бора социальных услуг (социального пакета), отдав предпочтение денежной ко</w:t>
      </w:r>
      <w:r w:rsidR="00E9090B" w:rsidRPr="008F489E">
        <w:rPr>
          <w:color w:val="000000"/>
        </w:rPr>
        <w:t>м</w:t>
      </w:r>
      <w:r w:rsidR="00E9090B" w:rsidRPr="008F489E">
        <w:rPr>
          <w:color w:val="000000"/>
        </w:rPr>
        <w:t>пенсации. Данное обращение адресовано к Правительству Российской Федерации с просьбой о скорейшем решении поставленных в обращении вопросов</w:t>
      </w:r>
      <w:r w:rsidR="00E9090B">
        <w:rPr>
          <w:color w:val="000000"/>
        </w:rPr>
        <w:t>.</w:t>
      </w:r>
    </w:p>
    <w:p w:rsidR="0042007E" w:rsidRPr="008F489E" w:rsidRDefault="0042007E" w:rsidP="00320F7D">
      <w:pPr>
        <w:widowControl w:val="0"/>
        <w:autoSpaceDE w:val="0"/>
        <w:autoSpaceDN w:val="0"/>
        <w:adjustRightInd w:val="0"/>
        <w:spacing w:line="238" w:lineRule="auto"/>
        <w:ind w:firstLine="720"/>
      </w:pPr>
    </w:p>
    <w:p w:rsidR="00FE18FF" w:rsidRDefault="00FE18FF" w:rsidP="00320F7D">
      <w:pPr>
        <w:pStyle w:val="1"/>
        <w:tabs>
          <w:tab w:val="left" w:pos="142"/>
        </w:tabs>
        <w:spacing w:line="235" w:lineRule="auto"/>
        <w:rPr>
          <w:szCs w:val="28"/>
        </w:rPr>
      </w:pPr>
      <w:bookmarkStart w:id="22" w:name="_Toc356834809"/>
      <w:r w:rsidRPr="008F489E">
        <w:rPr>
          <w:szCs w:val="28"/>
        </w:rPr>
        <w:t>Глава 2. Результаты правового мониторинга</w:t>
      </w:r>
      <w:r w:rsidR="00DA1206" w:rsidRPr="008F489E">
        <w:rPr>
          <w:szCs w:val="28"/>
        </w:rPr>
        <w:br/>
      </w:r>
      <w:r w:rsidRPr="008F489E">
        <w:rPr>
          <w:szCs w:val="28"/>
        </w:rPr>
        <w:t>законодательства Алтайского края</w:t>
      </w:r>
      <w:bookmarkEnd w:id="22"/>
    </w:p>
    <w:p w:rsidR="00A5047D" w:rsidRDefault="00A5047D" w:rsidP="00320F7D">
      <w:pPr>
        <w:tabs>
          <w:tab w:val="left" w:pos="709"/>
        </w:tabs>
        <w:spacing w:line="235" w:lineRule="auto"/>
        <w:ind w:firstLine="709"/>
        <w:rPr>
          <w:color w:val="000000"/>
        </w:rPr>
      </w:pPr>
    </w:p>
    <w:p w:rsidR="005F32D0" w:rsidRPr="005F32D0" w:rsidRDefault="005F32D0" w:rsidP="00320F7D">
      <w:pPr>
        <w:pStyle w:val="2"/>
        <w:spacing w:line="235" w:lineRule="auto"/>
      </w:pPr>
      <w:bookmarkStart w:id="23" w:name="_Toc354990983"/>
      <w:bookmarkStart w:id="24" w:name="_Toc356834810"/>
      <w:r w:rsidRPr="005F32D0">
        <w:t>2.1. Деятельность Законодательного Собрания по мониторингу нормативных правовых актов Алтайского края и по экспертизе нормативных правовых актов Законодательного Собрания на коррупциогенность</w:t>
      </w:r>
      <w:bookmarkEnd w:id="23"/>
      <w:bookmarkEnd w:id="24"/>
    </w:p>
    <w:p w:rsidR="005F32D0" w:rsidRPr="005F32D0" w:rsidRDefault="005F32D0" w:rsidP="00320F7D">
      <w:pPr>
        <w:shd w:val="clear" w:color="auto" w:fill="FFFFFF"/>
        <w:spacing w:line="235" w:lineRule="auto"/>
        <w:ind w:right="11" w:firstLine="709"/>
        <w:rPr>
          <w:color w:val="000000"/>
        </w:rPr>
      </w:pPr>
    </w:p>
    <w:p w:rsidR="005F32D0" w:rsidRPr="005F32D0" w:rsidRDefault="005F32D0" w:rsidP="00320F7D">
      <w:pPr>
        <w:shd w:val="clear" w:color="auto" w:fill="FFFFFF"/>
        <w:spacing w:line="235" w:lineRule="auto"/>
        <w:ind w:right="11" w:firstLine="709"/>
        <w:rPr>
          <w:color w:val="000000"/>
        </w:rPr>
      </w:pPr>
      <w:r w:rsidRPr="005F32D0">
        <w:rPr>
          <w:color w:val="000000"/>
        </w:rPr>
        <w:t>В 2012 году продолжена работа по мониторингу нормативных правовых а</w:t>
      </w:r>
      <w:r w:rsidRPr="005F32D0">
        <w:rPr>
          <w:color w:val="000000"/>
        </w:rPr>
        <w:t>к</w:t>
      </w:r>
      <w:r w:rsidRPr="005F32D0">
        <w:rPr>
          <w:color w:val="000000"/>
        </w:rPr>
        <w:t>тов Алтайского края Алтайского края и по проведению антикоррупционной эк</w:t>
      </w:r>
      <w:r w:rsidRPr="005F32D0">
        <w:rPr>
          <w:color w:val="000000"/>
        </w:rPr>
        <w:t>с</w:t>
      </w:r>
      <w:r w:rsidRPr="005F32D0">
        <w:rPr>
          <w:color w:val="000000"/>
        </w:rPr>
        <w:t>пертизы нормативных правовых актов Алтайского края и их проектов.</w:t>
      </w:r>
    </w:p>
    <w:p w:rsidR="005F32D0" w:rsidRPr="005F32D0" w:rsidRDefault="005F32D0" w:rsidP="00320F7D">
      <w:pPr>
        <w:shd w:val="clear" w:color="auto" w:fill="FFFFFF"/>
        <w:spacing w:line="235" w:lineRule="auto"/>
        <w:ind w:right="11" w:firstLine="709"/>
        <w:rPr>
          <w:color w:val="000000"/>
        </w:rPr>
      </w:pPr>
      <w:r w:rsidRPr="005F32D0">
        <w:rPr>
          <w:color w:val="000000"/>
        </w:rPr>
        <w:t>В первую очередь Законодательным Собранием проводится правовой мон</w:t>
      </w:r>
      <w:r w:rsidRPr="005F32D0">
        <w:rPr>
          <w:color w:val="000000"/>
        </w:rPr>
        <w:t>и</w:t>
      </w:r>
      <w:r w:rsidRPr="005F32D0">
        <w:rPr>
          <w:color w:val="000000"/>
        </w:rPr>
        <w:t>торинг, основная задача которого выявление недостатков нормотворческой и пр</w:t>
      </w:r>
      <w:r w:rsidRPr="005F32D0">
        <w:rPr>
          <w:color w:val="000000"/>
        </w:rPr>
        <w:t>а</w:t>
      </w:r>
      <w:r w:rsidRPr="005F32D0">
        <w:rPr>
          <w:color w:val="000000"/>
        </w:rPr>
        <w:t>воприменительной деятельности.</w:t>
      </w:r>
    </w:p>
    <w:p w:rsidR="005F32D0" w:rsidRPr="005F32D0" w:rsidRDefault="005F32D0" w:rsidP="00320F7D">
      <w:pPr>
        <w:shd w:val="clear" w:color="auto" w:fill="FFFFFF"/>
        <w:spacing w:line="235" w:lineRule="auto"/>
        <w:ind w:right="11" w:firstLine="709"/>
        <w:rPr>
          <w:color w:val="000000"/>
        </w:rPr>
      </w:pPr>
      <w:r w:rsidRPr="005F32D0">
        <w:rPr>
          <w:color w:val="000000"/>
        </w:rPr>
        <w:t>Одно из направлений мониторинга – устранение несоответствия нормати</w:t>
      </w:r>
      <w:r w:rsidRPr="005F32D0">
        <w:rPr>
          <w:color w:val="000000"/>
        </w:rPr>
        <w:t>в</w:t>
      </w:r>
      <w:r w:rsidRPr="005F32D0">
        <w:rPr>
          <w:color w:val="000000"/>
        </w:rPr>
        <w:t>ных правовых актов федеральному законодательству и совершенствование зак</w:t>
      </w:r>
      <w:r w:rsidRPr="005F32D0">
        <w:rPr>
          <w:color w:val="000000"/>
        </w:rPr>
        <w:t>о</w:t>
      </w:r>
      <w:r w:rsidRPr="005F32D0">
        <w:rPr>
          <w:color w:val="000000"/>
        </w:rPr>
        <w:t>нодательства Алтайского края с точки зрения регулирования отношений на р</w:t>
      </w:r>
      <w:r w:rsidRPr="005F32D0">
        <w:rPr>
          <w:color w:val="000000"/>
        </w:rPr>
        <w:t>е</w:t>
      </w:r>
      <w:r w:rsidRPr="005F32D0">
        <w:rPr>
          <w:color w:val="000000"/>
        </w:rPr>
        <w:t>гиональном уровне.</w:t>
      </w:r>
    </w:p>
    <w:p w:rsidR="005F32D0" w:rsidRPr="005F32D0" w:rsidRDefault="005F32D0" w:rsidP="00320F7D">
      <w:pPr>
        <w:shd w:val="clear" w:color="auto" w:fill="FFFFFF"/>
        <w:spacing w:line="235" w:lineRule="auto"/>
        <w:ind w:right="11" w:firstLine="709"/>
        <w:rPr>
          <w:color w:val="000000"/>
        </w:rPr>
      </w:pPr>
      <w:r w:rsidRPr="005F32D0">
        <w:rPr>
          <w:color w:val="000000"/>
        </w:rPr>
        <w:t>Цель антикоррупционной экспертизы - выявление коррупционных факторов в законах Алтайского края и подзаконных нормативных правовых акт</w:t>
      </w:r>
      <w:r w:rsidR="00460630">
        <w:rPr>
          <w:color w:val="000000"/>
        </w:rPr>
        <w:t>ах</w:t>
      </w:r>
      <w:r w:rsidRPr="005F32D0">
        <w:rPr>
          <w:color w:val="000000"/>
        </w:rPr>
        <w:t xml:space="preserve"> Алта</w:t>
      </w:r>
      <w:r w:rsidRPr="005F32D0">
        <w:rPr>
          <w:color w:val="000000"/>
        </w:rPr>
        <w:t>й</w:t>
      </w:r>
      <w:r w:rsidRPr="005F32D0">
        <w:rPr>
          <w:color w:val="000000"/>
        </w:rPr>
        <w:t>ского края и внесение соответствующих изменений в действующие нормативные правовые акты Алтайского края.</w:t>
      </w:r>
    </w:p>
    <w:p w:rsidR="005F32D0" w:rsidRPr="005F32D0" w:rsidRDefault="005F32D0" w:rsidP="00320F7D">
      <w:pPr>
        <w:shd w:val="clear" w:color="auto" w:fill="FFFFFF"/>
        <w:spacing w:line="235" w:lineRule="auto"/>
        <w:ind w:right="11" w:firstLine="709"/>
        <w:rPr>
          <w:color w:val="000000"/>
        </w:rPr>
      </w:pPr>
      <w:r w:rsidRPr="005F32D0">
        <w:rPr>
          <w:color w:val="000000"/>
        </w:rPr>
        <w:t>В соответствии с распоряжением председателя Законодательного Собрания действуют две рабочие группы, осуществляющие свою деятельность под руков</w:t>
      </w:r>
      <w:r w:rsidRPr="005F32D0">
        <w:rPr>
          <w:color w:val="000000"/>
        </w:rPr>
        <w:t>о</w:t>
      </w:r>
      <w:r w:rsidRPr="005F32D0">
        <w:rPr>
          <w:color w:val="000000"/>
        </w:rPr>
        <w:t>дством заместителя председателя Законодательного Собрания.</w:t>
      </w:r>
    </w:p>
    <w:p w:rsidR="005F32D0" w:rsidRPr="005F32D0" w:rsidRDefault="005F32D0" w:rsidP="00320F7D">
      <w:pPr>
        <w:shd w:val="clear" w:color="auto" w:fill="FFFFFF"/>
        <w:spacing w:line="235" w:lineRule="auto"/>
        <w:ind w:right="11" w:firstLine="709"/>
        <w:rPr>
          <w:color w:val="000000"/>
        </w:rPr>
      </w:pPr>
      <w:r w:rsidRPr="005F32D0">
        <w:rPr>
          <w:color w:val="000000"/>
        </w:rPr>
        <w:t xml:space="preserve">Правовой основой для проведения мониторинга является Постановление Алтайского краевого Законодательного Собрания от 23 декабря </w:t>
      </w:r>
      <w:r w:rsidR="00C12499">
        <w:rPr>
          <w:color w:val="000000"/>
        </w:rPr>
        <w:t>2009 года №</w:t>
      </w:r>
      <w:r w:rsidRPr="005F32D0">
        <w:rPr>
          <w:color w:val="000000"/>
        </w:rPr>
        <w:t xml:space="preserve"> 724 </w:t>
      </w:r>
      <w:r w:rsidRPr="005F32D0">
        <w:rPr>
          <w:color w:val="000000"/>
        </w:rPr>
        <w:lastRenderedPageBreak/>
        <w:t>«Об утверждении Положения о порядке осуществления правового мониторинга в Алтайском краевом Законодательном Собрании».</w:t>
      </w:r>
    </w:p>
    <w:p w:rsidR="005F32D0" w:rsidRPr="005F32D0" w:rsidRDefault="005F32D0" w:rsidP="00320F7D">
      <w:pPr>
        <w:shd w:val="clear" w:color="auto" w:fill="FFFFFF"/>
        <w:spacing w:line="235" w:lineRule="auto"/>
        <w:ind w:right="11" w:firstLine="709"/>
        <w:rPr>
          <w:color w:val="000000"/>
        </w:rPr>
      </w:pPr>
      <w:r w:rsidRPr="005F32D0">
        <w:rPr>
          <w:color w:val="000000"/>
        </w:rPr>
        <w:t>Поскольку Президентом Российской Федерации поставлена задача осущ</w:t>
      </w:r>
      <w:r w:rsidRPr="005F32D0">
        <w:rPr>
          <w:color w:val="000000"/>
        </w:rPr>
        <w:t>е</w:t>
      </w:r>
      <w:r w:rsidRPr="005F32D0">
        <w:rPr>
          <w:color w:val="000000"/>
        </w:rPr>
        <w:t>ствления мониторинга правоприменения в целях обеспечения своевременного принятия в случаях, предусмотренных федеральными законами, актов Президента Российской Федерации, Правительства Российской Федерации, федеральных о</w:t>
      </w:r>
      <w:r w:rsidRPr="005F32D0">
        <w:rPr>
          <w:color w:val="000000"/>
        </w:rPr>
        <w:t>р</w:t>
      </w:r>
      <w:r w:rsidRPr="005F32D0">
        <w:rPr>
          <w:color w:val="000000"/>
        </w:rPr>
        <w:t>ганов исполнительной власти, иных государственных органов, органов госуда</w:t>
      </w:r>
      <w:r w:rsidRPr="005F32D0">
        <w:rPr>
          <w:color w:val="000000"/>
        </w:rPr>
        <w:t>р</w:t>
      </w:r>
      <w:r w:rsidRPr="005F32D0">
        <w:rPr>
          <w:color w:val="000000"/>
        </w:rPr>
        <w:t>ственной власти субъектов Российской Федерации, муниципальных правовых а</w:t>
      </w:r>
      <w:r w:rsidRPr="005F32D0">
        <w:rPr>
          <w:color w:val="000000"/>
        </w:rPr>
        <w:t>к</w:t>
      </w:r>
      <w:r w:rsidRPr="005F32D0">
        <w:rPr>
          <w:color w:val="000000"/>
        </w:rPr>
        <w:t>тов, а также в целях реализации решений Конституционного Суда Российской Федерации, то в октябре 2012 года в указанное Положение были внесены измен</w:t>
      </w:r>
      <w:r w:rsidRPr="005F32D0">
        <w:rPr>
          <w:color w:val="000000"/>
        </w:rPr>
        <w:t>е</w:t>
      </w:r>
      <w:r w:rsidRPr="005F32D0">
        <w:rPr>
          <w:color w:val="000000"/>
        </w:rPr>
        <w:t>ния, в соответствии с которыми</w:t>
      </w:r>
      <w:r w:rsidR="00C12499">
        <w:rPr>
          <w:color w:val="000000"/>
        </w:rPr>
        <w:t xml:space="preserve"> </w:t>
      </w:r>
      <w:r w:rsidRPr="005F32D0">
        <w:rPr>
          <w:color w:val="000000"/>
        </w:rPr>
        <w:t>Алтайское краевое Законодательное Собрание в пределах полномочий участвует в мониторинге правоприменения во исполнение Указа Президента Российской Федерации от 20 мая 2011 года №</w:t>
      </w:r>
      <w:r w:rsidR="00C12499">
        <w:rPr>
          <w:color w:val="000000"/>
        </w:rPr>
        <w:t xml:space="preserve"> </w:t>
      </w:r>
      <w:r w:rsidRPr="005F32D0">
        <w:rPr>
          <w:color w:val="000000"/>
        </w:rPr>
        <w:t>657 «О монит</w:t>
      </w:r>
      <w:r w:rsidRPr="005F32D0">
        <w:rPr>
          <w:color w:val="000000"/>
        </w:rPr>
        <w:t>о</w:t>
      </w:r>
      <w:r w:rsidRPr="005F32D0">
        <w:rPr>
          <w:color w:val="000000"/>
        </w:rPr>
        <w:t>ринге правоприменения в Российской Федерации» в соответствии с планом мон</w:t>
      </w:r>
      <w:r w:rsidRPr="005F32D0">
        <w:rPr>
          <w:color w:val="000000"/>
        </w:rPr>
        <w:t>и</w:t>
      </w:r>
      <w:r w:rsidRPr="005F32D0">
        <w:rPr>
          <w:color w:val="000000"/>
        </w:rPr>
        <w:t>торинга правоприменения и методикой, утвержденными Правительством Росси</w:t>
      </w:r>
      <w:r w:rsidRPr="005F32D0">
        <w:rPr>
          <w:color w:val="000000"/>
        </w:rPr>
        <w:t>й</w:t>
      </w:r>
      <w:r w:rsidRPr="005F32D0">
        <w:rPr>
          <w:color w:val="000000"/>
        </w:rPr>
        <w:t>ской Федерации. Также было закреплено ранее принятое на рабочей группе р</w:t>
      </w:r>
      <w:r w:rsidRPr="005F32D0">
        <w:rPr>
          <w:color w:val="000000"/>
        </w:rPr>
        <w:t>е</w:t>
      </w:r>
      <w:r w:rsidRPr="005F32D0">
        <w:rPr>
          <w:color w:val="000000"/>
        </w:rPr>
        <w:t>шение о мониторинге не только федерального и краевого законодательства, но и практики Конституционного Суда Российской Федерации, Верховного Суда Ро</w:t>
      </w:r>
      <w:r w:rsidRPr="005F32D0">
        <w:rPr>
          <w:color w:val="000000"/>
        </w:rPr>
        <w:t>с</w:t>
      </w:r>
      <w:r w:rsidRPr="005F32D0">
        <w:rPr>
          <w:color w:val="000000"/>
        </w:rPr>
        <w:t>сийской Федерации, Высшего Арбитражного Суда Российской Федерации.</w:t>
      </w:r>
    </w:p>
    <w:p w:rsidR="005F32D0" w:rsidRPr="005F32D0" w:rsidRDefault="005F32D0" w:rsidP="00320F7D">
      <w:pPr>
        <w:shd w:val="clear" w:color="auto" w:fill="FFFFFF"/>
        <w:spacing w:line="235" w:lineRule="auto"/>
        <w:ind w:right="11" w:firstLine="709"/>
        <w:rPr>
          <w:color w:val="000000"/>
        </w:rPr>
      </w:pPr>
      <w:r w:rsidRPr="005F32D0">
        <w:rPr>
          <w:color w:val="000000"/>
        </w:rPr>
        <w:t>В 2012 году</w:t>
      </w:r>
      <w:r w:rsidR="00C12499">
        <w:rPr>
          <w:color w:val="000000"/>
        </w:rPr>
        <w:t xml:space="preserve"> </w:t>
      </w:r>
      <w:r w:rsidRPr="005F32D0">
        <w:rPr>
          <w:color w:val="000000"/>
        </w:rPr>
        <w:t>проведено</w:t>
      </w:r>
      <w:r w:rsidRPr="005F32D0">
        <w:rPr>
          <w:b/>
          <w:color w:val="000000"/>
        </w:rPr>
        <w:t xml:space="preserve"> </w:t>
      </w:r>
      <w:r w:rsidRPr="005F32D0">
        <w:rPr>
          <w:color w:val="000000"/>
        </w:rPr>
        <w:t>4 заседания</w:t>
      </w:r>
      <w:r w:rsidR="00C12499">
        <w:rPr>
          <w:b/>
          <w:color w:val="000000"/>
        </w:rPr>
        <w:t xml:space="preserve"> </w:t>
      </w:r>
      <w:r w:rsidRPr="005F32D0">
        <w:rPr>
          <w:color w:val="000000"/>
        </w:rPr>
        <w:t xml:space="preserve">рабочей группы (в 2010 </w:t>
      </w:r>
      <w:r w:rsidR="00460630">
        <w:rPr>
          <w:color w:val="000000"/>
        </w:rPr>
        <w:t xml:space="preserve">году </w:t>
      </w:r>
      <w:r w:rsidRPr="005F32D0">
        <w:rPr>
          <w:color w:val="000000"/>
        </w:rPr>
        <w:t>– 8 засед</w:t>
      </w:r>
      <w:r w:rsidRPr="005F32D0">
        <w:rPr>
          <w:color w:val="000000"/>
        </w:rPr>
        <w:t>а</w:t>
      </w:r>
      <w:r w:rsidRPr="005F32D0">
        <w:rPr>
          <w:color w:val="000000"/>
        </w:rPr>
        <w:t xml:space="preserve">ний, в 2011 </w:t>
      </w:r>
      <w:r w:rsidR="00460630">
        <w:rPr>
          <w:color w:val="000000"/>
        </w:rPr>
        <w:t xml:space="preserve">году </w:t>
      </w:r>
      <w:r w:rsidRPr="005F32D0">
        <w:rPr>
          <w:color w:val="000000"/>
        </w:rPr>
        <w:t>– 6 заседаний рабочей группы).</w:t>
      </w:r>
    </w:p>
    <w:p w:rsidR="005F32D0" w:rsidRPr="005F32D0" w:rsidRDefault="005F32D0" w:rsidP="00320F7D">
      <w:pPr>
        <w:shd w:val="clear" w:color="auto" w:fill="FFFFFF"/>
        <w:spacing w:line="235" w:lineRule="auto"/>
        <w:ind w:right="11" w:firstLine="709"/>
        <w:rPr>
          <w:color w:val="000000"/>
        </w:rPr>
      </w:pPr>
      <w:r w:rsidRPr="005F32D0">
        <w:rPr>
          <w:color w:val="000000"/>
        </w:rPr>
        <w:t>По результатам деятельности работы рабочей группы по правовому мон</w:t>
      </w:r>
      <w:r w:rsidRPr="005F32D0">
        <w:rPr>
          <w:color w:val="000000"/>
        </w:rPr>
        <w:t>и</w:t>
      </w:r>
      <w:r w:rsidRPr="005F32D0">
        <w:rPr>
          <w:color w:val="000000"/>
        </w:rPr>
        <w:t>торингу формируется План правотворческой, контрольной и организационной деятельности Законодательного Собрания на очередное полугодие.</w:t>
      </w:r>
    </w:p>
    <w:p w:rsidR="005F32D0" w:rsidRPr="005F32D0" w:rsidRDefault="005F32D0" w:rsidP="00320F7D">
      <w:pPr>
        <w:shd w:val="clear" w:color="auto" w:fill="FFFFFF"/>
        <w:spacing w:line="235" w:lineRule="auto"/>
        <w:ind w:right="11" w:firstLine="709"/>
        <w:rPr>
          <w:color w:val="000000"/>
        </w:rPr>
      </w:pPr>
      <w:r w:rsidRPr="005F32D0">
        <w:rPr>
          <w:color w:val="000000"/>
        </w:rPr>
        <w:t>В течение 2012 года по результатам правового мониторинга федерального законодательства и в целях усовершенствования деятельности рабочей группы по проведению антикоррупционной экспертизы были приняты следующие норм</w:t>
      </w:r>
      <w:r w:rsidRPr="005F32D0">
        <w:rPr>
          <w:color w:val="000000"/>
        </w:rPr>
        <w:t>а</w:t>
      </w:r>
      <w:r w:rsidRPr="005F32D0">
        <w:rPr>
          <w:color w:val="000000"/>
        </w:rPr>
        <w:t>тивные правовые акты:</w:t>
      </w:r>
    </w:p>
    <w:p w:rsidR="005F32D0" w:rsidRPr="005F32D0" w:rsidRDefault="005F32D0" w:rsidP="00320F7D">
      <w:pPr>
        <w:shd w:val="clear" w:color="auto" w:fill="FFFFFF"/>
        <w:spacing w:line="235" w:lineRule="auto"/>
        <w:ind w:right="11" w:firstLine="709"/>
        <w:rPr>
          <w:color w:val="000000"/>
        </w:rPr>
      </w:pPr>
      <w:r w:rsidRPr="005F32D0">
        <w:rPr>
          <w:color w:val="000000"/>
        </w:rPr>
        <w:t>закон Алтайского края от 5 октября 2012 года № 68-ЗС</w:t>
      </w:r>
      <w:r w:rsidR="00C12499">
        <w:rPr>
          <w:color w:val="000000"/>
        </w:rPr>
        <w:t xml:space="preserve"> </w:t>
      </w:r>
      <w:r w:rsidRPr="005F32D0">
        <w:rPr>
          <w:color w:val="000000"/>
        </w:rPr>
        <w:t>№ 93-ЗС «О внес</w:t>
      </w:r>
      <w:r w:rsidRPr="005F32D0">
        <w:rPr>
          <w:color w:val="000000"/>
        </w:rPr>
        <w:t>е</w:t>
      </w:r>
      <w:r w:rsidRPr="005F32D0">
        <w:rPr>
          <w:color w:val="000000"/>
        </w:rPr>
        <w:t>нии изменений в закон Алтайского края «О правотворческой деятельности», в с</w:t>
      </w:r>
      <w:r w:rsidRPr="005F32D0">
        <w:rPr>
          <w:color w:val="000000"/>
        </w:rPr>
        <w:t>о</w:t>
      </w:r>
      <w:r w:rsidRPr="005F32D0">
        <w:rPr>
          <w:color w:val="000000"/>
        </w:rPr>
        <w:t>ответствии с которым размещение нормативных актов на официальном сайте я</w:t>
      </w:r>
      <w:r w:rsidRPr="005F32D0">
        <w:rPr>
          <w:color w:val="000000"/>
        </w:rPr>
        <w:t>в</w:t>
      </w:r>
      <w:r w:rsidRPr="005F32D0">
        <w:rPr>
          <w:color w:val="000000"/>
        </w:rPr>
        <w:t>ляется их официальным опубликованием;</w:t>
      </w:r>
    </w:p>
    <w:p w:rsidR="005F32D0" w:rsidRPr="005F32D0" w:rsidRDefault="005F32D0" w:rsidP="00320F7D">
      <w:pPr>
        <w:shd w:val="clear" w:color="auto" w:fill="FFFFFF"/>
        <w:spacing w:line="235" w:lineRule="auto"/>
        <w:ind w:right="11" w:firstLine="709"/>
        <w:rPr>
          <w:color w:val="000000"/>
        </w:rPr>
      </w:pPr>
      <w:r w:rsidRPr="005F32D0">
        <w:rPr>
          <w:color w:val="000000"/>
        </w:rPr>
        <w:t>постановление Законодательного Собрания</w:t>
      </w:r>
      <w:r w:rsidR="00C12499">
        <w:rPr>
          <w:color w:val="000000"/>
        </w:rPr>
        <w:t xml:space="preserve"> </w:t>
      </w:r>
      <w:r w:rsidRPr="005F32D0">
        <w:rPr>
          <w:color w:val="000000"/>
        </w:rPr>
        <w:t xml:space="preserve">от 28 апреля </w:t>
      </w:r>
      <w:r w:rsidR="00C12499">
        <w:rPr>
          <w:color w:val="000000"/>
        </w:rPr>
        <w:t>2012 года №</w:t>
      </w:r>
      <w:r w:rsidRPr="005F32D0">
        <w:rPr>
          <w:color w:val="000000"/>
        </w:rPr>
        <w:t xml:space="preserve"> 148 «О внесении изменений в отдельные постановления </w:t>
      </w:r>
      <w:r w:rsidR="00F746DB">
        <w:rPr>
          <w:color w:val="000000"/>
        </w:rPr>
        <w:t>Алтайского краевого Закон</w:t>
      </w:r>
      <w:r w:rsidR="00F746DB">
        <w:rPr>
          <w:color w:val="000000"/>
        </w:rPr>
        <w:t>о</w:t>
      </w:r>
      <w:r w:rsidR="00F746DB">
        <w:rPr>
          <w:color w:val="000000"/>
        </w:rPr>
        <w:t>дательного Собрания</w:t>
      </w:r>
      <w:r w:rsidRPr="005F32D0">
        <w:rPr>
          <w:color w:val="000000"/>
        </w:rPr>
        <w:t>» (внесены изменения в Порядок проведения антикоррупц</w:t>
      </w:r>
      <w:r w:rsidRPr="005F32D0">
        <w:rPr>
          <w:color w:val="000000"/>
        </w:rPr>
        <w:t>и</w:t>
      </w:r>
      <w:r w:rsidRPr="005F32D0">
        <w:rPr>
          <w:color w:val="000000"/>
        </w:rPr>
        <w:t>онной экспертизы законов Алтайского края, иных нормативных правовых актов, принятых Алтайским краевым Законодательным Собранием, и их проектов, в П</w:t>
      </w:r>
      <w:r w:rsidRPr="005F32D0">
        <w:rPr>
          <w:color w:val="000000"/>
        </w:rPr>
        <w:t>о</w:t>
      </w:r>
      <w:r w:rsidRPr="005F32D0">
        <w:rPr>
          <w:color w:val="000000"/>
        </w:rPr>
        <w:t>ложение о проверке достоверности и полноты сведений, представляемых гражд</w:t>
      </w:r>
      <w:r w:rsidRPr="005F32D0">
        <w:rPr>
          <w:color w:val="000000"/>
        </w:rPr>
        <w:t>а</w:t>
      </w:r>
      <w:r w:rsidRPr="005F32D0">
        <w:rPr>
          <w:color w:val="000000"/>
        </w:rPr>
        <w:t>нами, замещающими (претендующими на замещение) должности государстве</w:t>
      </w:r>
      <w:r w:rsidRPr="005F32D0">
        <w:rPr>
          <w:color w:val="000000"/>
        </w:rPr>
        <w:t>н</w:t>
      </w:r>
      <w:r w:rsidRPr="005F32D0">
        <w:rPr>
          <w:color w:val="000000"/>
        </w:rPr>
        <w:t>ной гражданской службы, установленные в Алтайском краевом Законодательном Собрании, и соблюдения ими требований к служебному поведению и Положение о проверке достоверности сведений, представляемых гражданами, замещающими (претендующими на замещение) государственные должности Алтайского края, установленные в Алтайском краевом Законодательном Собрании, и соблюдения ими ограничений);</w:t>
      </w:r>
    </w:p>
    <w:p w:rsidR="005F32D0" w:rsidRPr="005F32D0" w:rsidRDefault="005F32D0" w:rsidP="00320F7D">
      <w:pPr>
        <w:shd w:val="clear" w:color="auto" w:fill="FFFFFF"/>
        <w:spacing w:line="235" w:lineRule="auto"/>
        <w:ind w:right="11" w:firstLine="709"/>
        <w:rPr>
          <w:color w:val="000000"/>
        </w:rPr>
      </w:pPr>
      <w:r w:rsidRPr="005F32D0">
        <w:rPr>
          <w:color w:val="000000"/>
        </w:rPr>
        <w:lastRenderedPageBreak/>
        <w:t xml:space="preserve">постановление Законодательного Собрания от 3 декабря </w:t>
      </w:r>
      <w:r w:rsidR="00C12499">
        <w:rPr>
          <w:color w:val="000000"/>
        </w:rPr>
        <w:t>2012 года №</w:t>
      </w:r>
      <w:r w:rsidRPr="005F32D0">
        <w:rPr>
          <w:color w:val="000000"/>
        </w:rPr>
        <w:t xml:space="preserve"> 599 «О внесении изменений в отдельные постановления </w:t>
      </w:r>
      <w:r w:rsidR="00F746DB">
        <w:rPr>
          <w:color w:val="000000"/>
        </w:rPr>
        <w:t>Алтайского краевого Закон</w:t>
      </w:r>
      <w:r w:rsidR="00F746DB">
        <w:rPr>
          <w:color w:val="000000"/>
        </w:rPr>
        <w:t>о</w:t>
      </w:r>
      <w:r w:rsidR="00F746DB">
        <w:rPr>
          <w:color w:val="000000"/>
        </w:rPr>
        <w:t>дательного Собрания</w:t>
      </w:r>
      <w:r w:rsidRPr="005F32D0">
        <w:rPr>
          <w:color w:val="000000"/>
        </w:rPr>
        <w:t>» (внесено изменение в Положение о комиссии по соблюд</w:t>
      </w:r>
      <w:r w:rsidRPr="005F32D0">
        <w:rPr>
          <w:color w:val="000000"/>
        </w:rPr>
        <w:t>е</w:t>
      </w:r>
      <w:r w:rsidRPr="005F32D0">
        <w:rPr>
          <w:color w:val="000000"/>
        </w:rPr>
        <w:t>нию требований к служебному поведению государственных гражданских служ</w:t>
      </w:r>
      <w:r w:rsidRPr="005F32D0">
        <w:rPr>
          <w:color w:val="000000"/>
        </w:rPr>
        <w:t>а</w:t>
      </w:r>
      <w:r w:rsidRPr="005F32D0">
        <w:rPr>
          <w:color w:val="000000"/>
        </w:rPr>
        <w:t>щих Алтайского краевого Законодательного Собрания и урегулированию ко</w:t>
      </w:r>
      <w:r w:rsidRPr="005F32D0">
        <w:rPr>
          <w:color w:val="000000"/>
        </w:rPr>
        <w:t>н</w:t>
      </w:r>
      <w:r w:rsidRPr="005F32D0">
        <w:rPr>
          <w:color w:val="000000"/>
        </w:rPr>
        <w:t>фликта интересов).</w:t>
      </w:r>
    </w:p>
    <w:p w:rsidR="005F32D0" w:rsidRPr="005F32D0" w:rsidRDefault="005F32D0" w:rsidP="00320F7D">
      <w:pPr>
        <w:shd w:val="clear" w:color="auto" w:fill="FFFFFF"/>
        <w:spacing w:line="235" w:lineRule="auto"/>
        <w:ind w:right="11" w:firstLine="709"/>
        <w:rPr>
          <w:color w:val="000000"/>
        </w:rPr>
      </w:pPr>
      <w:r w:rsidRPr="005F32D0">
        <w:rPr>
          <w:color w:val="000000"/>
        </w:rPr>
        <w:t>Всего в 2012 году проведен правовой мониторинг 323 федеральных законов. По итогам мониторинга федерального законодательства потребовалось внесение изменений в 28 нормативных правовых актов Алтайского края, в 17 из них изм</w:t>
      </w:r>
      <w:r w:rsidRPr="005F32D0">
        <w:rPr>
          <w:color w:val="000000"/>
        </w:rPr>
        <w:t>е</w:t>
      </w:r>
      <w:r w:rsidRPr="005F32D0">
        <w:rPr>
          <w:color w:val="000000"/>
        </w:rPr>
        <w:t>нения были внесены в 2012 году. По итогам изменений федерального законод</w:t>
      </w:r>
      <w:r w:rsidRPr="005F32D0">
        <w:rPr>
          <w:color w:val="000000"/>
        </w:rPr>
        <w:t>а</w:t>
      </w:r>
      <w:r w:rsidRPr="005F32D0">
        <w:rPr>
          <w:color w:val="000000"/>
        </w:rPr>
        <w:t>тельства за декабрь 2012 года в 11 нормативных правовых акт</w:t>
      </w:r>
      <w:r w:rsidR="00460630">
        <w:rPr>
          <w:color w:val="000000"/>
        </w:rPr>
        <w:t>ах</w:t>
      </w:r>
      <w:r w:rsidRPr="005F32D0">
        <w:rPr>
          <w:color w:val="000000"/>
        </w:rPr>
        <w:t xml:space="preserve"> Алтайского края изменения будут вноситься в 2013 году.</w:t>
      </w:r>
    </w:p>
    <w:p w:rsidR="005F32D0" w:rsidRPr="005F32D0" w:rsidRDefault="005F32D0" w:rsidP="00320F7D">
      <w:pPr>
        <w:shd w:val="clear" w:color="auto" w:fill="FFFFFF"/>
        <w:spacing w:line="235" w:lineRule="auto"/>
        <w:ind w:right="11" w:firstLine="709"/>
        <w:rPr>
          <w:color w:val="000000"/>
        </w:rPr>
      </w:pPr>
      <w:r w:rsidRPr="005F32D0">
        <w:rPr>
          <w:color w:val="000000"/>
        </w:rPr>
        <w:t>Продолжается работа по проведению антикоррупционной экспертизы но</w:t>
      </w:r>
      <w:r w:rsidRPr="005F32D0">
        <w:rPr>
          <w:color w:val="000000"/>
        </w:rPr>
        <w:t>р</w:t>
      </w:r>
      <w:r w:rsidRPr="005F32D0">
        <w:rPr>
          <w:color w:val="000000"/>
        </w:rPr>
        <w:t>мативных правовых актов Законодательного Собрания и их проектов.</w:t>
      </w:r>
    </w:p>
    <w:p w:rsidR="005F32D0" w:rsidRPr="005F32D0" w:rsidRDefault="005F32D0" w:rsidP="00320F7D">
      <w:pPr>
        <w:shd w:val="clear" w:color="auto" w:fill="FFFFFF"/>
        <w:spacing w:line="235" w:lineRule="auto"/>
        <w:ind w:right="11" w:firstLine="709"/>
        <w:rPr>
          <w:color w:val="000000"/>
        </w:rPr>
      </w:pPr>
      <w:r w:rsidRPr="005F32D0">
        <w:rPr>
          <w:color w:val="000000"/>
        </w:rPr>
        <w:t>Антикоррупционная экспертиза осуществляется в соответствии с постано</w:t>
      </w:r>
      <w:r w:rsidRPr="005F32D0">
        <w:rPr>
          <w:color w:val="000000"/>
        </w:rPr>
        <w:t>в</w:t>
      </w:r>
      <w:r w:rsidRPr="005F32D0">
        <w:rPr>
          <w:color w:val="000000"/>
        </w:rPr>
        <w:t xml:space="preserve">лением Законодательного Собрания от 2 июня </w:t>
      </w:r>
      <w:r w:rsidR="00C12499">
        <w:rPr>
          <w:color w:val="000000"/>
        </w:rPr>
        <w:t>2009 года №</w:t>
      </w:r>
      <w:r w:rsidRPr="005F32D0">
        <w:rPr>
          <w:color w:val="000000"/>
        </w:rPr>
        <w:t xml:space="preserve"> 281 «Об утверждении порядка проведения антикоррупционной экспертизы нормативных правовых а</w:t>
      </w:r>
      <w:r w:rsidRPr="005F32D0">
        <w:rPr>
          <w:color w:val="000000"/>
        </w:rPr>
        <w:t>к</w:t>
      </w:r>
      <w:r w:rsidRPr="005F32D0">
        <w:rPr>
          <w:color w:val="000000"/>
        </w:rPr>
        <w:t>тов Алтайского краевого Законодательного Собрания и их проектов» и законом Алтайского края от 9 ноября 2006 года</w:t>
      </w:r>
      <w:r w:rsidR="00C12499">
        <w:rPr>
          <w:color w:val="000000"/>
        </w:rPr>
        <w:t xml:space="preserve"> </w:t>
      </w:r>
      <w:r w:rsidRPr="005F32D0">
        <w:rPr>
          <w:color w:val="000000"/>
        </w:rPr>
        <w:t>№ 122-ЗС «О правотворческой деятельн</w:t>
      </w:r>
      <w:r w:rsidRPr="005F32D0">
        <w:rPr>
          <w:color w:val="000000"/>
        </w:rPr>
        <w:t>о</w:t>
      </w:r>
      <w:r w:rsidRPr="005F32D0">
        <w:rPr>
          <w:color w:val="000000"/>
        </w:rPr>
        <w:t>сти».</w:t>
      </w:r>
    </w:p>
    <w:p w:rsidR="005F32D0" w:rsidRPr="005F32D0" w:rsidRDefault="005F32D0" w:rsidP="00320F7D">
      <w:pPr>
        <w:shd w:val="clear" w:color="auto" w:fill="FFFFFF"/>
        <w:spacing w:line="235" w:lineRule="auto"/>
        <w:ind w:right="11" w:firstLine="709"/>
        <w:rPr>
          <w:color w:val="000000"/>
        </w:rPr>
      </w:pPr>
      <w:r w:rsidRPr="005F32D0">
        <w:rPr>
          <w:color w:val="000000"/>
        </w:rPr>
        <w:t>Рабочей группой по проведению антикоррупционной экспертизы норм</w:t>
      </w:r>
      <w:r w:rsidRPr="005F32D0">
        <w:rPr>
          <w:color w:val="000000"/>
        </w:rPr>
        <w:t>а</w:t>
      </w:r>
      <w:r w:rsidRPr="005F32D0">
        <w:rPr>
          <w:color w:val="000000"/>
        </w:rPr>
        <w:t>тивных правовых актов Алтайского края, образованной в Законодательном Со</w:t>
      </w:r>
      <w:r w:rsidRPr="005F32D0">
        <w:rPr>
          <w:color w:val="000000"/>
        </w:rPr>
        <w:t>б</w:t>
      </w:r>
      <w:r w:rsidRPr="005F32D0">
        <w:rPr>
          <w:color w:val="000000"/>
        </w:rPr>
        <w:t>рании в июле 2008 года, за 2012 год было проведено 4 рабочих заседания. В пр</w:t>
      </w:r>
      <w:r w:rsidRPr="005F32D0">
        <w:rPr>
          <w:color w:val="000000"/>
        </w:rPr>
        <w:t>о</w:t>
      </w:r>
      <w:r w:rsidRPr="005F32D0">
        <w:rPr>
          <w:color w:val="000000"/>
        </w:rPr>
        <w:t>шедшем году был утвержден распоряжением председателя Законодательного С</w:t>
      </w:r>
      <w:r w:rsidRPr="005F32D0">
        <w:rPr>
          <w:color w:val="000000"/>
        </w:rPr>
        <w:t>о</w:t>
      </w:r>
      <w:r w:rsidRPr="005F32D0">
        <w:rPr>
          <w:color w:val="000000"/>
        </w:rPr>
        <w:t>брания от 5 мая 2012 года новый состав рабочей группы.</w:t>
      </w:r>
    </w:p>
    <w:p w:rsidR="007B0BE2" w:rsidRDefault="005F32D0" w:rsidP="00320F7D">
      <w:pPr>
        <w:shd w:val="clear" w:color="auto" w:fill="FFFFFF"/>
        <w:spacing w:line="235" w:lineRule="auto"/>
        <w:ind w:right="11" w:firstLine="709"/>
        <w:rPr>
          <w:color w:val="000000"/>
        </w:rPr>
      </w:pPr>
      <w:r w:rsidRPr="005F32D0">
        <w:rPr>
          <w:color w:val="000000"/>
        </w:rPr>
        <w:t xml:space="preserve">Рабочая группа, возглавляемая </w:t>
      </w:r>
      <w:r w:rsidR="00F746DB">
        <w:rPr>
          <w:color w:val="000000"/>
        </w:rPr>
        <w:t>заместителем председател</w:t>
      </w:r>
      <w:r w:rsidR="00460630">
        <w:rPr>
          <w:color w:val="000000"/>
        </w:rPr>
        <w:t>я</w:t>
      </w:r>
      <w:r w:rsidR="00F746DB">
        <w:rPr>
          <w:color w:val="000000"/>
        </w:rPr>
        <w:t xml:space="preserve"> Законодательн</w:t>
      </w:r>
      <w:r w:rsidR="00F746DB">
        <w:rPr>
          <w:color w:val="000000"/>
        </w:rPr>
        <w:t>о</w:t>
      </w:r>
      <w:r w:rsidR="00F746DB">
        <w:rPr>
          <w:color w:val="000000"/>
        </w:rPr>
        <w:t xml:space="preserve">го Собрания – </w:t>
      </w:r>
      <w:r w:rsidRPr="005F32D0">
        <w:rPr>
          <w:color w:val="000000"/>
        </w:rPr>
        <w:t xml:space="preserve">председателем комитета </w:t>
      </w:r>
      <w:r>
        <w:rPr>
          <w:color w:val="000000"/>
        </w:rPr>
        <w:t>по правовой политике</w:t>
      </w:r>
      <w:r w:rsidRPr="005F32D0">
        <w:rPr>
          <w:color w:val="000000"/>
        </w:rPr>
        <w:t>, собирается не реже одного раза в три месяца.</w:t>
      </w:r>
      <w:r w:rsidR="007B0BE2">
        <w:rPr>
          <w:color w:val="000000"/>
        </w:rPr>
        <w:t xml:space="preserve"> </w:t>
      </w:r>
      <w:r w:rsidR="007B0BE2" w:rsidRPr="007B0BE2">
        <w:rPr>
          <w:color w:val="000000"/>
        </w:rPr>
        <w:t>В ее состав входят представители Законодательного Собрания (депутаты, представители экспертно-правового управления Законод</w:t>
      </w:r>
      <w:r w:rsidR="007B0BE2" w:rsidRPr="007B0BE2">
        <w:rPr>
          <w:color w:val="000000"/>
        </w:rPr>
        <w:t>а</w:t>
      </w:r>
      <w:r w:rsidR="007B0BE2" w:rsidRPr="007B0BE2">
        <w:rPr>
          <w:color w:val="000000"/>
        </w:rPr>
        <w:t>тельного Собрания), представител</w:t>
      </w:r>
      <w:r w:rsidR="00460630">
        <w:rPr>
          <w:color w:val="000000"/>
        </w:rPr>
        <w:t>и</w:t>
      </w:r>
      <w:r w:rsidR="007B0BE2" w:rsidRPr="007B0BE2">
        <w:rPr>
          <w:color w:val="000000"/>
        </w:rPr>
        <w:t xml:space="preserve"> Администрации Алтайского края, прокурат</w:t>
      </w:r>
      <w:r w:rsidR="007B0BE2" w:rsidRPr="007B0BE2">
        <w:rPr>
          <w:color w:val="000000"/>
        </w:rPr>
        <w:t>у</w:t>
      </w:r>
      <w:r w:rsidR="007B0BE2" w:rsidRPr="007B0BE2">
        <w:rPr>
          <w:color w:val="000000"/>
        </w:rPr>
        <w:t xml:space="preserve">ры Алтайского края, Управления Министерства юстиции Российской Федерации по Алтайскому краю, Счетной палаты Алтайского края, </w:t>
      </w:r>
      <w:r w:rsidR="00F746DB" w:rsidRPr="007B0BE2">
        <w:rPr>
          <w:color w:val="000000"/>
        </w:rPr>
        <w:t>Общественной палаты Алтайского края</w:t>
      </w:r>
      <w:r w:rsidR="00460630">
        <w:rPr>
          <w:color w:val="000000"/>
        </w:rPr>
        <w:t>,</w:t>
      </w:r>
      <w:r w:rsidR="007B0BE2" w:rsidRPr="007B0BE2">
        <w:rPr>
          <w:color w:val="000000"/>
        </w:rPr>
        <w:t xml:space="preserve"> научного сообщества.</w:t>
      </w:r>
    </w:p>
    <w:p w:rsidR="005F32D0" w:rsidRPr="005F32D0" w:rsidRDefault="005F32D0" w:rsidP="00320F7D">
      <w:pPr>
        <w:shd w:val="clear" w:color="auto" w:fill="FFFFFF"/>
        <w:spacing w:line="235" w:lineRule="auto"/>
        <w:ind w:right="11" w:firstLine="709"/>
        <w:rPr>
          <w:color w:val="000000"/>
        </w:rPr>
      </w:pPr>
      <w:r w:rsidRPr="005F32D0">
        <w:rPr>
          <w:color w:val="000000"/>
        </w:rPr>
        <w:t>В 2012 году рабочей группой были утверждены итоги антикоррупционной экспертизы за 2011 год</w:t>
      </w:r>
      <w:r w:rsidR="00F746DB">
        <w:rPr>
          <w:color w:val="000000"/>
        </w:rPr>
        <w:t>,</w:t>
      </w:r>
      <w:r w:rsidRPr="005F32D0">
        <w:rPr>
          <w:color w:val="000000"/>
        </w:rPr>
        <w:t xml:space="preserve"> подготовлен и утвержден единый План-график провед</w:t>
      </w:r>
      <w:r w:rsidRPr="005F32D0">
        <w:rPr>
          <w:color w:val="000000"/>
        </w:rPr>
        <w:t>е</w:t>
      </w:r>
      <w:r w:rsidRPr="005F32D0">
        <w:rPr>
          <w:color w:val="000000"/>
        </w:rPr>
        <w:t>ния антикоррупционной экспертизы нормативных правовых актов Алтайского края в Законодательном Собрании на 2012 год,</w:t>
      </w:r>
      <w:r w:rsidR="00C12499">
        <w:rPr>
          <w:color w:val="000000"/>
        </w:rPr>
        <w:t xml:space="preserve"> </w:t>
      </w:r>
      <w:r w:rsidRPr="005F32D0">
        <w:rPr>
          <w:color w:val="000000"/>
        </w:rPr>
        <w:t>в соответствии с которым пров</w:t>
      </w:r>
      <w:r w:rsidRPr="005F32D0">
        <w:rPr>
          <w:color w:val="000000"/>
        </w:rPr>
        <w:t>о</w:t>
      </w:r>
      <w:r w:rsidRPr="005F32D0">
        <w:rPr>
          <w:color w:val="000000"/>
        </w:rPr>
        <w:t>дилась экспертиза на наличие коррупциогенных факторов базовых нормативных правовых актов Алтайского края с ежемесячным отчетом профильных постоя</w:t>
      </w:r>
      <w:r w:rsidRPr="005F32D0">
        <w:rPr>
          <w:color w:val="000000"/>
        </w:rPr>
        <w:t>н</w:t>
      </w:r>
      <w:r w:rsidRPr="005F32D0">
        <w:rPr>
          <w:color w:val="000000"/>
        </w:rPr>
        <w:t>ных комитетов Законодательного Собрания о результатах экспертизы на засед</w:t>
      </w:r>
      <w:r w:rsidRPr="005F32D0">
        <w:rPr>
          <w:color w:val="000000"/>
        </w:rPr>
        <w:t>а</w:t>
      </w:r>
      <w:r w:rsidRPr="005F32D0">
        <w:rPr>
          <w:color w:val="000000"/>
        </w:rPr>
        <w:t>ниях рабочих групп.</w:t>
      </w:r>
    </w:p>
    <w:p w:rsidR="005F32D0" w:rsidRPr="005F32D0" w:rsidRDefault="005F32D0" w:rsidP="00320F7D">
      <w:pPr>
        <w:shd w:val="clear" w:color="auto" w:fill="FFFFFF"/>
        <w:spacing w:line="235" w:lineRule="auto"/>
        <w:ind w:right="11" w:firstLine="709"/>
        <w:rPr>
          <w:i/>
          <w:color w:val="000000"/>
        </w:rPr>
      </w:pPr>
      <w:r w:rsidRPr="005F32D0">
        <w:rPr>
          <w:color w:val="000000"/>
        </w:rPr>
        <w:t>Утверждены результаты антикоррупционной экспертизы 25 нормативных правовых актов Алтайского края</w:t>
      </w:r>
      <w:r w:rsidRPr="005F32D0">
        <w:rPr>
          <w:b/>
          <w:color w:val="000000"/>
        </w:rPr>
        <w:t xml:space="preserve"> </w:t>
      </w:r>
      <w:r w:rsidRPr="005F32D0">
        <w:rPr>
          <w:color w:val="000000"/>
        </w:rPr>
        <w:t>в соответствии с утвержденным Планом-графиком проведения антикоррупционной экспертизы нормативных правовых а</w:t>
      </w:r>
      <w:r w:rsidRPr="005F32D0">
        <w:rPr>
          <w:color w:val="000000"/>
        </w:rPr>
        <w:t>к</w:t>
      </w:r>
      <w:r w:rsidRPr="005F32D0">
        <w:rPr>
          <w:color w:val="000000"/>
        </w:rPr>
        <w:t xml:space="preserve">тов Алтайского края в Законодательном Собрании на 2012 год: </w:t>
      </w:r>
      <w:r w:rsidRPr="00D67BC0">
        <w:rPr>
          <w:color w:val="000000"/>
        </w:rPr>
        <w:t>1</w:t>
      </w:r>
      <w:r w:rsidRPr="005F32D0">
        <w:rPr>
          <w:color w:val="000000"/>
        </w:rPr>
        <w:t xml:space="preserve"> постановление </w:t>
      </w:r>
      <w:r w:rsidRPr="005F32D0">
        <w:rPr>
          <w:color w:val="000000"/>
        </w:rPr>
        <w:lastRenderedPageBreak/>
        <w:t xml:space="preserve">Законодательного Собрания, </w:t>
      </w:r>
      <w:r w:rsidRPr="00D67BC0">
        <w:rPr>
          <w:color w:val="000000"/>
        </w:rPr>
        <w:t>4</w:t>
      </w:r>
      <w:r w:rsidRPr="005F32D0">
        <w:rPr>
          <w:color w:val="000000"/>
        </w:rPr>
        <w:t xml:space="preserve"> постановления Администрации Алтайского края и </w:t>
      </w:r>
      <w:r w:rsidRPr="00D67BC0">
        <w:rPr>
          <w:color w:val="000000"/>
        </w:rPr>
        <w:t>20</w:t>
      </w:r>
      <w:r w:rsidRPr="005F32D0">
        <w:rPr>
          <w:b/>
          <w:color w:val="000000"/>
        </w:rPr>
        <w:t xml:space="preserve"> </w:t>
      </w:r>
      <w:r w:rsidRPr="005F32D0">
        <w:rPr>
          <w:color w:val="000000"/>
        </w:rPr>
        <w:t>законов Алтайского края.</w:t>
      </w:r>
    </w:p>
    <w:p w:rsidR="005F32D0" w:rsidRPr="005F32D0" w:rsidRDefault="005F32D0" w:rsidP="00320F7D">
      <w:pPr>
        <w:shd w:val="clear" w:color="auto" w:fill="FFFFFF"/>
        <w:spacing w:line="235" w:lineRule="auto"/>
        <w:ind w:right="11" w:firstLine="709"/>
        <w:rPr>
          <w:color w:val="000000"/>
        </w:rPr>
      </w:pPr>
      <w:r w:rsidRPr="005F32D0">
        <w:rPr>
          <w:color w:val="000000"/>
        </w:rPr>
        <w:t>Из них комитетом по правовой политике проведено</w:t>
      </w:r>
      <w:r w:rsidR="00C12499">
        <w:rPr>
          <w:color w:val="000000"/>
        </w:rPr>
        <w:t xml:space="preserve"> </w:t>
      </w:r>
      <w:r w:rsidRPr="005F32D0">
        <w:rPr>
          <w:color w:val="000000"/>
        </w:rPr>
        <w:t>4 экспертизы,</w:t>
      </w:r>
      <w:r w:rsidR="00C12499">
        <w:rPr>
          <w:color w:val="000000"/>
        </w:rPr>
        <w:t xml:space="preserve"> </w:t>
      </w:r>
      <w:r w:rsidRPr="005F32D0">
        <w:rPr>
          <w:color w:val="000000"/>
        </w:rPr>
        <w:t>комит</w:t>
      </w:r>
      <w:r w:rsidRPr="005F32D0">
        <w:rPr>
          <w:color w:val="000000"/>
        </w:rPr>
        <w:t>е</w:t>
      </w:r>
      <w:r w:rsidRPr="005F32D0">
        <w:rPr>
          <w:color w:val="000000"/>
        </w:rPr>
        <w:t>том по аграрной политике и природопользованию – 6; комитетом по экономич</w:t>
      </w:r>
      <w:r w:rsidRPr="005F32D0">
        <w:rPr>
          <w:color w:val="000000"/>
        </w:rPr>
        <w:t>е</w:t>
      </w:r>
      <w:r w:rsidRPr="005F32D0">
        <w:rPr>
          <w:color w:val="000000"/>
        </w:rPr>
        <w:t>ской политике, промышленности и</w:t>
      </w:r>
      <w:r w:rsidR="00C12499">
        <w:rPr>
          <w:color w:val="000000"/>
        </w:rPr>
        <w:t xml:space="preserve"> </w:t>
      </w:r>
      <w:r w:rsidRPr="005F32D0">
        <w:rPr>
          <w:color w:val="000000"/>
        </w:rPr>
        <w:t>предпринимательству –</w:t>
      </w:r>
      <w:r w:rsidR="00460630">
        <w:rPr>
          <w:color w:val="000000"/>
        </w:rPr>
        <w:t xml:space="preserve"> </w:t>
      </w:r>
      <w:r w:rsidRPr="005F32D0">
        <w:rPr>
          <w:color w:val="000000"/>
        </w:rPr>
        <w:t>4;</w:t>
      </w:r>
      <w:r w:rsidR="00C12499">
        <w:rPr>
          <w:color w:val="000000"/>
        </w:rPr>
        <w:t xml:space="preserve"> </w:t>
      </w:r>
      <w:r w:rsidRPr="005F32D0">
        <w:rPr>
          <w:color w:val="000000"/>
        </w:rPr>
        <w:t>комитетом по соц</w:t>
      </w:r>
      <w:r w:rsidRPr="005F32D0">
        <w:rPr>
          <w:color w:val="000000"/>
        </w:rPr>
        <w:t>и</w:t>
      </w:r>
      <w:r w:rsidRPr="005F32D0">
        <w:rPr>
          <w:color w:val="000000"/>
        </w:rPr>
        <w:t>альной политике – 4;</w:t>
      </w:r>
      <w:r w:rsidR="00C12499">
        <w:rPr>
          <w:color w:val="000000"/>
        </w:rPr>
        <w:t xml:space="preserve"> </w:t>
      </w:r>
      <w:r w:rsidRPr="005F32D0">
        <w:rPr>
          <w:color w:val="000000"/>
        </w:rPr>
        <w:t>комитетом по бюджету, налоговой и кредитной политике – 4; комитетом по здравоохранению и науке – 3; комитетом по местному сам</w:t>
      </w:r>
      <w:r w:rsidRPr="005F32D0">
        <w:rPr>
          <w:color w:val="000000"/>
        </w:rPr>
        <w:t>о</w:t>
      </w:r>
      <w:r w:rsidRPr="005F32D0">
        <w:rPr>
          <w:color w:val="000000"/>
        </w:rPr>
        <w:t>управлению – 0.</w:t>
      </w:r>
    </w:p>
    <w:p w:rsidR="005F32D0" w:rsidRPr="005F32D0" w:rsidRDefault="005F32D0" w:rsidP="00320F7D">
      <w:pPr>
        <w:shd w:val="clear" w:color="auto" w:fill="FFFFFF"/>
        <w:spacing w:line="235" w:lineRule="auto"/>
        <w:ind w:right="11" w:firstLine="709"/>
        <w:rPr>
          <w:color w:val="000000"/>
        </w:rPr>
      </w:pPr>
      <w:r w:rsidRPr="005F32D0">
        <w:rPr>
          <w:color w:val="000000"/>
        </w:rPr>
        <w:t>Коррупциогенных факторов по результатам экспертизы выявлено не было. Два закона были изменены вследствие изменений федерального законодательс</w:t>
      </w:r>
      <w:r w:rsidRPr="005F32D0">
        <w:rPr>
          <w:color w:val="000000"/>
        </w:rPr>
        <w:t>т</w:t>
      </w:r>
      <w:r w:rsidRPr="005F32D0">
        <w:rPr>
          <w:color w:val="000000"/>
        </w:rPr>
        <w:t>ва: закон Алтайского края от 21 сентября 1998 года № 47-ЗС «О радиационной безопасности населения Алтайского края» и закон Алтайского края от 8</w:t>
      </w:r>
      <w:r w:rsidR="00A74BFC">
        <w:rPr>
          <w:color w:val="000000"/>
        </w:rPr>
        <w:t xml:space="preserve"> декабря </w:t>
      </w:r>
      <w:r w:rsidRPr="005F32D0">
        <w:rPr>
          <w:color w:val="000000"/>
        </w:rPr>
        <w:t>2003 года № 74-ЗС «О питьевом водоснабжении».</w:t>
      </w:r>
    </w:p>
    <w:p w:rsidR="005F32D0" w:rsidRPr="005F32D0" w:rsidRDefault="005F32D0" w:rsidP="00320F7D">
      <w:pPr>
        <w:shd w:val="clear" w:color="auto" w:fill="FFFFFF"/>
        <w:spacing w:line="235" w:lineRule="auto"/>
        <w:ind w:right="11" w:firstLine="709"/>
        <w:rPr>
          <w:color w:val="000000"/>
        </w:rPr>
      </w:pPr>
      <w:r w:rsidRPr="005F32D0">
        <w:rPr>
          <w:color w:val="000000"/>
        </w:rPr>
        <w:t>Антикоррупционная экспертиза проектов нормативных правовых актов, принимаемых Законодательным Собранием, осуществлялась экспертно-правовым управлением при проведении правовой экспертизы в соответствии с законом А</w:t>
      </w:r>
      <w:r w:rsidRPr="005F32D0">
        <w:rPr>
          <w:color w:val="000000"/>
        </w:rPr>
        <w:t>л</w:t>
      </w:r>
      <w:r w:rsidRPr="005F32D0">
        <w:rPr>
          <w:color w:val="000000"/>
        </w:rPr>
        <w:t xml:space="preserve">тайского края от 9 ноября </w:t>
      </w:r>
      <w:r w:rsidR="00C12499">
        <w:rPr>
          <w:color w:val="000000"/>
        </w:rPr>
        <w:t>2006 года №</w:t>
      </w:r>
      <w:r w:rsidRPr="005F32D0">
        <w:rPr>
          <w:color w:val="000000"/>
        </w:rPr>
        <w:t xml:space="preserve"> 122-ЗС «О правотворческой деятельности» и постановлением Законодательного Собрания от 2 июня </w:t>
      </w:r>
      <w:r w:rsidR="00C12499">
        <w:rPr>
          <w:color w:val="000000"/>
        </w:rPr>
        <w:t>2009 года №</w:t>
      </w:r>
      <w:r w:rsidRPr="005F32D0">
        <w:rPr>
          <w:color w:val="000000"/>
        </w:rPr>
        <w:t xml:space="preserve"> 281 «Об утверждении порядка проведения антикоррупционной экспертизы нормативных правовых актов Алтайского краевого Законодательного Собрания и их проектов».</w:t>
      </w:r>
    </w:p>
    <w:p w:rsidR="005F32D0" w:rsidRDefault="005F32D0" w:rsidP="00320F7D">
      <w:pPr>
        <w:shd w:val="clear" w:color="auto" w:fill="FFFFFF"/>
        <w:spacing w:line="235" w:lineRule="auto"/>
        <w:ind w:right="11" w:firstLine="709"/>
        <w:rPr>
          <w:color w:val="000000"/>
        </w:rPr>
      </w:pPr>
      <w:r w:rsidRPr="005F32D0">
        <w:rPr>
          <w:color w:val="000000"/>
        </w:rPr>
        <w:t>Все проекты правовых актов, внесенные в 2012 году в Законодательное С</w:t>
      </w:r>
      <w:r w:rsidRPr="005F32D0">
        <w:rPr>
          <w:color w:val="000000"/>
        </w:rPr>
        <w:t>о</w:t>
      </w:r>
      <w:r w:rsidRPr="005F32D0">
        <w:rPr>
          <w:color w:val="000000"/>
        </w:rPr>
        <w:t>брание (240 проектов правовых актов), прошли антикоррупционную экспертизу. Все выявленные коррупциогенные факторы, способствующие созданию условий для проявления коррупции, были устранены разработчиками проектов на стадии проведения правовой и антикоррупционной экспертизы. То есть все проекты нормативных правовых актов, принятые на сессии Законодательного Собрания в 2012 году, не содержат коррупциогенных факторов, что подтверждается заключ</w:t>
      </w:r>
      <w:r w:rsidRPr="005F32D0">
        <w:rPr>
          <w:color w:val="000000"/>
        </w:rPr>
        <w:t>е</w:t>
      </w:r>
      <w:r w:rsidRPr="005F32D0">
        <w:rPr>
          <w:color w:val="000000"/>
        </w:rPr>
        <w:t>ниями прокуратуры Алтайского края и экспертными заключениями Управления Министерства юстиции Р</w:t>
      </w:r>
      <w:r w:rsidR="007B0BE2">
        <w:rPr>
          <w:color w:val="000000"/>
        </w:rPr>
        <w:t xml:space="preserve">оссийской </w:t>
      </w:r>
      <w:r w:rsidRPr="005F32D0">
        <w:rPr>
          <w:color w:val="000000"/>
        </w:rPr>
        <w:t>Ф</w:t>
      </w:r>
      <w:r w:rsidR="007B0BE2">
        <w:rPr>
          <w:color w:val="000000"/>
        </w:rPr>
        <w:t>едерации</w:t>
      </w:r>
      <w:r w:rsidRPr="005F32D0">
        <w:rPr>
          <w:color w:val="000000"/>
        </w:rPr>
        <w:t xml:space="preserve"> по Алтайскому краю.</w:t>
      </w:r>
    </w:p>
    <w:p w:rsidR="00320F7D" w:rsidRPr="005F32D0" w:rsidRDefault="00320F7D" w:rsidP="00056E1D">
      <w:pPr>
        <w:shd w:val="clear" w:color="auto" w:fill="FFFFFF"/>
        <w:spacing w:line="233" w:lineRule="auto"/>
        <w:ind w:right="11" w:firstLine="709"/>
        <w:rPr>
          <w:i/>
          <w:color w:val="000000"/>
        </w:rPr>
      </w:pPr>
    </w:p>
    <w:p w:rsidR="00F51BE4" w:rsidRDefault="00F51BE4" w:rsidP="00056E1D">
      <w:pPr>
        <w:pStyle w:val="2"/>
        <w:spacing w:line="233" w:lineRule="auto"/>
      </w:pPr>
      <w:bookmarkStart w:id="25" w:name="_Toc356834811"/>
    </w:p>
    <w:p w:rsidR="005F32D0" w:rsidRPr="005F32D0" w:rsidRDefault="005F32D0" w:rsidP="00056E1D">
      <w:pPr>
        <w:pStyle w:val="2"/>
        <w:spacing w:line="233" w:lineRule="auto"/>
      </w:pPr>
      <w:r w:rsidRPr="005F32D0">
        <w:t xml:space="preserve">2.2. Взаимодействие Законодательного Собрания в сфере правотворческой деятельности с судебными органами, прокуратурой Алтайского края и Управлением Министерства юстиции Российской Федерации по </w:t>
      </w:r>
      <w:r>
        <w:br/>
      </w:r>
      <w:r w:rsidRPr="005F32D0">
        <w:t>Алтайскому краю</w:t>
      </w:r>
      <w:bookmarkEnd w:id="25"/>
      <w:r w:rsidRPr="005F32D0">
        <w:t xml:space="preserve"> </w:t>
      </w:r>
    </w:p>
    <w:p w:rsidR="005F32D0" w:rsidRPr="005F32D0" w:rsidRDefault="005F32D0" w:rsidP="00056E1D">
      <w:pPr>
        <w:shd w:val="clear" w:color="auto" w:fill="FFFFFF"/>
        <w:spacing w:line="233" w:lineRule="auto"/>
        <w:ind w:right="11" w:firstLine="709"/>
        <w:rPr>
          <w:color w:val="000000"/>
        </w:rPr>
      </w:pPr>
    </w:p>
    <w:p w:rsidR="005F32D0" w:rsidRPr="005F32D0" w:rsidRDefault="005F32D0" w:rsidP="00056E1D">
      <w:pPr>
        <w:shd w:val="clear" w:color="auto" w:fill="FFFFFF"/>
        <w:spacing w:line="233" w:lineRule="auto"/>
        <w:ind w:right="11" w:firstLine="709"/>
        <w:rPr>
          <w:color w:val="000000"/>
        </w:rPr>
      </w:pPr>
      <w:r w:rsidRPr="005F32D0">
        <w:rPr>
          <w:color w:val="000000"/>
        </w:rPr>
        <w:t>Согласно принятому в 2008 году Соглашению о порядке взаимодействия Алтайского краевого Законодательного Собрания, прокуратуры Алтайского края, Управления Министерства юстиции Российской Федерации по Алтайскому краю указанные органы взаимодействуют по следующим направлениям:</w:t>
      </w:r>
    </w:p>
    <w:p w:rsidR="005F32D0" w:rsidRPr="005F32D0" w:rsidRDefault="005F32D0" w:rsidP="00056E1D">
      <w:pPr>
        <w:shd w:val="clear" w:color="auto" w:fill="FFFFFF"/>
        <w:spacing w:line="233" w:lineRule="auto"/>
        <w:ind w:right="11" w:firstLine="709"/>
        <w:rPr>
          <w:color w:val="000000"/>
        </w:rPr>
      </w:pPr>
      <w:r w:rsidRPr="005F32D0">
        <w:rPr>
          <w:color w:val="000000"/>
        </w:rPr>
        <w:t>1) законотворческая деятельность Законодательного Собрания;</w:t>
      </w:r>
    </w:p>
    <w:p w:rsidR="005F32D0" w:rsidRPr="005F32D0" w:rsidRDefault="005F32D0" w:rsidP="00056E1D">
      <w:pPr>
        <w:shd w:val="clear" w:color="auto" w:fill="FFFFFF"/>
        <w:spacing w:line="233" w:lineRule="auto"/>
        <w:ind w:right="11" w:firstLine="709"/>
        <w:rPr>
          <w:color w:val="000000"/>
        </w:rPr>
      </w:pPr>
      <w:r w:rsidRPr="005F32D0">
        <w:rPr>
          <w:color w:val="000000"/>
        </w:rPr>
        <w:t>2) мониторинг нормативных правовых актов Алтайского края;</w:t>
      </w:r>
    </w:p>
    <w:p w:rsidR="005F32D0" w:rsidRPr="005F32D0" w:rsidRDefault="005F32D0" w:rsidP="00056E1D">
      <w:pPr>
        <w:shd w:val="clear" w:color="auto" w:fill="FFFFFF"/>
        <w:spacing w:line="233" w:lineRule="auto"/>
        <w:ind w:right="11" w:firstLine="709"/>
        <w:rPr>
          <w:color w:val="000000"/>
        </w:rPr>
      </w:pPr>
      <w:r w:rsidRPr="005F32D0">
        <w:rPr>
          <w:color w:val="000000"/>
        </w:rPr>
        <w:t>3) проведение антикоррупционной экспертизы правовых актов Алтайского края и проектов, вносимых в Законодательное Собрание.</w:t>
      </w:r>
    </w:p>
    <w:p w:rsidR="00AD4B99" w:rsidRPr="005F32D0" w:rsidRDefault="005F32D0" w:rsidP="00056E1D">
      <w:pPr>
        <w:shd w:val="clear" w:color="auto" w:fill="FFFFFF"/>
        <w:spacing w:line="233" w:lineRule="auto"/>
        <w:ind w:right="11" w:firstLine="709"/>
        <w:rPr>
          <w:color w:val="000000"/>
        </w:rPr>
      </w:pPr>
      <w:r w:rsidRPr="005F32D0">
        <w:rPr>
          <w:color w:val="000000"/>
        </w:rPr>
        <w:t>Взаимодействие с органом законодательной власти осуществляется в фо</w:t>
      </w:r>
      <w:r w:rsidRPr="005F32D0">
        <w:rPr>
          <w:color w:val="000000"/>
        </w:rPr>
        <w:t>р</w:t>
      </w:r>
      <w:r w:rsidRPr="005F32D0">
        <w:rPr>
          <w:color w:val="000000"/>
        </w:rPr>
        <w:t>мах</w:t>
      </w:r>
      <w:r w:rsidR="00C12499">
        <w:rPr>
          <w:color w:val="000000"/>
        </w:rPr>
        <w:t xml:space="preserve"> </w:t>
      </w:r>
      <w:r w:rsidRPr="005F32D0">
        <w:rPr>
          <w:color w:val="000000"/>
        </w:rPr>
        <w:t>участия представителей прокуратуры края и</w:t>
      </w:r>
      <w:r w:rsidR="00C12499">
        <w:rPr>
          <w:color w:val="000000"/>
        </w:rPr>
        <w:t xml:space="preserve"> </w:t>
      </w:r>
      <w:r w:rsidRPr="005F32D0">
        <w:rPr>
          <w:color w:val="000000"/>
        </w:rPr>
        <w:t>Управления юстиции</w:t>
      </w:r>
      <w:r w:rsidR="00C12499">
        <w:rPr>
          <w:color w:val="000000"/>
        </w:rPr>
        <w:t xml:space="preserve"> </w:t>
      </w:r>
      <w:r w:rsidR="00AD4B99">
        <w:rPr>
          <w:color w:val="000000"/>
        </w:rPr>
        <w:t>в</w:t>
      </w:r>
      <w:r w:rsidRPr="005F32D0">
        <w:rPr>
          <w:color w:val="000000"/>
        </w:rPr>
        <w:t xml:space="preserve"> сессиях </w:t>
      </w:r>
      <w:r w:rsidRPr="005F32D0">
        <w:rPr>
          <w:color w:val="000000"/>
        </w:rPr>
        <w:lastRenderedPageBreak/>
        <w:t xml:space="preserve">Законодательного Собрания, </w:t>
      </w:r>
      <w:r w:rsidR="00AD4B99">
        <w:rPr>
          <w:color w:val="000000"/>
        </w:rPr>
        <w:t>в</w:t>
      </w:r>
      <w:r w:rsidRPr="005F32D0">
        <w:rPr>
          <w:color w:val="000000"/>
        </w:rPr>
        <w:t xml:space="preserve"> заседаниях рабочих групп по проведению ант</w:t>
      </w:r>
      <w:r w:rsidRPr="005F32D0">
        <w:rPr>
          <w:color w:val="000000"/>
        </w:rPr>
        <w:t>и</w:t>
      </w:r>
      <w:r w:rsidRPr="005F32D0">
        <w:rPr>
          <w:color w:val="000000"/>
        </w:rPr>
        <w:t>коррупционной экспертизы нормативных правовых актов и правовому монит</w:t>
      </w:r>
      <w:r w:rsidRPr="005F32D0">
        <w:rPr>
          <w:color w:val="000000"/>
        </w:rPr>
        <w:t>о</w:t>
      </w:r>
      <w:r w:rsidRPr="005F32D0">
        <w:rPr>
          <w:color w:val="000000"/>
        </w:rPr>
        <w:t>рингу, заседан</w:t>
      </w:r>
      <w:r w:rsidR="00AD4B99">
        <w:rPr>
          <w:color w:val="000000"/>
        </w:rPr>
        <w:t>иях</w:t>
      </w:r>
      <w:r w:rsidRPr="005F32D0">
        <w:rPr>
          <w:color w:val="000000"/>
        </w:rPr>
        <w:t xml:space="preserve"> профильных комитетов и комиссий по разработке законопрое</w:t>
      </w:r>
      <w:r w:rsidRPr="005F32D0">
        <w:rPr>
          <w:color w:val="000000"/>
        </w:rPr>
        <w:t>к</w:t>
      </w:r>
      <w:r w:rsidRPr="005F32D0">
        <w:rPr>
          <w:color w:val="000000"/>
        </w:rPr>
        <w:t>тов, в заседаниях рабочих групп по подготовке проектов правовых актов.</w:t>
      </w:r>
      <w:r w:rsidR="00AD4B99">
        <w:rPr>
          <w:color w:val="000000"/>
        </w:rPr>
        <w:t xml:space="preserve"> </w:t>
      </w:r>
      <w:r w:rsidR="00AD4B99" w:rsidRPr="005F32D0">
        <w:rPr>
          <w:color w:val="000000"/>
        </w:rPr>
        <w:t>Так, в 2012 году представители указанных органов приня</w:t>
      </w:r>
      <w:r w:rsidR="00AD4B99">
        <w:rPr>
          <w:color w:val="000000"/>
        </w:rPr>
        <w:t>ли</w:t>
      </w:r>
      <w:r w:rsidR="00AD4B99" w:rsidRPr="005F32D0">
        <w:rPr>
          <w:color w:val="000000"/>
        </w:rPr>
        <w:t xml:space="preserve"> участие в 1</w:t>
      </w:r>
      <w:r w:rsidR="00AD4B99">
        <w:rPr>
          <w:color w:val="000000"/>
        </w:rPr>
        <w:t>3</w:t>
      </w:r>
      <w:r w:rsidR="00AD4B99" w:rsidRPr="005F32D0">
        <w:rPr>
          <w:color w:val="000000"/>
        </w:rPr>
        <w:t xml:space="preserve"> сессиях Зак</w:t>
      </w:r>
      <w:r w:rsidR="00AD4B99" w:rsidRPr="005F32D0">
        <w:rPr>
          <w:color w:val="000000"/>
        </w:rPr>
        <w:t>о</w:t>
      </w:r>
      <w:r w:rsidR="00AD4B99" w:rsidRPr="005F32D0">
        <w:rPr>
          <w:color w:val="000000"/>
        </w:rPr>
        <w:t>нодательного Собрания, в 30 заседаниях постоянных комитетов, 6 рабочих гру</w:t>
      </w:r>
      <w:r w:rsidR="00AD4B99" w:rsidRPr="005F32D0">
        <w:rPr>
          <w:color w:val="000000"/>
        </w:rPr>
        <w:t>п</w:t>
      </w:r>
      <w:r w:rsidR="00AD4B99" w:rsidRPr="005F32D0">
        <w:rPr>
          <w:color w:val="000000"/>
        </w:rPr>
        <w:t>пах по подготовке законопроектов, 4 рабочих группах по мониторингу законод</w:t>
      </w:r>
      <w:r w:rsidR="00AD4B99" w:rsidRPr="005F32D0">
        <w:rPr>
          <w:color w:val="000000"/>
        </w:rPr>
        <w:t>а</w:t>
      </w:r>
      <w:r w:rsidR="00AD4B99" w:rsidRPr="005F32D0">
        <w:rPr>
          <w:color w:val="000000"/>
        </w:rPr>
        <w:t xml:space="preserve">тельства и по проведению антикоррупционной экспертизы. </w:t>
      </w:r>
    </w:p>
    <w:p w:rsidR="005F32D0" w:rsidRPr="005F32D0" w:rsidRDefault="005F32D0" w:rsidP="00056E1D">
      <w:pPr>
        <w:shd w:val="clear" w:color="auto" w:fill="FFFFFF"/>
        <w:spacing w:line="233" w:lineRule="auto"/>
        <w:ind w:right="11" w:firstLine="709"/>
        <w:rPr>
          <w:color w:val="000000"/>
        </w:rPr>
      </w:pPr>
      <w:r w:rsidRPr="005F32D0">
        <w:rPr>
          <w:color w:val="000000"/>
        </w:rPr>
        <w:t>При этом, наибольшая эффективность правотворческого процесса достиг</w:t>
      </w:r>
      <w:r w:rsidRPr="005F32D0">
        <w:rPr>
          <w:color w:val="000000"/>
        </w:rPr>
        <w:t>а</w:t>
      </w:r>
      <w:r w:rsidRPr="005F32D0">
        <w:rPr>
          <w:color w:val="000000"/>
        </w:rPr>
        <w:t>ется посредством</w:t>
      </w:r>
      <w:r w:rsidR="00C12499">
        <w:rPr>
          <w:color w:val="000000"/>
        </w:rPr>
        <w:t xml:space="preserve"> </w:t>
      </w:r>
      <w:r w:rsidRPr="005F32D0">
        <w:rPr>
          <w:color w:val="000000"/>
        </w:rPr>
        <w:t>участия</w:t>
      </w:r>
      <w:r w:rsidR="00C12499">
        <w:rPr>
          <w:color w:val="000000"/>
        </w:rPr>
        <w:t xml:space="preserve"> </w:t>
      </w:r>
      <w:r w:rsidRPr="005F32D0">
        <w:rPr>
          <w:color w:val="000000"/>
        </w:rPr>
        <w:t>на стадии разработки проектов нормативных правовых актов</w:t>
      </w:r>
      <w:r w:rsidR="00C12499">
        <w:rPr>
          <w:color w:val="000000"/>
        </w:rPr>
        <w:t xml:space="preserve"> </w:t>
      </w:r>
      <w:r w:rsidRPr="005F32D0">
        <w:rPr>
          <w:color w:val="000000"/>
        </w:rPr>
        <w:t>путем проведения правовой и антикоррупционной экспертиз</w:t>
      </w:r>
      <w:r w:rsidR="00C12499">
        <w:rPr>
          <w:color w:val="000000"/>
        </w:rPr>
        <w:t xml:space="preserve"> </w:t>
      </w:r>
      <w:r w:rsidRPr="005F32D0">
        <w:rPr>
          <w:color w:val="000000"/>
        </w:rPr>
        <w:t>проектов но</w:t>
      </w:r>
      <w:r w:rsidRPr="005F32D0">
        <w:rPr>
          <w:color w:val="000000"/>
        </w:rPr>
        <w:t>р</w:t>
      </w:r>
      <w:r w:rsidRPr="005F32D0">
        <w:rPr>
          <w:color w:val="000000"/>
        </w:rPr>
        <w:t>мативных правовых актов Законодательного Собрания, вносимых на сессию субъектами законодательной инициативы. Ежегодно на предварительную экспе</w:t>
      </w:r>
      <w:r w:rsidRPr="005F32D0">
        <w:rPr>
          <w:color w:val="000000"/>
        </w:rPr>
        <w:t>р</w:t>
      </w:r>
      <w:r w:rsidRPr="005F32D0">
        <w:rPr>
          <w:color w:val="000000"/>
        </w:rPr>
        <w:t>тизу в указанные органы направляетс</w:t>
      </w:r>
      <w:r w:rsidR="000C7BC0">
        <w:rPr>
          <w:color w:val="000000"/>
        </w:rPr>
        <w:t>я более 200 проектов нормативных</w:t>
      </w:r>
      <w:r w:rsidRPr="005F32D0">
        <w:rPr>
          <w:color w:val="000000"/>
        </w:rPr>
        <w:t xml:space="preserve"> прав</w:t>
      </w:r>
      <w:r w:rsidRPr="005F32D0">
        <w:rPr>
          <w:color w:val="000000"/>
        </w:rPr>
        <w:t>о</w:t>
      </w:r>
      <w:r w:rsidRPr="005F32D0">
        <w:rPr>
          <w:color w:val="000000"/>
        </w:rPr>
        <w:t xml:space="preserve">вых актов. </w:t>
      </w:r>
    </w:p>
    <w:p w:rsidR="005F32D0" w:rsidRPr="005F32D0" w:rsidRDefault="005F32D0" w:rsidP="00056E1D">
      <w:pPr>
        <w:shd w:val="clear" w:color="auto" w:fill="FFFFFF"/>
        <w:spacing w:line="233" w:lineRule="auto"/>
        <w:ind w:right="11" w:firstLine="709"/>
        <w:rPr>
          <w:i/>
          <w:color w:val="000000"/>
        </w:rPr>
      </w:pPr>
      <w:r w:rsidRPr="005F32D0">
        <w:rPr>
          <w:color w:val="000000"/>
        </w:rPr>
        <w:t xml:space="preserve">В 2012 году прокуратурой Алтайского края было направлено 12 заключений на проекты нормативных правовых актов (в 2010 </w:t>
      </w:r>
      <w:r w:rsidR="00AD4B99">
        <w:rPr>
          <w:color w:val="000000"/>
        </w:rPr>
        <w:t xml:space="preserve">году </w:t>
      </w:r>
      <w:r w:rsidRPr="005F32D0">
        <w:rPr>
          <w:color w:val="000000"/>
        </w:rPr>
        <w:t>– 11 заключений, в</w:t>
      </w:r>
      <w:r w:rsidR="00AD4B99">
        <w:rPr>
          <w:color w:val="000000"/>
        </w:rPr>
        <w:t> </w:t>
      </w:r>
      <w:r w:rsidRPr="005F32D0">
        <w:rPr>
          <w:color w:val="000000"/>
        </w:rPr>
        <w:t>2011</w:t>
      </w:r>
      <w:r w:rsidR="00AD4B99">
        <w:rPr>
          <w:color w:val="000000"/>
        </w:rPr>
        <w:t> </w:t>
      </w:r>
      <w:r w:rsidRPr="005F32D0">
        <w:rPr>
          <w:color w:val="000000"/>
        </w:rPr>
        <w:t>году – 11 заключений), Управлением Министерства юстиции Р</w:t>
      </w:r>
      <w:r w:rsidR="00AD4B99">
        <w:rPr>
          <w:color w:val="000000"/>
        </w:rPr>
        <w:t xml:space="preserve">оссийской </w:t>
      </w:r>
      <w:r w:rsidRPr="005F32D0">
        <w:rPr>
          <w:color w:val="000000"/>
        </w:rPr>
        <w:t>Ф</w:t>
      </w:r>
      <w:r w:rsidR="00AD4B99">
        <w:rPr>
          <w:color w:val="000000"/>
        </w:rPr>
        <w:t>едерации</w:t>
      </w:r>
      <w:r w:rsidRPr="005F32D0">
        <w:rPr>
          <w:color w:val="000000"/>
        </w:rPr>
        <w:t xml:space="preserve"> по Алтайскому краю – 7</w:t>
      </w:r>
      <w:r w:rsidRPr="005F32D0">
        <w:rPr>
          <w:b/>
          <w:color w:val="000000"/>
        </w:rPr>
        <w:t xml:space="preserve"> </w:t>
      </w:r>
      <w:r w:rsidRPr="005F32D0">
        <w:rPr>
          <w:color w:val="000000"/>
        </w:rPr>
        <w:t>экспертных заключений на проекты норм</w:t>
      </w:r>
      <w:r w:rsidRPr="005F32D0">
        <w:rPr>
          <w:color w:val="000000"/>
        </w:rPr>
        <w:t>а</w:t>
      </w:r>
      <w:r w:rsidRPr="005F32D0">
        <w:rPr>
          <w:color w:val="000000"/>
        </w:rPr>
        <w:t xml:space="preserve">тивных правовых актов (в 2010 году </w:t>
      </w:r>
      <w:r w:rsidRPr="005F32D0">
        <w:rPr>
          <w:b/>
          <w:color w:val="000000"/>
        </w:rPr>
        <w:t xml:space="preserve">– </w:t>
      </w:r>
      <w:r w:rsidRPr="005F32D0">
        <w:rPr>
          <w:color w:val="000000"/>
        </w:rPr>
        <w:t>6 заключений, в 2011 году – 15</w:t>
      </w:r>
      <w:r w:rsidRPr="005F32D0">
        <w:rPr>
          <w:b/>
          <w:color w:val="000000"/>
        </w:rPr>
        <w:t xml:space="preserve"> </w:t>
      </w:r>
      <w:r w:rsidRPr="005F32D0">
        <w:rPr>
          <w:color w:val="000000"/>
        </w:rPr>
        <w:t>заключ</w:t>
      </w:r>
      <w:r w:rsidRPr="005F32D0">
        <w:rPr>
          <w:color w:val="000000"/>
        </w:rPr>
        <w:t>е</w:t>
      </w:r>
      <w:r w:rsidRPr="005F32D0">
        <w:rPr>
          <w:color w:val="000000"/>
        </w:rPr>
        <w:t>ний</w:t>
      </w:r>
      <w:r w:rsidRPr="005F32D0">
        <w:rPr>
          <w:i/>
          <w:color w:val="000000"/>
        </w:rPr>
        <w:t xml:space="preserve">). </w:t>
      </w:r>
    </w:p>
    <w:p w:rsidR="005F32D0" w:rsidRPr="005F32D0" w:rsidRDefault="005F32D0" w:rsidP="00056E1D">
      <w:pPr>
        <w:shd w:val="clear" w:color="auto" w:fill="FFFFFF"/>
        <w:spacing w:line="233" w:lineRule="auto"/>
        <w:ind w:right="11" w:firstLine="709"/>
        <w:rPr>
          <w:color w:val="000000"/>
        </w:rPr>
      </w:pPr>
      <w:r w:rsidRPr="005F32D0">
        <w:rPr>
          <w:color w:val="000000"/>
        </w:rPr>
        <w:t>Сравнительный анализ статистических данных за рассматриваемый период свидетельствует об устойчивой тенденции к снижению удельного веса выявля</w:t>
      </w:r>
      <w:r w:rsidRPr="005F32D0">
        <w:rPr>
          <w:color w:val="000000"/>
        </w:rPr>
        <w:t>е</w:t>
      </w:r>
      <w:r w:rsidRPr="005F32D0">
        <w:rPr>
          <w:color w:val="000000"/>
        </w:rPr>
        <w:t>мых несоответствий федеральному законодательству в принятых законах и п</w:t>
      </w:r>
      <w:r w:rsidRPr="005F32D0">
        <w:rPr>
          <w:color w:val="000000"/>
        </w:rPr>
        <w:t>о</w:t>
      </w:r>
      <w:r w:rsidRPr="005F32D0">
        <w:rPr>
          <w:color w:val="000000"/>
        </w:rPr>
        <w:t>становлениях краевого Законодательного Собрания, что в определенной степени обеспечивается налаженным взаимодействием</w:t>
      </w:r>
      <w:r w:rsidR="00C12499">
        <w:rPr>
          <w:color w:val="000000"/>
        </w:rPr>
        <w:t xml:space="preserve"> </w:t>
      </w:r>
      <w:r w:rsidRPr="005F32D0">
        <w:rPr>
          <w:color w:val="000000"/>
        </w:rPr>
        <w:t>законодательного (представител</w:t>
      </w:r>
      <w:r w:rsidRPr="005F32D0">
        <w:rPr>
          <w:color w:val="000000"/>
        </w:rPr>
        <w:t>ь</w:t>
      </w:r>
      <w:r w:rsidRPr="005F32D0">
        <w:rPr>
          <w:color w:val="000000"/>
        </w:rPr>
        <w:t>ного) органа государственной власти края с органами прокуратуры и юстиции на стадии разработки нормативных правовых актов.</w:t>
      </w:r>
    </w:p>
    <w:p w:rsidR="005F32D0" w:rsidRPr="005F32D0" w:rsidRDefault="005F32D0" w:rsidP="00056E1D">
      <w:pPr>
        <w:shd w:val="clear" w:color="auto" w:fill="FFFFFF"/>
        <w:spacing w:line="233" w:lineRule="auto"/>
        <w:ind w:right="11" w:firstLine="709"/>
        <w:rPr>
          <w:color w:val="000000"/>
        </w:rPr>
      </w:pPr>
      <w:r w:rsidRPr="005F32D0">
        <w:rPr>
          <w:color w:val="000000"/>
        </w:rPr>
        <w:t>При доработке законопроектов замечания прокуратуры и Управления ю</w:t>
      </w:r>
      <w:r w:rsidRPr="005F32D0">
        <w:rPr>
          <w:color w:val="000000"/>
        </w:rPr>
        <w:t>с</w:t>
      </w:r>
      <w:r w:rsidRPr="005F32D0">
        <w:rPr>
          <w:color w:val="000000"/>
        </w:rPr>
        <w:t>тиции всегда учитываются субъектами законодательной инициативы, что являе</w:t>
      </w:r>
      <w:r w:rsidRPr="005F32D0">
        <w:rPr>
          <w:color w:val="000000"/>
        </w:rPr>
        <w:t>т</w:t>
      </w:r>
      <w:r w:rsidRPr="005F32D0">
        <w:rPr>
          <w:color w:val="000000"/>
        </w:rPr>
        <w:t>ся принципиально важным в работе по обеспечению единства правового пр</w:t>
      </w:r>
      <w:r w:rsidRPr="005F32D0">
        <w:rPr>
          <w:color w:val="000000"/>
        </w:rPr>
        <w:t>о</w:t>
      </w:r>
      <w:r w:rsidRPr="005F32D0">
        <w:rPr>
          <w:color w:val="000000"/>
        </w:rPr>
        <w:t>странства. В настоящее время, в результате взаимодействия и совместной работы прокуратуры края, Управления юстиции</w:t>
      </w:r>
      <w:r w:rsidR="00C12499">
        <w:rPr>
          <w:color w:val="000000"/>
        </w:rPr>
        <w:t xml:space="preserve"> </w:t>
      </w:r>
      <w:r w:rsidRPr="005F32D0">
        <w:rPr>
          <w:color w:val="000000"/>
        </w:rPr>
        <w:t>и Законодательного Собрания практич</w:t>
      </w:r>
      <w:r w:rsidRPr="005F32D0">
        <w:rPr>
          <w:color w:val="000000"/>
        </w:rPr>
        <w:t>е</w:t>
      </w:r>
      <w:r w:rsidRPr="005F32D0">
        <w:rPr>
          <w:color w:val="000000"/>
        </w:rPr>
        <w:t>ски все нормативные правовые акты, в которых</w:t>
      </w:r>
      <w:r w:rsidR="00C12499">
        <w:rPr>
          <w:color w:val="000000"/>
        </w:rPr>
        <w:t xml:space="preserve"> </w:t>
      </w:r>
      <w:r w:rsidRPr="005F32D0">
        <w:rPr>
          <w:color w:val="000000"/>
        </w:rPr>
        <w:t>выявляются нарушения, прив</w:t>
      </w:r>
      <w:r w:rsidRPr="005F32D0">
        <w:rPr>
          <w:color w:val="000000"/>
        </w:rPr>
        <w:t>о</w:t>
      </w:r>
      <w:r w:rsidRPr="005F32D0">
        <w:rPr>
          <w:color w:val="000000"/>
        </w:rPr>
        <w:t>дятся в соответствие с федеральным законодательством без судебных процедур и принятия мер прокурорского реагирования.</w:t>
      </w:r>
    </w:p>
    <w:p w:rsidR="005F32D0" w:rsidRPr="005F32D0" w:rsidRDefault="005F32D0" w:rsidP="00056E1D">
      <w:pPr>
        <w:shd w:val="clear" w:color="auto" w:fill="FFFFFF"/>
        <w:spacing w:line="233" w:lineRule="auto"/>
        <w:ind w:right="11" w:firstLine="709"/>
        <w:rPr>
          <w:color w:val="000000"/>
        </w:rPr>
      </w:pPr>
      <w:r w:rsidRPr="005F32D0">
        <w:rPr>
          <w:color w:val="000000"/>
        </w:rPr>
        <w:t>По данным Управления юстиции с 2008 года количество проектов норм</w:t>
      </w:r>
      <w:r w:rsidRPr="005F32D0">
        <w:rPr>
          <w:color w:val="000000"/>
        </w:rPr>
        <w:t>а</w:t>
      </w:r>
      <w:r w:rsidRPr="005F32D0">
        <w:rPr>
          <w:color w:val="000000"/>
        </w:rPr>
        <w:t>тивных правовых актов Законодательного Собрания, по которым высказаны з</w:t>
      </w:r>
      <w:r w:rsidRPr="005F32D0">
        <w:rPr>
          <w:color w:val="000000"/>
        </w:rPr>
        <w:t>а</w:t>
      </w:r>
      <w:r w:rsidRPr="005F32D0">
        <w:rPr>
          <w:color w:val="000000"/>
        </w:rPr>
        <w:t>мечания и предложения по результатам их правовой оценки, стабильно не пр</w:t>
      </w:r>
      <w:r w:rsidRPr="005F32D0">
        <w:rPr>
          <w:color w:val="000000"/>
        </w:rPr>
        <w:t>е</w:t>
      </w:r>
      <w:r w:rsidRPr="005F32D0">
        <w:rPr>
          <w:color w:val="000000"/>
        </w:rPr>
        <w:t>вышает 16%, а проектов, в которых выявлены несоответствия федеральному з</w:t>
      </w:r>
      <w:r w:rsidRPr="005F32D0">
        <w:rPr>
          <w:color w:val="000000"/>
        </w:rPr>
        <w:t>а</w:t>
      </w:r>
      <w:r w:rsidRPr="005F32D0">
        <w:rPr>
          <w:color w:val="000000"/>
        </w:rPr>
        <w:t>конодательству</w:t>
      </w:r>
      <w:r w:rsidR="00AD4B99">
        <w:rPr>
          <w:color w:val="000000"/>
        </w:rPr>
        <w:t>,</w:t>
      </w:r>
      <w:r w:rsidRPr="005F32D0">
        <w:rPr>
          <w:color w:val="000000"/>
        </w:rPr>
        <w:t xml:space="preserve"> – не более 3-4%, при том, что средний показатель по высказа</w:t>
      </w:r>
      <w:r w:rsidRPr="005F32D0">
        <w:rPr>
          <w:color w:val="000000"/>
        </w:rPr>
        <w:t>н</w:t>
      </w:r>
      <w:r w:rsidRPr="005F32D0">
        <w:rPr>
          <w:color w:val="000000"/>
        </w:rPr>
        <w:t>ным замечаниям на проекты нормативных правовых актов Алтайского края до</w:t>
      </w:r>
      <w:r w:rsidRPr="005F32D0">
        <w:rPr>
          <w:color w:val="000000"/>
        </w:rPr>
        <w:t>с</w:t>
      </w:r>
      <w:r w:rsidRPr="005F32D0">
        <w:rPr>
          <w:color w:val="000000"/>
        </w:rPr>
        <w:t>тигает 25% от общего числа рассмотренных проектов, в том числе в связи с выя</w:t>
      </w:r>
      <w:r w:rsidRPr="005F32D0">
        <w:rPr>
          <w:color w:val="000000"/>
        </w:rPr>
        <w:t>в</w:t>
      </w:r>
      <w:r w:rsidRPr="005F32D0">
        <w:rPr>
          <w:color w:val="000000"/>
        </w:rPr>
        <w:t>ленными несоответствиями федеральному законодательству – 9%. При этом в 2012 году удельный вес высказанных замечаний по результатам правовой экспе</w:t>
      </w:r>
      <w:r w:rsidRPr="005F32D0">
        <w:rPr>
          <w:color w:val="000000"/>
        </w:rPr>
        <w:t>р</w:t>
      </w:r>
      <w:r w:rsidRPr="005F32D0">
        <w:rPr>
          <w:color w:val="000000"/>
        </w:rPr>
        <w:lastRenderedPageBreak/>
        <w:t>тизы проектов составил 8,6% от общего числа рассмотренных проектов норм</w:t>
      </w:r>
      <w:r w:rsidRPr="005F32D0">
        <w:rPr>
          <w:color w:val="000000"/>
        </w:rPr>
        <w:t>а</w:t>
      </w:r>
      <w:r w:rsidRPr="005F32D0">
        <w:rPr>
          <w:color w:val="000000"/>
        </w:rPr>
        <w:t>тивных правовых актов, разработанных Законодательным Собранием.</w:t>
      </w:r>
    </w:p>
    <w:p w:rsidR="005F32D0" w:rsidRPr="005F32D0" w:rsidRDefault="005F32D0" w:rsidP="00056E1D">
      <w:pPr>
        <w:shd w:val="clear" w:color="auto" w:fill="FFFFFF"/>
        <w:spacing w:line="233" w:lineRule="auto"/>
        <w:ind w:right="11" w:firstLine="709"/>
        <w:rPr>
          <w:color w:val="000000"/>
        </w:rPr>
      </w:pPr>
      <w:r w:rsidRPr="005F32D0">
        <w:rPr>
          <w:color w:val="000000"/>
        </w:rPr>
        <w:t>Приведенные статистические данные</w:t>
      </w:r>
      <w:r w:rsidR="00AD4B99">
        <w:rPr>
          <w:color w:val="000000"/>
        </w:rPr>
        <w:t>,</w:t>
      </w:r>
      <w:r w:rsidRPr="005F32D0">
        <w:rPr>
          <w:color w:val="000000"/>
        </w:rPr>
        <w:t xml:space="preserve"> безусловно</w:t>
      </w:r>
      <w:r w:rsidR="00AD4B99">
        <w:rPr>
          <w:color w:val="000000"/>
        </w:rPr>
        <w:t>,</w:t>
      </w:r>
      <w:r w:rsidRPr="005F32D0">
        <w:rPr>
          <w:color w:val="000000"/>
        </w:rPr>
        <w:t xml:space="preserve"> свидетельствуют не только об уровне взаимодействия Законодательного Собрания с Управлением ю</w:t>
      </w:r>
      <w:r w:rsidRPr="005F32D0">
        <w:rPr>
          <w:color w:val="000000"/>
        </w:rPr>
        <w:t>с</w:t>
      </w:r>
      <w:r w:rsidRPr="005F32D0">
        <w:rPr>
          <w:color w:val="000000"/>
        </w:rPr>
        <w:t>тиции</w:t>
      </w:r>
      <w:r w:rsidR="00C12499">
        <w:rPr>
          <w:color w:val="000000"/>
        </w:rPr>
        <w:t xml:space="preserve"> </w:t>
      </w:r>
      <w:r w:rsidRPr="005F32D0">
        <w:rPr>
          <w:color w:val="000000"/>
        </w:rPr>
        <w:t>и прокуратурой края</w:t>
      </w:r>
      <w:r w:rsidR="00C12499">
        <w:rPr>
          <w:color w:val="000000"/>
        </w:rPr>
        <w:t xml:space="preserve"> </w:t>
      </w:r>
      <w:r w:rsidRPr="005F32D0">
        <w:rPr>
          <w:color w:val="000000"/>
        </w:rPr>
        <w:t>в сфере обеспечения единства правового пространс</w:t>
      </w:r>
      <w:r w:rsidRPr="005F32D0">
        <w:rPr>
          <w:color w:val="000000"/>
        </w:rPr>
        <w:t>т</w:t>
      </w:r>
      <w:r w:rsidRPr="005F32D0">
        <w:rPr>
          <w:color w:val="000000"/>
        </w:rPr>
        <w:t xml:space="preserve">ва, </w:t>
      </w:r>
      <w:r w:rsidR="000C7BC0">
        <w:rPr>
          <w:color w:val="000000"/>
        </w:rPr>
        <w:t>но и</w:t>
      </w:r>
      <w:r w:rsidRPr="005F32D0">
        <w:rPr>
          <w:color w:val="000000"/>
        </w:rPr>
        <w:t xml:space="preserve"> о качестве проектов нормативных правовых актов законодательного о</w:t>
      </w:r>
      <w:r w:rsidRPr="005F32D0">
        <w:rPr>
          <w:color w:val="000000"/>
        </w:rPr>
        <w:t>р</w:t>
      </w:r>
      <w:r w:rsidRPr="005F32D0">
        <w:rPr>
          <w:color w:val="000000"/>
        </w:rPr>
        <w:t>гана края.</w:t>
      </w:r>
    </w:p>
    <w:p w:rsidR="005F32D0" w:rsidRPr="005F32D0" w:rsidRDefault="005F32D0" w:rsidP="00056E1D">
      <w:pPr>
        <w:shd w:val="clear" w:color="auto" w:fill="FFFFFF"/>
        <w:spacing w:line="233" w:lineRule="auto"/>
        <w:ind w:right="11" w:firstLine="709"/>
        <w:rPr>
          <w:color w:val="000000"/>
        </w:rPr>
      </w:pPr>
      <w:r w:rsidRPr="005F32D0">
        <w:rPr>
          <w:color w:val="000000"/>
        </w:rPr>
        <w:t>Выявляются в том числе и коррупциогенные факторы. Так,</w:t>
      </w:r>
      <w:r w:rsidR="00C12499">
        <w:rPr>
          <w:color w:val="000000"/>
        </w:rPr>
        <w:t xml:space="preserve"> </w:t>
      </w:r>
      <w:r w:rsidRPr="005F32D0">
        <w:rPr>
          <w:color w:val="000000"/>
        </w:rPr>
        <w:t>по результатам правовой экспертизы проекта закона Алтайского края «О старосте населенного пункта Алтайского края» были выявлены противоречия Федеральному закону от</w:t>
      </w:r>
      <w:r w:rsidR="007B0BE2">
        <w:rPr>
          <w:color w:val="000000"/>
        </w:rPr>
        <w:t> </w:t>
      </w:r>
      <w:r w:rsidRPr="005F32D0">
        <w:rPr>
          <w:color w:val="000000"/>
        </w:rPr>
        <w:t xml:space="preserve">27 июля </w:t>
      </w:r>
      <w:r w:rsidR="00C12499">
        <w:rPr>
          <w:color w:val="000000"/>
        </w:rPr>
        <w:t>2010 года №</w:t>
      </w:r>
      <w:r w:rsidRPr="005F32D0">
        <w:rPr>
          <w:color w:val="000000"/>
        </w:rPr>
        <w:t xml:space="preserve"> 210-ФЗ «Об организации предоставления государстве</w:t>
      </w:r>
      <w:r w:rsidRPr="005F32D0">
        <w:rPr>
          <w:color w:val="000000"/>
        </w:rPr>
        <w:t>н</w:t>
      </w:r>
      <w:r w:rsidRPr="005F32D0">
        <w:rPr>
          <w:color w:val="000000"/>
        </w:rPr>
        <w:t>ных и муниципальных услуг» в части закрепления в законе положения, согласно которому староста участвует в предоставлении муниципальных услуг населению, а также коррупциогенный фактор – широта дискреционных полномочий, каса</w:t>
      </w:r>
      <w:r w:rsidRPr="005F32D0">
        <w:rPr>
          <w:color w:val="000000"/>
        </w:rPr>
        <w:t>ю</w:t>
      </w:r>
      <w:r w:rsidRPr="005F32D0">
        <w:rPr>
          <w:color w:val="000000"/>
        </w:rPr>
        <w:t>щийся закрепления полномочий старосты сельского населённого пункта Алта</w:t>
      </w:r>
      <w:r w:rsidRPr="005F32D0">
        <w:rPr>
          <w:color w:val="000000"/>
        </w:rPr>
        <w:t>й</w:t>
      </w:r>
      <w:r w:rsidRPr="005F32D0">
        <w:rPr>
          <w:color w:val="000000"/>
        </w:rPr>
        <w:t>ского края, среди которых предусмотрено полномочие по «рассмотрению иных вопросов», что на практике допускает необоснованно широкие пределы усмотр</w:t>
      </w:r>
      <w:r w:rsidRPr="005F32D0">
        <w:rPr>
          <w:color w:val="000000"/>
        </w:rPr>
        <w:t>е</w:t>
      </w:r>
      <w:r w:rsidRPr="005F32D0">
        <w:rPr>
          <w:color w:val="000000"/>
        </w:rPr>
        <w:t>ния в принятии решений, неопределенность оснований принятия решений.</w:t>
      </w:r>
    </w:p>
    <w:p w:rsidR="005F32D0" w:rsidRPr="005F32D0" w:rsidRDefault="005F32D0" w:rsidP="00056E1D">
      <w:pPr>
        <w:shd w:val="clear" w:color="auto" w:fill="FFFFFF"/>
        <w:spacing w:line="233" w:lineRule="auto"/>
        <w:ind w:right="11" w:firstLine="709"/>
        <w:rPr>
          <w:color w:val="000000"/>
        </w:rPr>
      </w:pPr>
      <w:r w:rsidRPr="005F32D0">
        <w:rPr>
          <w:color w:val="000000"/>
        </w:rPr>
        <w:t>Законодательное Собрание выразило согласие с выводами экспертных з</w:t>
      </w:r>
      <w:r w:rsidRPr="005F32D0">
        <w:rPr>
          <w:color w:val="000000"/>
        </w:rPr>
        <w:t>а</w:t>
      </w:r>
      <w:r w:rsidR="000C7BC0">
        <w:rPr>
          <w:color w:val="000000"/>
        </w:rPr>
        <w:t xml:space="preserve">ключений, </w:t>
      </w:r>
      <w:r w:rsidRPr="005F32D0">
        <w:rPr>
          <w:color w:val="000000"/>
        </w:rPr>
        <w:t>и коррупциогенный фактор был устранен при доработке проекта.</w:t>
      </w:r>
    </w:p>
    <w:p w:rsidR="005F32D0" w:rsidRPr="005F32D0" w:rsidRDefault="005F32D0" w:rsidP="00056E1D">
      <w:pPr>
        <w:shd w:val="clear" w:color="auto" w:fill="FFFFFF"/>
        <w:spacing w:line="233" w:lineRule="auto"/>
        <w:ind w:right="11" w:firstLine="709"/>
        <w:rPr>
          <w:color w:val="000000"/>
        </w:rPr>
      </w:pPr>
      <w:r w:rsidRPr="005F32D0">
        <w:rPr>
          <w:color w:val="000000"/>
        </w:rPr>
        <w:t>Прокуратура Алтайского края, реализуя предоставленные ей законом пр</w:t>
      </w:r>
      <w:r w:rsidRPr="005F32D0">
        <w:rPr>
          <w:color w:val="000000"/>
        </w:rPr>
        <w:t>а</w:t>
      </w:r>
      <w:r w:rsidRPr="005F32D0">
        <w:rPr>
          <w:color w:val="000000"/>
        </w:rPr>
        <w:t>вотворческие и надзорные функции, осуществляет мониторинг федерального и регионального законодательства в целях принятия мер к устранению пробелов и коллизий правового регулирования, выявления нормативных правовых актов, н</w:t>
      </w:r>
      <w:r w:rsidRPr="005F32D0">
        <w:rPr>
          <w:color w:val="000000"/>
        </w:rPr>
        <w:t>у</w:t>
      </w:r>
      <w:r w:rsidRPr="005F32D0">
        <w:rPr>
          <w:color w:val="000000"/>
        </w:rPr>
        <w:t>ждающихся в модернизации в связи с динамикой законодательства.</w:t>
      </w:r>
    </w:p>
    <w:p w:rsidR="005F32D0" w:rsidRPr="005F32D0" w:rsidRDefault="005F32D0" w:rsidP="00056E1D">
      <w:pPr>
        <w:shd w:val="clear" w:color="auto" w:fill="FFFFFF"/>
        <w:spacing w:line="233" w:lineRule="auto"/>
        <w:ind w:right="11" w:firstLine="709"/>
        <w:rPr>
          <w:color w:val="000000"/>
        </w:rPr>
      </w:pPr>
      <w:r w:rsidRPr="005F32D0">
        <w:rPr>
          <w:color w:val="000000"/>
        </w:rPr>
        <w:t>По итогам проведенного мониторинга прокуратурой края направляются предложения по совершенствованию регионального законодательства, в том чи</w:t>
      </w:r>
      <w:r w:rsidRPr="005F32D0">
        <w:rPr>
          <w:color w:val="000000"/>
        </w:rPr>
        <w:t>с</w:t>
      </w:r>
      <w:r w:rsidRPr="005F32D0">
        <w:rPr>
          <w:color w:val="000000"/>
        </w:rPr>
        <w:t>ле для включения их в План правотворческой, организационной</w:t>
      </w:r>
      <w:r w:rsidR="00C12499">
        <w:rPr>
          <w:color w:val="000000"/>
        </w:rPr>
        <w:t xml:space="preserve"> </w:t>
      </w:r>
      <w:r w:rsidRPr="005F32D0">
        <w:rPr>
          <w:color w:val="000000"/>
        </w:rPr>
        <w:t>и контрольной деятельности Законодательного Собрания.</w:t>
      </w:r>
    </w:p>
    <w:p w:rsidR="005F32D0" w:rsidRPr="005F32D0" w:rsidRDefault="005F32D0" w:rsidP="00056E1D">
      <w:pPr>
        <w:shd w:val="clear" w:color="auto" w:fill="FFFFFF"/>
        <w:spacing w:line="233" w:lineRule="auto"/>
        <w:ind w:right="11" w:firstLine="709"/>
        <w:rPr>
          <w:color w:val="000000"/>
        </w:rPr>
      </w:pPr>
      <w:r w:rsidRPr="005F32D0">
        <w:rPr>
          <w:color w:val="000000"/>
        </w:rPr>
        <w:t>Так, в 2012 году</w:t>
      </w:r>
      <w:r w:rsidR="00C12499">
        <w:rPr>
          <w:color w:val="000000"/>
        </w:rPr>
        <w:t xml:space="preserve"> </w:t>
      </w:r>
      <w:r w:rsidRPr="005F32D0">
        <w:rPr>
          <w:color w:val="000000"/>
        </w:rPr>
        <w:t>по предложениям прокуратуры края включено в План пр</w:t>
      </w:r>
      <w:r w:rsidRPr="005F32D0">
        <w:rPr>
          <w:color w:val="000000"/>
        </w:rPr>
        <w:t>а</w:t>
      </w:r>
      <w:r w:rsidRPr="005F32D0">
        <w:rPr>
          <w:color w:val="000000"/>
        </w:rPr>
        <w:t>вотворческой, организационной</w:t>
      </w:r>
      <w:r w:rsidR="00C12499">
        <w:rPr>
          <w:color w:val="000000"/>
        </w:rPr>
        <w:t xml:space="preserve"> </w:t>
      </w:r>
      <w:r w:rsidRPr="005F32D0">
        <w:rPr>
          <w:color w:val="000000"/>
        </w:rPr>
        <w:t>и контрольной деятельности Законодательного Собрания 9 нормативных правовых актов. Среди них законы края о внесении и</w:t>
      </w:r>
      <w:r w:rsidRPr="005F32D0">
        <w:rPr>
          <w:color w:val="000000"/>
        </w:rPr>
        <w:t>з</w:t>
      </w:r>
      <w:r w:rsidRPr="005F32D0">
        <w:rPr>
          <w:color w:val="000000"/>
        </w:rPr>
        <w:t>менений в Устав (Основной Закон) Алтайского края, законы края «Об автом</w:t>
      </w:r>
      <w:r w:rsidRPr="005F32D0">
        <w:rPr>
          <w:color w:val="000000"/>
        </w:rPr>
        <w:t>о</w:t>
      </w:r>
      <w:r w:rsidRPr="005F32D0">
        <w:rPr>
          <w:color w:val="000000"/>
        </w:rPr>
        <w:t>бильных дорогах и дорожной деятельности в Алтайском крае», «О порядке зак</w:t>
      </w:r>
      <w:r w:rsidRPr="005F32D0">
        <w:rPr>
          <w:color w:val="000000"/>
        </w:rPr>
        <w:t>у</w:t>
      </w:r>
      <w:r w:rsidRPr="005F32D0">
        <w:rPr>
          <w:color w:val="000000"/>
        </w:rPr>
        <w:t>пок и поставок сельскохозяйственной продукции, сырья и продовольствия для г</w:t>
      </w:r>
      <w:r w:rsidRPr="005F32D0">
        <w:rPr>
          <w:color w:val="000000"/>
        </w:rPr>
        <w:t>о</w:t>
      </w:r>
      <w:r w:rsidRPr="005F32D0">
        <w:rPr>
          <w:color w:val="000000"/>
        </w:rPr>
        <w:t>сударственных региональных нужд», «О радиационной безопасности</w:t>
      </w:r>
      <w:r w:rsidR="00C12499">
        <w:rPr>
          <w:color w:val="000000"/>
        </w:rPr>
        <w:t xml:space="preserve"> </w:t>
      </w:r>
      <w:r w:rsidRPr="005F32D0">
        <w:rPr>
          <w:color w:val="000000"/>
        </w:rPr>
        <w:t>населения в Алтайском крае», «О предоставлении жилых помещений государственного ж</w:t>
      </w:r>
      <w:r w:rsidRPr="005F32D0">
        <w:rPr>
          <w:color w:val="000000"/>
        </w:rPr>
        <w:t>и</w:t>
      </w:r>
      <w:r w:rsidRPr="005F32D0">
        <w:rPr>
          <w:color w:val="000000"/>
        </w:rPr>
        <w:t>лищного фонда Алтайского края», «О дополнительных гарантиях по социальной поддержке детей-сирот и детей, оставшихся без попечения родителей в Алта</w:t>
      </w:r>
      <w:r w:rsidRPr="005F32D0">
        <w:rPr>
          <w:color w:val="000000"/>
        </w:rPr>
        <w:t>й</w:t>
      </w:r>
      <w:r w:rsidRPr="005F32D0">
        <w:rPr>
          <w:color w:val="000000"/>
        </w:rPr>
        <w:t>ском крае».</w:t>
      </w:r>
    </w:p>
    <w:p w:rsidR="005F32D0" w:rsidRPr="005F32D0" w:rsidRDefault="005F32D0" w:rsidP="00056E1D">
      <w:pPr>
        <w:shd w:val="clear" w:color="auto" w:fill="FFFFFF"/>
        <w:spacing w:line="233" w:lineRule="auto"/>
        <w:ind w:right="11" w:firstLine="709"/>
        <w:rPr>
          <w:color w:val="000000"/>
        </w:rPr>
      </w:pPr>
      <w:r w:rsidRPr="005F32D0">
        <w:rPr>
          <w:color w:val="000000"/>
        </w:rPr>
        <w:t>В рамках предоставленного статьей 75 Устава</w:t>
      </w:r>
      <w:r w:rsidR="00C12499">
        <w:rPr>
          <w:color w:val="000000"/>
        </w:rPr>
        <w:t xml:space="preserve"> </w:t>
      </w:r>
      <w:r w:rsidRPr="005F32D0">
        <w:rPr>
          <w:color w:val="000000"/>
        </w:rPr>
        <w:t>(Основного Закона) Алта</w:t>
      </w:r>
      <w:r w:rsidRPr="005F32D0">
        <w:rPr>
          <w:color w:val="000000"/>
        </w:rPr>
        <w:t>й</w:t>
      </w:r>
      <w:r w:rsidRPr="005F32D0">
        <w:rPr>
          <w:color w:val="000000"/>
        </w:rPr>
        <w:t>ского края права законодательной инициативы прокуратурой Алтайского края</w:t>
      </w:r>
      <w:r w:rsidR="00C12499">
        <w:rPr>
          <w:color w:val="000000"/>
        </w:rPr>
        <w:t xml:space="preserve"> </w:t>
      </w:r>
      <w:r w:rsidRPr="005F32D0">
        <w:rPr>
          <w:color w:val="000000"/>
        </w:rPr>
        <w:t>разрабатываются и вносятся на рассмотрение Законодательного Собрания прое</w:t>
      </w:r>
      <w:r w:rsidRPr="005F32D0">
        <w:rPr>
          <w:color w:val="000000"/>
        </w:rPr>
        <w:t>к</w:t>
      </w:r>
      <w:r w:rsidRPr="005F32D0">
        <w:rPr>
          <w:color w:val="000000"/>
        </w:rPr>
        <w:t>ты законов и иных нормативных правовых актов.</w:t>
      </w:r>
    </w:p>
    <w:p w:rsidR="005F32D0" w:rsidRPr="005F32D0" w:rsidRDefault="005F32D0" w:rsidP="00056E1D">
      <w:pPr>
        <w:shd w:val="clear" w:color="auto" w:fill="FFFFFF"/>
        <w:spacing w:line="233" w:lineRule="auto"/>
        <w:ind w:right="11" w:firstLine="709"/>
        <w:rPr>
          <w:color w:val="000000"/>
        </w:rPr>
      </w:pPr>
      <w:r w:rsidRPr="005F32D0">
        <w:rPr>
          <w:color w:val="000000"/>
        </w:rPr>
        <w:t>В 2012 году</w:t>
      </w:r>
      <w:r w:rsidR="00C12499">
        <w:rPr>
          <w:color w:val="000000"/>
        </w:rPr>
        <w:t xml:space="preserve"> </w:t>
      </w:r>
      <w:r w:rsidRPr="005F32D0">
        <w:rPr>
          <w:color w:val="000000"/>
        </w:rPr>
        <w:t>прокуратурой края</w:t>
      </w:r>
      <w:r w:rsidR="00C12499">
        <w:rPr>
          <w:color w:val="000000"/>
        </w:rPr>
        <w:t xml:space="preserve"> </w:t>
      </w:r>
      <w:r w:rsidRPr="005F32D0">
        <w:rPr>
          <w:color w:val="000000"/>
        </w:rPr>
        <w:t>внесено на рассмотрение Алтайского кра</w:t>
      </w:r>
      <w:r w:rsidRPr="005F32D0">
        <w:rPr>
          <w:color w:val="000000"/>
        </w:rPr>
        <w:t>е</w:t>
      </w:r>
      <w:r w:rsidRPr="005F32D0">
        <w:rPr>
          <w:color w:val="000000"/>
        </w:rPr>
        <w:t>вого Законодательного Собрания</w:t>
      </w:r>
      <w:r w:rsidR="00C12499">
        <w:rPr>
          <w:color w:val="000000"/>
        </w:rPr>
        <w:t xml:space="preserve"> </w:t>
      </w:r>
      <w:r w:rsidRPr="005F32D0">
        <w:rPr>
          <w:color w:val="000000"/>
        </w:rPr>
        <w:t>2 законопроекта:</w:t>
      </w:r>
    </w:p>
    <w:p w:rsidR="005F32D0" w:rsidRPr="005F32D0" w:rsidRDefault="005F32D0" w:rsidP="00056E1D">
      <w:pPr>
        <w:shd w:val="clear" w:color="auto" w:fill="FFFFFF"/>
        <w:spacing w:line="233" w:lineRule="auto"/>
        <w:ind w:right="11" w:firstLine="709"/>
        <w:rPr>
          <w:color w:val="000000"/>
        </w:rPr>
      </w:pPr>
      <w:r w:rsidRPr="005F32D0">
        <w:rPr>
          <w:color w:val="000000"/>
        </w:rPr>
        <w:lastRenderedPageBreak/>
        <w:t>«О внесении изменений в закон Алтайского края «О безопасности дорожн</w:t>
      </w:r>
      <w:r w:rsidRPr="005F32D0">
        <w:rPr>
          <w:color w:val="000000"/>
        </w:rPr>
        <w:t>о</w:t>
      </w:r>
      <w:r w:rsidRPr="005F32D0">
        <w:rPr>
          <w:color w:val="000000"/>
        </w:rPr>
        <w:t>го движения в Алтайском крае» (совместно с комитетом по правовой политике);</w:t>
      </w:r>
    </w:p>
    <w:p w:rsidR="005F32D0" w:rsidRPr="005F32D0" w:rsidRDefault="005F32D0" w:rsidP="00056E1D">
      <w:pPr>
        <w:shd w:val="clear" w:color="auto" w:fill="FFFFFF"/>
        <w:spacing w:line="233" w:lineRule="auto"/>
        <w:ind w:right="11" w:firstLine="709"/>
        <w:rPr>
          <w:color w:val="000000"/>
        </w:rPr>
      </w:pPr>
      <w:r w:rsidRPr="005F32D0">
        <w:rPr>
          <w:color w:val="000000"/>
        </w:rPr>
        <w:t>«О внесении изменений в закон Алтайского края «Об административной ответственности за совершение правонарушений на территории Алтайского края» - об установлении административной ответственности за воспрепятствование з</w:t>
      </w:r>
      <w:r w:rsidRPr="005F32D0">
        <w:rPr>
          <w:color w:val="000000"/>
        </w:rPr>
        <w:t>а</w:t>
      </w:r>
      <w:r w:rsidRPr="005F32D0">
        <w:rPr>
          <w:color w:val="000000"/>
        </w:rPr>
        <w:t>конной деятельности Уполномоченного при Губернаторе Алтайского края по правам ребенка.</w:t>
      </w:r>
    </w:p>
    <w:p w:rsidR="005F32D0" w:rsidRPr="00AD4B99" w:rsidRDefault="005F32D0" w:rsidP="00056E1D">
      <w:pPr>
        <w:shd w:val="clear" w:color="auto" w:fill="FFFFFF"/>
        <w:spacing w:line="233" w:lineRule="auto"/>
        <w:ind w:right="11" w:firstLine="709"/>
        <w:rPr>
          <w:color w:val="000000"/>
          <w:spacing w:val="-2"/>
        </w:rPr>
      </w:pPr>
      <w:r w:rsidRPr="00AD4B99">
        <w:rPr>
          <w:color w:val="000000"/>
          <w:spacing w:val="-2"/>
        </w:rPr>
        <w:t>В результате совместной работы над законопроектами на стадии их принятия уменьшается количество заключений Управления Министерства юстиции Росси</w:t>
      </w:r>
      <w:r w:rsidRPr="00AD4B99">
        <w:rPr>
          <w:color w:val="000000"/>
          <w:spacing w:val="-2"/>
        </w:rPr>
        <w:t>й</w:t>
      </w:r>
      <w:r w:rsidRPr="00AD4B99">
        <w:rPr>
          <w:color w:val="000000"/>
          <w:spacing w:val="-2"/>
        </w:rPr>
        <w:t>ской Федерации по Алтайскому краю на действующие нормативные правовые а</w:t>
      </w:r>
      <w:r w:rsidRPr="00AD4B99">
        <w:rPr>
          <w:color w:val="000000"/>
          <w:spacing w:val="-2"/>
        </w:rPr>
        <w:t>к</w:t>
      </w:r>
      <w:r w:rsidRPr="00AD4B99">
        <w:rPr>
          <w:color w:val="000000"/>
          <w:spacing w:val="-2"/>
        </w:rPr>
        <w:t>ты Законодательного Собрания. Так, в 2012 году в Законодательное Собрание п</w:t>
      </w:r>
      <w:r w:rsidRPr="00AD4B99">
        <w:rPr>
          <w:color w:val="000000"/>
          <w:spacing w:val="-2"/>
        </w:rPr>
        <w:t>о</w:t>
      </w:r>
      <w:r w:rsidRPr="00AD4B99">
        <w:rPr>
          <w:color w:val="000000"/>
          <w:spacing w:val="-2"/>
        </w:rPr>
        <w:t>ступило из Управления Министерства юстиции Российской Федерации по Алта</w:t>
      </w:r>
      <w:r w:rsidRPr="00AD4B99">
        <w:rPr>
          <w:color w:val="000000"/>
          <w:spacing w:val="-2"/>
        </w:rPr>
        <w:t>й</w:t>
      </w:r>
      <w:r w:rsidRPr="00AD4B99">
        <w:rPr>
          <w:color w:val="000000"/>
          <w:spacing w:val="-2"/>
        </w:rPr>
        <w:t>скому краю 27</w:t>
      </w:r>
      <w:r w:rsidRPr="00AD4B99">
        <w:rPr>
          <w:i/>
          <w:color w:val="000000"/>
          <w:spacing w:val="-2"/>
        </w:rPr>
        <w:t xml:space="preserve"> </w:t>
      </w:r>
      <w:r w:rsidRPr="00AD4B99">
        <w:rPr>
          <w:color w:val="000000"/>
          <w:spacing w:val="-2"/>
        </w:rPr>
        <w:t xml:space="preserve">экспертных заключения на действующие нормативные правовые акты Законодательного Собрания, тогда как в 2010 году было 31 заключение, в 2011 </w:t>
      </w:r>
      <w:r w:rsidR="005E0172">
        <w:rPr>
          <w:color w:val="000000"/>
          <w:spacing w:val="-2"/>
        </w:rPr>
        <w:t xml:space="preserve">году </w:t>
      </w:r>
      <w:r w:rsidRPr="00AD4B99">
        <w:rPr>
          <w:color w:val="000000"/>
          <w:spacing w:val="-2"/>
        </w:rPr>
        <w:t>– 43 заключения.</w:t>
      </w:r>
      <w:r w:rsidR="00C12499" w:rsidRPr="00AD4B99">
        <w:rPr>
          <w:color w:val="000000"/>
          <w:spacing w:val="-2"/>
        </w:rPr>
        <w:t xml:space="preserve"> </w:t>
      </w:r>
      <w:r w:rsidRPr="00AD4B99">
        <w:rPr>
          <w:color w:val="000000"/>
          <w:spacing w:val="-2"/>
        </w:rPr>
        <w:t xml:space="preserve">Из них 12 экспертных заключений было направлено по предметам ведения комитета по правовой политике (в 2010 </w:t>
      </w:r>
      <w:r w:rsidR="00AD4B99">
        <w:rPr>
          <w:color w:val="000000"/>
          <w:spacing w:val="-2"/>
        </w:rPr>
        <w:t xml:space="preserve">году </w:t>
      </w:r>
      <w:r w:rsidRPr="00AD4B99">
        <w:rPr>
          <w:color w:val="000000"/>
          <w:spacing w:val="-2"/>
        </w:rPr>
        <w:t xml:space="preserve">– 13 заключений, в 2011 </w:t>
      </w:r>
      <w:r w:rsidR="00AD4B99">
        <w:rPr>
          <w:color w:val="000000"/>
          <w:spacing w:val="-2"/>
        </w:rPr>
        <w:t xml:space="preserve">году </w:t>
      </w:r>
      <w:r w:rsidRPr="00AD4B99">
        <w:rPr>
          <w:color w:val="000000"/>
          <w:spacing w:val="-2"/>
        </w:rPr>
        <w:t>– 16 заключений),</w:t>
      </w:r>
      <w:r w:rsidR="00C12499" w:rsidRPr="00AD4B99">
        <w:rPr>
          <w:color w:val="000000"/>
          <w:spacing w:val="-2"/>
        </w:rPr>
        <w:t xml:space="preserve"> </w:t>
      </w:r>
      <w:r w:rsidRPr="00AD4B99">
        <w:rPr>
          <w:color w:val="000000"/>
          <w:spacing w:val="-2"/>
        </w:rPr>
        <w:t>4 – комитета по экономической политике, промы</w:t>
      </w:r>
      <w:r w:rsidRPr="00AD4B99">
        <w:rPr>
          <w:color w:val="000000"/>
          <w:spacing w:val="-2"/>
        </w:rPr>
        <w:t>ш</w:t>
      </w:r>
      <w:r w:rsidRPr="00AD4B99">
        <w:rPr>
          <w:color w:val="000000"/>
          <w:spacing w:val="-2"/>
        </w:rPr>
        <w:t>ленности и предпринимательству</w:t>
      </w:r>
      <w:r w:rsidR="00C12499" w:rsidRPr="00AD4B99">
        <w:rPr>
          <w:color w:val="000000"/>
          <w:spacing w:val="-2"/>
        </w:rPr>
        <w:t xml:space="preserve"> </w:t>
      </w:r>
      <w:r w:rsidRPr="00AD4B99">
        <w:rPr>
          <w:color w:val="000000"/>
          <w:spacing w:val="-2"/>
        </w:rPr>
        <w:t xml:space="preserve">(в 2010 </w:t>
      </w:r>
      <w:r w:rsidR="00AD4B99">
        <w:rPr>
          <w:color w:val="000000"/>
          <w:spacing w:val="-2"/>
        </w:rPr>
        <w:t xml:space="preserve">году </w:t>
      </w:r>
      <w:r w:rsidRPr="00AD4B99">
        <w:rPr>
          <w:color w:val="000000"/>
          <w:spacing w:val="-2"/>
        </w:rPr>
        <w:t xml:space="preserve">– 4 заключения, в 2011 </w:t>
      </w:r>
      <w:r w:rsidR="00AD4B99">
        <w:rPr>
          <w:color w:val="000000"/>
          <w:spacing w:val="-2"/>
        </w:rPr>
        <w:t xml:space="preserve">году </w:t>
      </w:r>
      <w:r w:rsidRPr="00AD4B99">
        <w:rPr>
          <w:color w:val="000000"/>
          <w:spacing w:val="-2"/>
        </w:rPr>
        <w:t>– 10 з</w:t>
      </w:r>
      <w:r w:rsidRPr="00AD4B99">
        <w:rPr>
          <w:color w:val="000000"/>
          <w:spacing w:val="-2"/>
        </w:rPr>
        <w:t>а</w:t>
      </w:r>
      <w:r w:rsidRPr="00AD4B99">
        <w:rPr>
          <w:color w:val="000000"/>
          <w:spacing w:val="-2"/>
        </w:rPr>
        <w:t>ключений),</w:t>
      </w:r>
      <w:r w:rsidR="00C12499" w:rsidRPr="00AD4B99">
        <w:rPr>
          <w:color w:val="000000"/>
          <w:spacing w:val="-2"/>
        </w:rPr>
        <w:t xml:space="preserve"> </w:t>
      </w:r>
      <w:r w:rsidRPr="00AD4B99">
        <w:rPr>
          <w:color w:val="000000"/>
          <w:spacing w:val="-2"/>
        </w:rPr>
        <w:t xml:space="preserve">6 </w:t>
      </w:r>
      <w:r w:rsidR="00900829" w:rsidRPr="00AD4B99">
        <w:rPr>
          <w:color w:val="000000"/>
          <w:spacing w:val="-2"/>
        </w:rPr>
        <w:t>–</w:t>
      </w:r>
      <w:r w:rsidRPr="00AD4B99">
        <w:rPr>
          <w:color w:val="000000"/>
          <w:spacing w:val="-2"/>
        </w:rPr>
        <w:t xml:space="preserve"> комитета по социальной политике (в 2010 </w:t>
      </w:r>
      <w:r w:rsidR="00AD4B99">
        <w:rPr>
          <w:color w:val="000000"/>
          <w:spacing w:val="-2"/>
        </w:rPr>
        <w:t xml:space="preserve">году </w:t>
      </w:r>
      <w:r w:rsidRPr="00AD4B99">
        <w:rPr>
          <w:color w:val="000000"/>
          <w:spacing w:val="-2"/>
        </w:rPr>
        <w:t xml:space="preserve">– 5 заключений, в 2011 </w:t>
      </w:r>
      <w:r w:rsidR="00AD4B99">
        <w:rPr>
          <w:color w:val="000000"/>
          <w:spacing w:val="-2"/>
        </w:rPr>
        <w:t xml:space="preserve">году </w:t>
      </w:r>
      <w:r w:rsidRPr="00AD4B99">
        <w:rPr>
          <w:color w:val="000000"/>
          <w:spacing w:val="-2"/>
        </w:rPr>
        <w:t>– 6 заключений),</w:t>
      </w:r>
      <w:r w:rsidR="00C12499" w:rsidRPr="00AD4B99">
        <w:rPr>
          <w:color w:val="000000"/>
          <w:spacing w:val="-2"/>
        </w:rPr>
        <w:t xml:space="preserve"> </w:t>
      </w:r>
      <w:r w:rsidRPr="00AD4B99">
        <w:rPr>
          <w:color w:val="000000"/>
          <w:spacing w:val="-2"/>
        </w:rPr>
        <w:t xml:space="preserve">2 </w:t>
      </w:r>
      <w:r w:rsidR="00900829" w:rsidRPr="00AD4B99">
        <w:rPr>
          <w:color w:val="000000"/>
          <w:spacing w:val="-2"/>
        </w:rPr>
        <w:t>–</w:t>
      </w:r>
      <w:r w:rsidRPr="00AD4B99">
        <w:rPr>
          <w:color w:val="000000"/>
          <w:spacing w:val="-2"/>
        </w:rPr>
        <w:t xml:space="preserve"> комитета по местному самоуправлению (в 2010 </w:t>
      </w:r>
      <w:r w:rsidR="00AD4B99">
        <w:rPr>
          <w:color w:val="000000"/>
          <w:spacing w:val="-2"/>
        </w:rPr>
        <w:t xml:space="preserve">году </w:t>
      </w:r>
      <w:r w:rsidRPr="00AD4B99">
        <w:rPr>
          <w:color w:val="000000"/>
          <w:spacing w:val="-2"/>
        </w:rPr>
        <w:t>– 3 заключения</w:t>
      </w:r>
      <w:r w:rsidR="00AD4B99">
        <w:rPr>
          <w:color w:val="000000"/>
          <w:spacing w:val="-2"/>
        </w:rPr>
        <w:t xml:space="preserve">, </w:t>
      </w:r>
      <w:r w:rsidRPr="00AD4B99">
        <w:rPr>
          <w:color w:val="000000"/>
          <w:spacing w:val="-2"/>
        </w:rPr>
        <w:t>в 2011</w:t>
      </w:r>
      <w:r w:rsidR="00AD4B99" w:rsidRPr="00AD4B99">
        <w:rPr>
          <w:color w:val="000000"/>
          <w:spacing w:val="-2"/>
        </w:rPr>
        <w:t xml:space="preserve"> </w:t>
      </w:r>
      <w:r w:rsidR="00AD4B99">
        <w:rPr>
          <w:color w:val="000000"/>
          <w:spacing w:val="-2"/>
        </w:rPr>
        <w:t>году</w:t>
      </w:r>
      <w:r w:rsidRPr="00AD4B99">
        <w:rPr>
          <w:color w:val="000000"/>
          <w:spacing w:val="-2"/>
        </w:rPr>
        <w:t xml:space="preserve"> – 4 заключения), 2 </w:t>
      </w:r>
      <w:r w:rsidR="00900829" w:rsidRPr="00AD4B99">
        <w:rPr>
          <w:color w:val="000000"/>
          <w:spacing w:val="-2"/>
        </w:rPr>
        <w:t>–</w:t>
      </w:r>
      <w:r w:rsidR="00AD4B99">
        <w:rPr>
          <w:color w:val="000000"/>
          <w:spacing w:val="-2"/>
        </w:rPr>
        <w:t xml:space="preserve"> </w:t>
      </w:r>
      <w:r w:rsidRPr="00AD4B99">
        <w:rPr>
          <w:color w:val="000000"/>
          <w:spacing w:val="-2"/>
        </w:rPr>
        <w:t xml:space="preserve">комитета по аграрной политике и природопользованию (в 2010 </w:t>
      </w:r>
      <w:r w:rsidR="00AD4B99">
        <w:rPr>
          <w:color w:val="000000"/>
          <w:spacing w:val="-2"/>
        </w:rPr>
        <w:t xml:space="preserve">году </w:t>
      </w:r>
      <w:r w:rsidRPr="00AD4B99">
        <w:rPr>
          <w:color w:val="000000"/>
          <w:spacing w:val="-2"/>
        </w:rPr>
        <w:t>– 2</w:t>
      </w:r>
      <w:r w:rsidR="00AD4B99">
        <w:rPr>
          <w:color w:val="000000"/>
          <w:spacing w:val="-2"/>
        </w:rPr>
        <w:t> </w:t>
      </w:r>
      <w:r w:rsidRPr="00AD4B99">
        <w:rPr>
          <w:color w:val="000000"/>
          <w:spacing w:val="-2"/>
        </w:rPr>
        <w:t>заключения</w:t>
      </w:r>
      <w:r w:rsidR="00AD4B99">
        <w:rPr>
          <w:color w:val="000000"/>
          <w:spacing w:val="-2"/>
        </w:rPr>
        <w:t>,</w:t>
      </w:r>
      <w:r w:rsidRPr="00AD4B99">
        <w:rPr>
          <w:color w:val="000000"/>
          <w:spacing w:val="-2"/>
        </w:rPr>
        <w:t xml:space="preserve"> в 2011 </w:t>
      </w:r>
      <w:r w:rsidR="00AD4B99">
        <w:rPr>
          <w:color w:val="000000"/>
          <w:spacing w:val="-2"/>
        </w:rPr>
        <w:t xml:space="preserve">году </w:t>
      </w:r>
      <w:r w:rsidRPr="00AD4B99">
        <w:rPr>
          <w:color w:val="000000"/>
          <w:spacing w:val="-2"/>
        </w:rPr>
        <w:t>– 2 заключения), 1</w:t>
      </w:r>
      <w:r w:rsidR="00900829" w:rsidRPr="00AD4B99">
        <w:rPr>
          <w:color w:val="000000"/>
          <w:spacing w:val="-2"/>
        </w:rPr>
        <w:t>–</w:t>
      </w:r>
      <w:r w:rsidR="00AD4B99" w:rsidRPr="00AD4B99">
        <w:rPr>
          <w:color w:val="000000"/>
          <w:spacing w:val="-2"/>
        </w:rPr>
        <w:t xml:space="preserve"> </w:t>
      </w:r>
      <w:r w:rsidRPr="00AD4B99">
        <w:rPr>
          <w:color w:val="000000"/>
          <w:spacing w:val="-2"/>
        </w:rPr>
        <w:t xml:space="preserve">комитета по здравоохранению и науке (в 2011 </w:t>
      </w:r>
      <w:r w:rsidR="00AD4B99">
        <w:rPr>
          <w:color w:val="000000"/>
          <w:spacing w:val="-2"/>
        </w:rPr>
        <w:t xml:space="preserve">году </w:t>
      </w:r>
      <w:r w:rsidRPr="00AD4B99">
        <w:rPr>
          <w:color w:val="000000"/>
          <w:spacing w:val="-2"/>
        </w:rPr>
        <w:t>– 0 заключений). По предметам ведения комитета по бюджету, налоговой и кредитной политике экспертных з</w:t>
      </w:r>
      <w:r w:rsidRPr="00AD4B99">
        <w:rPr>
          <w:color w:val="000000"/>
          <w:spacing w:val="-2"/>
        </w:rPr>
        <w:t>а</w:t>
      </w:r>
      <w:r w:rsidRPr="00AD4B99">
        <w:rPr>
          <w:color w:val="000000"/>
          <w:spacing w:val="-2"/>
        </w:rPr>
        <w:t>ключений в 2012 году не поступало.</w:t>
      </w:r>
    </w:p>
    <w:p w:rsidR="005F32D0" w:rsidRPr="005F32D0" w:rsidRDefault="005F32D0" w:rsidP="00056E1D">
      <w:pPr>
        <w:shd w:val="clear" w:color="auto" w:fill="FFFFFF"/>
        <w:spacing w:line="233" w:lineRule="auto"/>
        <w:ind w:right="11" w:firstLine="709"/>
        <w:rPr>
          <w:color w:val="000000"/>
        </w:rPr>
      </w:pPr>
      <w:r w:rsidRPr="005F32D0">
        <w:rPr>
          <w:color w:val="000000"/>
        </w:rPr>
        <w:t xml:space="preserve">В 6 экспертных заключениях Управления Минюста (26 процентов) </w:t>
      </w:r>
      <w:r w:rsidR="00AD4B99" w:rsidRPr="000C2DC0">
        <w:t>при о</w:t>
      </w:r>
      <w:r w:rsidR="00AD4B99" w:rsidRPr="000C2DC0">
        <w:t>т</w:t>
      </w:r>
      <w:r w:rsidR="00AD4B99" w:rsidRPr="000C2DC0">
        <w:t>сутствии в краевых законах нарушений норм федерального законодательства</w:t>
      </w:r>
      <w:r w:rsidR="00AD4B99">
        <w:t>, с</w:t>
      </w:r>
      <w:r w:rsidR="00AD4B99">
        <w:t>о</w:t>
      </w:r>
      <w:r w:rsidR="00AD4B99">
        <w:t xml:space="preserve">держались </w:t>
      </w:r>
      <w:r w:rsidR="00AD4B99" w:rsidRPr="000C2DC0">
        <w:t>лишь указания на недостатки юридико-технического характера.</w:t>
      </w:r>
    </w:p>
    <w:p w:rsidR="005F32D0" w:rsidRPr="005F32D0" w:rsidRDefault="005F32D0" w:rsidP="00056E1D">
      <w:pPr>
        <w:shd w:val="clear" w:color="auto" w:fill="FFFFFF"/>
        <w:spacing w:line="233" w:lineRule="auto"/>
        <w:ind w:right="11" w:firstLine="709"/>
        <w:rPr>
          <w:color w:val="000000"/>
        </w:rPr>
      </w:pPr>
      <w:r w:rsidRPr="005F32D0">
        <w:rPr>
          <w:color w:val="000000"/>
        </w:rPr>
        <w:t>Удельный вес несоответствий федеральному законодательству, выявленных Управлением юстиции</w:t>
      </w:r>
      <w:r w:rsidR="00C12499">
        <w:rPr>
          <w:color w:val="000000"/>
        </w:rPr>
        <w:t xml:space="preserve"> </w:t>
      </w:r>
      <w:r w:rsidRPr="005F32D0">
        <w:rPr>
          <w:color w:val="000000"/>
        </w:rPr>
        <w:t>в 2012 году по результатам</w:t>
      </w:r>
      <w:r w:rsidR="00C12499">
        <w:rPr>
          <w:color w:val="000000"/>
        </w:rPr>
        <w:t xml:space="preserve"> </w:t>
      </w:r>
      <w:r w:rsidRPr="005F32D0">
        <w:rPr>
          <w:color w:val="000000"/>
        </w:rPr>
        <w:t>правовой экспертизы законов края составил</w:t>
      </w:r>
      <w:r w:rsidR="00AD4B99">
        <w:rPr>
          <w:color w:val="000000"/>
        </w:rPr>
        <w:t>,</w:t>
      </w:r>
      <w:r w:rsidRPr="005F32D0">
        <w:rPr>
          <w:color w:val="000000"/>
        </w:rPr>
        <w:t xml:space="preserve"> 1,3%, что является самым низким показателем с 2008 года (2008 </w:t>
      </w:r>
      <w:r w:rsidR="00AD4B99">
        <w:rPr>
          <w:color w:val="000000"/>
          <w:spacing w:val="-2"/>
        </w:rPr>
        <w:t xml:space="preserve">год </w:t>
      </w:r>
      <w:r w:rsidRPr="005F32D0">
        <w:rPr>
          <w:color w:val="000000"/>
        </w:rPr>
        <w:t xml:space="preserve">– 3,7%; 2009 </w:t>
      </w:r>
      <w:r w:rsidR="005E0172">
        <w:rPr>
          <w:color w:val="000000"/>
          <w:spacing w:val="-2"/>
        </w:rPr>
        <w:t>год</w:t>
      </w:r>
      <w:r w:rsidR="005E0172" w:rsidRPr="005F32D0">
        <w:rPr>
          <w:color w:val="000000"/>
        </w:rPr>
        <w:t xml:space="preserve"> </w:t>
      </w:r>
      <w:r w:rsidRPr="005F32D0">
        <w:rPr>
          <w:color w:val="000000"/>
        </w:rPr>
        <w:t>– 9,7%; 2010</w:t>
      </w:r>
      <w:r w:rsidR="005E0172" w:rsidRPr="005E0172">
        <w:rPr>
          <w:color w:val="000000"/>
          <w:spacing w:val="-2"/>
        </w:rPr>
        <w:t xml:space="preserve"> </w:t>
      </w:r>
      <w:r w:rsidR="005E0172">
        <w:rPr>
          <w:color w:val="000000"/>
          <w:spacing w:val="-2"/>
        </w:rPr>
        <w:t>год</w:t>
      </w:r>
      <w:r w:rsidRPr="005F32D0">
        <w:rPr>
          <w:color w:val="000000"/>
        </w:rPr>
        <w:t xml:space="preserve"> – 2,2%; 2011 </w:t>
      </w:r>
      <w:r w:rsidR="005E0172">
        <w:rPr>
          <w:color w:val="000000"/>
          <w:spacing w:val="-2"/>
        </w:rPr>
        <w:t>год</w:t>
      </w:r>
      <w:r w:rsidR="005E0172" w:rsidRPr="005F32D0">
        <w:rPr>
          <w:color w:val="000000"/>
        </w:rPr>
        <w:t xml:space="preserve"> </w:t>
      </w:r>
      <w:r w:rsidRPr="005F32D0">
        <w:rPr>
          <w:color w:val="000000"/>
        </w:rPr>
        <w:t>– 3,7%).</w:t>
      </w:r>
    </w:p>
    <w:p w:rsidR="005F32D0" w:rsidRPr="005F32D0" w:rsidRDefault="005F32D0" w:rsidP="00056E1D">
      <w:pPr>
        <w:shd w:val="clear" w:color="auto" w:fill="FFFFFF"/>
        <w:spacing w:line="233" w:lineRule="auto"/>
        <w:ind w:right="11" w:firstLine="709"/>
        <w:rPr>
          <w:color w:val="000000"/>
        </w:rPr>
      </w:pPr>
      <w:r w:rsidRPr="005F32D0">
        <w:rPr>
          <w:color w:val="000000"/>
        </w:rPr>
        <w:t>По результатам работы 16 экспертных заключения признаны обоснованн</w:t>
      </w:r>
      <w:r w:rsidRPr="005F32D0">
        <w:rPr>
          <w:color w:val="000000"/>
        </w:rPr>
        <w:t>ы</w:t>
      </w:r>
      <w:r w:rsidRPr="005F32D0">
        <w:rPr>
          <w:color w:val="000000"/>
        </w:rPr>
        <w:t>ми и внесены соответствующие изменения в нормативные правовые акты, по 8 экспертным заключениям постоянными профильными комитетами принято р</w:t>
      </w:r>
      <w:r w:rsidRPr="005F32D0">
        <w:rPr>
          <w:color w:val="000000"/>
        </w:rPr>
        <w:t>е</w:t>
      </w:r>
      <w:r w:rsidRPr="005F32D0">
        <w:rPr>
          <w:color w:val="000000"/>
        </w:rPr>
        <w:t>шение о плановом изменении законодательства в течение 2013 года, по 2 эк</w:t>
      </w:r>
      <w:r w:rsidRPr="005F32D0">
        <w:rPr>
          <w:color w:val="000000"/>
        </w:rPr>
        <w:t>с</w:t>
      </w:r>
      <w:r w:rsidRPr="005F32D0">
        <w:rPr>
          <w:color w:val="000000"/>
        </w:rPr>
        <w:t>пертным заключениям направлены письма о несогласии с выводами, изложенн</w:t>
      </w:r>
      <w:r w:rsidRPr="005F32D0">
        <w:rPr>
          <w:color w:val="000000"/>
        </w:rPr>
        <w:t>ы</w:t>
      </w:r>
      <w:r w:rsidRPr="005F32D0">
        <w:rPr>
          <w:color w:val="000000"/>
        </w:rPr>
        <w:t>ми в заключении.</w:t>
      </w:r>
    </w:p>
    <w:p w:rsidR="005F32D0" w:rsidRPr="005F32D0" w:rsidRDefault="005F32D0" w:rsidP="00056E1D">
      <w:pPr>
        <w:shd w:val="clear" w:color="auto" w:fill="FFFFFF"/>
        <w:spacing w:line="233" w:lineRule="auto"/>
        <w:ind w:right="11" w:firstLine="709"/>
        <w:rPr>
          <w:color w:val="000000"/>
        </w:rPr>
      </w:pPr>
      <w:r w:rsidRPr="005F32D0">
        <w:rPr>
          <w:color w:val="000000"/>
        </w:rPr>
        <w:t>По результатам повторной правовой экспертизы несоответствия федерал</w:t>
      </w:r>
      <w:r w:rsidRPr="005F32D0">
        <w:rPr>
          <w:color w:val="000000"/>
        </w:rPr>
        <w:t>ь</w:t>
      </w:r>
      <w:r w:rsidRPr="005F32D0">
        <w:rPr>
          <w:color w:val="000000"/>
        </w:rPr>
        <w:t>ному законодательству выявлены в</w:t>
      </w:r>
      <w:r w:rsidR="00C12499">
        <w:rPr>
          <w:color w:val="000000"/>
        </w:rPr>
        <w:t xml:space="preserve"> </w:t>
      </w:r>
      <w:r w:rsidRPr="005F32D0">
        <w:rPr>
          <w:color w:val="000000"/>
        </w:rPr>
        <w:t>3 законах Алтайского края:</w:t>
      </w:r>
    </w:p>
    <w:p w:rsidR="005F32D0" w:rsidRPr="005F32D0" w:rsidRDefault="00900829" w:rsidP="00056E1D">
      <w:pPr>
        <w:shd w:val="clear" w:color="auto" w:fill="FFFFFF"/>
        <w:spacing w:line="233" w:lineRule="auto"/>
        <w:ind w:right="11" w:firstLine="709"/>
        <w:rPr>
          <w:color w:val="000000"/>
        </w:rPr>
      </w:pPr>
      <w:r w:rsidRPr="005F32D0">
        <w:rPr>
          <w:color w:val="000000"/>
        </w:rPr>
        <w:t>–</w:t>
      </w:r>
      <w:r w:rsidR="005F32D0" w:rsidRPr="005F32D0">
        <w:rPr>
          <w:color w:val="000000"/>
        </w:rPr>
        <w:t xml:space="preserve"> «О предоставлении мер социальной поддержки по оплате жилого пом</w:t>
      </w:r>
      <w:r w:rsidR="005F32D0" w:rsidRPr="005F32D0">
        <w:rPr>
          <w:color w:val="000000"/>
        </w:rPr>
        <w:t>е</w:t>
      </w:r>
      <w:r w:rsidR="005F32D0" w:rsidRPr="005F32D0">
        <w:rPr>
          <w:color w:val="000000"/>
        </w:rPr>
        <w:t>щения и коммунальных услуг отдельным категориям граждан в Алтайском крае»;</w:t>
      </w:r>
    </w:p>
    <w:p w:rsidR="005F32D0" w:rsidRPr="005F32D0" w:rsidRDefault="00900829" w:rsidP="00056E1D">
      <w:pPr>
        <w:shd w:val="clear" w:color="auto" w:fill="FFFFFF"/>
        <w:spacing w:line="233" w:lineRule="auto"/>
        <w:ind w:right="11" w:firstLine="709"/>
        <w:rPr>
          <w:color w:val="000000"/>
        </w:rPr>
      </w:pPr>
      <w:r w:rsidRPr="005F32D0">
        <w:rPr>
          <w:color w:val="000000"/>
        </w:rPr>
        <w:t>–</w:t>
      </w:r>
      <w:r w:rsidR="005F32D0" w:rsidRPr="005F32D0">
        <w:rPr>
          <w:color w:val="000000"/>
        </w:rPr>
        <w:t xml:space="preserve"> «Об административной ответственности за совершение правонарушений на территории Алтайского края»;</w:t>
      </w:r>
    </w:p>
    <w:p w:rsidR="005F32D0" w:rsidRPr="005F32D0" w:rsidRDefault="00900829" w:rsidP="00056E1D">
      <w:pPr>
        <w:shd w:val="clear" w:color="auto" w:fill="FFFFFF"/>
        <w:spacing w:line="233" w:lineRule="auto"/>
        <w:ind w:right="11" w:firstLine="709"/>
        <w:rPr>
          <w:color w:val="000000"/>
        </w:rPr>
      </w:pPr>
      <w:r w:rsidRPr="005F32D0">
        <w:rPr>
          <w:color w:val="000000"/>
        </w:rPr>
        <w:t>–</w:t>
      </w:r>
      <w:r w:rsidR="005F32D0" w:rsidRPr="005F32D0">
        <w:rPr>
          <w:color w:val="000000"/>
        </w:rPr>
        <w:t xml:space="preserve"> «О муниципальной службе в</w:t>
      </w:r>
      <w:r w:rsidR="00C12499">
        <w:rPr>
          <w:color w:val="000000"/>
        </w:rPr>
        <w:t xml:space="preserve"> </w:t>
      </w:r>
      <w:r w:rsidR="005F32D0" w:rsidRPr="005F32D0">
        <w:rPr>
          <w:color w:val="000000"/>
        </w:rPr>
        <w:t>Алтайском крае».</w:t>
      </w:r>
    </w:p>
    <w:p w:rsidR="000C7BC0" w:rsidRPr="000C2DC0" w:rsidRDefault="000C7BC0" w:rsidP="00056E1D">
      <w:pPr>
        <w:spacing w:line="233" w:lineRule="auto"/>
        <w:ind w:firstLine="709"/>
      </w:pPr>
      <w:r>
        <w:lastRenderedPageBreak/>
        <w:t xml:space="preserve">При этом необходимо отметить, что в </w:t>
      </w:r>
      <w:r w:rsidRPr="000C2DC0">
        <w:t xml:space="preserve">ряде случаев </w:t>
      </w:r>
      <w:r w:rsidRPr="000C7BC0">
        <w:t>экспертные заключения Управления Минюста</w:t>
      </w:r>
      <w:r w:rsidR="00C12499">
        <w:t xml:space="preserve"> </w:t>
      </w:r>
      <w:r w:rsidRPr="000C7BC0">
        <w:t>о несоответствии нормативного правового акта федерал</w:t>
      </w:r>
      <w:r w:rsidRPr="000C7BC0">
        <w:t>ь</w:t>
      </w:r>
      <w:r w:rsidRPr="000C7BC0">
        <w:t>ному законодательству поступают в адрес Законодательного Собрания до истеч</w:t>
      </w:r>
      <w:r w:rsidRPr="000C7BC0">
        <w:t>е</w:t>
      </w:r>
      <w:r w:rsidRPr="000C7BC0">
        <w:t xml:space="preserve">ния трехмесячного срока, </w:t>
      </w:r>
      <w:r w:rsidRPr="000C2DC0">
        <w:t>установленного для принятия соответствующего кра</w:t>
      </w:r>
      <w:r w:rsidRPr="000C2DC0">
        <w:t>е</w:t>
      </w:r>
      <w:r w:rsidRPr="000C2DC0">
        <w:t>вого закона с учетом времени прохождения всех стадий законотворческого пр</w:t>
      </w:r>
      <w:r w:rsidRPr="000C2DC0">
        <w:t>о</w:t>
      </w:r>
      <w:r w:rsidRPr="000C2DC0">
        <w:t>цесса.</w:t>
      </w:r>
      <w:r>
        <w:t xml:space="preserve"> </w:t>
      </w:r>
    </w:p>
    <w:p w:rsidR="005F32D0" w:rsidRPr="005F32D0" w:rsidRDefault="005F32D0" w:rsidP="00056E1D">
      <w:pPr>
        <w:shd w:val="clear" w:color="auto" w:fill="FFFFFF"/>
        <w:spacing w:line="233" w:lineRule="auto"/>
        <w:ind w:right="11" w:firstLine="709"/>
        <w:rPr>
          <w:color w:val="000000"/>
        </w:rPr>
      </w:pPr>
      <w:r w:rsidRPr="005F32D0">
        <w:rPr>
          <w:color w:val="000000"/>
        </w:rPr>
        <w:t>В рамках реализации надзорных функций прокуратурой Алтайского края в 2012 году в адрес Законодательного Собрания направлено 3 протеста и 2 пре</w:t>
      </w:r>
      <w:r w:rsidRPr="005F32D0">
        <w:rPr>
          <w:color w:val="000000"/>
        </w:rPr>
        <w:t>д</w:t>
      </w:r>
      <w:r w:rsidRPr="005F32D0">
        <w:rPr>
          <w:color w:val="000000"/>
        </w:rPr>
        <w:t>ставления прокурора Алтайского края (в 2010 году - 5 протестов, в 2011 году - 9 протестов и 1 требование об устранении коррупциогенного фактора).</w:t>
      </w:r>
    </w:p>
    <w:p w:rsidR="005F32D0" w:rsidRPr="005F32D0" w:rsidRDefault="005F32D0" w:rsidP="00056E1D">
      <w:pPr>
        <w:shd w:val="clear" w:color="auto" w:fill="FFFFFF"/>
        <w:spacing w:line="233" w:lineRule="auto"/>
        <w:ind w:right="11" w:firstLine="709"/>
        <w:rPr>
          <w:color w:val="000000"/>
        </w:rPr>
      </w:pPr>
      <w:r w:rsidRPr="005F32D0">
        <w:rPr>
          <w:color w:val="000000"/>
        </w:rPr>
        <w:t>Поступившие акты прокурорского реагирования были рассмотрены Закон</w:t>
      </w:r>
      <w:r w:rsidRPr="005F32D0">
        <w:rPr>
          <w:color w:val="000000"/>
        </w:rPr>
        <w:t>о</w:t>
      </w:r>
      <w:r w:rsidRPr="005F32D0">
        <w:rPr>
          <w:color w:val="000000"/>
        </w:rPr>
        <w:t>дательным Собранием.</w:t>
      </w:r>
    </w:p>
    <w:p w:rsidR="005F32D0" w:rsidRPr="005F32D0" w:rsidRDefault="005F32D0" w:rsidP="00056E1D">
      <w:pPr>
        <w:shd w:val="clear" w:color="auto" w:fill="FFFFFF"/>
        <w:spacing w:line="233" w:lineRule="auto"/>
        <w:ind w:right="11" w:firstLine="709"/>
        <w:rPr>
          <w:color w:val="000000"/>
        </w:rPr>
      </w:pPr>
      <w:r w:rsidRPr="005F32D0">
        <w:rPr>
          <w:color w:val="000000"/>
        </w:rPr>
        <w:t>2 протеста были удовлетворены в полном объеме:</w:t>
      </w:r>
    </w:p>
    <w:p w:rsidR="005F32D0" w:rsidRPr="005F32D0" w:rsidRDefault="005F32D0" w:rsidP="00056E1D">
      <w:pPr>
        <w:shd w:val="clear" w:color="auto" w:fill="FFFFFF"/>
        <w:spacing w:line="233" w:lineRule="auto"/>
        <w:ind w:right="11" w:firstLine="709"/>
        <w:rPr>
          <w:iCs/>
          <w:color w:val="000000"/>
        </w:rPr>
      </w:pPr>
      <w:r w:rsidRPr="005F32D0">
        <w:rPr>
          <w:color w:val="000000"/>
        </w:rPr>
        <w:t>протест на</w:t>
      </w:r>
      <w:r w:rsidRPr="005F32D0">
        <w:rPr>
          <w:iCs/>
          <w:color w:val="000000"/>
        </w:rPr>
        <w:t xml:space="preserve"> закон Алтайского края от 17 марта 1998 № 15-ЗС «О защите н</w:t>
      </w:r>
      <w:r w:rsidRPr="005F32D0">
        <w:rPr>
          <w:iCs/>
          <w:color w:val="000000"/>
        </w:rPr>
        <w:t>а</w:t>
      </w:r>
      <w:r w:rsidRPr="005F32D0">
        <w:rPr>
          <w:iCs/>
          <w:color w:val="000000"/>
        </w:rPr>
        <w:t>селения и территории Алтайского края от чрезвычайных ситуаций природного и техногенного характера»;</w:t>
      </w:r>
    </w:p>
    <w:p w:rsidR="005F32D0" w:rsidRPr="005F32D0" w:rsidRDefault="005F32D0" w:rsidP="00056E1D">
      <w:pPr>
        <w:shd w:val="clear" w:color="auto" w:fill="FFFFFF"/>
        <w:spacing w:line="233" w:lineRule="auto"/>
        <w:ind w:right="11" w:firstLine="709"/>
        <w:rPr>
          <w:color w:val="000000"/>
        </w:rPr>
      </w:pPr>
      <w:r w:rsidRPr="005F32D0">
        <w:rPr>
          <w:color w:val="000000"/>
        </w:rPr>
        <w:t xml:space="preserve">протест на закон Алтайского края от 5 июля </w:t>
      </w:r>
      <w:r w:rsidR="00C12499">
        <w:rPr>
          <w:color w:val="000000"/>
        </w:rPr>
        <w:t>2002 года №</w:t>
      </w:r>
      <w:r w:rsidRPr="005F32D0">
        <w:rPr>
          <w:color w:val="000000"/>
        </w:rPr>
        <w:t xml:space="preserve"> 38-ЗС «О приват</w:t>
      </w:r>
      <w:r w:rsidRPr="005F32D0">
        <w:rPr>
          <w:color w:val="000000"/>
        </w:rPr>
        <w:t>и</w:t>
      </w:r>
      <w:r w:rsidRPr="005F32D0">
        <w:rPr>
          <w:color w:val="000000"/>
        </w:rPr>
        <w:t>зации государственного имущества, находящегося в собственности Алтайского края».</w:t>
      </w:r>
    </w:p>
    <w:p w:rsidR="005F32D0" w:rsidRPr="005F32D0" w:rsidRDefault="005F32D0" w:rsidP="00056E1D">
      <w:pPr>
        <w:shd w:val="clear" w:color="auto" w:fill="FFFFFF"/>
        <w:spacing w:line="233" w:lineRule="auto"/>
        <w:ind w:right="11" w:firstLine="709"/>
        <w:rPr>
          <w:color w:val="000000"/>
        </w:rPr>
      </w:pPr>
      <w:r w:rsidRPr="005F32D0">
        <w:rPr>
          <w:color w:val="000000"/>
        </w:rPr>
        <w:t xml:space="preserve">Протест прокурора Алтайского края на закон Алтайского края от 7 декабря </w:t>
      </w:r>
      <w:r w:rsidR="00C12499">
        <w:rPr>
          <w:color w:val="000000"/>
        </w:rPr>
        <w:t>2007 года №</w:t>
      </w:r>
      <w:r w:rsidRPr="005F32D0">
        <w:rPr>
          <w:color w:val="000000"/>
        </w:rPr>
        <w:t xml:space="preserve"> 134-ЗС «О муниципальной службе» удовлетворен частично.</w:t>
      </w:r>
    </w:p>
    <w:p w:rsidR="005F32D0" w:rsidRPr="005F32D0" w:rsidRDefault="005F32D0" w:rsidP="00056E1D">
      <w:pPr>
        <w:shd w:val="clear" w:color="auto" w:fill="FFFFFF"/>
        <w:spacing w:line="233" w:lineRule="auto"/>
        <w:ind w:right="11" w:firstLine="709"/>
        <w:rPr>
          <w:color w:val="000000"/>
        </w:rPr>
      </w:pPr>
      <w:r w:rsidRPr="005F32D0">
        <w:rPr>
          <w:color w:val="000000"/>
        </w:rPr>
        <w:t>В законы Алтайского края были внесены соответствующие изменения.</w:t>
      </w:r>
    </w:p>
    <w:p w:rsidR="005F32D0" w:rsidRPr="005F32D0" w:rsidRDefault="005F32D0" w:rsidP="00056E1D">
      <w:pPr>
        <w:shd w:val="clear" w:color="auto" w:fill="FFFFFF"/>
        <w:spacing w:line="233" w:lineRule="auto"/>
        <w:ind w:right="11" w:firstLine="709"/>
        <w:rPr>
          <w:color w:val="000000"/>
        </w:rPr>
      </w:pPr>
      <w:r w:rsidRPr="005F32D0">
        <w:rPr>
          <w:color w:val="000000"/>
        </w:rPr>
        <w:t>Представления прокурора на законы Алтайского края были рассмотрены на заседаниях профильных комитетов и приняты решения о внесении соответс</w:t>
      </w:r>
      <w:r w:rsidRPr="005F32D0">
        <w:rPr>
          <w:color w:val="000000"/>
        </w:rPr>
        <w:t>т</w:t>
      </w:r>
      <w:r w:rsidRPr="005F32D0">
        <w:rPr>
          <w:color w:val="000000"/>
        </w:rPr>
        <w:t>вующих изменений в законы Алтайского края:</w:t>
      </w:r>
    </w:p>
    <w:p w:rsidR="005F32D0" w:rsidRPr="005F32D0" w:rsidRDefault="005F32D0" w:rsidP="00056E1D">
      <w:pPr>
        <w:shd w:val="clear" w:color="auto" w:fill="FFFFFF"/>
        <w:spacing w:line="233" w:lineRule="auto"/>
        <w:ind w:right="11" w:firstLine="709"/>
        <w:rPr>
          <w:color w:val="000000"/>
        </w:rPr>
      </w:pPr>
      <w:r w:rsidRPr="005F32D0">
        <w:rPr>
          <w:color w:val="000000"/>
        </w:rPr>
        <w:t xml:space="preserve">от 7 сентября 1999 </w:t>
      </w:r>
      <w:r w:rsidR="00F746DB">
        <w:rPr>
          <w:color w:val="000000"/>
        </w:rPr>
        <w:t xml:space="preserve">года </w:t>
      </w:r>
      <w:r w:rsidRPr="005F32D0">
        <w:rPr>
          <w:color w:val="000000"/>
        </w:rPr>
        <w:t>№ 42-ЗС «О порядке закупок и поставок сельскох</w:t>
      </w:r>
      <w:r w:rsidRPr="005F32D0">
        <w:rPr>
          <w:color w:val="000000"/>
        </w:rPr>
        <w:t>о</w:t>
      </w:r>
      <w:r w:rsidRPr="005F32D0">
        <w:rPr>
          <w:color w:val="000000"/>
        </w:rPr>
        <w:t>зяйственной продукции, сырья и продовольствия для государственных реги</w:t>
      </w:r>
      <w:r w:rsidRPr="005F32D0">
        <w:rPr>
          <w:color w:val="000000"/>
        </w:rPr>
        <w:t>о</w:t>
      </w:r>
      <w:r w:rsidRPr="005F32D0">
        <w:rPr>
          <w:color w:val="000000"/>
        </w:rPr>
        <w:t>нальных нужд»;</w:t>
      </w:r>
    </w:p>
    <w:p w:rsidR="005F32D0" w:rsidRPr="005F32D0" w:rsidRDefault="005F32D0" w:rsidP="00056E1D">
      <w:pPr>
        <w:shd w:val="clear" w:color="auto" w:fill="FFFFFF"/>
        <w:spacing w:line="233" w:lineRule="auto"/>
        <w:ind w:right="11" w:firstLine="709"/>
        <w:rPr>
          <w:color w:val="000000"/>
        </w:rPr>
      </w:pPr>
      <w:r w:rsidRPr="005F32D0">
        <w:rPr>
          <w:color w:val="000000"/>
        </w:rPr>
        <w:t xml:space="preserve">от 24 марта </w:t>
      </w:r>
      <w:r w:rsidR="00C12499">
        <w:rPr>
          <w:color w:val="000000"/>
        </w:rPr>
        <w:t>2000 года №</w:t>
      </w:r>
      <w:r w:rsidRPr="005F32D0">
        <w:rPr>
          <w:color w:val="000000"/>
        </w:rPr>
        <w:t xml:space="preserve"> 20-ЗС «О природных лечебных ресурсах, лечебно-оздоровительных местностях и курортах Алтайского края»;</w:t>
      </w:r>
    </w:p>
    <w:p w:rsidR="005F32D0" w:rsidRPr="005F32D0" w:rsidRDefault="005F32D0" w:rsidP="00056E1D">
      <w:pPr>
        <w:shd w:val="clear" w:color="auto" w:fill="FFFFFF"/>
        <w:spacing w:line="233" w:lineRule="auto"/>
        <w:ind w:right="11" w:firstLine="709"/>
        <w:rPr>
          <w:color w:val="000000"/>
        </w:rPr>
      </w:pPr>
      <w:r w:rsidRPr="005F32D0">
        <w:rPr>
          <w:color w:val="000000"/>
        </w:rPr>
        <w:t xml:space="preserve">от 18 декабря 1996 </w:t>
      </w:r>
      <w:r w:rsidR="00F746DB">
        <w:rPr>
          <w:color w:val="000000"/>
        </w:rPr>
        <w:t xml:space="preserve">года </w:t>
      </w:r>
      <w:r w:rsidRPr="005F32D0">
        <w:rPr>
          <w:color w:val="000000"/>
        </w:rPr>
        <w:t>№ 60-ЗС «Об особо охраняемых природных терр</w:t>
      </w:r>
      <w:r w:rsidRPr="005F32D0">
        <w:rPr>
          <w:color w:val="000000"/>
        </w:rPr>
        <w:t>и</w:t>
      </w:r>
      <w:r w:rsidRPr="005F32D0">
        <w:rPr>
          <w:color w:val="000000"/>
        </w:rPr>
        <w:t>ториях в Алтайском крае»;</w:t>
      </w:r>
    </w:p>
    <w:p w:rsidR="005F32D0" w:rsidRPr="005F32D0" w:rsidRDefault="005F32D0" w:rsidP="00056E1D">
      <w:pPr>
        <w:shd w:val="clear" w:color="auto" w:fill="FFFFFF"/>
        <w:spacing w:line="233" w:lineRule="auto"/>
        <w:ind w:right="11" w:firstLine="709"/>
        <w:rPr>
          <w:color w:val="000000"/>
        </w:rPr>
      </w:pPr>
      <w:r w:rsidRPr="005F32D0">
        <w:rPr>
          <w:color w:val="000000"/>
        </w:rPr>
        <w:t xml:space="preserve">от 3 декабря </w:t>
      </w:r>
      <w:r w:rsidR="00C12499">
        <w:rPr>
          <w:color w:val="000000"/>
        </w:rPr>
        <w:t>2004 года №</w:t>
      </w:r>
      <w:r w:rsidRPr="005F32D0">
        <w:rPr>
          <w:color w:val="000000"/>
        </w:rPr>
        <w:t xml:space="preserve"> 61-ЗС «О мерах социальной поддержки</w:t>
      </w:r>
      <w:r w:rsidR="00C12499">
        <w:rPr>
          <w:color w:val="000000"/>
        </w:rPr>
        <w:t xml:space="preserve"> </w:t>
      </w:r>
      <w:r w:rsidRPr="005F32D0">
        <w:rPr>
          <w:color w:val="000000"/>
        </w:rPr>
        <w:t>отдельных категорий ветеранов»;</w:t>
      </w:r>
    </w:p>
    <w:p w:rsidR="005F32D0" w:rsidRPr="005F32D0" w:rsidRDefault="005F32D0" w:rsidP="00056E1D">
      <w:pPr>
        <w:shd w:val="clear" w:color="auto" w:fill="FFFFFF"/>
        <w:spacing w:line="233" w:lineRule="auto"/>
        <w:ind w:right="11" w:firstLine="709"/>
        <w:rPr>
          <w:color w:val="000000"/>
        </w:rPr>
      </w:pPr>
      <w:r w:rsidRPr="005F32D0">
        <w:rPr>
          <w:color w:val="000000"/>
        </w:rPr>
        <w:t xml:space="preserve">от 3 декабря </w:t>
      </w:r>
      <w:r w:rsidR="00C12499">
        <w:rPr>
          <w:color w:val="000000"/>
        </w:rPr>
        <w:t>2004 года №</w:t>
      </w:r>
      <w:r w:rsidRPr="005F32D0">
        <w:rPr>
          <w:color w:val="000000"/>
        </w:rPr>
        <w:t xml:space="preserve"> 59-ЗС «О мерах социальной поддержки жертв п</w:t>
      </w:r>
      <w:r w:rsidRPr="005F32D0">
        <w:rPr>
          <w:color w:val="000000"/>
        </w:rPr>
        <w:t>о</w:t>
      </w:r>
      <w:r w:rsidRPr="005F32D0">
        <w:rPr>
          <w:color w:val="000000"/>
        </w:rPr>
        <w:t>литических репрессий»;</w:t>
      </w:r>
    </w:p>
    <w:p w:rsidR="005F32D0" w:rsidRPr="005F32D0" w:rsidRDefault="005F32D0" w:rsidP="00056E1D">
      <w:pPr>
        <w:shd w:val="clear" w:color="auto" w:fill="FFFFFF"/>
        <w:spacing w:line="233" w:lineRule="auto"/>
        <w:ind w:right="11" w:firstLine="709"/>
        <w:rPr>
          <w:color w:val="000000"/>
        </w:rPr>
      </w:pPr>
      <w:r w:rsidRPr="005F32D0">
        <w:rPr>
          <w:color w:val="000000"/>
        </w:rPr>
        <w:t xml:space="preserve">от 4 декабря </w:t>
      </w:r>
      <w:r w:rsidR="00C12499">
        <w:rPr>
          <w:color w:val="000000"/>
        </w:rPr>
        <w:t>2010 года №</w:t>
      </w:r>
      <w:r w:rsidRPr="005F32D0">
        <w:rPr>
          <w:color w:val="000000"/>
        </w:rPr>
        <w:t xml:space="preserve"> 76-ЗС «О статусе депутата Алтайского краевого Законодательного Собрания».</w:t>
      </w:r>
    </w:p>
    <w:p w:rsidR="00864D20" w:rsidRPr="00864D20" w:rsidRDefault="00864D20" w:rsidP="00056E1D">
      <w:pPr>
        <w:shd w:val="clear" w:color="auto" w:fill="FFFFFF"/>
        <w:spacing w:line="233" w:lineRule="auto"/>
        <w:ind w:right="11" w:firstLine="709"/>
      </w:pPr>
      <w:r w:rsidRPr="00864D20">
        <w:t>Следует отметить, что имеют место случаи, когда требования прокуратуры, направленные в адрес Законодательного Собрания, основанные на существующей судебной практике, впоследствии признаются судами не подлежащими удовл</w:t>
      </w:r>
      <w:r w:rsidRPr="00864D20">
        <w:t>е</w:t>
      </w:r>
      <w:r w:rsidRPr="00864D20">
        <w:t>творению. Это связано, в первую очередь, с динамикой судебных решений по о</w:t>
      </w:r>
      <w:r w:rsidRPr="00864D20">
        <w:t>п</w:t>
      </w:r>
      <w:r w:rsidRPr="00864D20">
        <w:t>ределенному кругу вопросов правового регулирования.</w:t>
      </w:r>
    </w:p>
    <w:p w:rsidR="005F32D0" w:rsidRPr="005F32D0" w:rsidRDefault="005F32D0" w:rsidP="00056E1D">
      <w:pPr>
        <w:shd w:val="clear" w:color="auto" w:fill="FFFFFF"/>
        <w:spacing w:line="233" w:lineRule="auto"/>
        <w:ind w:right="11" w:firstLine="709"/>
        <w:rPr>
          <w:color w:val="000000"/>
        </w:rPr>
      </w:pPr>
      <w:r w:rsidRPr="005F32D0">
        <w:rPr>
          <w:color w:val="000000"/>
        </w:rPr>
        <w:t>Так, Законодательным Собранием частично отклонен протест прокурора Алтайского края на закон Алтайского края от</w:t>
      </w:r>
      <w:r w:rsidR="00C12499">
        <w:rPr>
          <w:color w:val="000000"/>
        </w:rPr>
        <w:t xml:space="preserve"> </w:t>
      </w:r>
      <w:r w:rsidRPr="005F32D0">
        <w:rPr>
          <w:color w:val="000000"/>
        </w:rPr>
        <w:t xml:space="preserve">7 декабря 2007 года № 134-ЗС </w:t>
      </w:r>
      <w:r w:rsidR="002A3DBF">
        <w:rPr>
          <w:color w:val="000000"/>
        </w:rPr>
        <w:t xml:space="preserve">                  </w:t>
      </w:r>
      <w:r w:rsidRPr="005F32D0">
        <w:rPr>
          <w:color w:val="000000"/>
        </w:rPr>
        <w:t>«О муниципальной службе» в части установления гарантий на получение дене</w:t>
      </w:r>
      <w:r w:rsidRPr="005F32D0">
        <w:rPr>
          <w:color w:val="000000"/>
        </w:rPr>
        <w:t>ж</w:t>
      </w:r>
      <w:r w:rsidRPr="005F32D0">
        <w:rPr>
          <w:color w:val="000000"/>
        </w:rPr>
        <w:lastRenderedPageBreak/>
        <w:t>ного содержания после прекращения полномочий главой местной администрации.</w:t>
      </w:r>
      <w:r w:rsidR="00C12499">
        <w:rPr>
          <w:color w:val="000000"/>
        </w:rPr>
        <w:t xml:space="preserve"> </w:t>
      </w:r>
      <w:r w:rsidRPr="005F32D0">
        <w:rPr>
          <w:color w:val="000000"/>
        </w:rPr>
        <w:t>Прокуратура Алтайского края оспорила указанные нормы в Алтайском краевом суде, который удовлетворил заявленные требования. Впоследствии по апелляц</w:t>
      </w:r>
      <w:r w:rsidRPr="005F32D0">
        <w:rPr>
          <w:color w:val="000000"/>
        </w:rPr>
        <w:t>и</w:t>
      </w:r>
      <w:r w:rsidRPr="005F32D0">
        <w:rPr>
          <w:color w:val="000000"/>
        </w:rPr>
        <w:t xml:space="preserve">онной жалобе Законодательного Собрания Верховный </w:t>
      </w:r>
      <w:r w:rsidR="005E0172">
        <w:rPr>
          <w:color w:val="000000"/>
        </w:rPr>
        <w:t>С</w:t>
      </w:r>
      <w:r w:rsidRPr="005F32D0">
        <w:rPr>
          <w:color w:val="000000"/>
        </w:rPr>
        <w:t>уд Российской Федер</w:t>
      </w:r>
      <w:r w:rsidRPr="005F32D0">
        <w:rPr>
          <w:color w:val="000000"/>
        </w:rPr>
        <w:t>а</w:t>
      </w:r>
      <w:r w:rsidRPr="005F32D0">
        <w:rPr>
          <w:color w:val="000000"/>
        </w:rPr>
        <w:t>ции отменил указанное решение, отказав прокурору Алтайского края в заявле</w:t>
      </w:r>
      <w:r w:rsidRPr="005F32D0">
        <w:rPr>
          <w:color w:val="000000"/>
        </w:rPr>
        <w:t>н</w:t>
      </w:r>
      <w:r w:rsidRPr="005F32D0">
        <w:rPr>
          <w:color w:val="000000"/>
        </w:rPr>
        <w:t>ных требованиях.</w:t>
      </w:r>
    </w:p>
    <w:p w:rsidR="005F32D0" w:rsidRPr="005F32D0" w:rsidRDefault="005F32D0" w:rsidP="00056E1D">
      <w:pPr>
        <w:shd w:val="clear" w:color="auto" w:fill="FFFFFF"/>
        <w:spacing w:line="233" w:lineRule="auto"/>
        <w:ind w:right="11" w:firstLine="709"/>
        <w:rPr>
          <w:color w:val="000000"/>
        </w:rPr>
      </w:pPr>
      <w:r w:rsidRPr="005F32D0">
        <w:rPr>
          <w:color w:val="000000"/>
        </w:rPr>
        <w:t>Аналогичная ситуация сложилась по законам Алтайского края «О статусе депутата Законодательного Собрания», «О государственных должностях Алта</w:t>
      </w:r>
      <w:r w:rsidRPr="005F32D0">
        <w:rPr>
          <w:color w:val="000000"/>
        </w:rPr>
        <w:t>й</w:t>
      </w:r>
      <w:r w:rsidRPr="005F32D0">
        <w:rPr>
          <w:color w:val="000000"/>
        </w:rPr>
        <w:t>ского края</w:t>
      </w:r>
      <w:r w:rsidR="005E0172">
        <w:rPr>
          <w:color w:val="000000"/>
        </w:rPr>
        <w:t>»</w:t>
      </w:r>
      <w:r w:rsidRPr="005F32D0">
        <w:rPr>
          <w:color w:val="000000"/>
        </w:rPr>
        <w:t>.</w:t>
      </w:r>
      <w:r w:rsidR="00C12499">
        <w:rPr>
          <w:color w:val="000000"/>
        </w:rPr>
        <w:t xml:space="preserve"> </w:t>
      </w:r>
      <w:r w:rsidRPr="005F32D0">
        <w:rPr>
          <w:color w:val="000000"/>
        </w:rPr>
        <w:t>По требованию прокурора Алтайского края Законодательным Со</w:t>
      </w:r>
      <w:r w:rsidRPr="005F32D0">
        <w:rPr>
          <w:color w:val="000000"/>
        </w:rPr>
        <w:t>б</w:t>
      </w:r>
      <w:r w:rsidRPr="005F32D0">
        <w:rPr>
          <w:color w:val="000000"/>
        </w:rPr>
        <w:t>ранием были признаны утратившими силу нормы указанных Законов, устанавл</w:t>
      </w:r>
      <w:r w:rsidRPr="005F32D0">
        <w:rPr>
          <w:color w:val="000000"/>
        </w:rPr>
        <w:t>и</w:t>
      </w:r>
      <w:r w:rsidRPr="005F32D0">
        <w:rPr>
          <w:color w:val="000000"/>
        </w:rPr>
        <w:t xml:space="preserve">вающие гарантии для лиц, замещающих государственные должности Алтайского края, как противоречащие федеральному законодательству. Однако 5 апреля 2013 года Конституционный Суд Российской Федерации провозгласил </w:t>
      </w:r>
      <w:r w:rsidR="000C7BC0" w:rsidRPr="005F32D0">
        <w:rPr>
          <w:color w:val="000000"/>
        </w:rPr>
        <w:t>Постановление</w:t>
      </w:r>
      <w:r w:rsidRPr="005F32D0">
        <w:rPr>
          <w:color w:val="000000"/>
        </w:rPr>
        <w:t>, которым подтвердил полномочия</w:t>
      </w:r>
      <w:r w:rsidR="00C12499">
        <w:rPr>
          <w:color w:val="000000"/>
        </w:rPr>
        <w:t xml:space="preserve"> </w:t>
      </w:r>
      <w:r w:rsidRPr="005F32D0">
        <w:rPr>
          <w:color w:val="000000"/>
        </w:rPr>
        <w:t>субъектов Российской Федерации на устано</w:t>
      </w:r>
      <w:r w:rsidRPr="005F32D0">
        <w:rPr>
          <w:color w:val="000000"/>
        </w:rPr>
        <w:t>в</w:t>
      </w:r>
      <w:r w:rsidRPr="005F32D0">
        <w:rPr>
          <w:color w:val="000000"/>
        </w:rPr>
        <w:t>ление таких норм.</w:t>
      </w:r>
    </w:p>
    <w:p w:rsidR="000C7BC0" w:rsidRPr="000C2DC0" w:rsidRDefault="000C7BC0" w:rsidP="00056E1D">
      <w:pPr>
        <w:spacing w:line="233" w:lineRule="auto"/>
        <w:ind w:firstLine="709"/>
      </w:pPr>
      <w:r>
        <w:t xml:space="preserve">В целом, при взаимодействии Законодательного Собрания с прокуратурой Алтайского края и Управлением Минюста </w:t>
      </w:r>
      <w:r w:rsidRPr="000C2DC0">
        <w:t xml:space="preserve">в сфере мониторинга нормативных правовых актов </w:t>
      </w:r>
      <w:r w:rsidR="005E0172">
        <w:t>п</w:t>
      </w:r>
      <w:r w:rsidR="005E0172" w:rsidRPr="000C2DC0">
        <w:t xml:space="preserve">редлагается </w:t>
      </w:r>
      <w:r>
        <w:t xml:space="preserve">более активно использовать механизм </w:t>
      </w:r>
      <w:r w:rsidRPr="000C2DC0">
        <w:t>предвар</w:t>
      </w:r>
      <w:r w:rsidRPr="000C2DC0">
        <w:t>и</w:t>
      </w:r>
      <w:r w:rsidRPr="000C2DC0">
        <w:t>тельного согласования вопросов в рабочем порядке.</w:t>
      </w:r>
    </w:p>
    <w:p w:rsidR="005F32D0" w:rsidRPr="005F32D0" w:rsidRDefault="005F32D0" w:rsidP="00056E1D">
      <w:pPr>
        <w:shd w:val="clear" w:color="auto" w:fill="FFFFFF"/>
        <w:spacing w:line="233" w:lineRule="auto"/>
        <w:ind w:right="11" w:firstLine="709"/>
        <w:rPr>
          <w:color w:val="000000"/>
        </w:rPr>
      </w:pPr>
      <w:r w:rsidRPr="005F32D0">
        <w:rPr>
          <w:color w:val="000000"/>
        </w:rPr>
        <w:t>В 2012 году Законодательное Собрание участвовало в 8 судебных проце</w:t>
      </w:r>
      <w:r w:rsidRPr="005F32D0">
        <w:rPr>
          <w:color w:val="000000"/>
        </w:rPr>
        <w:t>с</w:t>
      </w:r>
      <w:r w:rsidRPr="005F32D0">
        <w:rPr>
          <w:color w:val="000000"/>
        </w:rPr>
        <w:t>сах</w:t>
      </w:r>
      <w:r w:rsidR="00900829">
        <w:rPr>
          <w:color w:val="000000"/>
        </w:rPr>
        <w:t>, и</w:t>
      </w:r>
      <w:r w:rsidRPr="005F32D0">
        <w:rPr>
          <w:color w:val="000000"/>
        </w:rPr>
        <w:t>з них:</w:t>
      </w:r>
    </w:p>
    <w:p w:rsidR="005F32D0" w:rsidRPr="005F32D0" w:rsidRDefault="005F32D0" w:rsidP="00056E1D">
      <w:pPr>
        <w:shd w:val="clear" w:color="auto" w:fill="FFFFFF"/>
        <w:spacing w:line="233" w:lineRule="auto"/>
        <w:ind w:right="11" w:firstLine="709"/>
        <w:rPr>
          <w:color w:val="000000"/>
        </w:rPr>
      </w:pPr>
      <w:r w:rsidRPr="005F32D0">
        <w:rPr>
          <w:color w:val="000000"/>
        </w:rPr>
        <w:t>1) 3 судебных процесса по заявлению граждан и юридических лиц об осп</w:t>
      </w:r>
      <w:r w:rsidRPr="005F32D0">
        <w:rPr>
          <w:color w:val="000000"/>
        </w:rPr>
        <w:t>а</w:t>
      </w:r>
      <w:r w:rsidRPr="005F32D0">
        <w:rPr>
          <w:color w:val="000000"/>
        </w:rPr>
        <w:t>ривании:</w:t>
      </w:r>
    </w:p>
    <w:p w:rsidR="005F32D0" w:rsidRPr="005F32D0" w:rsidRDefault="005F32D0" w:rsidP="00056E1D">
      <w:pPr>
        <w:shd w:val="clear" w:color="auto" w:fill="FFFFFF"/>
        <w:spacing w:line="233" w:lineRule="auto"/>
        <w:ind w:right="11" w:firstLine="709"/>
        <w:rPr>
          <w:color w:val="000000"/>
        </w:rPr>
      </w:pPr>
      <w:r w:rsidRPr="005F32D0">
        <w:rPr>
          <w:color w:val="000000"/>
        </w:rPr>
        <w:t>части 4 статьи 17 Закона</w:t>
      </w:r>
      <w:r w:rsidR="00C12499">
        <w:rPr>
          <w:color w:val="000000"/>
        </w:rPr>
        <w:t xml:space="preserve"> </w:t>
      </w:r>
      <w:r w:rsidRPr="005F32D0">
        <w:rPr>
          <w:color w:val="000000"/>
        </w:rPr>
        <w:t>Алтайского края</w:t>
      </w:r>
      <w:r w:rsidR="00C12499">
        <w:rPr>
          <w:color w:val="000000"/>
        </w:rPr>
        <w:t xml:space="preserve"> </w:t>
      </w:r>
      <w:r w:rsidRPr="005F32D0">
        <w:rPr>
          <w:color w:val="000000"/>
        </w:rPr>
        <w:t>«О профилактики наркомании и токсикомании в Алтайском крае» (в отношении установления запрета на продажу кодеиносодержащих препаратов без рецепта);</w:t>
      </w:r>
    </w:p>
    <w:p w:rsidR="005F32D0" w:rsidRPr="005F32D0" w:rsidRDefault="005F32D0" w:rsidP="00056E1D">
      <w:pPr>
        <w:shd w:val="clear" w:color="auto" w:fill="FFFFFF"/>
        <w:spacing w:line="233" w:lineRule="auto"/>
        <w:ind w:right="11" w:firstLine="709"/>
        <w:rPr>
          <w:color w:val="000000"/>
        </w:rPr>
      </w:pPr>
      <w:r w:rsidRPr="005F32D0">
        <w:rPr>
          <w:color w:val="000000"/>
        </w:rPr>
        <w:t>статьи 7 Закона Алтайского края</w:t>
      </w:r>
      <w:r w:rsidR="00C12499">
        <w:rPr>
          <w:color w:val="000000"/>
        </w:rPr>
        <w:t xml:space="preserve"> </w:t>
      </w:r>
      <w:r w:rsidRPr="005F32D0">
        <w:rPr>
          <w:color w:val="000000"/>
        </w:rPr>
        <w:t>«О порядке назначения и деятельности мировых судей в Алтайском крае» (по вопросу согласования назначения мировых судей с Губернатором Алтайского края);</w:t>
      </w:r>
    </w:p>
    <w:p w:rsidR="005F32D0" w:rsidRPr="005F32D0" w:rsidRDefault="005F32D0" w:rsidP="00056E1D">
      <w:pPr>
        <w:shd w:val="clear" w:color="auto" w:fill="FFFFFF"/>
        <w:spacing w:line="233" w:lineRule="auto"/>
        <w:ind w:right="11" w:firstLine="709"/>
        <w:rPr>
          <w:color w:val="000000"/>
        </w:rPr>
      </w:pPr>
      <w:r w:rsidRPr="005F32D0">
        <w:rPr>
          <w:color w:val="000000"/>
        </w:rPr>
        <w:t>части 2 статьи 15 Закона</w:t>
      </w:r>
      <w:r w:rsidR="00C12499">
        <w:rPr>
          <w:color w:val="000000"/>
        </w:rPr>
        <w:t xml:space="preserve"> </w:t>
      </w:r>
      <w:r w:rsidRPr="005F32D0">
        <w:rPr>
          <w:color w:val="000000"/>
        </w:rPr>
        <w:t>Алтайского края</w:t>
      </w:r>
      <w:r w:rsidR="00C12499">
        <w:rPr>
          <w:color w:val="000000"/>
        </w:rPr>
        <w:t xml:space="preserve"> </w:t>
      </w:r>
      <w:r w:rsidRPr="005F32D0">
        <w:rPr>
          <w:color w:val="000000"/>
        </w:rPr>
        <w:t>«О недропользовании на террит</w:t>
      </w:r>
      <w:r w:rsidRPr="005F32D0">
        <w:rPr>
          <w:color w:val="000000"/>
        </w:rPr>
        <w:t>о</w:t>
      </w:r>
      <w:r w:rsidRPr="005F32D0">
        <w:rPr>
          <w:color w:val="000000"/>
        </w:rPr>
        <w:t>рии Алтайского края» (по вопросу установления запрета на добычу полезных и</w:t>
      </w:r>
      <w:r w:rsidRPr="005F32D0">
        <w:rPr>
          <w:color w:val="000000"/>
        </w:rPr>
        <w:t>с</w:t>
      </w:r>
      <w:r w:rsidRPr="005F32D0">
        <w:rPr>
          <w:color w:val="000000"/>
        </w:rPr>
        <w:t>копаемых при проведении организациями и индивидуальными предпринимател</w:t>
      </w:r>
      <w:r w:rsidRPr="005F32D0">
        <w:rPr>
          <w:color w:val="000000"/>
        </w:rPr>
        <w:t>я</w:t>
      </w:r>
      <w:r w:rsidRPr="005F32D0">
        <w:rPr>
          <w:color w:val="000000"/>
        </w:rPr>
        <w:t>ми</w:t>
      </w:r>
      <w:r w:rsidR="00C12499">
        <w:rPr>
          <w:color w:val="000000"/>
        </w:rPr>
        <w:t xml:space="preserve"> </w:t>
      </w:r>
      <w:r w:rsidRPr="005F32D0">
        <w:rPr>
          <w:color w:val="000000"/>
        </w:rPr>
        <w:t>дноуглубительных работ (песка и песчано-гравийной смеси) без получения соответствующего разрешения).</w:t>
      </w:r>
    </w:p>
    <w:p w:rsidR="005F32D0" w:rsidRPr="005F32D0" w:rsidRDefault="005F32D0" w:rsidP="00056E1D">
      <w:pPr>
        <w:shd w:val="clear" w:color="auto" w:fill="FFFFFF"/>
        <w:spacing w:line="233" w:lineRule="auto"/>
        <w:ind w:right="11" w:firstLine="709"/>
        <w:rPr>
          <w:color w:val="000000"/>
        </w:rPr>
      </w:pPr>
      <w:r w:rsidRPr="005F32D0">
        <w:rPr>
          <w:color w:val="000000"/>
        </w:rPr>
        <w:t>Алтайским краевым судом указанные заявления были удовлетворены. На решения Алтайского краевого суда были подготовлены</w:t>
      </w:r>
      <w:r w:rsidR="00C12499">
        <w:rPr>
          <w:color w:val="000000"/>
        </w:rPr>
        <w:t xml:space="preserve"> </w:t>
      </w:r>
      <w:r w:rsidRPr="005F32D0">
        <w:rPr>
          <w:color w:val="000000"/>
        </w:rPr>
        <w:t>апелляционные жалобы в Верховный Суд Р</w:t>
      </w:r>
      <w:r w:rsidR="00AD4B99">
        <w:rPr>
          <w:color w:val="000000"/>
        </w:rPr>
        <w:t xml:space="preserve">оссийской </w:t>
      </w:r>
      <w:r w:rsidRPr="005F32D0">
        <w:rPr>
          <w:color w:val="000000"/>
        </w:rPr>
        <w:t>Ф</w:t>
      </w:r>
      <w:r w:rsidR="00AD4B99">
        <w:rPr>
          <w:color w:val="000000"/>
        </w:rPr>
        <w:t>едерации</w:t>
      </w:r>
      <w:r w:rsidRPr="005F32D0">
        <w:rPr>
          <w:color w:val="000000"/>
        </w:rPr>
        <w:t>, который оставил решения суда первой инстанции без изменений.</w:t>
      </w:r>
    </w:p>
    <w:p w:rsidR="005F32D0" w:rsidRPr="005F32D0" w:rsidRDefault="005F32D0" w:rsidP="00056E1D">
      <w:pPr>
        <w:shd w:val="clear" w:color="auto" w:fill="FFFFFF"/>
        <w:spacing w:line="233" w:lineRule="auto"/>
        <w:ind w:right="11" w:firstLine="709"/>
        <w:rPr>
          <w:color w:val="000000"/>
        </w:rPr>
      </w:pPr>
      <w:r w:rsidRPr="005F32D0">
        <w:rPr>
          <w:color w:val="000000"/>
        </w:rPr>
        <w:t>2) 2 судебных процесса по заявлению юридических лиц</w:t>
      </w:r>
      <w:r w:rsidR="00C12499">
        <w:rPr>
          <w:color w:val="000000"/>
        </w:rPr>
        <w:t xml:space="preserve"> </w:t>
      </w:r>
      <w:r w:rsidRPr="005F32D0">
        <w:rPr>
          <w:color w:val="000000"/>
        </w:rPr>
        <w:t xml:space="preserve">в Арбитражном </w:t>
      </w:r>
      <w:r w:rsidR="005E0172">
        <w:rPr>
          <w:color w:val="000000"/>
        </w:rPr>
        <w:t>с</w:t>
      </w:r>
      <w:r w:rsidRPr="005F32D0">
        <w:rPr>
          <w:color w:val="000000"/>
        </w:rPr>
        <w:t>у</w:t>
      </w:r>
      <w:r w:rsidRPr="005F32D0">
        <w:rPr>
          <w:color w:val="000000"/>
        </w:rPr>
        <w:t>де Алтайского края:</w:t>
      </w:r>
    </w:p>
    <w:p w:rsidR="005F32D0" w:rsidRPr="005F32D0" w:rsidRDefault="005F32D0" w:rsidP="00056E1D">
      <w:pPr>
        <w:shd w:val="clear" w:color="auto" w:fill="FFFFFF"/>
        <w:spacing w:line="233" w:lineRule="auto"/>
        <w:ind w:right="11" w:firstLine="709"/>
        <w:rPr>
          <w:color w:val="000000"/>
        </w:rPr>
      </w:pPr>
      <w:r w:rsidRPr="005F32D0">
        <w:rPr>
          <w:color w:val="000000"/>
        </w:rPr>
        <w:t>ОАО «Угольная компания «Кузбассразрезуголь» по закону Алтайского края от 1 сентября 2011</w:t>
      </w:r>
      <w:r w:rsidR="00C12499">
        <w:rPr>
          <w:color w:val="000000"/>
        </w:rPr>
        <w:t xml:space="preserve"> </w:t>
      </w:r>
      <w:r w:rsidRPr="005F32D0">
        <w:rPr>
          <w:color w:val="000000"/>
        </w:rPr>
        <w:t>года № 116-ЗС «Об объединении муниципальных и админис</w:t>
      </w:r>
      <w:r w:rsidRPr="005F32D0">
        <w:rPr>
          <w:color w:val="000000"/>
        </w:rPr>
        <w:t>т</w:t>
      </w:r>
      <w:r w:rsidRPr="005F32D0">
        <w:rPr>
          <w:color w:val="000000"/>
        </w:rPr>
        <w:t>ративно-территориальных образований Знаменский сельсовет Славгородского района Алтайского края, Максимовский сельсовет Славгородского района Алта</w:t>
      </w:r>
      <w:r w:rsidRPr="005F32D0">
        <w:rPr>
          <w:color w:val="000000"/>
        </w:rPr>
        <w:t>й</w:t>
      </w:r>
      <w:r w:rsidRPr="005F32D0">
        <w:rPr>
          <w:color w:val="000000"/>
        </w:rPr>
        <w:t xml:space="preserve">ского края, Нововознесенский сельсовет Славгородского района Алтайского края, Покровский сельсовет Славгородского района Алтайского края, Пригородный </w:t>
      </w:r>
      <w:r w:rsidRPr="005F32D0">
        <w:rPr>
          <w:color w:val="000000"/>
        </w:rPr>
        <w:lastRenderedPageBreak/>
        <w:t>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w:t>
      </w:r>
      <w:r w:rsidR="00C12499">
        <w:rPr>
          <w:color w:val="000000"/>
        </w:rPr>
        <w:t xml:space="preserve"> </w:t>
      </w:r>
      <w:r w:rsidRPr="005F32D0">
        <w:rPr>
          <w:color w:val="000000"/>
        </w:rPr>
        <w:t>«О статусе и границах муниципального и административно-территориального образования город Славгород Алтайского края»;</w:t>
      </w:r>
    </w:p>
    <w:p w:rsidR="005F32D0" w:rsidRPr="005F32D0" w:rsidRDefault="005F32D0" w:rsidP="00056E1D">
      <w:pPr>
        <w:shd w:val="clear" w:color="auto" w:fill="FFFFFF"/>
        <w:spacing w:line="233" w:lineRule="auto"/>
        <w:ind w:right="11" w:firstLine="709"/>
        <w:rPr>
          <w:color w:val="000000"/>
        </w:rPr>
      </w:pPr>
      <w:r w:rsidRPr="005F32D0">
        <w:rPr>
          <w:color w:val="000000"/>
        </w:rPr>
        <w:t>ООО «ПивЛайн» о признании недействительной ничтожной сделки.</w:t>
      </w:r>
    </w:p>
    <w:p w:rsidR="005F32D0" w:rsidRPr="005F32D0" w:rsidRDefault="005F32D0" w:rsidP="00056E1D">
      <w:pPr>
        <w:shd w:val="clear" w:color="auto" w:fill="FFFFFF"/>
        <w:spacing w:line="233" w:lineRule="auto"/>
        <w:ind w:right="11" w:firstLine="709"/>
        <w:rPr>
          <w:color w:val="000000"/>
        </w:rPr>
      </w:pPr>
      <w:r w:rsidRPr="005F32D0">
        <w:rPr>
          <w:color w:val="000000"/>
        </w:rPr>
        <w:t>3) 3 судебных процесса в судах общей юрисдикции по заявлению прокурора по оспариванию уставов муниципальных образований в части установления г</w:t>
      </w:r>
      <w:r w:rsidRPr="005F32D0">
        <w:rPr>
          <w:color w:val="000000"/>
        </w:rPr>
        <w:t>а</w:t>
      </w:r>
      <w:r w:rsidRPr="005F32D0">
        <w:rPr>
          <w:color w:val="000000"/>
        </w:rPr>
        <w:t>рантий для выборных должностных лиц местного самоуправления.</w:t>
      </w:r>
    </w:p>
    <w:p w:rsidR="005F32D0" w:rsidRPr="005F32D0" w:rsidRDefault="005F32D0" w:rsidP="00056E1D">
      <w:pPr>
        <w:shd w:val="clear" w:color="auto" w:fill="FFFFFF"/>
        <w:spacing w:line="233" w:lineRule="auto"/>
        <w:ind w:right="11" w:firstLine="709"/>
        <w:rPr>
          <w:color w:val="000000"/>
        </w:rPr>
      </w:pPr>
      <w:r w:rsidRPr="005F32D0">
        <w:rPr>
          <w:color w:val="000000"/>
        </w:rPr>
        <w:t>Законодательное Собрание активно взаимодействует с Управлением юст</w:t>
      </w:r>
      <w:r w:rsidRPr="005F32D0">
        <w:rPr>
          <w:color w:val="000000"/>
        </w:rPr>
        <w:t>и</w:t>
      </w:r>
      <w:r w:rsidRPr="005F32D0">
        <w:rPr>
          <w:color w:val="000000"/>
        </w:rPr>
        <w:t>ции в сфере осуществления мониторинга правоприменения, целью</w:t>
      </w:r>
      <w:r w:rsidR="00C12499">
        <w:rPr>
          <w:color w:val="000000"/>
        </w:rPr>
        <w:t xml:space="preserve"> </w:t>
      </w:r>
      <w:r w:rsidRPr="005F32D0">
        <w:rPr>
          <w:color w:val="000000"/>
        </w:rPr>
        <w:t>которого явл</w:t>
      </w:r>
      <w:r w:rsidRPr="005F32D0">
        <w:rPr>
          <w:color w:val="000000"/>
        </w:rPr>
        <w:t>я</w:t>
      </w:r>
      <w:r w:rsidRPr="005F32D0">
        <w:rPr>
          <w:color w:val="000000"/>
        </w:rPr>
        <w:t>ется наблюдение за «судьбой» того или иного нормативного правового акта, в</w:t>
      </w:r>
      <w:r w:rsidRPr="005F32D0">
        <w:rPr>
          <w:color w:val="000000"/>
        </w:rPr>
        <w:t>ы</w:t>
      </w:r>
      <w:r w:rsidRPr="005F32D0">
        <w:rPr>
          <w:color w:val="000000"/>
        </w:rPr>
        <w:t>явление и устранение противоречий, коллизий</w:t>
      </w:r>
      <w:r w:rsidR="00C12499">
        <w:rPr>
          <w:color w:val="000000"/>
        </w:rPr>
        <w:t xml:space="preserve"> </w:t>
      </w:r>
      <w:r w:rsidRPr="005F32D0">
        <w:rPr>
          <w:color w:val="000000"/>
        </w:rPr>
        <w:t>норм, коррупциогенных факторов и пробелов правового регулирования, то есть своеобразная «правовая диагност</w:t>
      </w:r>
      <w:r w:rsidRPr="005F32D0">
        <w:rPr>
          <w:color w:val="000000"/>
        </w:rPr>
        <w:t>и</w:t>
      </w:r>
      <w:r w:rsidRPr="005F32D0">
        <w:rPr>
          <w:color w:val="000000"/>
        </w:rPr>
        <w:t xml:space="preserve">ка» эффективности применения конкретного закона или подзаконного акта и его жизнеспособности. В целях определения состояния и динамики законодательства Алтайского края, выявления пробелов, коллизий, проблем правоприменения в 2012 году Управлением </w:t>
      </w:r>
      <w:r w:rsidR="00F746DB">
        <w:rPr>
          <w:color w:val="000000"/>
        </w:rPr>
        <w:t xml:space="preserve">юстиции </w:t>
      </w:r>
      <w:r w:rsidRPr="005F32D0">
        <w:rPr>
          <w:color w:val="000000"/>
        </w:rPr>
        <w:t>подготовлены и направлены к установленным срокам 35 обзоров законодательства Алтайского края в</w:t>
      </w:r>
      <w:r w:rsidR="00C12499">
        <w:rPr>
          <w:color w:val="000000"/>
        </w:rPr>
        <w:t xml:space="preserve"> </w:t>
      </w:r>
      <w:r w:rsidRPr="005F32D0">
        <w:rPr>
          <w:color w:val="000000"/>
        </w:rPr>
        <w:t>следующих сферах общ</w:t>
      </w:r>
      <w:r w:rsidRPr="005F32D0">
        <w:rPr>
          <w:color w:val="000000"/>
        </w:rPr>
        <w:t>е</w:t>
      </w:r>
      <w:r w:rsidRPr="005F32D0">
        <w:rPr>
          <w:color w:val="000000"/>
        </w:rPr>
        <w:t>ственных отношений: противодействия коррупции, проведения выборов и реф</w:t>
      </w:r>
      <w:r w:rsidRPr="005F32D0">
        <w:rPr>
          <w:color w:val="000000"/>
        </w:rPr>
        <w:t>е</w:t>
      </w:r>
      <w:r w:rsidRPr="005F32D0">
        <w:rPr>
          <w:color w:val="000000"/>
        </w:rPr>
        <w:t>рендумов, государственной гражданской службы, поддержки среднего и малого бизнеса, защиты прав субъектов предпринимательской деятельности при осущ</w:t>
      </w:r>
      <w:r w:rsidRPr="005F32D0">
        <w:rPr>
          <w:color w:val="000000"/>
        </w:rPr>
        <w:t>е</w:t>
      </w:r>
      <w:r w:rsidRPr="005F32D0">
        <w:rPr>
          <w:color w:val="000000"/>
        </w:rPr>
        <w:t>ствлении государственного контроля (надзора),</w:t>
      </w:r>
      <w:r w:rsidR="00C12499">
        <w:rPr>
          <w:color w:val="000000"/>
        </w:rPr>
        <w:t xml:space="preserve"> </w:t>
      </w:r>
      <w:r w:rsidRPr="005F32D0">
        <w:rPr>
          <w:color w:val="000000"/>
        </w:rPr>
        <w:t>реализации приоритетных наци</w:t>
      </w:r>
      <w:r w:rsidRPr="005F32D0">
        <w:rPr>
          <w:color w:val="000000"/>
        </w:rPr>
        <w:t>о</w:t>
      </w:r>
      <w:r w:rsidRPr="005F32D0">
        <w:rPr>
          <w:color w:val="000000"/>
        </w:rPr>
        <w:t>нальных проектов, организации и порядка ведения регистра муниципальных но</w:t>
      </w:r>
      <w:r w:rsidRPr="005F32D0">
        <w:rPr>
          <w:color w:val="000000"/>
        </w:rPr>
        <w:t>р</w:t>
      </w:r>
      <w:r w:rsidRPr="005F32D0">
        <w:rPr>
          <w:color w:val="000000"/>
        </w:rPr>
        <w:t>мативных правовых актов, в сфере земельного законодательства, здравоохран</w:t>
      </w:r>
      <w:r w:rsidRPr="005F32D0">
        <w:rPr>
          <w:color w:val="000000"/>
        </w:rPr>
        <w:t>е</w:t>
      </w:r>
      <w:r w:rsidRPr="005F32D0">
        <w:rPr>
          <w:color w:val="000000"/>
        </w:rPr>
        <w:t>ния и иных сферах.</w:t>
      </w:r>
    </w:p>
    <w:p w:rsidR="005F32D0" w:rsidRPr="005F32D0" w:rsidRDefault="005F32D0" w:rsidP="00056E1D">
      <w:pPr>
        <w:shd w:val="clear" w:color="auto" w:fill="FFFFFF"/>
        <w:spacing w:line="233" w:lineRule="auto"/>
        <w:ind w:right="11" w:firstLine="709"/>
        <w:rPr>
          <w:color w:val="000000"/>
        </w:rPr>
      </w:pPr>
      <w:r w:rsidRPr="005F32D0">
        <w:rPr>
          <w:color w:val="000000"/>
        </w:rPr>
        <w:t>Формируется практика проведения мониторингов правоприменительной деятельности в определенных сферах правового регулирования.</w:t>
      </w:r>
    </w:p>
    <w:p w:rsidR="00B41CD8" w:rsidRDefault="005F32D0" w:rsidP="00056E1D">
      <w:pPr>
        <w:shd w:val="clear" w:color="auto" w:fill="FFFFFF"/>
        <w:spacing w:line="233" w:lineRule="auto"/>
        <w:ind w:right="11" w:firstLine="709"/>
        <w:rPr>
          <w:color w:val="000000"/>
        </w:rPr>
      </w:pPr>
      <w:r w:rsidRPr="005F32D0">
        <w:rPr>
          <w:color w:val="000000"/>
        </w:rPr>
        <w:t xml:space="preserve">В настоящее время Управлением </w:t>
      </w:r>
      <w:r w:rsidR="00F746DB">
        <w:rPr>
          <w:color w:val="000000"/>
        </w:rPr>
        <w:t xml:space="preserve">юстиции </w:t>
      </w:r>
      <w:r w:rsidRPr="005F32D0">
        <w:rPr>
          <w:color w:val="000000"/>
        </w:rPr>
        <w:t>проводятся подготовительные мероприятия по созданию при Управлении Экспертного совета по мониторингу законодательства и правоприменения, к работе которого планируется привлечь представителей</w:t>
      </w:r>
      <w:r w:rsidR="00C12499">
        <w:rPr>
          <w:color w:val="000000"/>
        </w:rPr>
        <w:t xml:space="preserve"> </w:t>
      </w:r>
      <w:r w:rsidRPr="005F32D0">
        <w:rPr>
          <w:color w:val="000000"/>
        </w:rPr>
        <w:t>Законодательного Собрания, Администрации края, независимых экспертов, представителей юридических вузов, некоммерческих организаций, с которыми заключены соглашения о взаимодействии.</w:t>
      </w:r>
    </w:p>
    <w:p w:rsidR="005F32D0" w:rsidRPr="008F489E" w:rsidRDefault="005F32D0" w:rsidP="00320F7D">
      <w:pPr>
        <w:shd w:val="clear" w:color="auto" w:fill="FFFFFF"/>
        <w:spacing w:line="235" w:lineRule="auto"/>
        <w:ind w:right="11" w:firstLine="709"/>
      </w:pPr>
    </w:p>
    <w:p w:rsidR="00FE18FF" w:rsidRPr="008F489E" w:rsidRDefault="00FE18FF" w:rsidP="00056E1D">
      <w:pPr>
        <w:pStyle w:val="2"/>
        <w:spacing w:line="230" w:lineRule="auto"/>
      </w:pPr>
      <w:bookmarkStart w:id="26" w:name="_Toc356834812"/>
      <w:r w:rsidRPr="008F489E">
        <w:t>2.</w:t>
      </w:r>
      <w:r w:rsidR="00E9090B">
        <w:t>3</w:t>
      </w:r>
      <w:r w:rsidRPr="008F489E">
        <w:t>. Взаимодействие Законодательного Собрания в сфере правотворческой деятельности с институтами гражданского общества</w:t>
      </w:r>
      <w:bookmarkEnd w:id="26"/>
      <w:r w:rsidRPr="008F489E">
        <w:t xml:space="preserve"> </w:t>
      </w:r>
    </w:p>
    <w:p w:rsidR="007E097D" w:rsidRDefault="007E097D" w:rsidP="00056E1D">
      <w:pPr>
        <w:autoSpaceDE w:val="0"/>
        <w:autoSpaceDN w:val="0"/>
        <w:adjustRightInd w:val="0"/>
        <w:spacing w:line="230" w:lineRule="auto"/>
        <w:ind w:firstLine="709"/>
        <w:outlineLvl w:val="0"/>
      </w:pPr>
    </w:p>
    <w:p w:rsidR="00FF6288" w:rsidRPr="00822F42" w:rsidRDefault="00381A50" w:rsidP="00056E1D">
      <w:pPr>
        <w:widowControl w:val="0"/>
        <w:autoSpaceDE w:val="0"/>
        <w:autoSpaceDN w:val="0"/>
        <w:adjustRightInd w:val="0"/>
        <w:spacing w:line="230" w:lineRule="auto"/>
        <w:ind w:firstLine="720"/>
        <w:rPr>
          <w:color w:val="000000"/>
        </w:rPr>
      </w:pPr>
      <w:r w:rsidRPr="00822F42">
        <w:rPr>
          <w:color w:val="000000"/>
        </w:rPr>
        <w:t>Законодательное Собрание, его должностные лица, взаимодействуют с и</w:t>
      </w:r>
      <w:r w:rsidRPr="00822F42">
        <w:rPr>
          <w:color w:val="000000"/>
        </w:rPr>
        <w:t>н</w:t>
      </w:r>
      <w:r w:rsidRPr="00822F42">
        <w:rPr>
          <w:color w:val="000000"/>
        </w:rPr>
        <w:t>ститутами гражданского общества на всех стадиях правотворческой деятельн</w:t>
      </w:r>
      <w:r w:rsidRPr="00822F42">
        <w:rPr>
          <w:color w:val="000000"/>
        </w:rPr>
        <w:t>о</w:t>
      </w:r>
      <w:r w:rsidRPr="00822F42">
        <w:rPr>
          <w:color w:val="000000"/>
        </w:rPr>
        <w:t>сти</w:t>
      </w:r>
      <w:r w:rsidR="00F746DB">
        <w:rPr>
          <w:color w:val="000000"/>
        </w:rPr>
        <w:t>:</w:t>
      </w:r>
      <w:r w:rsidRPr="00822F42">
        <w:rPr>
          <w:color w:val="000000"/>
        </w:rPr>
        <w:t xml:space="preserve"> от </w:t>
      </w:r>
      <w:r w:rsidR="00F746DB">
        <w:rPr>
          <w:color w:val="000000"/>
        </w:rPr>
        <w:t xml:space="preserve">принятия решения о подготовке </w:t>
      </w:r>
      <w:r w:rsidRPr="00822F42">
        <w:rPr>
          <w:color w:val="000000"/>
        </w:rPr>
        <w:t>нормативно</w:t>
      </w:r>
      <w:r w:rsidR="00111D75">
        <w:rPr>
          <w:color w:val="000000"/>
        </w:rPr>
        <w:t>го</w:t>
      </w:r>
      <w:r w:rsidRPr="00822F42">
        <w:rPr>
          <w:color w:val="000000"/>
        </w:rPr>
        <w:t xml:space="preserve"> правового акта до контро</w:t>
      </w:r>
      <w:r w:rsidR="001E045F">
        <w:rPr>
          <w:color w:val="000000"/>
        </w:rPr>
        <w:t xml:space="preserve">ля за </w:t>
      </w:r>
      <w:r w:rsidRPr="00822F42">
        <w:rPr>
          <w:color w:val="000000"/>
        </w:rPr>
        <w:t>эффективно</w:t>
      </w:r>
      <w:r w:rsidR="001E045F">
        <w:rPr>
          <w:color w:val="000000"/>
        </w:rPr>
        <w:t>стью его</w:t>
      </w:r>
      <w:r w:rsidR="00313BC5" w:rsidRPr="00822F42">
        <w:rPr>
          <w:color w:val="000000"/>
        </w:rPr>
        <w:t xml:space="preserve"> </w:t>
      </w:r>
      <w:r w:rsidRPr="00822F42">
        <w:rPr>
          <w:color w:val="000000"/>
        </w:rPr>
        <w:t>исполнения.</w:t>
      </w:r>
    </w:p>
    <w:p w:rsidR="00111D75" w:rsidRDefault="00CB39BD" w:rsidP="00056E1D">
      <w:pPr>
        <w:widowControl w:val="0"/>
        <w:autoSpaceDE w:val="0"/>
        <w:autoSpaceDN w:val="0"/>
        <w:adjustRightInd w:val="0"/>
        <w:spacing w:line="230" w:lineRule="auto"/>
        <w:ind w:firstLine="720"/>
        <w:rPr>
          <w:color w:val="000000"/>
        </w:rPr>
      </w:pPr>
      <w:r w:rsidRPr="00822F42">
        <w:rPr>
          <w:color w:val="000000"/>
        </w:rPr>
        <w:t>Взаимодействие с институтами гражданского общества Законодательное Собрания реализует</w:t>
      </w:r>
      <w:r w:rsidR="00F746DB">
        <w:rPr>
          <w:color w:val="000000"/>
        </w:rPr>
        <w:t>, в частности,</w:t>
      </w:r>
      <w:r w:rsidRPr="00822F42">
        <w:rPr>
          <w:color w:val="000000"/>
        </w:rPr>
        <w:t xml:space="preserve"> через участие </w:t>
      </w:r>
      <w:r w:rsidR="00F746DB">
        <w:rPr>
          <w:color w:val="000000"/>
        </w:rPr>
        <w:t xml:space="preserve">их </w:t>
      </w:r>
      <w:r w:rsidRPr="00822F42">
        <w:rPr>
          <w:color w:val="000000"/>
        </w:rPr>
        <w:t xml:space="preserve">представителей в работе </w:t>
      </w:r>
      <w:r w:rsidR="008F036E" w:rsidRPr="00822F42">
        <w:rPr>
          <w:color w:val="000000"/>
        </w:rPr>
        <w:t>двух постоянно действующих рабочих групп по проведению мониторинга законод</w:t>
      </w:r>
      <w:r w:rsidR="008F036E" w:rsidRPr="00822F42">
        <w:rPr>
          <w:color w:val="000000"/>
        </w:rPr>
        <w:t>а</w:t>
      </w:r>
      <w:r w:rsidR="008F036E" w:rsidRPr="00822F42">
        <w:rPr>
          <w:color w:val="000000"/>
        </w:rPr>
        <w:lastRenderedPageBreak/>
        <w:t>тельства Алтайского края и по проведению антикоррупционной экспертизы зак</w:t>
      </w:r>
      <w:r w:rsidR="008F036E" w:rsidRPr="00822F42">
        <w:rPr>
          <w:color w:val="000000"/>
        </w:rPr>
        <w:t>о</w:t>
      </w:r>
      <w:r w:rsidR="008F036E" w:rsidRPr="00822F42">
        <w:rPr>
          <w:color w:val="000000"/>
        </w:rPr>
        <w:t>нов Алтайского края, иных нормативных правовых актов, принятых Законод</w:t>
      </w:r>
      <w:r w:rsidR="008F036E" w:rsidRPr="00822F42">
        <w:rPr>
          <w:color w:val="000000"/>
        </w:rPr>
        <w:t>а</w:t>
      </w:r>
      <w:r w:rsidR="008F036E" w:rsidRPr="00822F42">
        <w:rPr>
          <w:color w:val="000000"/>
        </w:rPr>
        <w:t>тельным Собранием</w:t>
      </w:r>
      <w:r w:rsidR="00313BC5" w:rsidRPr="00822F42">
        <w:rPr>
          <w:color w:val="000000"/>
        </w:rPr>
        <w:t>.</w:t>
      </w:r>
      <w:r w:rsidR="00CB1552" w:rsidRPr="00822F42">
        <w:rPr>
          <w:color w:val="000000"/>
        </w:rPr>
        <w:t xml:space="preserve"> </w:t>
      </w:r>
    </w:p>
    <w:p w:rsidR="003A19D7" w:rsidRPr="00822F42" w:rsidRDefault="00CB1552" w:rsidP="00056E1D">
      <w:pPr>
        <w:widowControl w:val="0"/>
        <w:autoSpaceDE w:val="0"/>
        <w:autoSpaceDN w:val="0"/>
        <w:adjustRightInd w:val="0"/>
        <w:spacing w:line="230" w:lineRule="auto"/>
        <w:ind w:firstLine="720"/>
        <w:rPr>
          <w:color w:val="000000"/>
        </w:rPr>
      </w:pPr>
      <w:r w:rsidRPr="00822F42">
        <w:rPr>
          <w:color w:val="000000"/>
        </w:rPr>
        <w:t xml:space="preserve">Представители общественности входят в состав </w:t>
      </w:r>
      <w:r w:rsidR="003A19D7" w:rsidRPr="00822F42">
        <w:rPr>
          <w:color w:val="000000"/>
        </w:rPr>
        <w:t xml:space="preserve">двух </w:t>
      </w:r>
      <w:r w:rsidR="00F746DB">
        <w:rPr>
          <w:color w:val="000000"/>
        </w:rPr>
        <w:t>С</w:t>
      </w:r>
      <w:r w:rsidRPr="00822F42">
        <w:rPr>
          <w:color w:val="000000"/>
        </w:rPr>
        <w:t>овет</w:t>
      </w:r>
      <w:r w:rsidR="003A19D7" w:rsidRPr="00822F42">
        <w:rPr>
          <w:color w:val="000000"/>
        </w:rPr>
        <w:t xml:space="preserve">ов </w:t>
      </w:r>
      <w:r w:rsidRPr="00822F42">
        <w:rPr>
          <w:color w:val="000000"/>
        </w:rPr>
        <w:t>при Закон</w:t>
      </w:r>
      <w:r w:rsidRPr="00822F42">
        <w:rPr>
          <w:color w:val="000000"/>
        </w:rPr>
        <w:t>о</w:t>
      </w:r>
      <w:r w:rsidRPr="00822F42">
        <w:rPr>
          <w:color w:val="000000"/>
        </w:rPr>
        <w:t>дательном Собрании</w:t>
      </w:r>
      <w:r w:rsidR="003A19D7" w:rsidRPr="00822F42">
        <w:rPr>
          <w:color w:val="000000"/>
        </w:rPr>
        <w:t>: по науке, наукоемким технологиям и инновационному ра</w:t>
      </w:r>
      <w:r w:rsidR="003A19D7" w:rsidRPr="00822F42">
        <w:rPr>
          <w:color w:val="000000"/>
        </w:rPr>
        <w:t>з</w:t>
      </w:r>
      <w:r w:rsidR="003A19D7" w:rsidRPr="00822F42">
        <w:rPr>
          <w:color w:val="000000"/>
        </w:rPr>
        <w:t>витию и по вопросам развития агропромышленного комплекса и сельских терр</w:t>
      </w:r>
      <w:r w:rsidR="003A19D7" w:rsidRPr="00822F42">
        <w:rPr>
          <w:color w:val="000000"/>
        </w:rPr>
        <w:t>и</w:t>
      </w:r>
      <w:r w:rsidR="003A19D7" w:rsidRPr="00822F42">
        <w:rPr>
          <w:color w:val="000000"/>
        </w:rPr>
        <w:t xml:space="preserve">торий. </w:t>
      </w:r>
    </w:p>
    <w:p w:rsidR="00CB39BD" w:rsidRPr="00822F42" w:rsidRDefault="00FF6288" w:rsidP="00056E1D">
      <w:pPr>
        <w:widowControl w:val="0"/>
        <w:autoSpaceDE w:val="0"/>
        <w:autoSpaceDN w:val="0"/>
        <w:adjustRightInd w:val="0"/>
        <w:spacing w:line="230" w:lineRule="auto"/>
        <w:ind w:firstLine="720"/>
        <w:rPr>
          <w:color w:val="000000"/>
        </w:rPr>
      </w:pPr>
      <w:r w:rsidRPr="00822F42">
        <w:rPr>
          <w:color w:val="000000"/>
        </w:rPr>
        <w:t>П</w:t>
      </w:r>
      <w:r w:rsidR="008F036E" w:rsidRPr="00822F42">
        <w:rPr>
          <w:color w:val="000000"/>
        </w:rPr>
        <w:t xml:space="preserve">редставители институтов гражданского общества </w:t>
      </w:r>
      <w:r w:rsidR="00CB39BD" w:rsidRPr="00822F42">
        <w:rPr>
          <w:color w:val="000000"/>
        </w:rPr>
        <w:t>приглаш</w:t>
      </w:r>
      <w:r w:rsidR="008F036E" w:rsidRPr="00822F42">
        <w:rPr>
          <w:color w:val="000000"/>
        </w:rPr>
        <w:t>аются</w:t>
      </w:r>
      <w:r w:rsidR="00CB39BD" w:rsidRPr="00822F42">
        <w:rPr>
          <w:color w:val="000000"/>
        </w:rPr>
        <w:t xml:space="preserve"> на зас</w:t>
      </w:r>
      <w:r w:rsidR="00CB39BD" w:rsidRPr="00822F42">
        <w:rPr>
          <w:color w:val="000000"/>
        </w:rPr>
        <w:t>е</w:t>
      </w:r>
      <w:r w:rsidR="00CB39BD" w:rsidRPr="00822F42">
        <w:rPr>
          <w:color w:val="000000"/>
        </w:rPr>
        <w:t>дания сесси</w:t>
      </w:r>
      <w:r w:rsidR="00F746DB">
        <w:rPr>
          <w:color w:val="000000"/>
        </w:rPr>
        <w:t>й</w:t>
      </w:r>
      <w:r w:rsidR="008F036E" w:rsidRPr="00822F42">
        <w:rPr>
          <w:color w:val="000000"/>
        </w:rPr>
        <w:t xml:space="preserve"> Законодательного Собрания</w:t>
      </w:r>
      <w:r w:rsidR="00CB39BD" w:rsidRPr="00822F42">
        <w:rPr>
          <w:color w:val="000000"/>
        </w:rPr>
        <w:t>, совещани</w:t>
      </w:r>
      <w:r w:rsidR="00F746DB">
        <w:rPr>
          <w:color w:val="000000"/>
        </w:rPr>
        <w:t>й</w:t>
      </w:r>
      <w:r w:rsidR="008F036E" w:rsidRPr="00822F42">
        <w:rPr>
          <w:color w:val="000000"/>
        </w:rPr>
        <w:t xml:space="preserve"> по разработке и доработке проектов нормативных правовых актов</w:t>
      </w:r>
      <w:r w:rsidR="00CB39BD" w:rsidRPr="00822F42">
        <w:rPr>
          <w:color w:val="000000"/>
        </w:rPr>
        <w:t xml:space="preserve">, </w:t>
      </w:r>
      <w:r w:rsidR="008F036E" w:rsidRPr="00822F42">
        <w:rPr>
          <w:color w:val="000000"/>
        </w:rPr>
        <w:t xml:space="preserve">для </w:t>
      </w:r>
      <w:r w:rsidR="00CB39BD" w:rsidRPr="00822F42">
        <w:rPr>
          <w:color w:val="000000"/>
        </w:rPr>
        <w:t>проведения «круглых столов», ко</w:t>
      </w:r>
      <w:r w:rsidR="00CB39BD" w:rsidRPr="00822F42">
        <w:rPr>
          <w:color w:val="000000"/>
        </w:rPr>
        <w:t>н</w:t>
      </w:r>
      <w:r w:rsidR="00CB39BD" w:rsidRPr="00822F42">
        <w:rPr>
          <w:color w:val="000000"/>
        </w:rPr>
        <w:t xml:space="preserve">ференций и иных организационных мероприятий. </w:t>
      </w:r>
    </w:p>
    <w:p w:rsidR="00313BC5" w:rsidRPr="00822F42" w:rsidRDefault="00313BC5" w:rsidP="00056E1D">
      <w:pPr>
        <w:widowControl w:val="0"/>
        <w:autoSpaceDE w:val="0"/>
        <w:autoSpaceDN w:val="0"/>
        <w:adjustRightInd w:val="0"/>
        <w:spacing w:line="230" w:lineRule="auto"/>
        <w:ind w:firstLine="720"/>
        <w:rPr>
          <w:color w:val="000000"/>
        </w:rPr>
      </w:pPr>
      <w:r w:rsidRPr="00822F42">
        <w:rPr>
          <w:color w:val="000000"/>
        </w:rPr>
        <w:t>В 2012 году проведен ряд мероприятий с участием общественных инстит</w:t>
      </w:r>
      <w:r w:rsidRPr="00822F42">
        <w:rPr>
          <w:color w:val="000000"/>
        </w:rPr>
        <w:t>у</w:t>
      </w:r>
      <w:r w:rsidRPr="00822F42">
        <w:rPr>
          <w:color w:val="000000"/>
        </w:rPr>
        <w:t>тов</w:t>
      </w:r>
      <w:r w:rsidR="00111D75">
        <w:rPr>
          <w:color w:val="000000"/>
        </w:rPr>
        <w:t xml:space="preserve">, в ходе которых </w:t>
      </w:r>
      <w:r w:rsidRPr="00822F42">
        <w:rPr>
          <w:color w:val="000000"/>
        </w:rPr>
        <w:t xml:space="preserve">были обсуждены результаты мониторинга правоприменения (приложение </w:t>
      </w:r>
      <w:r w:rsidR="00701955">
        <w:rPr>
          <w:color w:val="000000"/>
        </w:rPr>
        <w:t>4</w:t>
      </w:r>
      <w:r w:rsidRPr="00822F42">
        <w:rPr>
          <w:color w:val="000000"/>
        </w:rPr>
        <w:t>),</w:t>
      </w:r>
      <w:r w:rsidR="00111D75">
        <w:rPr>
          <w:color w:val="000000"/>
        </w:rPr>
        <w:t xml:space="preserve"> </w:t>
      </w:r>
      <w:r w:rsidR="006B6C09">
        <w:rPr>
          <w:color w:val="000000"/>
        </w:rPr>
        <w:t xml:space="preserve">а также </w:t>
      </w:r>
      <w:r w:rsidR="006B6C09" w:rsidRPr="00822F42">
        <w:rPr>
          <w:color w:val="000000"/>
        </w:rPr>
        <w:t>4</w:t>
      </w:r>
      <w:r w:rsidR="006B6C09">
        <w:rPr>
          <w:color w:val="000000"/>
        </w:rPr>
        <w:t xml:space="preserve"> </w:t>
      </w:r>
      <w:r w:rsidRPr="00822F42">
        <w:rPr>
          <w:color w:val="000000"/>
        </w:rPr>
        <w:t>заседания рабочих групп по проведению мониторинга законодательства Алтайского края и по проведению антикоррупционной экспе</w:t>
      </w:r>
      <w:r w:rsidRPr="00822F42">
        <w:rPr>
          <w:color w:val="000000"/>
        </w:rPr>
        <w:t>р</w:t>
      </w:r>
      <w:r w:rsidRPr="00822F42">
        <w:rPr>
          <w:color w:val="000000"/>
        </w:rPr>
        <w:t>тизы законов Алтайского края, иных нормативных правовых актов, принятых З</w:t>
      </w:r>
      <w:r w:rsidRPr="00822F42">
        <w:rPr>
          <w:color w:val="000000"/>
        </w:rPr>
        <w:t>а</w:t>
      </w:r>
      <w:r w:rsidRPr="00822F42">
        <w:rPr>
          <w:color w:val="000000"/>
        </w:rPr>
        <w:t>конодательным Собранием</w:t>
      </w:r>
      <w:r w:rsidR="006B6C09">
        <w:rPr>
          <w:color w:val="000000"/>
        </w:rPr>
        <w:t>.</w:t>
      </w:r>
    </w:p>
    <w:p w:rsidR="00313BC5" w:rsidRPr="00822F42" w:rsidRDefault="00313BC5" w:rsidP="00056E1D">
      <w:pPr>
        <w:widowControl w:val="0"/>
        <w:autoSpaceDE w:val="0"/>
        <w:autoSpaceDN w:val="0"/>
        <w:adjustRightInd w:val="0"/>
        <w:spacing w:line="230" w:lineRule="auto"/>
        <w:ind w:firstLine="720"/>
        <w:rPr>
          <w:color w:val="000000"/>
        </w:rPr>
      </w:pPr>
      <w:r w:rsidRPr="00822F42">
        <w:rPr>
          <w:color w:val="000000"/>
        </w:rPr>
        <w:t>Эффективность такого взаимодействия оценивается не только количеством совместных заседаний, но и количеством и качеством реализуемых инициатив.</w:t>
      </w:r>
    </w:p>
    <w:p w:rsidR="00CF3352" w:rsidRPr="00822F42" w:rsidRDefault="00360440" w:rsidP="00056E1D">
      <w:pPr>
        <w:widowControl w:val="0"/>
        <w:autoSpaceDE w:val="0"/>
        <w:autoSpaceDN w:val="0"/>
        <w:adjustRightInd w:val="0"/>
        <w:spacing w:line="230" w:lineRule="auto"/>
        <w:ind w:firstLine="720"/>
        <w:rPr>
          <w:color w:val="000000"/>
        </w:rPr>
      </w:pPr>
      <w:r w:rsidRPr="00822F42">
        <w:rPr>
          <w:color w:val="000000"/>
        </w:rPr>
        <w:t>Законодательное Собрание</w:t>
      </w:r>
      <w:r w:rsidR="00313BC5" w:rsidRPr="00822F42">
        <w:rPr>
          <w:color w:val="000000"/>
        </w:rPr>
        <w:t xml:space="preserve"> давно и успешно взаимодействует с институт</w:t>
      </w:r>
      <w:r w:rsidR="00313BC5" w:rsidRPr="00822F42">
        <w:rPr>
          <w:color w:val="000000"/>
        </w:rPr>
        <w:t>а</w:t>
      </w:r>
      <w:r w:rsidR="00313BC5" w:rsidRPr="00822F42">
        <w:rPr>
          <w:color w:val="000000"/>
        </w:rPr>
        <w:t>ми гражданского общества в сфере правотворческой деятельности, в том числе и путем подписания Соглашений о взаимодействии</w:t>
      </w:r>
      <w:r w:rsidR="00C12499">
        <w:rPr>
          <w:color w:val="000000"/>
        </w:rPr>
        <w:t xml:space="preserve"> </w:t>
      </w:r>
      <w:r w:rsidRPr="00822F42">
        <w:rPr>
          <w:color w:val="000000"/>
        </w:rPr>
        <w:t>и сотрудничестве</w:t>
      </w:r>
      <w:r w:rsidR="00F746DB">
        <w:rPr>
          <w:color w:val="000000"/>
        </w:rPr>
        <w:t>.</w:t>
      </w:r>
      <w:r w:rsidRPr="00822F42">
        <w:rPr>
          <w:color w:val="000000"/>
        </w:rPr>
        <w:t xml:space="preserve"> </w:t>
      </w:r>
      <w:r w:rsidR="00F746DB">
        <w:rPr>
          <w:color w:val="000000"/>
        </w:rPr>
        <w:t>В</w:t>
      </w:r>
      <w:r w:rsidR="00CF3352" w:rsidRPr="00822F42">
        <w:rPr>
          <w:color w:val="000000"/>
        </w:rPr>
        <w:t xml:space="preserve"> </w:t>
      </w:r>
      <w:r w:rsidR="00F746DB" w:rsidRPr="00822F42">
        <w:rPr>
          <w:color w:val="000000"/>
        </w:rPr>
        <w:t>апрел</w:t>
      </w:r>
      <w:r w:rsidR="00F746DB">
        <w:rPr>
          <w:color w:val="000000"/>
        </w:rPr>
        <w:t>е</w:t>
      </w:r>
      <w:r w:rsidR="00F746DB" w:rsidRPr="00822F42">
        <w:rPr>
          <w:color w:val="000000"/>
        </w:rPr>
        <w:t xml:space="preserve"> 2012</w:t>
      </w:r>
      <w:r w:rsidR="00CF3352" w:rsidRPr="00822F42">
        <w:rPr>
          <w:color w:val="000000"/>
        </w:rPr>
        <w:t xml:space="preserve"> год</w:t>
      </w:r>
      <w:r w:rsidR="00F746DB">
        <w:rPr>
          <w:color w:val="000000"/>
        </w:rPr>
        <w:t>а</w:t>
      </w:r>
      <w:r w:rsidR="00CF3352" w:rsidRPr="00822F42">
        <w:rPr>
          <w:color w:val="000000"/>
        </w:rPr>
        <w:t xml:space="preserve"> заключено </w:t>
      </w:r>
      <w:r w:rsidR="00313BC5" w:rsidRPr="00822F42">
        <w:rPr>
          <w:color w:val="000000"/>
        </w:rPr>
        <w:t>с</w:t>
      </w:r>
      <w:r w:rsidR="00CF3352" w:rsidRPr="00822F42">
        <w:rPr>
          <w:color w:val="000000"/>
        </w:rPr>
        <w:t>оглашени</w:t>
      </w:r>
      <w:r w:rsidR="005E0172">
        <w:rPr>
          <w:color w:val="000000"/>
        </w:rPr>
        <w:t>е</w:t>
      </w:r>
      <w:r w:rsidR="00CF3352" w:rsidRPr="00822F42">
        <w:rPr>
          <w:color w:val="000000"/>
        </w:rPr>
        <w:t xml:space="preserve"> </w:t>
      </w:r>
      <w:r w:rsidRPr="00822F42">
        <w:rPr>
          <w:color w:val="000000"/>
        </w:rPr>
        <w:t>с</w:t>
      </w:r>
      <w:r w:rsidR="00CF3352" w:rsidRPr="00822F42">
        <w:rPr>
          <w:color w:val="000000"/>
        </w:rPr>
        <w:t xml:space="preserve"> Барнаульским юридическим институтом</w:t>
      </w:r>
      <w:r w:rsidR="005E0172">
        <w:rPr>
          <w:color w:val="000000"/>
        </w:rPr>
        <w:t xml:space="preserve"> МВД России</w:t>
      </w:r>
      <w:r w:rsidR="00F746DB">
        <w:rPr>
          <w:color w:val="000000"/>
        </w:rPr>
        <w:t>,</w:t>
      </w:r>
      <w:r w:rsidR="00CF3352" w:rsidRPr="00822F42">
        <w:rPr>
          <w:color w:val="000000"/>
        </w:rPr>
        <w:t xml:space="preserve"> </w:t>
      </w:r>
      <w:r w:rsidR="00F746DB">
        <w:rPr>
          <w:color w:val="000000"/>
        </w:rPr>
        <w:t>в</w:t>
      </w:r>
      <w:r w:rsidRPr="00822F42">
        <w:rPr>
          <w:color w:val="000000"/>
        </w:rPr>
        <w:t xml:space="preserve"> </w:t>
      </w:r>
      <w:r w:rsidR="00F746DB" w:rsidRPr="00822F42">
        <w:rPr>
          <w:color w:val="000000"/>
        </w:rPr>
        <w:t>ноябр</w:t>
      </w:r>
      <w:r w:rsidR="00F746DB">
        <w:rPr>
          <w:color w:val="000000"/>
        </w:rPr>
        <w:t>е</w:t>
      </w:r>
      <w:r w:rsidR="00F746DB" w:rsidRPr="00822F42">
        <w:rPr>
          <w:color w:val="000000"/>
        </w:rPr>
        <w:t xml:space="preserve"> 2012</w:t>
      </w:r>
      <w:r w:rsidR="00F746DB">
        <w:rPr>
          <w:color w:val="000000"/>
        </w:rPr>
        <w:t> </w:t>
      </w:r>
      <w:r w:rsidR="00F746DB" w:rsidRPr="00822F42">
        <w:rPr>
          <w:color w:val="000000"/>
        </w:rPr>
        <w:t>г</w:t>
      </w:r>
      <w:r w:rsidR="00F746DB">
        <w:rPr>
          <w:color w:val="000000"/>
        </w:rPr>
        <w:t xml:space="preserve">ода </w:t>
      </w:r>
      <w:r w:rsidR="005E0172">
        <w:rPr>
          <w:color w:val="000000"/>
        </w:rPr>
        <w:t xml:space="preserve">– </w:t>
      </w:r>
      <w:r w:rsidRPr="00822F42">
        <w:rPr>
          <w:color w:val="000000"/>
        </w:rPr>
        <w:t>с</w:t>
      </w:r>
      <w:r w:rsidR="00CF3352" w:rsidRPr="00822F42">
        <w:rPr>
          <w:color w:val="000000"/>
        </w:rPr>
        <w:t xml:space="preserve"> автономной некоммерческой организацией высш</w:t>
      </w:r>
      <w:r w:rsidR="00CF3352" w:rsidRPr="00822F42">
        <w:rPr>
          <w:color w:val="000000"/>
        </w:rPr>
        <w:t>е</w:t>
      </w:r>
      <w:r w:rsidR="00CF3352" w:rsidRPr="00822F42">
        <w:rPr>
          <w:color w:val="000000"/>
        </w:rPr>
        <w:t>го профессионального образования «Алтайская академия экономики и права (и</w:t>
      </w:r>
      <w:r w:rsidR="00CF3352" w:rsidRPr="00822F42">
        <w:rPr>
          <w:color w:val="000000"/>
        </w:rPr>
        <w:t>н</w:t>
      </w:r>
      <w:r w:rsidR="00CF3352" w:rsidRPr="00822F42">
        <w:rPr>
          <w:color w:val="000000"/>
        </w:rPr>
        <w:t>ститут)»</w:t>
      </w:r>
      <w:r w:rsidR="00F746DB">
        <w:rPr>
          <w:color w:val="000000"/>
        </w:rPr>
        <w:t>.</w:t>
      </w:r>
    </w:p>
    <w:p w:rsidR="005A6967" w:rsidRDefault="00313BC5" w:rsidP="00320F7D">
      <w:pPr>
        <w:widowControl w:val="0"/>
        <w:autoSpaceDE w:val="0"/>
        <w:autoSpaceDN w:val="0"/>
        <w:adjustRightInd w:val="0"/>
        <w:spacing w:line="235" w:lineRule="auto"/>
        <w:ind w:firstLine="720"/>
        <w:rPr>
          <w:color w:val="000000"/>
        </w:rPr>
      </w:pPr>
      <w:r w:rsidRPr="00822F42">
        <w:rPr>
          <w:color w:val="000000"/>
        </w:rPr>
        <w:t xml:space="preserve">Соглашения </w:t>
      </w:r>
      <w:r w:rsidR="00CF3352" w:rsidRPr="00822F42">
        <w:rPr>
          <w:color w:val="000000"/>
        </w:rPr>
        <w:t>предполагают</w:t>
      </w:r>
      <w:r w:rsidR="00C12499">
        <w:rPr>
          <w:color w:val="000000"/>
        </w:rPr>
        <w:t xml:space="preserve"> </w:t>
      </w:r>
      <w:r w:rsidR="00CF3352" w:rsidRPr="00822F42">
        <w:rPr>
          <w:color w:val="000000"/>
        </w:rPr>
        <w:t>совместное участие представителей сторон в с</w:t>
      </w:r>
      <w:r w:rsidR="00CF3352" w:rsidRPr="00822F42">
        <w:rPr>
          <w:color w:val="000000"/>
        </w:rPr>
        <w:t>о</w:t>
      </w:r>
      <w:r w:rsidR="00CF3352" w:rsidRPr="00822F42">
        <w:rPr>
          <w:color w:val="000000"/>
        </w:rPr>
        <w:t>ставе рабочих комиссий и групп по разработке законов Алтайского края, по пр</w:t>
      </w:r>
      <w:r w:rsidR="00CF3352" w:rsidRPr="00822F42">
        <w:rPr>
          <w:color w:val="000000"/>
        </w:rPr>
        <w:t>о</w:t>
      </w:r>
      <w:r w:rsidR="00CF3352" w:rsidRPr="00822F42">
        <w:rPr>
          <w:color w:val="000000"/>
        </w:rPr>
        <w:t>ведению правовой, в том числе антикоррупционной</w:t>
      </w:r>
      <w:r w:rsidR="00FB13EE">
        <w:rPr>
          <w:color w:val="000000"/>
        </w:rPr>
        <w:t>,</w:t>
      </w:r>
      <w:r w:rsidR="00CF3352" w:rsidRPr="00822F42">
        <w:rPr>
          <w:color w:val="000000"/>
        </w:rPr>
        <w:t xml:space="preserve"> экспертизы, совместную р</w:t>
      </w:r>
      <w:r w:rsidR="00CF3352" w:rsidRPr="00822F42">
        <w:rPr>
          <w:color w:val="000000"/>
        </w:rPr>
        <w:t>а</w:t>
      </w:r>
      <w:r w:rsidR="00CF3352" w:rsidRPr="00822F42">
        <w:rPr>
          <w:color w:val="000000"/>
        </w:rPr>
        <w:t>боту по проведению правового мониторинга</w:t>
      </w:r>
      <w:r w:rsidR="00B33FD7">
        <w:rPr>
          <w:color w:val="000000"/>
        </w:rPr>
        <w:t xml:space="preserve">, участие </w:t>
      </w:r>
      <w:r w:rsidR="00B33FD7" w:rsidRPr="00C3058D">
        <w:rPr>
          <w:color w:val="000000"/>
        </w:rPr>
        <w:t xml:space="preserve">в депутатских слушаниях, научно-практических конференциях, семинарах, круглых столах, </w:t>
      </w:r>
      <w:r w:rsidR="00C3058D" w:rsidRPr="00C3058D">
        <w:rPr>
          <w:color w:val="000000"/>
        </w:rPr>
        <w:t>в заседаниях п</w:t>
      </w:r>
      <w:r w:rsidR="00C3058D" w:rsidRPr="00C3058D">
        <w:rPr>
          <w:color w:val="000000"/>
        </w:rPr>
        <w:t>о</w:t>
      </w:r>
      <w:r w:rsidR="00C3058D" w:rsidRPr="00C3058D">
        <w:rPr>
          <w:color w:val="000000"/>
        </w:rPr>
        <w:t>стоянных комитетов Законодательного Собрания, в том числе и консультативных (совещательных) органов, созданных при данных комитетах</w:t>
      </w:r>
      <w:r w:rsidR="00C12499">
        <w:rPr>
          <w:color w:val="000000"/>
        </w:rPr>
        <w:t xml:space="preserve"> </w:t>
      </w:r>
      <w:r w:rsidR="00C3058D" w:rsidRPr="00C3058D">
        <w:rPr>
          <w:color w:val="000000"/>
        </w:rPr>
        <w:t xml:space="preserve">и </w:t>
      </w:r>
      <w:r w:rsidR="00B33FD7" w:rsidRPr="00C3058D">
        <w:rPr>
          <w:color w:val="000000"/>
        </w:rPr>
        <w:t>других меропри</w:t>
      </w:r>
      <w:r w:rsidR="00B33FD7" w:rsidRPr="00C3058D">
        <w:rPr>
          <w:color w:val="000000"/>
        </w:rPr>
        <w:t>я</w:t>
      </w:r>
      <w:r w:rsidR="00B33FD7" w:rsidRPr="00C3058D">
        <w:rPr>
          <w:color w:val="000000"/>
        </w:rPr>
        <w:t>тиях по проблемам законотворческого процесса и другим вопросам, предста</w:t>
      </w:r>
      <w:r w:rsidR="00B33FD7" w:rsidRPr="00C3058D">
        <w:rPr>
          <w:color w:val="000000"/>
        </w:rPr>
        <w:t>в</w:t>
      </w:r>
      <w:r w:rsidR="00B33FD7" w:rsidRPr="00C3058D">
        <w:rPr>
          <w:color w:val="000000"/>
        </w:rPr>
        <w:t>ляющим взаимный интерес</w:t>
      </w:r>
      <w:r w:rsidR="00C3058D" w:rsidRPr="00C3058D">
        <w:rPr>
          <w:color w:val="000000"/>
        </w:rPr>
        <w:t>.</w:t>
      </w:r>
    </w:p>
    <w:p w:rsidR="003A19D7" w:rsidRPr="00822F42" w:rsidRDefault="003A19D7" w:rsidP="00320F7D">
      <w:pPr>
        <w:widowControl w:val="0"/>
        <w:autoSpaceDE w:val="0"/>
        <w:autoSpaceDN w:val="0"/>
        <w:adjustRightInd w:val="0"/>
        <w:spacing w:line="235" w:lineRule="auto"/>
        <w:ind w:firstLine="720"/>
        <w:rPr>
          <w:color w:val="000000"/>
        </w:rPr>
      </w:pPr>
      <w:r w:rsidRPr="00822F42">
        <w:rPr>
          <w:color w:val="000000"/>
        </w:rPr>
        <w:t xml:space="preserve">Для эффективного взаимодействия с институтами гражданского общества в области правотворческой деятельности </w:t>
      </w:r>
      <w:r w:rsidR="00594887" w:rsidRPr="00822F42">
        <w:rPr>
          <w:color w:val="000000"/>
        </w:rPr>
        <w:t xml:space="preserve">в </w:t>
      </w:r>
      <w:r w:rsidR="008F01ED" w:rsidRPr="00822F42">
        <w:rPr>
          <w:color w:val="000000"/>
        </w:rPr>
        <w:t xml:space="preserve">2011-2012 годах </w:t>
      </w:r>
      <w:r w:rsidR="008F01ED">
        <w:rPr>
          <w:color w:val="000000"/>
        </w:rPr>
        <w:t xml:space="preserve">в </w:t>
      </w:r>
      <w:r w:rsidR="00514BF3">
        <w:rPr>
          <w:color w:val="000000"/>
        </w:rPr>
        <w:t>законодательстве А</w:t>
      </w:r>
      <w:r w:rsidR="00514BF3">
        <w:rPr>
          <w:color w:val="000000"/>
        </w:rPr>
        <w:t>л</w:t>
      </w:r>
      <w:r w:rsidR="00514BF3">
        <w:rPr>
          <w:color w:val="000000"/>
        </w:rPr>
        <w:t xml:space="preserve">тайского края </w:t>
      </w:r>
      <w:r w:rsidRPr="00822F42">
        <w:rPr>
          <w:color w:val="000000"/>
        </w:rPr>
        <w:t>закреплены следующие нормы:</w:t>
      </w:r>
    </w:p>
    <w:p w:rsidR="003A19D7" w:rsidRPr="00822F42" w:rsidRDefault="003A19D7" w:rsidP="00320F7D">
      <w:pPr>
        <w:widowControl w:val="0"/>
        <w:autoSpaceDE w:val="0"/>
        <w:autoSpaceDN w:val="0"/>
        <w:adjustRightInd w:val="0"/>
        <w:spacing w:line="235" w:lineRule="auto"/>
        <w:ind w:firstLine="720"/>
        <w:rPr>
          <w:color w:val="000000"/>
        </w:rPr>
      </w:pPr>
      <w:r w:rsidRPr="00822F42">
        <w:rPr>
          <w:color w:val="000000"/>
        </w:rPr>
        <w:t>рабочая группа по правовому мониторингу законодательства Алтайского края принимает решение о привлечении к мониторингу научных организаций, специалистов, институтов гражданского общества (постановление Законодател</w:t>
      </w:r>
      <w:r w:rsidRPr="00822F42">
        <w:rPr>
          <w:color w:val="000000"/>
        </w:rPr>
        <w:t>ь</w:t>
      </w:r>
      <w:r w:rsidRPr="00822F42">
        <w:rPr>
          <w:color w:val="000000"/>
        </w:rPr>
        <w:t xml:space="preserve">ного Собрания от 2 октября </w:t>
      </w:r>
      <w:r w:rsidR="00C12499">
        <w:rPr>
          <w:color w:val="000000"/>
        </w:rPr>
        <w:t>2012 года №</w:t>
      </w:r>
      <w:r w:rsidRPr="00822F42">
        <w:rPr>
          <w:color w:val="000000"/>
        </w:rPr>
        <w:t xml:space="preserve"> 467 </w:t>
      </w:r>
      <w:r w:rsidR="00C3058D">
        <w:rPr>
          <w:color w:val="000000"/>
        </w:rPr>
        <w:t>«</w:t>
      </w:r>
      <w:r w:rsidRPr="00822F42">
        <w:rPr>
          <w:color w:val="000000"/>
        </w:rPr>
        <w:t>О внесении изменений в прилож</w:t>
      </w:r>
      <w:r w:rsidRPr="00822F42">
        <w:rPr>
          <w:color w:val="000000"/>
        </w:rPr>
        <w:t>е</w:t>
      </w:r>
      <w:r w:rsidRPr="00822F42">
        <w:rPr>
          <w:color w:val="000000"/>
        </w:rPr>
        <w:t>ние к постановлению Алтайского краевого Законодательного Собрания от 23 д</w:t>
      </w:r>
      <w:r w:rsidRPr="00822F42">
        <w:rPr>
          <w:color w:val="000000"/>
        </w:rPr>
        <w:t>е</w:t>
      </w:r>
      <w:r w:rsidRPr="00822F42">
        <w:rPr>
          <w:color w:val="000000"/>
        </w:rPr>
        <w:t>кабря</w:t>
      </w:r>
      <w:r w:rsidR="00C3058D">
        <w:rPr>
          <w:color w:val="000000"/>
        </w:rPr>
        <w:t> </w:t>
      </w:r>
      <w:r w:rsidRPr="00822F42">
        <w:rPr>
          <w:color w:val="000000"/>
        </w:rPr>
        <w:t xml:space="preserve">2009 года </w:t>
      </w:r>
      <w:r w:rsidR="00C3058D">
        <w:rPr>
          <w:color w:val="000000"/>
        </w:rPr>
        <w:t>№</w:t>
      </w:r>
      <w:r w:rsidRPr="00822F42">
        <w:rPr>
          <w:color w:val="000000"/>
        </w:rPr>
        <w:t xml:space="preserve"> 724 </w:t>
      </w:r>
      <w:r w:rsidR="00C3058D">
        <w:rPr>
          <w:color w:val="000000"/>
        </w:rPr>
        <w:t>«</w:t>
      </w:r>
      <w:r w:rsidRPr="00822F42">
        <w:rPr>
          <w:color w:val="000000"/>
        </w:rPr>
        <w:t>Об утверждении Положения о порядке осуществления правового мониторинга в Алтайском краевом Законодательном Собрании</w:t>
      </w:r>
      <w:r w:rsidR="00C3058D">
        <w:rPr>
          <w:color w:val="000000"/>
        </w:rPr>
        <w:t>»</w:t>
      </w:r>
      <w:r w:rsidRPr="00822F42">
        <w:rPr>
          <w:color w:val="000000"/>
        </w:rPr>
        <w:t>)</w:t>
      </w:r>
      <w:r w:rsidR="00FB13EE">
        <w:rPr>
          <w:color w:val="000000"/>
        </w:rPr>
        <w:t>;</w:t>
      </w:r>
    </w:p>
    <w:p w:rsidR="003A19D7" w:rsidRPr="00822F42" w:rsidRDefault="003A19D7" w:rsidP="00320F7D">
      <w:pPr>
        <w:widowControl w:val="0"/>
        <w:autoSpaceDE w:val="0"/>
        <w:autoSpaceDN w:val="0"/>
        <w:adjustRightInd w:val="0"/>
        <w:spacing w:line="235" w:lineRule="auto"/>
        <w:ind w:firstLine="720"/>
        <w:rPr>
          <w:color w:val="000000"/>
        </w:rPr>
      </w:pPr>
      <w:r w:rsidRPr="00822F42">
        <w:rPr>
          <w:color w:val="000000"/>
        </w:rPr>
        <w:t>на стадии выдвижения проекта нормативного правового акта в целях пров</w:t>
      </w:r>
      <w:r w:rsidRPr="00822F42">
        <w:rPr>
          <w:color w:val="000000"/>
        </w:rPr>
        <w:t>е</w:t>
      </w:r>
      <w:r w:rsidRPr="00822F42">
        <w:rPr>
          <w:color w:val="000000"/>
        </w:rPr>
        <w:lastRenderedPageBreak/>
        <w:t>дения независимой антикоррупционной экспертизы проекты нормативных прав</w:t>
      </w:r>
      <w:r w:rsidRPr="00822F42">
        <w:rPr>
          <w:color w:val="000000"/>
        </w:rPr>
        <w:t>о</w:t>
      </w:r>
      <w:r w:rsidRPr="00822F42">
        <w:rPr>
          <w:color w:val="000000"/>
        </w:rPr>
        <w:t>вых актов не позднее пяти дней до даты их рассмотрения размещаются на офиц</w:t>
      </w:r>
      <w:r w:rsidRPr="00822F42">
        <w:rPr>
          <w:color w:val="000000"/>
        </w:rPr>
        <w:t>и</w:t>
      </w:r>
      <w:r w:rsidRPr="00822F42">
        <w:rPr>
          <w:color w:val="000000"/>
        </w:rPr>
        <w:t>альном сайте Алтайского краевого Законодательного Собрания (изменения от</w:t>
      </w:r>
      <w:r w:rsidR="00C3058D">
        <w:rPr>
          <w:color w:val="000000"/>
        </w:rPr>
        <w:t> </w:t>
      </w:r>
      <w:r w:rsidRPr="00822F42">
        <w:rPr>
          <w:color w:val="000000"/>
        </w:rPr>
        <w:t>11</w:t>
      </w:r>
      <w:r w:rsidR="00C3058D">
        <w:rPr>
          <w:color w:val="000000"/>
        </w:rPr>
        <w:t> </w:t>
      </w:r>
      <w:r w:rsidRPr="00822F42">
        <w:rPr>
          <w:color w:val="000000"/>
        </w:rPr>
        <w:t xml:space="preserve">июля </w:t>
      </w:r>
      <w:r w:rsidR="00C12499">
        <w:rPr>
          <w:color w:val="000000"/>
        </w:rPr>
        <w:t>2011 года №</w:t>
      </w:r>
      <w:r w:rsidRPr="00822F42">
        <w:rPr>
          <w:color w:val="000000"/>
        </w:rPr>
        <w:t xml:space="preserve"> 92-ЗС закона Алтайского края «О правотворческой де</w:t>
      </w:r>
      <w:r w:rsidRPr="00822F42">
        <w:rPr>
          <w:color w:val="000000"/>
        </w:rPr>
        <w:t>я</w:t>
      </w:r>
      <w:r w:rsidRPr="00822F42">
        <w:rPr>
          <w:color w:val="000000"/>
        </w:rPr>
        <w:t>тельности»);</w:t>
      </w:r>
    </w:p>
    <w:p w:rsidR="003A19D7" w:rsidRDefault="003A19D7" w:rsidP="00320F7D">
      <w:pPr>
        <w:widowControl w:val="0"/>
        <w:autoSpaceDE w:val="0"/>
        <w:autoSpaceDN w:val="0"/>
        <w:adjustRightInd w:val="0"/>
        <w:spacing w:line="235" w:lineRule="auto"/>
        <w:ind w:firstLine="720"/>
        <w:rPr>
          <w:color w:val="000000"/>
        </w:rPr>
      </w:pPr>
      <w:r w:rsidRPr="00822F42">
        <w:rPr>
          <w:color w:val="000000"/>
        </w:rPr>
        <w:t>проект правового акта, принятый в первом чтении, принятый правовой акт направляются Уполномоченному по правам человека в Алтайском крае, в Общ</w:t>
      </w:r>
      <w:r w:rsidRPr="00822F42">
        <w:rPr>
          <w:color w:val="000000"/>
        </w:rPr>
        <w:t>е</w:t>
      </w:r>
      <w:r w:rsidRPr="00822F42">
        <w:rPr>
          <w:color w:val="000000"/>
        </w:rPr>
        <w:t>ственную палату Алтайского края, а также в иные органы, организации (пост</w:t>
      </w:r>
      <w:r w:rsidRPr="00822F42">
        <w:rPr>
          <w:color w:val="000000"/>
        </w:rPr>
        <w:t>а</w:t>
      </w:r>
      <w:r w:rsidRPr="00822F42">
        <w:rPr>
          <w:color w:val="000000"/>
        </w:rPr>
        <w:t xml:space="preserve">новление Законодательного Собрания от 3 апреля </w:t>
      </w:r>
      <w:r w:rsidR="00C12499">
        <w:rPr>
          <w:color w:val="000000"/>
        </w:rPr>
        <w:t>2012 года №</w:t>
      </w:r>
      <w:r w:rsidRPr="00822F42">
        <w:rPr>
          <w:color w:val="000000"/>
        </w:rPr>
        <w:t xml:space="preserve"> 110 </w:t>
      </w:r>
      <w:r w:rsidR="00C3058D">
        <w:rPr>
          <w:color w:val="000000"/>
        </w:rPr>
        <w:t>«</w:t>
      </w:r>
      <w:r w:rsidRPr="00822F42">
        <w:rPr>
          <w:color w:val="000000"/>
        </w:rPr>
        <w:t>О внесении изменений в Регламент Алтайского краевого Законодательного Собрания</w:t>
      </w:r>
      <w:r w:rsidR="00C3058D">
        <w:rPr>
          <w:color w:val="000000"/>
        </w:rPr>
        <w:t>»</w:t>
      </w:r>
      <w:r w:rsidRPr="00822F42">
        <w:rPr>
          <w:color w:val="000000"/>
        </w:rPr>
        <w:t>)</w:t>
      </w:r>
      <w:r w:rsidR="009D5BE5">
        <w:rPr>
          <w:color w:val="000000"/>
        </w:rPr>
        <w:t>.</w:t>
      </w:r>
      <w:r w:rsidRPr="00822F42">
        <w:rPr>
          <w:color w:val="000000"/>
        </w:rPr>
        <w:t xml:space="preserve"> </w:t>
      </w:r>
    </w:p>
    <w:p w:rsidR="009D5BE5" w:rsidRPr="00FB13EE" w:rsidRDefault="009D5BE5" w:rsidP="00320F7D">
      <w:pPr>
        <w:widowControl w:val="0"/>
        <w:autoSpaceDE w:val="0"/>
        <w:autoSpaceDN w:val="0"/>
        <w:adjustRightInd w:val="0"/>
        <w:spacing w:line="235" w:lineRule="auto"/>
        <w:ind w:firstLine="720"/>
        <w:rPr>
          <w:color w:val="000000"/>
        </w:rPr>
      </w:pPr>
      <w:r w:rsidRPr="00FB13EE">
        <w:rPr>
          <w:color w:val="000000"/>
        </w:rPr>
        <w:t>При подготовке Доклада Алтайского краевого Законодательного Собрания «О состоянии законодательства Алтайского края в 2012 году и перспективах его совершенствования» в высшие учебные заведения Алтайского края были напра</w:t>
      </w:r>
      <w:r w:rsidRPr="00FB13EE">
        <w:rPr>
          <w:color w:val="000000"/>
        </w:rPr>
        <w:t>в</w:t>
      </w:r>
      <w:r w:rsidRPr="00FB13EE">
        <w:rPr>
          <w:color w:val="000000"/>
        </w:rPr>
        <w:t xml:space="preserve">лены письма с предложением высказать предложения по концепции доклада и </w:t>
      </w:r>
      <w:r w:rsidR="00FB13EE">
        <w:rPr>
          <w:color w:val="000000"/>
        </w:rPr>
        <w:t>н</w:t>
      </w:r>
      <w:r w:rsidR="00FB13EE">
        <w:rPr>
          <w:color w:val="000000"/>
        </w:rPr>
        <w:t>а</w:t>
      </w:r>
      <w:r w:rsidR="00FB13EE">
        <w:rPr>
          <w:color w:val="000000"/>
        </w:rPr>
        <w:t>правления</w:t>
      </w:r>
      <w:r w:rsidRPr="00FB13EE">
        <w:rPr>
          <w:color w:val="000000"/>
        </w:rPr>
        <w:t xml:space="preserve"> совершенствовани</w:t>
      </w:r>
      <w:r w:rsidR="00FB13EE">
        <w:rPr>
          <w:color w:val="000000"/>
        </w:rPr>
        <w:t>я</w:t>
      </w:r>
      <w:r w:rsidRPr="00FB13EE">
        <w:rPr>
          <w:color w:val="000000"/>
        </w:rPr>
        <w:t xml:space="preserve"> законодательства на последующий период.</w:t>
      </w:r>
    </w:p>
    <w:p w:rsidR="005A6967" w:rsidRPr="00FB13EE" w:rsidRDefault="005A6967" w:rsidP="00320F7D">
      <w:pPr>
        <w:widowControl w:val="0"/>
        <w:autoSpaceDE w:val="0"/>
        <w:autoSpaceDN w:val="0"/>
        <w:adjustRightInd w:val="0"/>
        <w:spacing w:line="235" w:lineRule="auto"/>
        <w:ind w:firstLine="720"/>
        <w:rPr>
          <w:color w:val="000000"/>
        </w:rPr>
      </w:pPr>
      <w:r w:rsidRPr="001C5B40">
        <w:rPr>
          <w:color w:val="000000"/>
        </w:rPr>
        <w:t>В Законодательное Собрание в 2012 году поступило 2</w:t>
      </w:r>
      <w:r w:rsidR="00C3058D">
        <w:rPr>
          <w:color w:val="000000"/>
        </w:rPr>
        <w:t> </w:t>
      </w:r>
      <w:r w:rsidRPr="001C5B40">
        <w:rPr>
          <w:color w:val="000000"/>
        </w:rPr>
        <w:t>заключения незав</w:t>
      </w:r>
      <w:r w:rsidRPr="001C5B40">
        <w:rPr>
          <w:color w:val="000000"/>
        </w:rPr>
        <w:t>и</w:t>
      </w:r>
      <w:r w:rsidRPr="001C5B40">
        <w:rPr>
          <w:color w:val="000000"/>
        </w:rPr>
        <w:t>симых экспертов АНО «Центр правотворчества, экспертизы и мониторинга зак</w:t>
      </w:r>
      <w:r w:rsidRPr="001C5B40">
        <w:rPr>
          <w:color w:val="000000"/>
        </w:rPr>
        <w:t>о</w:t>
      </w:r>
      <w:r w:rsidRPr="001C5B40">
        <w:rPr>
          <w:color w:val="000000"/>
        </w:rPr>
        <w:t>нодательства»: на закон Алтайского края от 10</w:t>
      </w:r>
      <w:r w:rsidR="00A74BFC">
        <w:rPr>
          <w:color w:val="000000"/>
        </w:rPr>
        <w:t xml:space="preserve"> октября </w:t>
      </w:r>
      <w:r w:rsidRPr="001C5B40">
        <w:rPr>
          <w:color w:val="000000"/>
        </w:rPr>
        <w:t>2002</w:t>
      </w:r>
      <w:r w:rsidR="00A74BFC">
        <w:rPr>
          <w:color w:val="000000"/>
        </w:rPr>
        <w:t> </w:t>
      </w:r>
      <w:r w:rsidRPr="001C5B40">
        <w:rPr>
          <w:color w:val="000000"/>
        </w:rPr>
        <w:t>года</w:t>
      </w:r>
      <w:r w:rsidR="00C12499">
        <w:rPr>
          <w:color w:val="000000"/>
        </w:rPr>
        <w:t xml:space="preserve"> </w:t>
      </w:r>
      <w:r w:rsidRPr="001C5B40">
        <w:rPr>
          <w:color w:val="000000"/>
        </w:rPr>
        <w:t>№</w:t>
      </w:r>
      <w:r w:rsidR="00A74BFC">
        <w:rPr>
          <w:color w:val="000000"/>
        </w:rPr>
        <w:t> </w:t>
      </w:r>
      <w:r w:rsidRPr="001C5B40">
        <w:rPr>
          <w:color w:val="000000"/>
        </w:rPr>
        <w:t>66-ЗС «О транспортном налоге на территории Алтайского края» и на закон Алтайского края от 21</w:t>
      </w:r>
      <w:r w:rsidR="00A74BFC">
        <w:rPr>
          <w:color w:val="000000"/>
        </w:rPr>
        <w:t xml:space="preserve"> сентября 1</w:t>
      </w:r>
      <w:r w:rsidRPr="001C5B40">
        <w:rPr>
          <w:color w:val="000000"/>
        </w:rPr>
        <w:t>998 года № 47-ЗС «О радиационной безопасности населения А</w:t>
      </w:r>
      <w:r w:rsidRPr="001C5B40">
        <w:rPr>
          <w:color w:val="000000"/>
        </w:rPr>
        <w:t>л</w:t>
      </w:r>
      <w:r w:rsidRPr="001C5B40">
        <w:rPr>
          <w:color w:val="000000"/>
        </w:rPr>
        <w:t>тайского края»</w:t>
      </w:r>
      <w:r w:rsidR="00FB13EE">
        <w:rPr>
          <w:color w:val="000000"/>
        </w:rPr>
        <w:t>.</w:t>
      </w:r>
      <w:r w:rsidRPr="001C5B40">
        <w:rPr>
          <w:color w:val="000000"/>
        </w:rPr>
        <w:t xml:space="preserve"> </w:t>
      </w:r>
      <w:r w:rsidR="00FB13EE">
        <w:rPr>
          <w:color w:val="000000"/>
        </w:rPr>
        <w:t>К</w:t>
      </w:r>
      <w:r w:rsidRPr="001C5B40">
        <w:rPr>
          <w:color w:val="000000"/>
        </w:rPr>
        <w:t>оррупциогенных факторов выявлено не было.</w:t>
      </w:r>
      <w:r w:rsidR="00063BEB">
        <w:rPr>
          <w:color w:val="000000"/>
        </w:rPr>
        <w:t xml:space="preserve"> Замечания и предложения были </w:t>
      </w:r>
      <w:r w:rsidR="00063BEB" w:rsidRPr="00FB13EE">
        <w:rPr>
          <w:color w:val="000000"/>
        </w:rPr>
        <w:t xml:space="preserve">учтены в принятом </w:t>
      </w:r>
      <w:r w:rsidR="00063BEB" w:rsidRPr="00FB13EE">
        <w:t>законе Алтайского края от 26 декабря 2012 года № 105-ЗС</w:t>
      </w:r>
      <w:r w:rsidR="00063BEB" w:rsidRPr="00FB13EE">
        <w:rPr>
          <w:bCs/>
        </w:rPr>
        <w:t xml:space="preserve"> «О внесении изменений в закон Алтайского края «О радиационной безопасности населения Алтайского края».</w:t>
      </w:r>
    </w:p>
    <w:p w:rsidR="00D67BC0" w:rsidRPr="001C5B40" w:rsidRDefault="00D67BC0" w:rsidP="00320F7D">
      <w:pPr>
        <w:autoSpaceDE w:val="0"/>
        <w:autoSpaceDN w:val="0"/>
        <w:adjustRightInd w:val="0"/>
        <w:spacing w:line="235" w:lineRule="auto"/>
        <w:ind w:firstLine="720"/>
        <w:rPr>
          <w:color w:val="000000"/>
        </w:rPr>
      </w:pPr>
      <w:r>
        <w:rPr>
          <w:color w:val="000000"/>
        </w:rPr>
        <w:t>На системной основе организовано взаимодействие Законодательного Со</w:t>
      </w:r>
      <w:r>
        <w:rPr>
          <w:color w:val="000000"/>
        </w:rPr>
        <w:t>б</w:t>
      </w:r>
      <w:r>
        <w:rPr>
          <w:color w:val="000000"/>
        </w:rPr>
        <w:t xml:space="preserve">рания, его постоянных профильных комитетов с Общественной </w:t>
      </w:r>
      <w:r w:rsidR="00063BEB">
        <w:rPr>
          <w:color w:val="000000"/>
        </w:rPr>
        <w:t>п</w:t>
      </w:r>
      <w:r>
        <w:rPr>
          <w:color w:val="000000"/>
        </w:rPr>
        <w:t>алатой Алта</w:t>
      </w:r>
      <w:r>
        <w:rPr>
          <w:color w:val="000000"/>
        </w:rPr>
        <w:t>й</w:t>
      </w:r>
      <w:r>
        <w:rPr>
          <w:color w:val="000000"/>
        </w:rPr>
        <w:t>ского края.</w:t>
      </w:r>
    </w:p>
    <w:p w:rsidR="003A19D7" w:rsidRDefault="003A19D7" w:rsidP="00320F7D">
      <w:pPr>
        <w:spacing w:line="235" w:lineRule="auto"/>
        <w:jc w:val="center"/>
        <w:rPr>
          <w:b/>
        </w:rPr>
      </w:pPr>
    </w:p>
    <w:p w:rsidR="00FE18FF" w:rsidRPr="008F489E" w:rsidRDefault="00FE18FF" w:rsidP="00320F7D">
      <w:pPr>
        <w:pStyle w:val="2"/>
        <w:spacing w:line="235" w:lineRule="auto"/>
      </w:pPr>
      <w:bookmarkStart w:id="27" w:name="_Toc356834813"/>
      <w:r w:rsidRPr="008F489E">
        <w:t>2.</w:t>
      </w:r>
      <w:r w:rsidR="00E9090B">
        <w:t>4</w:t>
      </w:r>
      <w:r w:rsidRPr="008F489E">
        <w:t>. Мониторинг правоприменения законодательства Алтайского края в рамках контрольных полномочий Законодательного Собрания</w:t>
      </w:r>
      <w:bookmarkEnd w:id="27"/>
    </w:p>
    <w:p w:rsidR="00822F42" w:rsidRPr="00C3058D" w:rsidRDefault="00822F42" w:rsidP="00320F7D">
      <w:pPr>
        <w:autoSpaceDE w:val="0"/>
        <w:autoSpaceDN w:val="0"/>
        <w:adjustRightInd w:val="0"/>
        <w:spacing w:line="235" w:lineRule="auto"/>
        <w:ind w:firstLine="709"/>
      </w:pPr>
    </w:p>
    <w:p w:rsidR="00CA1415" w:rsidRPr="00E96FF2" w:rsidRDefault="00CA1415" w:rsidP="00320F7D">
      <w:pPr>
        <w:spacing w:line="235" w:lineRule="auto"/>
        <w:ind w:firstLine="708"/>
      </w:pPr>
      <w:r w:rsidRPr="00E96FF2">
        <w:t xml:space="preserve">Указом Президента Российской Федерации от 20 мая </w:t>
      </w:r>
      <w:r w:rsidR="00C12499" w:rsidRPr="00E96FF2">
        <w:t>2011 года №</w:t>
      </w:r>
      <w:r w:rsidRPr="00E96FF2">
        <w:t xml:space="preserve"> 657 «О</w:t>
      </w:r>
      <w:r w:rsidR="00C3058D" w:rsidRPr="00E96FF2">
        <w:t> </w:t>
      </w:r>
      <w:r w:rsidRPr="00E96FF2">
        <w:t>мониторинге правоприменения в Российской Федерации» на федеральные и региональные органы государственной власти возложена обязанность осущест</w:t>
      </w:r>
      <w:r w:rsidRPr="00E96FF2">
        <w:t>в</w:t>
      </w:r>
      <w:r w:rsidRPr="00E96FF2">
        <w:t>ления мониторинга применения нормативных правовых актов Российской Фед</w:t>
      </w:r>
      <w:r w:rsidRPr="00E96FF2">
        <w:t>е</w:t>
      </w:r>
      <w:r w:rsidRPr="00E96FF2">
        <w:t>рации и субъектов Р</w:t>
      </w:r>
      <w:r w:rsidR="00C3058D" w:rsidRPr="00E96FF2">
        <w:t xml:space="preserve">оссийской </w:t>
      </w:r>
      <w:r w:rsidRPr="00E96FF2">
        <w:t>Ф</w:t>
      </w:r>
      <w:r w:rsidR="00C3058D" w:rsidRPr="00E96FF2">
        <w:t>едерации</w:t>
      </w:r>
      <w:r w:rsidRPr="00E96FF2">
        <w:t xml:space="preserve"> согласно методике и на основании пл</w:t>
      </w:r>
      <w:r w:rsidRPr="00E96FF2">
        <w:t>а</w:t>
      </w:r>
      <w:r w:rsidRPr="00E96FF2">
        <w:t xml:space="preserve">на, которые утверждены Правительством Российской Федерации. Также </w:t>
      </w:r>
      <w:r w:rsidR="00707578" w:rsidRPr="00E96FF2">
        <w:t>устано</w:t>
      </w:r>
      <w:r w:rsidR="00707578" w:rsidRPr="00E96FF2">
        <w:t>в</w:t>
      </w:r>
      <w:r w:rsidR="00707578" w:rsidRPr="00E96FF2">
        <w:t>лено</w:t>
      </w:r>
      <w:r w:rsidRPr="00E96FF2">
        <w:t>, что органы государственной власти субъектов Р</w:t>
      </w:r>
      <w:r w:rsidR="00C3058D" w:rsidRPr="00E96FF2">
        <w:t xml:space="preserve">оссийской </w:t>
      </w:r>
      <w:r w:rsidRPr="00E96FF2">
        <w:t>Ф</w:t>
      </w:r>
      <w:r w:rsidR="00C3058D" w:rsidRPr="00E96FF2">
        <w:t>едерации</w:t>
      </w:r>
      <w:r w:rsidRPr="00E96FF2">
        <w:t xml:space="preserve"> ос</w:t>
      </w:r>
      <w:r w:rsidRPr="00E96FF2">
        <w:t>у</w:t>
      </w:r>
      <w:r w:rsidRPr="00E96FF2">
        <w:t>ществляют мониторинг правоприменения в пределах полномочий по собственной инициативе.</w:t>
      </w:r>
    </w:p>
    <w:p w:rsidR="00CA1415" w:rsidRPr="00E96FF2" w:rsidRDefault="00C3058D" w:rsidP="00320F7D">
      <w:pPr>
        <w:spacing w:line="235" w:lineRule="auto"/>
        <w:ind w:firstLine="708"/>
      </w:pPr>
      <w:r w:rsidRPr="00E96FF2">
        <w:t>С целью регулирования отношений по осуществлению правового монит</w:t>
      </w:r>
      <w:r w:rsidRPr="00E96FF2">
        <w:t>о</w:t>
      </w:r>
      <w:r w:rsidRPr="00E96FF2">
        <w:t>ринга с учетом требований к данной деятельности, установленных на федерал</w:t>
      </w:r>
      <w:r w:rsidRPr="00E96FF2">
        <w:t>ь</w:t>
      </w:r>
      <w:r w:rsidRPr="00E96FF2">
        <w:t xml:space="preserve">ном уровне, а также с учетом сложившейся практики принят </w:t>
      </w:r>
      <w:r w:rsidR="00275DB1" w:rsidRPr="00E96FF2">
        <w:t>за</w:t>
      </w:r>
      <w:r w:rsidRPr="00E96FF2">
        <w:t>кон Алтайск</w:t>
      </w:r>
      <w:r w:rsidRPr="00E96FF2">
        <w:t>о</w:t>
      </w:r>
      <w:r w:rsidRPr="00E96FF2">
        <w:t>го</w:t>
      </w:r>
      <w:r w:rsidR="00A74BFC" w:rsidRPr="00E96FF2">
        <w:t> </w:t>
      </w:r>
      <w:r w:rsidRPr="00E96FF2">
        <w:t xml:space="preserve">края от 5 октября </w:t>
      </w:r>
      <w:r w:rsidR="00C12499" w:rsidRPr="00E96FF2">
        <w:t>2012 года №</w:t>
      </w:r>
      <w:r w:rsidRPr="00E96FF2">
        <w:t xml:space="preserve"> 68-ЗС «О внесении изменений в закон Алта</w:t>
      </w:r>
      <w:r w:rsidRPr="00E96FF2">
        <w:t>й</w:t>
      </w:r>
      <w:r w:rsidRPr="00E96FF2">
        <w:t>ского края «О правотворческой деятельности»</w:t>
      </w:r>
      <w:r w:rsidR="00596F96" w:rsidRPr="00E96FF2">
        <w:t>.</w:t>
      </w:r>
      <w:r w:rsidRPr="00E96FF2">
        <w:t xml:space="preserve"> </w:t>
      </w:r>
      <w:r w:rsidR="00596F96" w:rsidRPr="00E96FF2">
        <w:t>Закон</w:t>
      </w:r>
      <w:r w:rsidR="00CA1415" w:rsidRPr="00E96FF2">
        <w:t xml:space="preserve"> устан</w:t>
      </w:r>
      <w:r w:rsidRPr="00E96FF2">
        <w:t>о</w:t>
      </w:r>
      <w:r w:rsidR="00CA1415" w:rsidRPr="00E96FF2">
        <w:t>в</w:t>
      </w:r>
      <w:r w:rsidRPr="00E96FF2">
        <w:t>и</w:t>
      </w:r>
      <w:r w:rsidR="00CA1415" w:rsidRPr="00E96FF2">
        <w:t>л два направления деятельности по правовому мониторингу: мониторинг нормативных правовых а</w:t>
      </w:r>
      <w:r w:rsidR="00CA1415" w:rsidRPr="00E96FF2">
        <w:t>к</w:t>
      </w:r>
      <w:r w:rsidR="00CA1415" w:rsidRPr="00E96FF2">
        <w:lastRenderedPageBreak/>
        <w:t>тов и мониторинг практики их применения</w:t>
      </w:r>
      <w:r w:rsidR="00063BEB" w:rsidRPr="00E96FF2">
        <w:t>,</w:t>
      </w:r>
      <w:r w:rsidR="00CA1415" w:rsidRPr="00E96FF2">
        <w:t xml:space="preserve"> </w:t>
      </w:r>
      <w:r w:rsidR="00FB13EE" w:rsidRPr="00E96FF2">
        <w:t>а также</w:t>
      </w:r>
      <w:r w:rsidR="00CA1415" w:rsidRPr="00E96FF2">
        <w:t xml:space="preserve"> закреп</w:t>
      </w:r>
      <w:r w:rsidRPr="00E96FF2">
        <w:t>и</w:t>
      </w:r>
      <w:r w:rsidR="00CA1415" w:rsidRPr="00E96FF2">
        <w:t>л порядок осущест</w:t>
      </w:r>
      <w:r w:rsidR="00CA1415" w:rsidRPr="00E96FF2">
        <w:t>в</w:t>
      </w:r>
      <w:r w:rsidR="00CA1415" w:rsidRPr="00E96FF2">
        <w:t>ления мониторинга правоприменения органами государственной власти Алта</w:t>
      </w:r>
      <w:r w:rsidR="00CA1415" w:rsidRPr="00E96FF2">
        <w:t>й</w:t>
      </w:r>
      <w:r w:rsidR="00CA1415" w:rsidRPr="00E96FF2">
        <w:t>ского края.</w:t>
      </w:r>
    </w:p>
    <w:p w:rsidR="00CA1415" w:rsidRPr="00E96FF2" w:rsidRDefault="00CA1415" w:rsidP="00320F7D">
      <w:pPr>
        <w:spacing w:line="235" w:lineRule="auto"/>
        <w:ind w:firstLine="708"/>
      </w:pPr>
      <w:r w:rsidRPr="00E96FF2">
        <w:t>Постановление</w:t>
      </w:r>
      <w:r w:rsidR="00C3058D" w:rsidRPr="00E96FF2">
        <w:t>м</w:t>
      </w:r>
      <w:r w:rsidRPr="00E96FF2">
        <w:t xml:space="preserve"> Законодательного Собрания от 2 октября </w:t>
      </w:r>
      <w:r w:rsidR="00C12499" w:rsidRPr="00E96FF2">
        <w:t>2012 года №</w:t>
      </w:r>
      <w:r w:rsidR="00C3058D" w:rsidRPr="00E96FF2">
        <w:t> </w:t>
      </w:r>
      <w:r w:rsidRPr="00E96FF2">
        <w:t>467 «О внесении изменений в приложение к постановлению Алтайского краевого З</w:t>
      </w:r>
      <w:r w:rsidRPr="00E96FF2">
        <w:t>а</w:t>
      </w:r>
      <w:r w:rsidRPr="00E96FF2">
        <w:t>конодательного Собрания от 23 декабря 2009 года № 724 «Об утверждении П</w:t>
      </w:r>
      <w:r w:rsidRPr="00E96FF2">
        <w:t>о</w:t>
      </w:r>
      <w:r w:rsidRPr="00E96FF2">
        <w:t>ложения о порядке осуществления правового мониторинга в Алтайском краевом Законодательном Собрании» закрепл</w:t>
      </w:r>
      <w:r w:rsidR="00C3058D" w:rsidRPr="00E96FF2">
        <w:t>ено</w:t>
      </w:r>
      <w:r w:rsidRPr="00E96FF2">
        <w:t xml:space="preserve"> участие Законодательного Собрания в осуществлении мониторинга правоприменения, проводимого в соответствии с Указом Президента Российской Федерации на основании соответствующих пл</w:t>
      </w:r>
      <w:r w:rsidRPr="00E96FF2">
        <w:t>а</w:t>
      </w:r>
      <w:r w:rsidRPr="00E96FF2">
        <w:t>нов Правительства Российской Федерации; а также проведение мониторинга пр</w:t>
      </w:r>
      <w:r w:rsidRPr="00E96FF2">
        <w:t>а</w:t>
      </w:r>
      <w:r w:rsidRPr="00E96FF2">
        <w:t>воприменения по собственной инициативе в рамках осуществления контрольных полномочий за исполнением и соблюдением законов Алтайского края.</w:t>
      </w:r>
    </w:p>
    <w:p w:rsidR="00D77EFC" w:rsidRPr="00E96FF2" w:rsidRDefault="00D77EFC" w:rsidP="00320F7D">
      <w:pPr>
        <w:autoSpaceDE w:val="0"/>
        <w:autoSpaceDN w:val="0"/>
        <w:adjustRightInd w:val="0"/>
        <w:spacing w:line="235" w:lineRule="auto"/>
        <w:ind w:firstLine="720"/>
        <w:rPr>
          <w:color w:val="000000"/>
        </w:rPr>
      </w:pPr>
      <w:r w:rsidRPr="00E96FF2">
        <w:rPr>
          <w:color w:val="000000"/>
        </w:rPr>
        <w:t xml:space="preserve">В 2012 году проведен ряд мероприятий </w:t>
      </w:r>
      <w:r w:rsidR="006B6C09" w:rsidRPr="00E96FF2">
        <w:t>Законодательного Собрания</w:t>
      </w:r>
      <w:r w:rsidR="005C1896" w:rsidRPr="00E96FF2">
        <w:t>,</w:t>
      </w:r>
      <w:r w:rsidR="006B6C09" w:rsidRPr="00E96FF2">
        <w:rPr>
          <w:color w:val="000000"/>
        </w:rPr>
        <w:t xml:space="preserve"> </w:t>
      </w:r>
      <w:r w:rsidR="00B773BC" w:rsidRPr="00E96FF2">
        <w:rPr>
          <w:color w:val="000000"/>
        </w:rPr>
        <w:t>на к</w:t>
      </w:r>
      <w:r w:rsidR="00B773BC" w:rsidRPr="00E96FF2">
        <w:rPr>
          <w:color w:val="000000"/>
        </w:rPr>
        <w:t>о</w:t>
      </w:r>
      <w:r w:rsidR="00B773BC" w:rsidRPr="00E96FF2">
        <w:rPr>
          <w:color w:val="000000"/>
        </w:rPr>
        <w:t xml:space="preserve">торых </w:t>
      </w:r>
      <w:r w:rsidRPr="00E96FF2">
        <w:rPr>
          <w:color w:val="000000"/>
        </w:rPr>
        <w:t>были обсуждены результаты мониторинга правоприменения</w:t>
      </w:r>
      <w:r w:rsidR="005C1896" w:rsidRPr="00E96FF2">
        <w:rPr>
          <w:color w:val="000000"/>
        </w:rPr>
        <w:t>,</w:t>
      </w:r>
      <w:r w:rsidRPr="00E96FF2">
        <w:rPr>
          <w:color w:val="000000"/>
        </w:rPr>
        <w:t xml:space="preserve"> в том числе:</w:t>
      </w:r>
    </w:p>
    <w:p w:rsidR="00D77EFC" w:rsidRPr="00E96FF2" w:rsidRDefault="00D77EFC" w:rsidP="00320F7D">
      <w:pPr>
        <w:widowControl w:val="0"/>
        <w:autoSpaceDE w:val="0"/>
        <w:autoSpaceDN w:val="0"/>
        <w:adjustRightInd w:val="0"/>
        <w:spacing w:line="235" w:lineRule="auto"/>
        <w:ind w:firstLine="720"/>
        <w:rPr>
          <w:color w:val="000000"/>
        </w:rPr>
      </w:pPr>
      <w:r w:rsidRPr="00E96FF2">
        <w:rPr>
          <w:color w:val="000000"/>
        </w:rPr>
        <w:t>конференция, посвященная 10-летию учреждения должности Уполном</w:t>
      </w:r>
      <w:r w:rsidRPr="00E96FF2">
        <w:rPr>
          <w:color w:val="000000"/>
        </w:rPr>
        <w:t>о</w:t>
      </w:r>
      <w:r w:rsidRPr="00E96FF2">
        <w:rPr>
          <w:color w:val="000000"/>
        </w:rPr>
        <w:t>ченного по правам человека в Алтайском крае;</w:t>
      </w:r>
    </w:p>
    <w:p w:rsidR="00D77EFC" w:rsidRPr="00E96FF2" w:rsidRDefault="00D77EFC" w:rsidP="00320F7D">
      <w:pPr>
        <w:widowControl w:val="0"/>
        <w:autoSpaceDE w:val="0"/>
        <w:autoSpaceDN w:val="0"/>
        <w:adjustRightInd w:val="0"/>
        <w:spacing w:line="235" w:lineRule="auto"/>
        <w:ind w:firstLine="720"/>
        <w:rPr>
          <w:color w:val="000000"/>
        </w:rPr>
      </w:pPr>
      <w:r w:rsidRPr="00E96FF2">
        <w:rPr>
          <w:color w:val="000000"/>
        </w:rPr>
        <w:t>депутатские слушания – 2;</w:t>
      </w:r>
    </w:p>
    <w:p w:rsidR="00D77EFC" w:rsidRPr="00E96FF2" w:rsidRDefault="00D77EFC" w:rsidP="00320F7D">
      <w:pPr>
        <w:widowControl w:val="0"/>
        <w:autoSpaceDE w:val="0"/>
        <w:autoSpaceDN w:val="0"/>
        <w:adjustRightInd w:val="0"/>
        <w:spacing w:line="235" w:lineRule="auto"/>
        <w:ind w:firstLine="720"/>
        <w:rPr>
          <w:color w:val="000000"/>
        </w:rPr>
      </w:pPr>
      <w:r w:rsidRPr="00E96FF2">
        <w:rPr>
          <w:color w:val="000000"/>
        </w:rPr>
        <w:t>публичные слушания – 2;</w:t>
      </w:r>
    </w:p>
    <w:p w:rsidR="00D77EFC" w:rsidRPr="00E96FF2" w:rsidRDefault="00D77EFC" w:rsidP="00320F7D">
      <w:pPr>
        <w:widowControl w:val="0"/>
        <w:autoSpaceDE w:val="0"/>
        <w:autoSpaceDN w:val="0"/>
        <w:adjustRightInd w:val="0"/>
        <w:spacing w:line="235" w:lineRule="auto"/>
        <w:ind w:firstLine="720"/>
        <w:rPr>
          <w:color w:val="000000"/>
        </w:rPr>
      </w:pPr>
      <w:r w:rsidRPr="00E96FF2">
        <w:rPr>
          <w:color w:val="000000"/>
        </w:rPr>
        <w:t>заседания «круглого стола» – 11;</w:t>
      </w:r>
    </w:p>
    <w:p w:rsidR="00D77EFC" w:rsidRPr="00E96FF2" w:rsidRDefault="00D77EFC" w:rsidP="00320F7D">
      <w:pPr>
        <w:widowControl w:val="0"/>
        <w:autoSpaceDE w:val="0"/>
        <w:autoSpaceDN w:val="0"/>
        <w:adjustRightInd w:val="0"/>
        <w:spacing w:line="235" w:lineRule="auto"/>
        <w:ind w:firstLine="720"/>
        <w:rPr>
          <w:color w:val="000000"/>
        </w:rPr>
      </w:pPr>
      <w:r w:rsidRPr="00E96FF2">
        <w:rPr>
          <w:color w:val="000000"/>
        </w:rPr>
        <w:t>расширенные заседания комитетов – 10;</w:t>
      </w:r>
    </w:p>
    <w:p w:rsidR="00D77EFC" w:rsidRPr="00E96FF2" w:rsidRDefault="00D77EFC" w:rsidP="00320F7D">
      <w:pPr>
        <w:widowControl w:val="0"/>
        <w:autoSpaceDE w:val="0"/>
        <w:autoSpaceDN w:val="0"/>
        <w:adjustRightInd w:val="0"/>
        <w:spacing w:line="235" w:lineRule="auto"/>
        <w:ind w:firstLine="720"/>
        <w:rPr>
          <w:color w:val="000000"/>
        </w:rPr>
      </w:pPr>
      <w:r w:rsidRPr="00E96FF2">
        <w:rPr>
          <w:color w:val="000000"/>
        </w:rPr>
        <w:t>выездные заседания комитетов – 10;</w:t>
      </w:r>
    </w:p>
    <w:p w:rsidR="00D77EFC" w:rsidRPr="00E96FF2" w:rsidRDefault="00D77EFC" w:rsidP="00320F7D">
      <w:pPr>
        <w:widowControl w:val="0"/>
        <w:autoSpaceDE w:val="0"/>
        <w:autoSpaceDN w:val="0"/>
        <w:adjustRightInd w:val="0"/>
        <w:spacing w:line="235" w:lineRule="auto"/>
        <w:ind w:firstLine="720"/>
        <w:rPr>
          <w:color w:val="000000"/>
        </w:rPr>
      </w:pPr>
      <w:r w:rsidRPr="00E96FF2">
        <w:rPr>
          <w:color w:val="000000"/>
        </w:rPr>
        <w:t>совместные заседания комитета по аграрной политике и природопользов</w:t>
      </w:r>
      <w:r w:rsidRPr="00E96FF2">
        <w:rPr>
          <w:color w:val="000000"/>
        </w:rPr>
        <w:t>а</w:t>
      </w:r>
      <w:r w:rsidRPr="00E96FF2">
        <w:rPr>
          <w:color w:val="000000"/>
        </w:rPr>
        <w:t>нию и Совета по вопросам развития агропромышленного комплекса и сельских территорий при Алтайском краевом Законодательном Собрании – 5;</w:t>
      </w:r>
    </w:p>
    <w:p w:rsidR="00D77EFC" w:rsidRPr="00E96FF2" w:rsidRDefault="00D77EFC" w:rsidP="00320F7D">
      <w:pPr>
        <w:widowControl w:val="0"/>
        <w:autoSpaceDE w:val="0"/>
        <w:autoSpaceDN w:val="0"/>
        <w:adjustRightInd w:val="0"/>
        <w:spacing w:line="235" w:lineRule="auto"/>
        <w:ind w:firstLine="720"/>
        <w:rPr>
          <w:color w:val="000000"/>
        </w:rPr>
      </w:pPr>
      <w:r w:rsidRPr="00E96FF2">
        <w:rPr>
          <w:color w:val="000000"/>
        </w:rPr>
        <w:t>заседания рабочих групп по подготовке к принятию проектов законов А</w:t>
      </w:r>
      <w:r w:rsidRPr="00E96FF2">
        <w:rPr>
          <w:color w:val="000000"/>
        </w:rPr>
        <w:t>л</w:t>
      </w:r>
      <w:r w:rsidRPr="00E96FF2">
        <w:rPr>
          <w:color w:val="000000"/>
        </w:rPr>
        <w:t>тайского края – 5</w:t>
      </w:r>
      <w:r w:rsidR="00FB13EE" w:rsidRPr="00E96FF2">
        <w:rPr>
          <w:color w:val="000000"/>
        </w:rPr>
        <w:t>;</w:t>
      </w:r>
    </w:p>
    <w:p w:rsidR="00D77EFC" w:rsidRPr="00E96FF2" w:rsidRDefault="00D77EFC" w:rsidP="00320F7D">
      <w:pPr>
        <w:widowControl w:val="0"/>
        <w:autoSpaceDE w:val="0"/>
        <w:autoSpaceDN w:val="0"/>
        <w:adjustRightInd w:val="0"/>
        <w:spacing w:line="235" w:lineRule="auto"/>
        <w:ind w:firstLine="720"/>
        <w:rPr>
          <w:color w:val="000000"/>
        </w:rPr>
      </w:pPr>
      <w:r w:rsidRPr="00E96FF2">
        <w:rPr>
          <w:color w:val="000000"/>
        </w:rPr>
        <w:t>заседания рабочих групп по проведению мониторинга законодательства А</w:t>
      </w:r>
      <w:r w:rsidRPr="00E96FF2">
        <w:rPr>
          <w:color w:val="000000"/>
        </w:rPr>
        <w:t>л</w:t>
      </w:r>
      <w:r w:rsidRPr="00E96FF2">
        <w:rPr>
          <w:color w:val="000000"/>
        </w:rPr>
        <w:t>тайского края и по проведению антикоррупционной экспертизы законов Алта</w:t>
      </w:r>
      <w:r w:rsidRPr="00E96FF2">
        <w:rPr>
          <w:color w:val="000000"/>
        </w:rPr>
        <w:t>й</w:t>
      </w:r>
      <w:r w:rsidRPr="00E96FF2">
        <w:rPr>
          <w:color w:val="000000"/>
        </w:rPr>
        <w:t>ского края, иных нормативных правовых актов, принятых Алтайским краевым З</w:t>
      </w:r>
      <w:r w:rsidRPr="00E96FF2">
        <w:rPr>
          <w:color w:val="000000"/>
        </w:rPr>
        <w:t>а</w:t>
      </w:r>
      <w:r w:rsidRPr="00E96FF2">
        <w:rPr>
          <w:color w:val="000000"/>
        </w:rPr>
        <w:t>конодательным Собранием – по 4.</w:t>
      </w:r>
    </w:p>
    <w:p w:rsidR="00FB13EE" w:rsidRPr="00E96FF2" w:rsidRDefault="00FB13EE" w:rsidP="00320F7D">
      <w:pPr>
        <w:spacing w:line="235" w:lineRule="auto"/>
        <w:ind w:firstLine="708"/>
        <w:rPr>
          <w:bCs/>
        </w:rPr>
      </w:pPr>
      <w:r w:rsidRPr="00E96FF2">
        <w:rPr>
          <w:color w:val="000000"/>
        </w:rPr>
        <w:t>полный перечень мероприятий в приложении 4 Доклада.</w:t>
      </w:r>
      <w:r w:rsidRPr="00E96FF2">
        <w:rPr>
          <w:bCs/>
        </w:rPr>
        <w:t xml:space="preserve"> </w:t>
      </w:r>
    </w:p>
    <w:p w:rsidR="005C1896" w:rsidRPr="00E96FF2" w:rsidRDefault="005C1896" w:rsidP="00320F7D">
      <w:pPr>
        <w:spacing w:line="235" w:lineRule="auto"/>
        <w:ind w:firstLine="708"/>
        <w:rPr>
          <w:bCs/>
        </w:rPr>
      </w:pPr>
      <w:r w:rsidRPr="00E96FF2">
        <w:rPr>
          <w:bCs/>
        </w:rPr>
        <w:t>Следует отметить, что сфера мониторинга правоприменения постоянно ув</w:t>
      </w:r>
      <w:r w:rsidRPr="00E96FF2">
        <w:rPr>
          <w:bCs/>
        </w:rPr>
        <w:t>е</w:t>
      </w:r>
      <w:r w:rsidRPr="00E96FF2">
        <w:rPr>
          <w:bCs/>
        </w:rPr>
        <w:t xml:space="preserve">личивается, к участию </w:t>
      </w:r>
      <w:r w:rsidR="00471E85" w:rsidRPr="00E96FF2">
        <w:rPr>
          <w:bCs/>
        </w:rPr>
        <w:t xml:space="preserve">в мониторинге </w:t>
      </w:r>
      <w:r w:rsidRPr="00E96FF2">
        <w:rPr>
          <w:bCs/>
        </w:rPr>
        <w:t>привлекается широкий круг правопримен</w:t>
      </w:r>
      <w:r w:rsidRPr="00E96FF2">
        <w:rPr>
          <w:bCs/>
        </w:rPr>
        <w:t>и</w:t>
      </w:r>
      <w:r w:rsidRPr="00E96FF2">
        <w:rPr>
          <w:bCs/>
        </w:rPr>
        <w:t>телей, ученых, специалистов, представителей гражданского общества, тем самым создаются эффективные механизмы реализации принятых законов и контроля их исполнения.</w:t>
      </w:r>
    </w:p>
    <w:p w:rsidR="005C1896" w:rsidRPr="00E96FF2" w:rsidRDefault="005C1896" w:rsidP="00320F7D">
      <w:pPr>
        <w:spacing w:line="235" w:lineRule="auto"/>
        <w:ind w:firstLine="709"/>
        <w:rPr>
          <w:lang w:eastAsia="ru-RU"/>
        </w:rPr>
      </w:pPr>
      <w:r w:rsidRPr="00E96FF2">
        <w:rPr>
          <w:bCs/>
        </w:rPr>
        <w:t>В 2012 году комитетами Законодательного Собрания проведен анализ пра</w:t>
      </w:r>
      <w:r w:rsidRPr="00E96FF2">
        <w:rPr>
          <w:bCs/>
        </w:rPr>
        <w:t>к</w:t>
      </w:r>
      <w:r w:rsidRPr="00E96FF2">
        <w:rPr>
          <w:bCs/>
        </w:rPr>
        <w:t xml:space="preserve">тики применения </w:t>
      </w:r>
      <w:r w:rsidR="00352811" w:rsidRPr="00E96FF2">
        <w:rPr>
          <w:bCs/>
        </w:rPr>
        <w:t xml:space="preserve">более 25 </w:t>
      </w:r>
      <w:r w:rsidRPr="00E96FF2">
        <w:rPr>
          <w:lang w:eastAsia="ru-RU"/>
        </w:rPr>
        <w:t>нормативных правовых актов и их отдельных полож</w:t>
      </w:r>
      <w:r w:rsidRPr="00E96FF2">
        <w:rPr>
          <w:lang w:eastAsia="ru-RU"/>
        </w:rPr>
        <w:t>е</w:t>
      </w:r>
      <w:r w:rsidRPr="00E96FF2">
        <w:rPr>
          <w:lang w:eastAsia="ru-RU"/>
        </w:rPr>
        <w:t xml:space="preserve">ний (в том числе </w:t>
      </w:r>
      <w:r w:rsidR="00352811" w:rsidRPr="00E96FF2">
        <w:rPr>
          <w:lang w:eastAsia="ru-RU"/>
        </w:rPr>
        <w:t>1</w:t>
      </w:r>
      <w:r w:rsidRPr="00E96FF2">
        <w:rPr>
          <w:lang w:eastAsia="ru-RU"/>
        </w:rPr>
        <w:t xml:space="preserve"> федеральн</w:t>
      </w:r>
      <w:r w:rsidR="00352811" w:rsidRPr="00E96FF2">
        <w:rPr>
          <w:lang w:eastAsia="ru-RU"/>
        </w:rPr>
        <w:t>ого</w:t>
      </w:r>
      <w:r w:rsidRPr="00E96FF2">
        <w:rPr>
          <w:lang w:eastAsia="ru-RU"/>
        </w:rPr>
        <w:t xml:space="preserve"> закон</w:t>
      </w:r>
      <w:r w:rsidR="00352811" w:rsidRPr="00E96FF2">
        <w:rPr>
          <w:lang w:eastAsia="ru-RU"/>
        </w:rPr>
        <w:t>а (2 раза</w:t>
      </w:r>
      <w:r w:rsidRPr="00E96FF2">
        <w:rPr>
          <w:lang w:eastAsia="ru-RU"/>
        </w:rPr>
        <w:t>)</w:t>
      </w:r>
      <w:r w:rsidR="00FB13EE" w:rsidRPr="00E96FF2">
        <w:rPr>
          <w:lang w:eastAsia="ru-RU"/>
        </w:rPr>
        <w:t>)</w:t>
      </w:r>
      <w:r w:rsidRPr="00E96FF2">
        <w:rPr>
          <w:lang w:eastAsia="ru-RU"/>
        </w:rPr>
        <w:t xml:space="preserve">, </w:t>
      </w:r>
      <w:r w:rsidR="00E8403D" w:rsidRPr="00E96FF2">
        <w:rPr>
          <w:lang w:eastAsia="ru-RU"/>
        </w:rPr>
        <w:t xml:space="preserve">также </w:t>
      </w:r>
      <w:r w:rsidR="00352811" w:rsidRPr="00E96FF2">
        <w:rPr>
          <w:lang w:eastAsia="ru-RU"/>
        </w:rPr>
        <w:t xml:space="preserve">рассмотрено более 10 </w:t>
      </w:r>
      <w:r w:rsidR="00E8403D" w:rsidRPr="00E96FF2">
        <w:rPr>
          <w:lang w:eastAsia="ru-RU"/>
        </w:rPr>
        <w:t>в</w:t>
      </w:r>
      <w:r w:rsidR="00E8403D" w:rsidRPr="00E96FF2">
        <w:rPr>
          <w:lang w:eastAsia="ru-RU"/>
        </w:rPr>
        <w:t>о</w:t>
      </w:r>
      <w:r w:rsidR="00E8403D" w:rsidRPr="00E96FF2">
        <w:rPr>
          <w:lang w:eastAsia="ru-RU"/>
        </w:rPr>
        <w:t xml:space="preserve">просов </w:t>
      </w:r>
      <w:r w:rsidR="00707578" w:rsidRPr="00E96FF2">
        <w:rPr>
          <w:lang w:eastAsia="ru-RU"/>
        </w:rPr>
        <w:t>правоприменени</w:t>
      </w:r>
      <w:r w:rsidR="00E8403D" w:rsidRPr="00E96FF2">
        <w:rPr>
          <w:lang w:eastAsia="ru-RU"/>
        </w:rPr>
        <w:t>я</w:t>
      </w:r>
      <w:r w:rsidR="00707578" w:rsidRPr="00E96FF2">
        <w:rPr>
          <w:lang w:eastAsia="ru-RU"/>
        </w:rPr>
        <w:t xml:space="preserve"> в различных сферах деятельности</w:t>
      </w:r>
      <w:r w:rsidR="00E8403D" w:rsidRPr="00E96FF2">
        <w:rPr>
          <w:lang w:eastAsia="ru-RU"/>
        </w:rPr>
        <w:t>.</w:t>
      </w:r>
      <w:r w:rsidRPr="00E96FF2">
        <w:rPr>
          <w:lang w:eastAsia="ru-RU"/>
        </w:rPr>
        <w:t xml:space="preserve"> </w:t>
      </w:r>
      <w:r w:rsidR="00352811" w:rsidRPr="00E96FF2">
        <w:rPr>
          <w:lang w:eastAsia="ru-RU"/>
        </w:rPr>
        <w:t>По результатам ра</w:t>
      </w:r>
      <w:r w:rsidR="00352811" w:rsidRPr="00E96FF2">
        <w:rPr>
          <w:lang w:eastAsia="ru-RU"/>
        </w:rPr>
        <w:t>с</w:t>
      </w:r>
      <w:r w:rsidR="00352811" w:rsidRPr="00E96FF2">
        <w:rPr>
          <w:lang w:eastAsia="ru-RU"/>
        </w:rPr>
        <w:t xml:space="preserve">смотрения </w:t>
      </w:r>
      <w:r w:rsidRPr="00E96FF2">
        <w:rPr>
          <w:lang w:eastAsia="ru-RU"/>
        </w:rPr>
        <w:t xml:space="preserve">принято 2 закона Алтайского края и </w:t>
      </w:r>
      <w:r w:rsidR="00E8403D" w:rsidRPr="00E96FF2">
        <w:rPr>
          <w:lang w:eastAsia="ru-RU"/>
        </w:rPr>
        <w:t>6</w:t>
      </w:r>
      <w:r w:rsidRPr="00E96FF2">
        <w:rPr>
          <w:lang w:eastAsia="ru-RU"/>
        </w:rPr>
        <w:t xml:space="preserve"> постановлений Законодательн</w:t>
      </w:r>
      <w:r w:rsidRPr="00E96FF2">
        <w:rPr>
          <w:lang w:eastAsia="ru-RU"/>
        </w:rPr>
        <w:t>о</w:t>
      </w:r>
      <w:r w:rsidRPr="00E96FF2">
        <w:rPr>
          <w:lang w:eastAsia="ru-RU"/>
        </w:rPr>
        <w:t>го Собрания о ходе выполнения нормативн</w:t>
      </w:r>
      <w:r w:rsidR="00707578" w:rsidRPr="00E96FF2">
        <w:rPr>
          <w:lang w:eastAsia="ru-RU"/>
        </w:rPr>
        <w:t>ых</w:t>
      </w:r>
      <w:r w:rsidRPr="00E96FF2">
        <w:rPr>
          <w:lang w:eastAsia="ru-RU"/>
        </w:rPr>
        <w:t xml:space="preserve"> правовых актов в различных сферах правового регулирования. </w:t>
      </w:r>
    </w:p>
    <w:p w:rsidR="00287272" w:rsidRPr="00E96FF2" w:rsidRDefault="00287272" w:rsidP="00320F7D">
      <w:pPr>
        <w:spacing w:line="235" w:lineRule="auto"/>
        <w:ind w:firstLine="709"/>
      </w:pPr>
      <w:r w:rsidRPr="00E96FF2">
        <w:t xml:space="preserve">Ежемесячно на заседаниях комитета по бюджетной, налоговой и кредитной политике рассматривался ход исполнения </w:t>
      </w:r>
      <w:r w:rsidR="00FB13EE" w:rsidRPr="00E96FF2">
        <w:t>з</w:t>
      </w:r>
      <w:r w:rsidRPr="00E96FF2">
        <w:t>акона Алтайского края от 28</w:t>
      </w:r>
      <w:r w:rsidR="00A2376D" w:rsidRPr="00E96FF2">
        <w:t xml:space="preserve"> ноября </w:t>
      </w:r>
      <w:r w:rsidR="00C12499" w:rsidRPr="00E96FF2">
        <w:lastRenderedPageBreak/>
        <w:t>2011 года №</w:t>
      </w:r>
      <w:r w:rsidRPr="00E96FF2">
        <w:t xml:space="preserve"> 156-ЗС «О краевом бюджете на 2012 год и на плановый период 2013 и 2014 годов» и </w:t>
      </w:r>
      <w:r w:rsidR="00FB13EE" w:rsidRPr="00E96FF2">
        <w:t>за</w:t>
      </w:r>
      <w:r w:rsidRPr="00E96FF2">
        <w:t>кона Алтайского края от 1</w:t>
      </w:r>
      <w:r w:rsidR="00A2376D" w:rsidRPr="00E96FF2">
        <w:t xml:space="preserve"> ноября </w:t>
      </w:r>
      <w:r w:rsidR="00C12499" w:rsidRPr="00E96FF2">
        <w:t>2011 года №</w:t>
      </w:r>
      <w:r w:rsidRPr="00E96FF2">
        <w:t xml:space="preserve"> 137-ЗС «О бю</w:t>
      </w:r>
      <w:r w:rsidRPr="00E96FF2">
        <w:t>д</w:t>
      </w:r>
      <w:r w:rsidRPr="00E96FF2">
        <w:t>жете Территориального фонда обязательного медицинского страхования Алта</w:t>
      </w:r>
      <w:r w:rsidRPr="00E96FF2">
        <w:t>й</w:t>
      </w:r>
      <w:r w:rsidRPr="00E96FF2">
        <w:t>ского края на 2012 год и на плановый период 2013 и 2014 годов». По результатам рассмотрения оперативной информации об исполнении бюджетов комитетом вн</w:t>
      </w:r>
      <w:r w:rsidRPr="00E96FF2">
        <w:t>о</w:t>
      </w:r>
      <w:r w:rsidRPr="00E96FF2">
        <w:t>сились предложения о корректировке доходов и бюджетных ассигнований на и</w:t>
      </w:r>
      <w:r w:rsidRPr="00E96FF2">
        <w:t>с</w:t>
      </w:r>
      <w:r w:rsidRPr="00E96FF2">
        <w:t>полнение отдельных расходных обязательств.</w:t>
      </w:r>
      <w:r w:rsidR="00A2376D" w:rsidRPr="00E96FF2">
        <w:t xml:space="preserve"> </w:t>
      </w:r>
      <w:r w:rsidRPr="00E96FF2">
        <w:t>По результатам исполнения бю</w:t>
      </w:r>
      <w:r w:rsidRPr="00E96FF2">
        <w:t>д</w:t>
      </w:r>
      <w:r w:rsidRPr="00E96FF2">
        <w:t xml:space="preserve">жетов за 2011 год приняты законы Алтайского края от 5 июля </w:t>
      </w:r>
      <w:r w:rsidR="00C12499" w:rsidRPr="00E96FF2">
        <w:t>2012 года №</w:t>
      </w:r>
      <w:r w:rsidR="00FB13EE" w:rsidRPr="00E96FF2">
        <w:t> </w:t>
      </w:r>
      <w:r w:rsidRPr="00E96FF2">
        <w:t xml:space="preserve">51-ЗС «Об исполнении бюджета Территориального фонда обязательного медицинского страхования Алтайского края за 2011 год» и от 5 июля </w:t>
      </w:r>
      <w:r w:rsidR="00C12499" w:rsidRPr="00E96FF2">
        <w:t>2012 года №</w:t>
      </w:r>
      <w:r w:rsidRPr="00E96FF2">
        <w:t xml:space="preserve"> 52-ЗС «Об и</w:t>
      </w:r>
      <w:r w:rsidRPr="00E96FF2">
        <w:t>с</w:t>
      </w:r>
      <w:r w:rsidRPr="00E96FF2">
        <w:t>полнении краевого бюджета за 2011 год».</w:t>
      </w:r>
    </w:p>
    <w:p w:rsidR="007E097D" w:rsidRPr="00E96FF2" w:rsidRDefault="00707578" w:rsidP="00320F7D">
      <w:pPr>
        <w:shd w:val="clear" w:color="auto" w:fill="FFFFFF"/>
        <w:spacing w:line="235" w:lineRule="auto"/>
        <w:ind w:firstLine="708"/>
      </w:pPr>
      <w:r w:rsidRPr="00E96FF2">
        <w:t xml:space="preserve">Ряд вопросов о ходе выполнения </w:t>
      </w:r>
      <w:r w:rsidR="00FB13EE" w:rsidRPr="00E96FF2">
        <w:t>з</w:t>
      </w:r>
      <w:r w:rsidRPr="00E96FF2">
        <w:t xml:space="preserve">аконов Алтайского края обсужден в ходе сессий Законодательного Собрания. В постановлении Законодательного Собрания от 2 мая </w:t>
      </w:r>
      <w:r w:rsidR="00C12499" w:rsidRPr="00E96FF2">
        <w:t>2012 года №</w:t>
      </w:r>
      <w:r w:rsidRPr="00E96FF2">
        <w:t xml:space="preserve"> 169 </w:t>
      </w:r>
      <w:r w:rsidR="007E097D" w:rsidRPr="00E96FF2">
        <w:t>«О ходе выполнения закона Алтайского края «О соц</w:t>
      </w:r>
      <w:r w:rsidR="007E097D" w:rsidRPr="00E96FF2">
        <w:t>и</w:t>
      </w:r>
      <w:r w:rsidR="007E097D" w:rsidRPr="00E96FF2">
        <w:t>альном обслуживании населения в Алтайском крае»</w:t>
      </w:r>
      <w:r w:rsidRPr="00E96FF2">
        <w:t xml:space="preserve"> </w:t>
      </w:r>
      <w:r w:rsidR="007E097D" w:rsidRPr="00E96FF2">
        <w:t>отмече</w:t>
      </w:r>
      <w:r w:rsidRPr="00E96FF2">
        <w:t>но</w:t>
      </w:r>
      <w:r w:rsidR="007E097D" w:rsidRPr="00E96FF2">
        <w:t>, что основным р</w:t>
      </w:r>
      <w:r w:rsidR="007E097D" w:rsidRPr="00E96FF2">
        <w:t>е</w:t>
      </w:r>
      <w:r w:rsidR="007E097D" w:rsidRPr="00E96FF2">
        <w:t>зультатом реализации Закона стало создание и обеспечение правовых, экономич</w:t>
      </w:r>
      <w:r w:rsidR="007E097D" w:rsidRPr="00E96FF2">
        <w:t>е</w:t>
      </w:r>
      <w:r w:rsidR="007E097D" w:rsidRPr="00E96FF2">
        <w:t>ских, организационных условий, направленных на развитие деятельности соц</w:t>
      </w:r>
      <w:r w:rsidR="007E097D" w:rsidRPr="00E96FF2">
        <w:t>и</w:t>
      </w:r>
      <w:r w:rsidR="007E097D" w:rsidRPr="00E96FF2">
        <w:t xml:space="preserve">альных служб по социальной </w:t>
      </w:r>
      <w:r w:rsidR="007E097D" w:rsidRPr="00E96FF2">
        <w:rPr>
          <w:color w:val="000000"/>
          <w:spacing w:val="-4"/>
        </w:rPr>
        <w:t>поддержке</w:t>
      </w:r>
      <w:r w:rsidR="007E097D" w:rsidRPr="00E96FF2">
        <w:t>, оказанию социально-бытовых, социал</w:t>
      </w:r>
      <w:r w:rsidR="007E097D" w:rsidRPr="00E96FF2">
        <w:t>ь</w:t>
      </w:r>
      <w:r w:rsidR="007E097D" w:rsidRPr="00E96FF2">
        <w:t>но-медицинских, психолого-педагогических, социально-правовых услуг и мат</w:t>
      </w:r>
      <w:r w:rsidR="007E097D" w:rsidRPr="00E96FF2">
        <w:t>е</w:t>
      </w:r>
      <w:r w:rsidR="007E097D" w:rsidRPr="00E96FF2">
        <w:t>риальной помощи, проведению социальной адаптации и реабилитации граждан, находя</w:t>
      </w:r>
      <w:r w:rsidR="007E097D" w:rsidRPr="00E96FF2">
        <w:rPr>
          <w:color w:val="000000"/>
          <w:spacing w:val="-4"/>
        </w:rPr>
        <w:t>щихся в трудной жизненной ситуации, граждан пожилого возраста и инвал</w:t>
      </w:r>
      <w:r w:rsidR="007E097D" w:rsidRPr="00E96FF2">
        <w:rPr>
          <w:color w:val="000000"/>
          <w:spacing w:val="-4"/>
        </w:rPr>
        <w:t>и</w:t>
      </w:r>
      <w:r w:rsidR="007E097D" w:rsidRPr="00E96FF2">
        <w:rPr>
          <w:color w:val="000000"/>
          <w:spacing w:val="-4"/>
        </w:rPr>
        <w:t>дов.</w:t>
      </w:r>
    </w:p>
    <w:p w:rsidR="007E097D" w:rsidRPr="00E96FF2" w:rsidRDefault="007E097D" w:rsidP="00320F7D">
      <w:pPr>
        <w:shd w:val="clear" w:color="auto" w:fill="FFFFFF"/>
        <w:spacing w:line="235" w:lineRule="auto"/>
        <w:ind w:firstLine="708"/>
        <w:rPr>
          <w:color w:val="000000"/>
        </w:rPr>
      </w:pPr>
      <w:r w:rsidRPr="00E96FF2">
        <w:rPr>
          <w:color w:val="000000"/>
        </w:rPr>
        <w:t>В настоящее время по социальному обслуживанию населения Алтайского края действует более 20 нормативных правовых документов. Приказами Глава</w:t>
      </w:r>
      <w:r w:rsidRPr="00E96FF2">
        <w:rPr>
          <w:color w:val="000000"/>
        </w:rPr>
        <w:t>л</w:t>
      </w:r>
      <w:r w:rsidRPr="00E96FF2">
        <w:rPr>
          <w:color w:val="000000"/>
        </w:rPr>
        <w:t>тайсоцзащиты утверждены 22 регламента оказания государственных услуг в сф</w:t>
      </w:r>
      <w:r w:rsidRPr="00E96FF2">
        <w:rPr>
          <w:color w:val="000000"/>
        </w:rPr>
        <w:t>е</w:t>
      </w:r>
      <w:r w:rsidRPr="00E96FF2">
        <w:rPr>
          <w:color w:val="000000"/>
        </w:rPr>
        <w:t>ре социальной защиты населению Алтайского края.</w:t>
      </w:r>
    </w:p>
    <w:p w:rsidR="007E097D" w:rsidRPr="00E96FF2" w:rsidRDefault="007E097D" w:rsidP="00320F7D">
      <w:pPr>
        <w:shd w:val="clear" w:color="auto" w:fill="FFFFFF"/>
        <w:spacing w:line="235" w:lineRule="auto"/>
        <w:ind w:firstLine="708"/>
      </w:pPr>
      <w:r w:rsidRPr="00E96FF2">
        <w:rPr>
          <w:color w:val="000000"/>
        </w:rPr>
        <w:t>Всего в 2011 году 120 краевыми государственными учреждениями социал</w:t>
      </w:r>
      <w:r w:rsidRPr="00E96FF2">
        <w:rPr>
          <w:color w:val="000000"/>
        </w:rPr>
        <w:t>ь</w:t>
      </w:r>
      <w:r w:rsidRPr="00E96FF2">
        <w:rPr>
          <w:color w:val="000000"/>
        </w:rPr>
        <w:t>ного обслуживания предоставлены услуги около 300 тыс. гражданам, находящи</w:t>
      </w:r>
      <w:r w:rsidRPr="00E96FF2">
        <w:rPr>
          <w:color w:val="000000"/>
        </w:rPr>
        <w:t>м</w:t>
      </w:r>
      <w:r w:rsidRPr="00E96FF2">
        <w:rPr>
          <w:color w:val="000000"/>
        </w:rPr>
        <w:t>ся в трудной жизненной ситуации, из них 5,6 тыс. граждан</w:t>
      </w:r>
      <w:r w:rsidR="00FB13EE" w:rsidRPr="00E96FF2">
        <w:rPr>
          <w:color w:val="000000"/>
        </w:rPr>
        <w:t>ам –</w:t>
      </w:r>
      <w:r w:rsidRPr="00E96FF2">
        <w:rPr>
          <w:color w:val="000000"/>
        </w:rPr>
        <w:t xml:space="preserve"> в стационарных условиях, в т.ч. в психоневрологических учреждениях 2,6 тыс. граждан</w:t>
      </w:r>
      <w:r w:rsidR="00FB13EE" w:rsidRPr="00E96FF2">
        <w:rPr>
          <w:color w:val="000000"/>
        </w:rPr>
        <w:t>ам</w:t>
      </w:r>
      <w:r w:rsidRPr="00E96FF2">
        <w:rPr>
          <w:color w:val="000000"/>
        </w:rPr>
        <w:t>. Оч</w:t>
      </w:r>
      <w:r w:rsidRPr="00E96FF2">
        <w:rPr>
          <w:color w:val="000000"/>
        </w:rPr>
        <w:t>е</w:t>
      </w:r>
      <w:r w:rsidRPr="00E96FF2">
        <w:rPr>
          <w:color w:val="000000"/>
        </w:rPr>
        <w:t>редность в дома-интернаты для престарелых и инвалидов сократилась на 88 чел</w:t>
      </w:r>
      <w:r w:rsidRPr="00E96FF2">
        <w:rPr>
          <w:color w:val="000000"/>
        </w:rPr>
        <w:t>о</w:t>
      </w:r>
      <w:r w:rsidRPr="00E96FF2">
        <w:rPr>
          <w:color w:val="000000"/>
        </w:rPr>
        <w:t>век. Впервые ликвидирована очередность в дома-интернаты общего типа. При этом очередность в психоневрологические интернаты составляет 450 человек. Очередность на нестационарное обслуживание сократилась почти в три раза и с</w:t>
      </w:r>
      <w:r w:rsidRPr="00E96FF2">
        <w:rPr>
          <w:color w:val="000000"/>
        </w:rPr>
        <w:t>о</w:t>
      </w:r>
      <w:r w:rsidRPr="00E96FF2">
        <w:rPr>
          <w:color w:val="000000"/>
        </w:rPr>
        <w:t>ставляет 49 человек.</w:t>
      </w:r>
      <w:r w:rsidR="00707578" w:rsidRPr="00E96FF2">
        <w:rPr>
          <w:color w:val="000000"/>
        </w:rPr>
        <w:t xml:space="preserve"> </w:t>
      </w:r>
      <w:r w:rsidRPr="00E96FF2">
        <w:rPr>
          <w:color w:val="000000"/>
        </w:rPr>
        <w:t>Принимаются меры по модернизации сети учреждений соц</w:t>
      </w:r>
      <w:r w:rsidRPr="00E96FF2">
        <w:rPr>
          <w:color w:val="000000"/>
        </w:rPr>
        <w:t>и</w:t>
      </w:r>
      <w:r w:rsidRPr="00E96FF2">
        <w:rPr>
          <w:color w:val="000000"/>
        </w:rPr>
        <w:t>ального обслуживания, открытию отделений милосердия и реабилитации, ликв</w:t>
      </w:r>
      <w:r w:rsidRPr="00E96FF2">
        <w:rPr>
          <w:color w:val="000000"/>
        </w:rPr>
        <w:t>и</w:t>
      </w:r>
      <w:r w:rsidRPr="00E96FF2">
        <w:rPr>
          <w:color w:val="000000"/>
        </w:rPr>
        <w:t>дации учреждений и отделений, расположенных в ветхих, аварийных зданиях, не отвечающих санитарным и противопожарным требованиям</w:t>
      </w:r>
      <w:r w:rsidR="00707578" w:rsidRPr="00E96FF2">
        <w:rPr>
          <w:color w:val="000000"/>
        </w:rPr>
        <w:t>.</w:t>
      </w:r>
      <w:r w:rsidR="00FB13EE" w:rsidRPr="00E96FF2">
        <w:rPr>
          <w:color w:val="000000"/>
        </w:rPr>
        <w:t xml:space="preserve"> </w:t>
      </w:r>
      <w:r w:rsidRPr="00E96FF2">
        <w:rPr>
          <w:color w:val="000000"/>
        </w:rPr>
        <w:t>В домах-интернатах созданы 11 отделений милосердия на 840 мест и 3 отделения реабилитации на 320 мест. В 2012 году запланированы проектные работы по строительству психоне</w:t>
      </w:r>
      <w:r w:rsidRPr="00E96FF2">
        <w:rPr>
          <w:color w:val="000000"/>
        </w:rPr>
        <w:t>в</w:t>
      </w:r>
      <w:r w:rsidRPr="00E96FF2">
        <w:rPr>
          <w:color w:val="000000"/>
        </w:rPr>
        <w:t>рологического интерната на 350 мест.</w:t>
      </w:r>
    </w:p>
    <w:p w:rsidR="007E097D" w:rsidRPr="00E96FF2" w:rsidRDefault="007E097D" w:rsidP="00320F7D">
      <w:pPr>
        <w:shd w:val="clear" w:color="auto" w:fill="FFFFFF"/>
        <w:spacing w:line="235" w:lineRule="auto"/>
        <w:ind w:firstLine="708"/>
        <w:rPr>
          <w:color w:val="000000"/>
        </w:rPr>
      </w:pPr>
      <w:r w:rsidRPr="00E96FF2">
        <w:rPr>
          <w:color w:val="000000"/>
        </w:rPr>
        <w:t>В соответствии со статьей 8 Закона постановлением Администрации Алта</w:t>
      </w:r>
      <w:r w:rsidRPr="00E96FF2">
        <w:rPr>
          <w:color w:val="000000"/>
        </w:rPr>
        <w:t>й</w:t>
      </w:r>
      <w:r w:rsidRPr="00E96FF2">
        <w:rPr>
          <w:color w:val="000000"/>
        </w:rPr>
        <w:t>ского края от 28 апреля 2006 года №</w:t>
      </w:r>
      <w:r w:rsidR="00C12499" w:rsidRPr="00E96FF2">
        <w:rPr>
          <w:color w:val="000000"/>
        </w:rPr>
        <w:t xml:space="preserve"> </w:t>
      </w:r>
      <w:r w:rsidRPr="00E96FF2">
        <w:rPr>
          <w:color w:val="000000"/>
        </w:rPr>
        <w:t>184 «О предоставлении краевыми государс</w:t>
      </w:r>
      <w:r w:rsidRPr="00E96FF2">
        <w:rPr>
          <w:color w:val="000000"/>
        </w:rPr>
        <w:t>т</w:t>
      </w:r>
      <w:r w:rsidRPr="00E96FF2">
        <w:rPr>
          <w:color w:val="000000"/>
        </w:rPr>
        <w:t>венными учреждениями социального обслуживания Алтайского края социальных услуг гражданам пожилого возраста и инвалидам на дому, а также в полустаци</w:t>
      </w:r>
      <w:r w:rsidRPr="00E96FF2">
        <w:rPr>
          <w:color w:val="000000"/>
        </w:rPr>
        <w:t>о</w:t>
      </w:r>
      <w:r w:rsidRPr="00E96FF2">
        <w:rPr>
          <w:color w:val="000000"/>
        </w:rPr>
        <w:t xml:space="preserve">нарных условиях бесплатно и на условиях частичной оплаты» определена оплата </w:t>
      </w:r>
      <w:r w:rsidRPr="00E96FF2">
        <w:rPr>
          <w:color w:val="000000"/>
        </w:rPr>
        <w:lastRenderedPageBreak/>
        <w:t>за социальное обслуживание на дому граждан пожилого возраста и инвалидов в размере 10 процентов от разницы между размером пенсии (среднедушевым дох</w:t>
      </w:r>
      <w:r w:rsidRPr="00E96FF2">
        <w:rPr>
          <w:color w:val="000000"/>
        </w:rPr>
        <w:t>о</w:t>
      </w:r>
      <w:r w:rsidRPr="00E96FF2">
        <w:rPr>
          <w:color w:val="000000"/>
        </w:rPr>
        <w:t>дом) и прожиточным минимумом, установленным в Алтайском крае, а пенсион</w:t>
      </w:r>
      <w:r w:rsidRPr="00E96FF2">
        <w:rPr>
          <w:color w:val="000000"/>
        </w:rPr>
        <w:t>е</w:t>
      </w:r>
      <w:r w:rsidRPr="00E96FF2">
        <w:rPr>
          <w:color w:val="000000"/>
        </w:rPr>
        <w:t>ры, имеющие доход ниже прожиточного минимума, инвалиды и участники Вел</w:t>
      </w:r>
      <w:r w:rsidRPr="00E96FF2">
        <w:rPr>
          <w:color w:val="000000"/>
        </w:rPr>
        <w:t>и</w:t>
      </w:r>
      <w:r w:rsidRPr="00E96FF2">
        <w:rPr>
          <w:color w:val="000000"/>
        </w:rPr>
        <w:t>кой Отечественной войны, независимо от размера пенсии и состава семьи, плату не вносят.</w:t>
      </w:r>
    </w:p>
    <w:p w:rsidR="007E097D" w:rsidRPr="00E96FF2" w:rsidRDefault="007E097D" w:rsidP="00320F7D">
      <w:pPr>
        <w:shd w:val="clear" w:color="auto" w:fill="FFFFFF"/>
        <w:spacing w:line="235" w:lineRule="auto"/>
        <w:ind w:firstLine="708"/>
        <w:rPr>
          <w:color w:val="000000"/>
        </w:rPr>
      </w:pPr>
      <w:r w:rsidRPr="00E96FF2">
        <w:rPr>
          <w:color w:val="000000"/>
        </w:rPr>
        <w:t>В крае активно развиваются замещающие технологии жизненного устро</w:t>
      </w:r>
      <w:r w:rsidRPr="00E96FF2">
        <w:rPr>
          <w:color w:val="000000"/>
        </w:rPr>
        <w:t>й</w:t>
      </w:r>
      <w:r w:rsidRPr="00E96FF2">
        <w:rPr>
          <w:color w:val="000000"/>
        </w:rPr>
        <w:t xml:space="preserve">ства граждан пожилого возраста и инвалидов в патронатные и приемные семьи, по развитию негосударственных учреждений социального обслуживания, которые реализуют принципы дифференцированного подхода к организации социального обслуживания граждан, в том числе при оказании платных услуг. Показатели в этой работе стабильно растут. За последние три года в приемные семьи устроено около 800 одиноких пожилых людей, нуждающихся в постоянной заботе. </w:t>
      </w:r>
    </w:p>
    <w:p w:rsidR="005F02C9" w:rsidRPr="00E96FF2" w:rsidRDefault="00707578" w:rsidP="00320F7D">
      <w:pPr>
        <w:spacing w:line="235" w:lineRule="auto"/>
        <w:ind w:firstLine="708"/>
      </w:pPr>
      <w:r w:rsidRPr="00E96FF2">
        <w:t>По итогам депутатских слушаний принято п</w:t>
      </w:r>
      <w:r w:rsidR="00B42E6B" w:rsidRPr="00E96FF2">
        <w:t>остановление Законодательного Собрания от</w:t>
      </w:r>
      <w:r w:rsidR="007A2CB0" w:rsidRPr="00E96FF2">
        <w:t> </w:t>
      </w:r>
      <w:r w:rsidR="00B42E6B" w:rsidRPr="00E96FF2">
        <w:t>29</w:t>
      </w:r>
      <w:r w:rsidR="007A2CB0" w:rsidRPr="00E96FF2">
        <w:t> </w:t>
      </w:r>
      <w:r w:rsidR="00B42E6B" w:rsidRPr="00E96FF2">
        <w:t xml:space="preserve">октября </w:t>
      </w:r>
      <w:r w:rsidR="00C12499" w:rsidRPr="00E96FF2">
        <w:t>2012 года №</w:t>
      </w:r>
      <w:r w:rsidR="00B42E6B" w:rsidRPr="00E96FF2">
        <w:t xml:space="preserve"> 527 </w:t>
      </w:r>
      <w:r w:rsidR="005F02C9" w:rsidRPr="00E96FF2">
        <w:t>«О рекомендациях депутатских слуш</w:t>
      </w:r>
      <w:r w:rsidR="005F02C9" w:rsidRPr="00E96FF2">
        <w:t>а</w:t>
      </w:r>
      <w:r w:rsidR="005F02C9" w:rsidRPr="00E96FF2">
        <w:t>ний на тему «Обсуждение проекта закона Алтайского края «О регулировании о</w:t>
      </w:r>
      <w:r w:rsidR="005F02C9" w:rsidRPr="00E96FF2">
        <w:t>т</w:t>
      </w:r>
      <w:r w:rsidR="005F02C9" w:rsidRPr="00E96FF2">
        <w:t>дельных отношений в сфере охраны здоровья граждан на территории Алтайского края»</w:t>
      </w:r>
      <w:r w:rsidR="007A2CB0" w:rsidRPr="00E96FF2">
        <w:t xml:space="preserve">. </w:t>
      </w:r>
    </w:p>
    <w:p w:rsidR="00315618" w:rsidRPr="00E96FF2" w:rsidRDefault="00707578" w:rsidP="00320F7D">
      <w:pPr>
        <w:spacing w:line="235" w:lineRule="auto"/>
        <w:ind w:firstLine="708"/>
      </w:pPr>
      <w:r w:rsidRPr="00E96FF2">
        <w:t>Принято п</w:t>
      </w:r>
      <w:r w:rsidR="008464CD" w:rsidRPr="00E96FF2">
        <w:t xml:space="preserve">остановление Законодательного Собрания от 4 июня </w:t>
      </w:r>
      <w:r w:rsidR="00C12499" w:rsidRPr="00E96FF2">
        <w:t xml:space="preserve">2012 года </w:t>
      </w:r>
      <w:r w:rsidR="00F51BE4">
        <w:t xml:space="preserve">         </w:t>
      </w:r>
      <w:r w:rsidR="00C12499" w:rsidRPr="00E96FF2">
        <w:t>№</w:t>
      </w:r>
      <w:r w:rsidR="008464CD" w:rsidRPr="00E96FF2">
        <w:t xml:space="preserve"> 243</w:t>
      </w:r>
      <w:r w:rsidR="008464CD" w:rsidRPr="00E96FF2">
        <w:rPr>
          <w:i/>
        </w:rPr>
        <w:t xml:space="preserve"> «</w:t>
      </w:r>
      <w:r w:rsidR="008464CD" w:rsidRPr="00E96FF2">
        <w:t xml:space="preserve">О ходе выполнения закона Алтайского края «О профилактике наркомании и токсикомании в Алтайском крае». </w:t>
      </w:r>
      <w:r w:rsidR="00315618" w:rsidRPr="00E96FF2">
        <w:t>С докладами выступили заместитель Губе</w:t>
      </w:r>
      <w:r w:rsidR="00315618" w:rsidRPr="00E96FF2">
        <w:t>р</w:t>
      </w:r>
      <w:r w:rsidR="00315618" w:rsidRPr="00E96FF2">
        <w:t xml:space="preserve">натора Алтайского края Д.В. Бессарабов и </w:t>
      </w:r>
      <w:r w:rsidR="00FB13EE" w:rsidRPr="00E96FF2">
        <w:t>заместитель председателя Законод</w:t>
      </w:r>
      <w:r w:rsidR="00FB13EE" w:rsidRPr="00E96FF2">
        <w:t>а</w:t>
      </w:r>
      <w:r w:rsidR="00FB13EE" w:rsidRPr="00E96FF2">
        <w:t xml:space="preserve">тельного Собрания – </w:t>
      </w:r>
      <w:r w:rsidR="00315618" w:rsidRPr="00E96FF2">
        <w:t xml:space="preserve">председатель комитета </w:t>
      </w:r>
      <w:r w:rsidR="00FB13EE" w:rsidRPr="00E96FF2">
        <w:t xml:space="preserve">по правовой политике </w:t>
      </w:r>
      <w:r w:rsidR="00315618" w:rsidRPr="00E96FF2">
        <w:t>А.Г.</w:t>
      </w:r>
      <w:r w:rsidR="00FB13EE" w:rsidRPr="00E96FF2">
        <w:t> </w:t>
      </w:r>
      <w:r w:rsidR="00315618" w:rsidRPr="00E96FF2">
        <w:t xml:space="preserve">Осипов. По результатам рассмотрения вопроса </w:t>
      </w:r>
      <w:r w:rsidR="00E8403D" w:rsidRPr="00E96FF2">
        <w:t xml:space="preserve">был дан </w:t>
      </w:r>
      <w:r w:rsidR="00FA6523" w:rsidRPr="00E96FF2">
        <w:t xml:space="preserve">ряд </w:t>
      </w:r>
      <w:r w:rsidR="00315618" w:rsidRPr="00E96FF2">
        <w:t>рекомендаци</w:t>
      </w:r>
      <w:r w:rsidR="00FA6523" w:rsidRPr="00E96FF2">
        <w:t>й</w:t>
      </w:r>
      <w:r w:rsidR="00315618" w:rsidRPr="00E96FF2">
        <w:t xml:space="preserve"> уполномоче</w:t>
      </w:r>
      <w:r w:rsidR="00315618" w:rsidRPr="00E96FF2">
        <w:t>н</w:t>
      </w:r>
      <w:r w:rsidR="00315618" w:rsidRPr="00E96FF2">
        <w:t>ным органам.</w:t>
      </w:r>
    </w:p>
    <w:p w:rsidR="008464CD" w:rsidRPr="00E96FF2" w:rsidRDefault="008464CD" w:rsidP="00320F7D">
      <w:pPr>
        <w:spacing w:line="235" w:lineRule="auto"/>
        <w:ind w:firstLine="708"/>
      </w:pPr>
      <w:r w:rsidRPr="00E96FF2">
        <w:t>В 2012 году мониторинг правоприменения по вопросам о состоянии борьбы с преступностью в Алтайском крае и мерах, принимаемых по ее предупреждению</w:t>
      </w:r>
      <w:r w:rsidR="00426E0B" w:rsidRPr="00E96FF2">
        <w:t>,</w:t>
      </w:r>
      <w:r w:rsidRPr="00E96FF2">
        <w:t xml:space="preserve"> осуществлялся в соответствии со статьей 8 Федерального закона от</w:t>
      </w:r>
      <w:r w:rsidR="00C12499" w:rsidRPr="00E96FF2">
        <w:t xml:space="preserve"> </w:t>
      </w:r>
      <w:r w:rsidRPr="00E96FF2">
        <w:t xml:space="preserve">7 февраля 2011 года № 3-ФЗ «О полиции» в новом формате – как отчет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По результатам рассмотрения вопросов приняты постановления </w:t>
      </w:r>
      <w:r w:rsidR="00FA6523" w:rsidRPr="00E96FF2">
        <w:t xml:space="preserve">Законодательного Собрания </w:t>
      </w:r>
      <w:r w:rsidRPr="00E96FF2">
        <w:t>от 2 апреля 2012 года № 87</w:t>
      </w:r>
      <w:r w:rsidR="00FA6523" w:rsidRPr="00E96FF2">
        <w:t xml:space="preserve"> «Об отчете начальника Главного управл</w:t>
      </w:r>
      <w:r w:rsidR="00FA6523" w:rsidRPr="00E96FF2">
        <w:t>е</w:t>
      </w:r>
      <w:r w:rsidR="00FA6523" w:rsidRPr="00E96FF2">
        <w:t xml:space="preserve">ния Министерства внутренних дел Российской Федерации по Алтайскому краю о деятельности органов и подразделений внутренних дел Алтайского края за 2011 год» </w:t>
      </w:r>
      <w:r w:rsidRPr="00E96FF2">
        <w:t>и от 3 декабря 2012 года</w:t>
      </w:r>
      <w:r w:rsidR="00FA6523" w:rsidRPr="00E96FF2">
        <w:t xml:space="preserve"> № </w:t>
      </w:r>
      <w:r w:rsidRPr="00E96FF2">
        <w:t>598</w:t>
      </w:r>
      <w:r w:rsidR="00FA6523" w:rsidRPr="00E96FF2">
        <w:t xml:space="preserve"> «Об отчете начальника Главного управления Министерства внутренних дел Российской Федерации по Алтайскому краю о де</w:t>
      </w:r>
      <w:r w:rsidR="00FA6523" w:rsidRPr="00E96FF2">
        <w:t>я</w:t>
      </w:r>
      <w:r w:rsidR="00FA6523" w:rsidRPr="00E96FF2">
        <w:t>тельности органов и подразделений внутренних дел Алтайского края за 9 месяцев 2012 года»</w:t>
      </w:r>
      <w:r w:rsidRPr="00E96FF2">
        <w:t>, подготовленные на основе информации правоохранительных органов Алтайского края, с рекомендациями уполномоченным органам.</w:t>
      </w:r>
    </w:p>
    <w:p w:rsidR="00FA6523" w:rsidRPr="00E96FF2" w:rsidRDefault="00FA6523" w:rsidP="00320F7D">
      <w:pPr>
        <w:spacing w:line="235" w:lineRule="auto"/>
        <w:ind w:firstLine="709"/>
      </w:pPr>
      <w:r w:rsidRPr="00E96FF2">
        <w:t>В соответствии со ст. 87 Устава (Основного Закона) Алтайского края на сессии Законодательного Собрания был заслушан отчет Губернатора Алтайского края о результатах деятельности Администрации Алтайского края за 2012 год, с</w:t>
      </w:r>
      <w:r w:rsidRPr="00E96FF2">
        <w:t>о</w:t>
      </w:r>
      <w:r w:rsidRPr="00E96FF2">
        <w:t>держащий, в том числе</w:t>
      </w:r>
      <w:r w:rsidR="00426E0B" w:rsidRPr="00E96FF2">
        <w:t>,</w:t>
      </w:r>
      <w:r w:rsidRPr="00E96FF2">
        <w:t xml:space="preserve"> оценку правоприменительной практики в Алтайском крае. </w:t>
      </w:r>
      <w:r w:rsidR="00BB03B8" w:rsidRPr="00E96FF2">
        <w:t xml:space="preserve">Представлению доклада Губернатора предшествовала подготовка вопросов каждым депутатским объединением – фракцией Законодательного Собрания, в </w:t>
      </w:r>
      <w:r w:rsidR="00BB03B8" w:rsidRPr="00E96FF2">
        <w:lastRenderedPageBreak/>
        <w:t>которых</w:t>
      </w:r>
      <w:r w:rsidR="00063BEB" w:rsidRPr="00E96FF2">
        <w:t>,</w:t>
      </w:r>
      <w:r w:rsidR="00BB03B8" w:rsidRPr="00E96FF2">
        <w:t xml:space="preserve"> в том числе</w:t>
      </w:r>
      <w:r w:rsidR="00063BEB" w:rsidRPr="00E96FF2">
        <w:t>,</w:t>
      </w:r>
      <w:r w:rsidR="00BB03B8" w:rsidRPr="00E96FF2">
        <w:t xml:space="preserve"> давалась оценка практики правоприменения по ряду н</w:t>
      </w:r>
      <w:r w:rsidR="00BB03B8" w:rsidRPr="00E96FF2">
        <w:t>а</w:t>
      </w:r>
      <w:r w:rsidR="00BB03B8" w:rsidRPr="00E96FF2">
        <w:t>правлений правового регулирования.</w:t>
      </w:r>
    </w:p>
    <w:p w:rsidR="00FA6523" w:rsidRPr="00E96FF2" w:rsidRDefault="00BB03B8" w:rsidP="00320F7D">
      <w:pPr>
        <w:spacing w:line="235" w:lineRule="auto"/>
        <w:ind w:firstLine="709"/>
      </w:pPr>
      <w:r w:rsidRPr="00E96FF2">
        <w:t>В п</w:t>
      </w:r>
      <w:r w:rsidR="008464CD" w:rsidRPr="00E96FF2">
        <w:t>остановлени</w:t>
      </w:r>
      <w:r w:rsidRPr="00E96FF2">
        <w:t>и</w:t>
      </w:r>
      <w:r w:rsidR="008464CD" w:rsidRPr="00E96FF2">
        <w:t xml:space="preserve"> Законодательного Собрания от 20 февраля </w:t>
      </w:r>
      <w:r w:rsidR="00C12499" w:rsidRPr="00E96FF2">
        <w:t>2012 года №</w:t>
      </w:r>
      <w:r w:rsidR="008464CD" w:rsidRPr="00E96FF2">
        <w:t xml:space="preserve"> 45 «Об отчете Губернатора Алтайского края о результатах деятельности Админис</w:t>
      </w:r>
      <w:r w:rsidR="008464CD" w:rsidRPr="00E96FF2">
        <w:t>т</w:t>
      </w:r>
      <w:r w:rsidR="008464CD" w:rsidRPr="00E96FF2">
        <w:t>рации Алтайского края за 2011 год»</w:t>
      </w:r>
      <w:r w:rsidR="00FA6523" w:rsidRPr="00E96FF2">
        <w:t xml:space="preserve"> закреплены первоочередные задачи социал</w:t>
      </w:r>
      <w:r w:rsidR="00FA6523" w:rsidRPr="00E96FF2">
        <w:t>ь</w:t>
      </w:r>
      <w:r w:rsidR="00FA6523" w:rsidRPr="00E96FF2">
        <w:t>но-экономического развития Алтайского края на 2013 год:</w:t>
      </w:r>
    </w:p>
    <w:p w:rsidR="00FA6523" w:rsidRPr="00E96FF2" w:rsidRDefault="00FA6523" w:rsidP="00320F7D">
      <w:pPr>
        <w:spacing w:line="235" w:lineRule="auto"/>
        <w:ind w:firstLine="709"/>
      </w:pPr>
      <w:r w:rsidRPr="00E96FF2">
        <w:t>усиление положительной динамики демографических процессов, преодол</w:t>
      </w:r>
      <w:r w:rsidRPr="00E96FF2">
        <w:t>е</w:t>
      </w:r>
      <w:r w:rsidRPr="00E96FF2">
        <w:t>ние естественной убыли населения, развитие системы массовой пропаганды зд</w:t>
      </w:r>
      <w:r w:rsidRPr="00E96FF2">
        <w:t>о</w:t>
      </w:r>
      <w:r w:rsidRPr="00E96FF2">
        <w:t>рового образа жизни;</w:t>
      </w:r>
    </w:p>
    <w:p w:rsidR="00FA6523" w:rsidRPr="00E96FF2" w:rsidRDefault="00FA6523" w:rsidP="00320F7D">
      <w:pPr>
        <w:spacing w:line="235" w:lineRule="auto"/>
        <w:ind w:firstLine="709"/>
      </w:pPr>
      <w:r w:rsidRPr="00E96FF2">
        <w:t>повышение уровня и качества жизни населения Алтайского края на основе устойчивого развития экономики края, повышения ее конкурентности и ускоре</w:t>
      </w:r>
      <w:r w:rsidRPr="00E96FF2">
        <w:t>н</w:t>
      </w:r>
      <w:r w:rsidRPr="00E96FF2">
        <w:t>ного развития приоритетных секторов;</w:t>
      </w:r>
    </w:p>
    <w:p w:rsidR="00FA6523" w:rsidRPr="00E96FF2" w:rsidRDefault="00FA6523" w:rsidP="00320F7D">
      <w:pPr>
        <w:spacing w:line="235" w:lineRule="auto"/>
        <w:ind w:firstLine="709"/>
      </w:pPr>
      <w:r w:rsidRPr="00E96FF2">
        <w:t>повышение производительности труда за счет модернизации производства, создания современных, высокоэффективных рабочих мест;</w:t>
      </w:r>
    </w:p>
    <w:p w:rsidR="00FA6523" w:rsidRPr="00E96FF2" w:rsidRDefault="00FA6523" w:rsidP="00320F7D">
      <w:pPr>
        <w:spacing w:line="235" w:lineRule="auto"/>
        <w:ind w:firstLine="709"/>
      </w:pPr>
      <w:r w:rsidRPr="00E96FF2">
        <w:t>привлечение государственных и частных инвестиций для реализации прое</w:t>
      </w:r>
      <w:r w:rsidRPr="00E96FF2">
        <w:t>к</w:t>
      </w:r>
      <w:r w:rsidRPr="00E96FF2">
        <w:t>тов инфраструктурного развития;</w:t>
      </w:r>
    </w:p>
    <w:p w:rsidR="00FA6523" w:rsidRPr="00E96FF2" w:rsidRDefault="00FA6523" w:rsidP="00320F7D">
      <w:pPr>
        <w:spacing w:line="235" w:lineRule="auto"/>
        <w:ind w:firstLine="709"/>
      </w:pPr>
      <w:r w:rsidRPr="00E96FF2">
        <w:t>формирование условий для благоприятной конкурентной среды в сферах строительства, агропромышленного комплекса, жилищно-коммунального хозя</w:t>
      </w:r>
      <w:r w:rsidRPr="00E96FF2">
        <w:t>й</w:t>
      </w:r>
      <w:r w:rsidRPr="00E96FF2">
        <w:t>ства;</w:t>
      </w:r>
    </w:p>
    <w:p w:rsidR="00FA6523" w:rsidRPr="00E96FF2" w:rsidRDefault="00FA6523" w:rsidP="00320F7D">
      <w:pPr>
        <w:spacing w:line="235" w:lineRule="auto"/>
        <w:ind w:right="-144" w:firstLine="709"/>
      </w:pPr>
      <w:r w:rsidRPr="00E96FF2">
        <w:t>комплексное развитие систем инженерной (коммунальной) инфраструктуры;</w:t>
      </w:r>
    </w:p>
    <w:p w:rsidR="00FA6523" w:rsidRPr="00E96FF2" w:rsidRDefault="00FA6523" w:rsidP="00320F7D">
      <w:pPr>
        <w:spacing w:line="235" w:lineRule="auto"/>
        <w:ind w:firstLine="709"/>
      </w:pPr>
      <w:r w:rsidRPr="00E96FF2">
        <w:t>создание условий для повышения эффективности природопользования х</w:t>
      </w:r>
      <w:r w:rsidRPr="00E96FF2">
        <w:t>о</w:t>
      </w:r>
      <w:r w:rsidRPr="00E96FF2">
        <w:t>зяйствующими субъектами, обеспечение права жителей края на благоприятную окружающую среду.</w:t>
      </w:r>
    </w:p>
    <w:p w:rsidR="005C1896" w:rsidRPr="00E96FF2" w:rsidRDefault="005C1896" w:rsidP="00320F7D">
      <w:pPr>
        <w:spacing w:line="235" w:lineRule="auto"/>
        <w:ind w:firstLine="709"/>
      </w:pPr>
      <w:r w:rsidRPr="00E96FF2">
        <w:t>Законодательное Собрание также проводило мониторинг правоприменения законов Алтайского края и постановлений Законодательного Собрания без вын</w:t>
      </w:r>
      <w:r w:rsidRPr="00E96FF2">
        <w:t>е</w:t>
      </w:r>
      <w:r w:rsidRPr="00E96FF2">
        <w:t>сения данных вопросов на рассмотрение сессий. Необходимо отметить большую работу поданному направлению, проведенную постоянными комитетами Закон</w:t>
      </w:r>
      <w:r w:rsidRPr="00E96FF2">
        <w:t>о</w:t>
      </w:r>
      <w:r w:rsidRPr="00E96FF2">
        <w:t>дательного Собрания в рамках вопросов своего ведения.</w:t>
      </w:r>
    </w:p>
    <w:p w:rsidR="00BB03B8" w:rsidRPr="00E96FF2" w:rsidRDefault="00BB03B8" w:rsidP="00320F7D">
      <w:pPr>
        <w:spacing w:line="235" w:lineRule="auto"/>
        <w:ind w:firstLine="709"/>
      </w:pPr>
      <w:r w:rsidRPr="00E96FF2">
        <w:t>Сфера правовой политики.</w:t>
      </w:r>
    </w:p>
    <w:p w:rsidR="00061DC9" w:rsidRPr="00E96FF2" w:rsidRDefault="006931F3" w:rsidP="00320F7D">
      <w:pPr>
        <w:pStyle w:val="afa"/>
        <w:numPr>
          <w:ilvl w:val="0"/>
          <w:numId w:val="20"/>
        </w:numPr>
        <w:tabs>
          <w:tab w:val="left" w:pos="993"/>
        </w:tabs>
        <w:spacing w:before="0" w:beforeAutospacing="0" w:after="0" w:afterAutospacing="0" w:line="235" w:lineRule="auto"/>
        <w:ind w:left="0" w:firstLine="708"/>
        <w:jc w:val="both"/>
        <w:rPr>
          <w:rStyle w:val="aff0"/>
          <w:rFonts w:ascii="Times New Roman" w:hAnsi="Times New Roman"/>
          <w:b w:val="0"/>
          <w:bCs w:val="0"/>
          <w:sz w:val="28"/>
          <w:szCs w:val="28"/>
        </w:rPr>
      </w:pPr>
      <w:r w:rsidRPr="00E96FF2">
        <w:rPr>
          <w:rStyle w:val="aff0"/>
          <w:rFonts w:ascii="Times New Roman" w:hAnsi="Times New Roman"/>
          <w:b w:val="0"/>
          <w:sz w:val="28"/>
          <w:szCs w:val="28"/>
        </w:rPr>
        <w:t>Н</w:t>
      </w:r>
      <w:r w:rsidR="00061DC9" w:rsidRPr="00E96FF2">
        <w:rPr>
          <w:rStyle w:val="aff0"/>
          <w:rFonts w:ascii="Times New Roman" w:hAnsi="Times New Roman"/>
          <w:b w:val="0"/>
          <w:sz w:val="28"/>
          <w:szCs w:val="28"/>
        </w:rPr>
        <w:t>а заседании комитета по правовой политике был рассмотрен вопрос «О</w:t>
      </w:r>
      <w:r w:rsidR="00063BEB" w:rsidRPr="00E96FF2">
        <w:rPr>
          <w:rStyle w:val="aff0"/>
          <w:rFonts w:ascii="Times New Roman" w:hAnsi="Times New Roman"/>
          <w:b w:val="0"/>
          <w:sz w:val="28"/>
          <w:szCs w:val="28"/>
        </w:rPr>
        <w:t> </w:t>
      </w:r>
      <w:r w:rsidR="00061DC9" w:rsidRPr="00E96FF2">
        <w:rPr>
          <w:rStyle w:val="aff0"/>
          <w:rFonts w:ascii="Times New Roman" w:hAnsi="Times New Roman"/>
          <w:b w:val="0"/>
          <w:sz w:val="28"/>
          <w:szCs w:val="28"/>
        </w:rPr>
        <w:t xml:space="preserve">проблемах организации прохождения государственного технического осмотра и регистрации автомототранспортных средств в Алтайском крае» </w:t>
      </w:r>
      <w:r w:rsidRPr="00E96FF2">
        <w:rPr>
          <w:rStyle w:val="aff0"/>
          <w:rFonts w:ascii="Times New Roman" w:hAnsi="Times New Roman"/>
          <w:b w:val="0"/>
          <w:sz w:val="28"/>
          <w:szCs w:val="28"/>
        </w:rPr>
        <w:t>(25</w:t>
      </w:r>
      <w:r w:rsidR="00063BEB" w:rsidRPr="00E96FF2">
        <w:rPr>
          <w:rStyle w:val="aff0"/>
          <w:rFonts w:ascii="Times New Roman" w:hAnsi="Times New Roman"/>
          <w:b w:val="0"/>
          <w:sz w:val="28"/>
          <w:szCs w:val="28"/>
        </w:rPr>
        <w:t> </w:t>
      </w:r>
      <w:r w:rsidRPr="00E96FF2">
        <w:rPr>
          <w:rStyle w:val="aff0"/>
          <w:rFonts w:ascii="Times New Roman" w:hAnsi="Times New Roman"/>
          <w:b w:val="0"/>
          <w:sz w:val="28"/>
          <w:szCs w:val="28"/>
        </w:rPr>
        <w:t xml:space="preserve">января 2012 года). </w:t>
      </w:r>
      <w:r w:rsidR="00061DC9" w:rsidRPr="00E96FF2">
        <w:rPr>
          <w:rStyle w:val="aff0"/>
          <w:rFonts w:ascii="Times New Roman" w:hAnsi="Times New Roman"/>
          <w:b w:val="0"/>
          <w:sz w:val="28"/>
          <w:szCs w:val="28"/>
        </w:rPr>
        <w:t>С докладом выступил начальник Управления ГИБДД ГУ МВД России по Алтайскому краю</w:t>
      </w:r>
      <w:r w:rsidR="00BB03B8" w:rsidRPr="00E96FF2">
        <w:rPr>
          <w:rStyle w:val="aff0"/>
          <w:rFonts w:ascii="Times New Roman" w:hAnsi="Times New Roman"/>
          <w:b w:val="0"/>
          <w:sz w:val="28"/>
          <w:szCs w:val="28"/>
        </w:rPr>
        <w:t xml:space="preserve">. </w:t>
      </w:r>
      <w:r w:rsidR="00061DC9" w:rsidRPr="00E96FF2">
        <w:rPr>
          <w:rStyle w:val="aff0"/>
          <w:rFonts w:ascii="Times New Roman" w:hAnsi="Times New Roman"/>
          <w:b w:val="0"/>
          <w:sz w:val="28"/>
          <w:szCs w:val="28"/>
        </w:rPr>
        <w:t>Представленная в докладе информация была принята к свед</w:t>
      </w:r>
      <w:r w:rsidR="00061DC9" w:rsidRPr="00E96FF2">
        <w:rPr>
          <w:rStyle w:val="aff0"/>
          <w:rFonts w:ascii="Times New Roman" w:hAnsi="Times New Roman"/>
          <w:b w:val="0"/>
          <w:sz w:val="28"/>
          <w:szCs w:val="28"/>
        </w:rPr>
        <w:t>е</w:t>
      </w:r>
      <w:r w:rsidR="00061DC9" w:rsidRPr="00E96FF2">
        <w:rPr>
          <w:rStyle w:val="aff0"/>
          <w:rFonts w:ascii="Times New Roman" w:hAnsi="Times New Roman"/>
          <w:b w:val="0"/>
          <w:sz w:val="28"/>
          <w:szCs w:val="28"/>
        </w:rPr>
        <w:t>нию, Управлению ГИБДД ГУ МВД России по Алтайскому краю дополнительно предложено подготовить информацию о минимальных организационно-технических требованиях к условиям для осуществления регистрации автомот</w:t>
      </w:r>
      <w:r w:rsidR="00061DC9" w:rsidRPr="00E96FF2">
        <w:rPr>
          <w:rStyle w:val="aff0"/>
          <w:rFonts w:ascii="Times New Roman" w:hAnsi="Times New Roman"/>
          <w:b w:val="0"/>
          <w:sz w:val="28"/>
          <w:szCs w:val="28"/>
        </w:rPr>
        <w:t>о</w:t>
      </w:r>
      <w:r w:rsidR="00061DC9" w:rsidRPr="00E96FF2">
        <w:rPr>
          <w:rStyle w:val="aff0"/>
          <w:rFonts w:ascii="Times New Roman" w:hAnsi="Times New Roman"/>
          <w:b w:val="0"/>
          <w:sz w:val="28"/>
          <w:szCs w:val="28"/>
        </w:rPr>
        <w:t>транспортных средств в муниципальных образованиях Алтайского края.</w:t>
      </w:r>
      <w:r w:rsidRPr="00E96FF2">
        <w:rPr>
          <w:rStyle w:val="aff0"/>
          <w:rFonts w:ascii="Times New Roman" w:hAnsi="Times New Roman"/>
          <w:b w:val="0"/>
          <w:sz w:val="28"/>
          <w:szCs w:val="28"/>
        </w:rPr>
        <w:t xml:space="preserve"> </w:t>
      </w:r>
    </w:p>
    <w:p w:rsidR="00061DC9" w:rsidRPr="00E96FF2" w:rsidRDefault="006931F3" w:rsidP="00320F7D">
      <w:pPr>
        <w:pStyle w:val="afa"/>
        <w:numPr>
          <w:ilvl w:val="0"/>
          <w:numId w:val="20"/>
        </w:numPr>
        <w:tabs>
          <w:tab w:val="left" w:pos="993"/>
        </w:tabs>
        <w:spacing w:before="0" w:beforeAutospacing="0" w:after="0" w:afterAutospacing="0" w:line="235" w:lineRule="auto"/>
        <w:ind w:left="0" w:firstLine="708"/>
        <w:jc w:val="both"/>
        <w:rPr>
          <w:rFonts w:ascii="Times New Roman" w:hAnsi="Times New Roman" w:cs="Times New Roman"/>
          <w:sz w:val="28"/>
          <w:szCs w:val="28"/>
        </w:rPr>
      </w:pPr>
      <w:r w:rsidRPr="00E96FF2">
        <w:rPr>
          <w:rStyle w:val="aff0"/>
          <w:rFonts w:ascii="Times New Roman" w:hAnsi="Times New Roman"/>
          <w:b w:val="0"/>
          <w:sz w:val="28"/>
          <w:szCs w:val="28"/>
        </w:rPr>
        <w:t>Н</w:t>
      </w:r>
      <w:r w:rsidR="00061DC9" w:rsidRPr="00E96FF2">
        <w:rPr>
          <w:rStyle w:val="aff0"/>
          <w:rFonts w:ascii="Times New Roman" w:hAnsi="Times New Roman"/>
          <w:b w:val="0"/>
          <w:sz w:val="28"/>
          <w:szCs w:val="28"/>
        </w:rPr>
        <w:t>а заседании комитета по правовой политике рассмотрен вопрос «О с</w:t>
      </w:r>
      <w:r w:rsidR="00061DC9" w:rsidRPr="00E96FF2">
        <w:rPr>
          <w:rStyle w:val="aff0"/>
          <w:rFonts w:ascii="Times New Roman" w:hAnsi="Times New Roman"/>
          <w:b w:val="0"/>
          <w:sz w:val="28"/>
          <w:szCs w:val="28"/>
        </w:rPr>
        <w:t>о</w:t>
      </w:r>
      <w:r w:rsidR="00061DC9" w:rsidRPr="00E96FF2">
        <w:rPr>
          <w:rStyle w:val="aff0"/>
          <w:rFonts w:ascii="Times New Roman" w:hAnsi="Times New Roman"/>
          <w:b w:val="0"/>
          <w:sz w:val="28"/>
          <w:szCs w:val="28"/>
        </w:rPr>
        <w:t>вершенствовании деятельности нотариусов в Алтайском крае»</w:t>
      </w:r>
      <w:r w:rsidR="00A2376D" w:rsidRPr="00E96FF2">
        <w:rPr>
          <w:rStyle w:val="aff0"/>
          <w:rFonts w:ascii="Times New Roman" w:hAnsi="Times New Roman"/>
          <w:b w:val="0"/>
          <w:sz w:val="28"/>
          <w:szCs w:val="28"/>
        </w:rPr>
        <w:t xml:space="preserve"> </w:t>
      </w:r>
      <w:r w:rsidRPr="00E96FF2">
        <w:rPr>
          <w:rStyle w:val="aff0"/>
          <w:rFonts w:ascii="Times New Roman" w:hAnsi="Times New Roman"/>
          <w:b w:val="0"/>
          <w:sz w:val="28"/>
          <w:szCs w:val="28"/>
        </w:rPr>
        <w:t>(15 февраля</w:t>
      </w:r>
      <w:r w:rsidR="00A742AE" w:rsidRPr="00E96FF2">
        <w:rPr>
          <w:rStyle w:val="aff0"/>
          <w:rFonts w:ascii="Times New Roman" w:hAnsi="Times New Roman"/>
          <w:b w:val="0"/>
          <w:sz w:val="28"/>
          <w:szCs w:val="28"/>
        </w:rPr>
        <w:t> </w:t>
      </w:r>
      <w:r w:rsidRPr="00E96FF2">
        <w:rPr>
          <w:rStyle w:val="aff0"/>
          <w:rFonts w:ascii="Times New Roman" w:hAnsi="Times New Roman"/>
          <w:b w:val="0"/>
          <w:sz w:val="28"/>
          <w:szCs w:val="28"/>
        </w:rPr>
        <w:t xml:space="preserve">2012 года). </w:t>
      </w:r>
      <w:r w:rsidR="00A2376D" w:rsidRPr="00E96FF2">
        <w:rPr>
          <w:rStyle w:val="aff0"/>
          <w:rFonts w:ascii="Times New Roman" w:hAnsi="Times New Roman"/>
          <w:b w:val="0"/>
          <w:sz w:val="28"/>
          <w:szCs w:val="28"/>
        </w:rPr>
        <w:t xml:space="preserve">По результатам рассмотрения вопроса </w:t>
      </w:r>
      <w:r w:rsidR="00061DC9" w:rsidRPr="00E96FF2">
        <w:rPr>
          <w:rFonts w:ascii="Times New Roman" w:hAnsi="Times New Roman" w:cs="Times New Roman"/>
          <w:sz w:val="28"/>
          <w:szCs w:val="28"/>
        </w:rPr>
        <w:t>комитет по правовой политике пр</w:t>
      </w:r>
      <w:r w:rsidR="00061DC9" w:rsidRPr="00E96FF2">
        <w:rPr>
          <w:rFonts w:ascii="Times New Roman" w:hAnsi="Times New Roman" w:cs="Times New Roman"/>
          <w:sz w:val="28"/>
          <w:szCs w:val="28"/>
        </w:rPr>
        <w:t>и</w:t>
      </w:r>
      <w:r w:rsidR="00061DC9" w:rsidRPr="00E96FF2">
        <w:rPr>
          <w:rFonts w:ascii="Times New Roman" w:hAnsi="Times New Roman" w:cs="Times New Roman"/>
          <w:sz w:val="28"/>
          <w:szCs w:val="28"/>
        </w:rPr>
        <w:t>нял решение о поэтапном внесении изменений в закон Алтайского края «О пред</w:t>
      </w:r>
      <w:r w:rsidR="00061DC9" w:rsidRPr="00E96FF2">
        <w:rPr>
          <w:rFonts w:ascii="Times New Roman" w:hAnsi="Times New Roman" w:cs="Times New Roman"/>
          <w:sz w:val="28"/>
          <w:szCs w:val="28"/>
        </w:rPr>
        <w:t>е</w:t>
      </w:r>
      <w:r w:rsidR="00061DC9" w:rsidRPr="00E96FF2">
        <w:rPr>
          <w:rFonts w:ascii="Times New Roman" w:hAnsi="Times New Roman" w:cs="Times New Roman"/>
          <w:sz w:val="28"/>
          <w:szCs w:val="28"/>
        </w:rPr>
        <w:t>лах нотариальных округов и количестве должностей нотариусов в Алтайском крае» в части объединения нотариальных округов, а также изменений редакцио</w:t>
      </w:r>
      <w:r w:rsidR="00061DC9" w:rsidRPr="00E96FF2">
        <w:rPr>
          <w:rFonts w:ascii="Times New Roman" w:hAnsi="Times New Roman" w:cs="Times New Roman"/>
          <w:sz w:val="28"/>
          <w:szCs w:val="28"/>
        </w:rPr>
        <w:t>н</w:t>
      </w:r>
      <w:r w:rsidR="00061DC9" w:rsidRPr="00E96FF2">
        <w:rPr>
          <w:rFonts w:ascii="Times New Roman" w:hAnsi="Times New Roman" w:cs="Times New Roman"/>
          <w:sz w:val="28"/>
          <w:szCs w:val="28"/>
        </w:rPr>
        <w:t>ного характера, связанных с преобразованием муниципальных образований А</w:t>
      </w:r>
      <w:r w:rsidR="00061DC9" w:rsidRPr="00E96FF2">
        <w:rPr>
          <w:rFonts w:ascii="Times New Roman" w:hAnsi="Times New Roman" w:cs="Times New Roman"/>
          <w:sz w:val="28"/>
          <w:szCs w:val="28"/>
        </w:rPr>
        <w:t>л</w:t>
      </w:r>
      <w:r w:rsidR="00061DC9" w:rsidRPr="00E96FF2">
        <w:rPr>
          <w:rFonts w:ascii="Times New Roman" w:hAnsi="Times New Roman" w:cs="Times New Roman"/>
          <w:sz w:val="28"/>
          <w:szCs w:val="28"/>
        </w:rPr>
        <w:t>тайского края (муниципального образования город Змеиногорск</w:t>
      </w:r>
      <w:r w:rsidR="00426E0B" w:rsidRPr="00E96FF2">
        <w:rPr>
          <w:rFonts w:ascii="Times New Roman" w:hAnsi="Times New Roman" w:cs="Times New Roman"/>
          <w:sz w:val="28"/>
          <w:szCs w:val="28"/>
        </w:rPr>
        <w:t>,</w:t>
      </w:r>
      <w:r w:rsidR="00061DC9" w:rsidRPr="00E96FF2">
        <w:rPr>
          <w:rFonts w:ascii="Times New Roman" w:hAnsi="Times New Roman" w:cs="Times New Roman"/>
          <w:sz w:val="28"/>
          <w:szCs w:val="28"/>
        </w:rPr>
        <w:t xml:space="preserve"> муниципального </w:t>
      </w:r>
      <w:r w:rsidR="00061DC9" w:rsidRPr="00E96FF2">
        <w:rPr>
          <w:rFonts w:ascii="Times New Roman" w:hAnsi="Times New Roman" w:cs="Times New Roman"/>
          <w:sz w:val="28"/>
          <w:szCs w:val="28"/>
        </w:rPr>
        <w:lastRenderedPageBreak/>
        <w:t>образования Славгородский сельсовет Славгородского района и муниципального образования город Славгород) и переименованием нотариальных округов в целях их единообразного наименования (Благовещенско-Суетский нотариальный округ - в Межмуниципальный нотариальный округ Благовещенского и Суетского ра</w:t>
      </w:r>
      <w:r w:rsidR="00061DC9" w:rsidRPr="00E96FF2">
        <w:rPr>
          <w:rFonts w:ascii="Times New Roman" w:hAnsi="Times New Roman" w:cs="Times New Roman"/>
          <w:sz w:val="28"/>
          <w:szCs w:val="28"/>
        </w:rPr>
        <w:t>й</w:t>
      </w:r>
      <w:r w:rsidR="00061DC9" w:rsidRPr="00E96FF2">
        <w:rPr>
          <w:rFonts w:ascii="Times New Roman" w:hAnsi="Times New Roman" w:cs="Times New Roman"/>
          <w:sz w:val="28"/>
          <w:szCs w:val="28"/>
        </w:rPr>
        <w:t>онов).</w:t>
      </w:r>
      <w:r w:rsidR="00BB03B8" w:rsidRPr="00E96FF2">
        <w:rPr>
          <w:rFonts w:ascii="Times New Roman" w:hAnsi="Times New Roman" w:cs="Times New Roman"/>
          <w:sz w:val="28"/>
          <w:szCs w:val="28"/>
        </w:rPr>
        <w:t xml:space="preserve"> </w:t>
      </w:r>
      <w:r w:rsidR="00A2376D" w:rsidRPr="00E96FF2">
        <w:rPr>
          <w:rFonts w:ascii="Times New Roman" w:hAnsi="Times New Roman" w:cs="Times New Roman"/>
          <w:sz w:val="28"/>
          <w:szCs w:val="28"/>
        </w:rPr>
        <w:t>Также</w:t>
      </w:r>
      <w:r w:rsidR="00061DC9" w:rsidRPr="00E96FF2">
        <w:rPr>
          <w:rFonts w:ascii="Times New Roman" w:hAnsi="Times New Roman" w:cs="Times New Roman"/>
          <w:sz w:val="28"/>
          <w:szCs w:val="28"/>
        </w:rPr>
        <w:t xml:space="preserve"> принято решение о возращении к вопросу об увеличении количества нотариусов после принятия нового </w:t>
      </w:r>
      <w:r w:rsidR="00426E0B" w:rsidRPr="00E96FF2">
        <w:rPr>
          <w:rFonts w:ascii="Times New Roman" w:hAnsi="Times New Roman" w:cs="Times New Roman"/>
          <w:sz w:val="28"/>
          <w:szCs w:val="28"/>
        </w:rPr>
        <w:t>Ф</w:t>
      </w:r>
      <w:r w:rsidR="00061DC9" w:rsidRPr="00E96FF2">
        <w:rPr>
          <w:rFonts w:ascii="Times New Roman" w:hAnsi="Times New Roman" w:cs="Times New Roman"/>
          <w:sz w:val="28"/>
          <w:szCs w:val="28"/>
        </w:rPr>
        <w:t>едерального закона «О нотариате и нотар</w:t>
      </w:r>
      <w:r w:rsidR="00061DC9" w:rsidRPr="00E96FF2">
        <w:rPr>
          <w:rFonts w:ascii="Times New Roman" w:hAnsi="Times New Roman" w:cs="Times New Roman"/>
          <w:sz w:val="28"/>
          <w:szCs w:val="28"/>
        </w:rPr>
        <w:t>и</w:t>
      </w:r>
      <w:r w:rsidR="00061DC9" w:rsidRPr="00E96FF2">
        <w:rPr>
          <w:rFonts w:ascii="Times New Roman" w:hAnsi="Times New Roman" w:cs="Times New Roman"/>
          <w:sz w:val="28"/>
          <w:szCs w:val="28"/>
        </w:rPr>
        <w:t>альной деятельности в Российской Федерации» и внесения изменений в Гражда</w:t>
      </w:r>
      <w:r w:rsidR="00061DC9" w:rsidRPr="00E96FF2">
        <w:rPr>
          <w:rFonts w:ascii="Times New Roman" w:hAnsi="Times New Roman" w:cs="Times New Roman"/>
          <w:sz w:val="28"/>
          <w:szCs w:val="28"/>
        </w:rPr>
        <w:t>н</w:t>
      </w:r>
      <w:r w:rsidR="00061DC9" w:rsidRPr="00E96FF2">
        <w:rPr>
          <w:rFonts w:ascii="Times New Roman" w:hAnsi="Times New Roman" w:cs="Times New Roman"/>
          <w:sz w:val="28"/>
          <w:szCs w:val="28"/>
        </w:rPr>
        <w:t>ский кодекс Российской Федерации в части расширения перечня сделок, требу</w:t>
      </w:r>
      <w:r w:rsidR="00061DC9" w:rsidRPr="00E96FF2">
        <w:rPr>
          <w:rFonts w:ascii="Times New Roman" w:hAnsi="Times New Roman" w:cs="Times New Roman"/>
          <w:sz w:val="28"/>
          <w:szCs w:val="28"/>
        </w:rPr>
        <w:t>ю</w:t>
      </w:r>
      <w:r w:rsidR="00061DC9" w:rsidRPr="00E96FF2">
        <w:rPr>
          <w:rFonts w:ascii="Times New Roman" w:hAnsi="Times New Roman" w:cs="Times New Roman"/>
          <w:sz w:val="28"/>
          <w:szCs w:val="28"/>
        </w:rPr>
        <w:t>щего нотариального удостоверения, и соответственно расширения полномочий нотариусов.</w:t>
      </w:r>
    </w:p>
    <w:p w:rsidR="00061DC9" w:rsidRPr="00E96FF2" w:rsidRDefault="00061DC9" w:rsidP="00320F7D">
      <w:pPr>
        <w:pStyle w:val="afa"/>
        <w:numPr>
          <w:ilvl w:val="0"/>
          <w:numId w:val="20"/>
        </w:numPr>
        <w:tabs>
          <w:tab w:val="left" w:pos="993"/>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 xml:space="preserve"> </w:t>
      </w:r>
      <w:r w:rsidR="006931F3" w:rsidRPr="00E96FF2">
        <w:rPr>
          <w:rFonts w:ascii="Times New Roman" w:hAnsi="Times New Roman" w:cs="Times New Roman"/>
          <w:sz w:val="28"/>
          <w:szCs w:val="28"/>
        </w:rPr>
        <w:t>Н</w:t>
      </w:r>
      <w:r w:rsidRPr="00E96FF2">
        <w:rPr>
          <w:rFonts w:ascii="Times New Roman" w:hAnsi="Times New Roman" w:cs="Times New Roman"/>
          <w:bCs/>
          <w:sz w:val="28"/>
          <w:szCs w:val="28"/>
        </w:rPr>
        <w:t>а расширенном заседании комитета по правовой политике рассматр</w:t>
      </w:r>
      <w:r w:rsidRPr="00E96FF2">
        <w:rPr>
          <w:rFonts w:ascii="Times New Roman" w:hAnsi="Times New Roman" w:cs="Times New Roman"/>
          <w:bCs/>
          <w:sz w:val="28"/>
          <w:szCs w:val="28"/>
        </w:rPr>
        <w:t>и</w:t>
      </w:r>
      <w:r w:rsidRPr="00E96FF2">
        <w:rPr>
          <w:rFonts w:ascii="Times New Roman" w:hAnsi="Times New Roman" w:cs="Times New Roman"/>
          <w:bCs/>
          <w:sz w:val="28"/>
          <w:szCs w:val="28"/>
        </w:rPr>
        <w:t>вался вопрос «О ходе выполнения закона Алтайского края «Об ограничении пр</w:t>
      </w:r>
      <w:r w:rsidRPr="00E96FF2">
        <w:rPr>
          <w:rFonts w:ascii="Times New Roman" w:hAnsi="Times New Roman" w:cs="Times New Roman"/>
          <w:bCs/>
          <w:sz w:val="28"/>
          <w:szCs w:val="28"/>
        </w:rPr>
        <w:t>е</w:t>
      </w:r>
      <w:r w:rsidRPr="00E96FF2">
        <w:rPr>
          <w:rFonts w:ascii="Times New Roman" w:hAnsi="Times New Roman" w:cs="Times New Roman"/>
          <w:bCs/>
          <w:sz w:val="28"/>
          <w:szCs w:val="28"/>
        </w:rPr>
        <w:t>бывания несовершеннолетних в общественных местах»</w:t>
      </w:r>
      <w:r w:rsidR="00500CA8" w:rsidRPr="00E96FF2">
        <w:rPr>
          <w:rFonts w:ascii="Times New Roman" w:hAnsi="Times New Roman" w:cs="Times New Roman"/>
          <w:bCs/>
          <w:sz w:val="28"/>
          <w:szCs w:val="28"/>
        </w:rPr>
        <w:t xml:space="preserve"> </w:t>
      </w:r>
      <w:r w:rsidR="006931F3" w:rsidRPr="00E96FF2">
        <w:rPr>
          <w:rFonts w:ascii="Times New Roman" w:hAnsi="Times New Roman" w:cs="Times New Roman"/>
          <w:bCs/>
          <w:sz w:val="28"/>
          <w:szCs w:val="28"/>
        </w:rPr>
        <w:t>(29 сентября</w:t>
      </w:r>
      <w:r w:rsidR="00063BEB" w:rsidRPr="00E96FF2">
        <w:rPr>
          <w:rFonts w:ascii="Times New Roman" w:hAnsi="Times New Roman" w:cs="Times New Roman"/>
          <w:bCs/>
          <w:sz w:val="28"/>
          <w:szCs w:val="28"/>
        </w:rPr>
        <w:t> </w:t>
      </w:r>
      <w:r w:rsidR="006931F3" w:rsidRPr="00E96FF2">
        <w:rPr>
          <w:rFonts w:ascii="Times New Roman" w:hAnsi="Times New Roman" w:cs="Times New Roman"/>
          <w:bCs/>
          <w:sz w:val="28"/>
          <w:szCs w:val="28"/>
        </w:rPr>
        <w:t>2012</w:t>
      </w:r>
      <w:r w:rsidR="00A742AE" w:rsidRPr="00E96FF2">
        <w:rPr>
          <w:rFonts w:ascii="Times New Roman" w:hAnsi="Times New Roman" w:cs="Times New Roman"/>
          <w:bCs/>
          <w:sz w:val="28"/>
          <w:szCs w:val="28"/>
        </w:rPr>
        <w:t> </w:t>
      </w:r>
      <w:r w:rsidR="006931F3" w:rsidRPr="00E96FF2">
        <w:rPr>
          <w:rFonts w:ascii="Times New Roman" w:hAnsi="Times New Roman" w:cs="Times New Roman"/>
          <w:bCs/>
          <w:sz w:val="28"/>
          <w:szCs w:val="28"/>
        </w:rPr>
        <w:t xml:space="preserve">года). </w:t>
      </w:r>
      <w:r w:rsidRPr="00E96FF2">
        <w:rPr>
          <w:rFonts w:ascii="Times New Roman" w:hAnsi="Times New Roman" w:cs="Times New Roman"/>
          <w:sz w:val="28"/>
          <w:szCs w:val="28"/>
        </w:rPr>
        <w:t>Участники заседания отметили своевременность принятия закона, его эффекти</w:t>
      </w:r>
      <w:r w:rsidRPr="00E96FF2">
        <w:rPr>
          <w:rFonts w:ascii="Times New Roman" w:hAnsi="Times New Roman" w:cs="Times New Roman"/>
          <w:sz w:val="28"/>
          <w:szCs w:val="28"/>
        </w:rPr>
        <w:t>в</w:t>
      </w:r>
      <w:r w:rsidRPr="00E96FF2">
        <w:rPr>
          <w:rFonts w:ascii="Times New Roman" w:hAnsi="Times New Roman" w:cs="Times New Roman"/>
          <w:sz w:val="28"/>
          <w:szCs w:val="28"/>
        </w:rPr>
        <w:t>ность, в то же время обратили внимание на некоторые проблемы, возникающие в правоприменительной практике, в том числе касающиеся мест временного соде</w:t>
      </w:r>
      <w:r w:rsidRPr="00E96FF2">
        <w:rPr>
          <w:rFonts w:ascii="Times New Roman" w:hAnsi="Times New Roman" w:cs="Times New Roman"/>
          <w:sz w:val="28"/>
          <w:szCs w:val="28"/>
        </w:rPr>
        <w:t>р</w:t>
      </w:r>
      <w:r w:rsidRPr="00E96FF2">
        <w:rPr>
          <w:rFonts w:ascii="Times New Roman" w:hAnsi="Times New Roman" w:cs="Times New Roman"/>
          <w:sz w:val="28"/>
          <w:szCs w:val="28"/>
        </w:rPr>
        <w:t>жания несовершеннолетних, времени ограничения нахождения несовершенноле</w:t>
      </w:r>
      <w:r w:rsidRPr="00E96FF2">
        <w:rPr>
          <w:rFonts w:ascii="Times New Roman" w:hAnsi="Times New Roman" w:cs="Times New Roman"/>
          <w:sz w:val="28"/>
          <w:szCs w:val="28"/>
        </w:rPr>
        <w:t>т</w:t>
      </w:r>
      <w:r w:rsidRPr="00E96FF2">
        <w:rPr>
          <w:rFonts w:ascii="Times New Roman" w:hAnsi="Times New Roman" w:cs="Times New Roman"/>
          <w:sz w:val="28"/>
          <w:szCs w:val="28"/>
        </w:rPr>
        <w:t>них в общественных местах. По результатам рассмотрения принято решение о подготовке предложений по совершенствованию закона и дальнейшему их обс</w:t>
      </w:r>
      <w:r w:rsidRPr="00E96FF2">
        <w:rPr>
          <w:rFonts w:ascii="Times New Roman" w:hAnsi="Times New Roman" w:cs="Times New Roman"/>
          <w:sz w:val="28"/>
          <w:szCs w:val="28"/>
        </w:rPr>
        <w:t>у</w:t>
      </w:r>
      <w:r w:rsidRPr="00E96FF2">
        <w:rPr>
          <w:rFonts w:ascii="Times New Roman" w:hAnsi="Times New Roman" w:cs="Times New Roman"/>
          <w:sz w:val="28"/>
          <w:szCs w:val="28"/>
        </w:rPr>
        <w:t>ждению с заинтересованными лицами.</w:t>
      </w:r>
    </w:p>
    <w:p w:rsidR="00061DC9" w:rsidRPr="00E96FF2" w:rsidRDefault="006931F3" w:rsidP="00320F7D">
      <w:pPr>
        <w:pStyle w:val="afa"/>
        <w:numPr>
          <w:ilvl w:val="0"/>
          <w:numId w:val="20"/>
        </w:numPr>
        <w:shd w:val="clear" w:color="auto" w:fill="FFFFFF"/>
        <w:tabs>
          <w:tab w:val="left" w:pos="993"/>
        </w:tabs>
        <w:spacing w:before="0" w:beforeAutospacing="0" w:after="0" w:afterAutospacing="0" w:line="235" w:lineRule="auto"/>
        <w:ind w:left="0" w:right="-81" w:firstLine="708"/>
        <w:jc w:val="both"/>
        <w:rPr>
          <w:rFonts w:ascii="Times New Roman" w:hAnsi="Times New Roman" w:cs="Times New Roman"/>
          <w:sz w:val="28"/>
          <w:szCs w:val="28"/>
        </w:rPr>
      </w:pPr>
      <w:r w:rsidRPr="00E96FF2">
        <w:rPr>
          <w:rFonts w:ascii="Times New Roman" w:hAnsi="Times New Roman" w:cs="Times New Roman"/>
          <w:sz w:val="28"/>
          <w:szCs w:val="28"/>
        </w:rPr>
        <w:t>С</w:t>
      </w:r>
      <w:r w:rsidR="00061DC9" w:rsidRPr="00E96FF2">
        <w:rPr>
          <w:rFonts w:ascii="Times New Roman" w:hAnsi="Times New Roman" w:cs="Times New Roman"/>
          <w:sz w:val="28"/>
          <w:szCs w:val="28"/>
        </w:rPr>
        <w:t>остоялась конференция «Институт Уполномоченного по правам челов</w:t>
      </w:r>
      <w:r w:rsidR="00061DC9" w:rsidRPr="00E96FF2">
        <w:rPr>
          <w:rFonts w:ascii="Times New Roman" w:hAnsi="Times New Roman" w:cs="Times New Roman"/>
          <w:sz w:val="28"/>
          <w:szCs w:val="28"/>
        </w:rPr>
        <w:t>е</w:t>
      </w:r>
      <w:r w:rsidR="00061DC9" w:rsidRPr="00E96FF2">
        <w:rPr>
          <w:rFonts w:ascii="Times New Roman" w:hAnsi="Times New Roman" w:cs="Times New Roman"/>
          <w:sz w:val="28"/>
          <w:szCs w:val="28"/>
        </w:rPr>
        <w:t>ка в системе специальной государственной правозащиты (к 10-летию учреждения должности Уполномоченного по правам человека в Алтайском крае)»</w:t>
      </w:r>
      <w:r w:rsidR="004B04D2" w:rsidRPr="00E96FF2">
        <w:rPr>
          <w:rFonts w:ascii="Times New Roman" w:hAnsi="Times New Roman" w:cs="Times New Roman"/>
          <w:sz w:val="28"/>
          <w:szCs w:val="28"/>
        </w:rPr>
        <w:t xml:space="preserve"> </w:t>
      </w:r>
      <w:r w:rsidRPr="00E96FF2">
        <w:rPr>
          <w:rFonts w:ascii="Times New Roman" w:hAnsi="Times New Roman" w:cs="Times New Roman"/>
          <w:sz w:val="28"/>
          <w:szCs w:val="28"/>
        </w:rPr>
        <w:t xml:space="preserve">(8 ноября 2012 года). </w:t>
      </w:r>
      <w:r w:rsidR="00061DC9" w:rsidRPr="00E96FF2">
        <w:rPr>
          <w:rFonts w:ascii="Times New Roman" w:hAnsi="Times New Roman" w:cs="Times New Roman"/>
          <w:sz w:val="28"/>
          <w:szCs w:val="28"/>
        </w:rPr>
        <w:t>На конференции обсуждались вопросы развития системы защиты прав граждан, взаимодействия субъектов правозащитной деятельности, совершенств</w:t>
      </w:r>
      <w:r w:rsidR="00061DC9" w:rsidRPr="00E96FF2">
        <w:rPr>
          <w:rFonts w:ascii="Times New Roman" w:hAnsi="Times New Roman" w:cs="Times New Roman"/>
          <w:sz w:val="28"/>
          <w:szCs w:val="28"/>
        </w:rPr>
        <w:t>о</w:t>
      </w:r>
      <w:r w:rsidR="00061DC9" w:rsidRPr="00E96FF2">
        <w:rPr>
          <w:rFonts w:ascii="Times New Roman" w:hAnsi="Times New Roman" w:cs="Times New Roman"/>
          <w:sz w:val="28"/>
          <w:szCs w:val="28"/>
        </w:rPr>
        <w:t>вания правового регулирования деятельности уполномоченных по правам челов</w:t>
      </w:r>
      <w:r w:rsidR="00061DC9" w:rsidRPr="00E96FF2">
        <w:rPr>
          <w:rFonts w:ascii="Times New Roman" w:hAnsi="Times New Roman" w:cs="Times New Roman"/>
          <w:sz w:val="28"/>
          <w:szCs w:val="28"/>
        </w:rPr>
        <w:t>е</w:t>
      </w:r>
      <w:r w:rsidR="00061DC9" w:rsidRPr="00E96FF2">
        <w:rPr>
          <w:rFonts w:ascii="Times New Roman" w:hAnsi="Times New Roman" w:cs="Times New Roman"/>
          <w:sz w:val="28"/>
          <w:szCs w:val="28"/>
        </w:rPr>
        <w:t>ка, обмена опытом их работы.</w:t>
      </w:r>
      <w:r w:rsidR="00BB03B8" w:rsidRPr="00E96FF2">
        <w:rPr>
          <w:rFonts w:ascii="Times New Roman" w:hAnsi="Times New Roman" w:cs="Times New Roman"/>
          <w:sz w:val="28"/>
          <w:szCs w:val="28"/>
        </w:rPr>
        <w:t xml:space="preserve"> </w:t>
      </w:r>
      <w:r w:rsidR="00061DC9" w:rsidRPr="00E96FF2">
        <w:rPr>
          <w:rFonts w:ascii="Times New Roman" w:hAnsi="Times New Roman" w:cs="Times New Roman"/>
          <w:sz w:val="28"/>
          <w:szCs w:val="28"/>
        </w:rPr>
        <w:t>Участниками конференции была дана оценка 10-летней деятельности Уполномоченного по правам человека в Алтайском крае, о</w:t>
      </w:r>
      <w:r w:rsidR="00061DC9" w:rsidRPr="00E96FF2">
        <w:rPr>
          <w:rFonts w:ascii="Times New Roman" w:hAnsi="Times New Roman" w:cs="Times New Roman"/>
          <w:sz w:val="28"/>
          <w:szCs w:val="28"/>
        </w:rPr>
        <w:t>т</w:t>
      </w:r>
      <w:r w:rsidR="00061DC9" w:rsidRPr="00E96FF2">
        <w:rPr>
          <w:rFonts w:ascii="Times New Roman" w:hAnsi="Times New Roman" w:cs="Times New Roman"/>
          <w:sz w:val="28"/>
          <w:szCs w:val="28"/>
        </w:rPr>
        <w:t>мечено, что взаимодействуя с органами государственной власти и местного сам</w:t>
      </w:r>
      <w:r w:rsidR="00061DC9" w:rsidRPr="00E96FF2">
        <w:rPr>
          <w:rFonts w:ascii="Times New Roman" w:hAnsi="Times New Roman" w:cs="Times New Roman"/>
          <w:sz w:val="28"/>
          <w:szCs w:val="28"/>
        </w:rPr>
        <w:t>о</w:t>
      </w:r>
      <w:r w:rsidR="00061DC9" w:rsidRPr="00E96FF2">
        <w:rPr>
          <w:rFonts w:ascii="Times New Roman" w:hAnsi="Times New Roman" w:cs="Times New Roman"/>
          <w:sz w:val="28"/>
          <w:szCs w:val="28"/>
        </w:rPr>
        <w:t>управления, институтами гражданского общества, Уполномоченный по правам ч</w:t>
      </w:r>
      <w:r w:rsidR="00061DC9" w:rsidRPr="00E96FF2">
        <w:rPr>
          <w:rFonts w:ascii="Times New Roman" w:hAnsi="Times New Roman" w:cs="Times New Roman"/>
          <w:sz w:val="28"/>
          <w:szCs w:val="28"/>
        </w:rPr>
        <w:t>е</w:t>
      </w:r>
      <w:r w:rsidR="00061DC9" w:rsidRPr="00E96FF2">
        <w:rPr>
          <w:rFonts w:ascii="Times New Roman" w:hAnsi="Times New Roman" w:cs="Times New Roman"/>
          <w:sz w:val="28"/>
          <w:szCs w:val="28"/>
        </w:rPr>
        <w:t>ловека в Алтайском крае добивается не только соблюдения и восстановления н</w:t>
      </w:r>
      <w:r w:rsidR="00061DC9" w:rsidRPr="00E96FF2">
        <w:rPr>
          <w:rFonts w:ascii="Times New Roman" w:hAnsi="Times New Roman" w:cs="Times New Roman"/>
          <w:sz w:val="28"/>
          <w:szCs w:val="28"/>
        </w:rPr>
        <w:t>а</w:t>
      </w:r>
      <w:r w:rsidR="00061DC9" w:rsidRPr="00E96FF2">
        <w:rPr>
          <w:rFonts w:ascii="Times New Roman" w:hAnsi="Times New Roman" w:cs="Times New Roman"/>
          <w:sz w:val="28"/>
          <w:szCs w:val="28"/>
        </w:rPr>
        <w:t>рушенных прав граждан, но и формирует главный ориентир деятельности влас</w:t>
      </w:r>
      <w:r w:rsidR="00061DC9" w:rsidRPr="00E96FF2">
        <w:rPr>
          <w:rFonts w:ascii="Times New Roman" w:hAnsi="Times New Roman" w:cs="Times New Roman"/>
          <w:sz w:val="28"/>
          <w:szCs w:val="28"/>
        </w:rPr>
        <w:t>т</w:t>
      </w:r>
      <w:r w:rsidR="00061DC9" w:rsidRPr="00E96FF2">
        <w:rPr>
          <w:rFonts w:ascii="Times New Roman" w:hAnsi="Times New Roman" w:cs="Times New Roman"/>
          <w:sz w:val="28"/>
          <w:szCs w:val="28"/>
        </w:rPr>
        <w:t>ных структур на неукоснительное соблюдение и защиту прав граждан, соблюдение закона, следование принципам гуманности и справедливости.</w:t>
      </w:r>
    </w:p>
    <w:p w:rsidR="00BB03B8" w:rsidRPr="00E96FF2" w:rsidRDefault="00BB03B8" w:rsidP="00320F7D">
      <w:pPr>
        <w:spacing w:line="235" w:lineRule="auto"/>
        <w:ind w:firstLine="708"/>
      </w:pPr>
      <w:r w:rsidRPr="00E96FF2">
        <w:t>Сфера местного самоуправления.</w:t>
      </w:r>
    </w:p>
    <w:p w:rsidR="00BB03B8" w:rsidRPr="00E96FF2" w:rsidRDefault="00BB03B8" w:rsidP="00320F7D">
      <w:pPr>
        <w:pStyle w:val="afa"/>
        <w:numPr>
          <w:ilvl w:val="0"/>
          <w:numId w:val="20"/>
        </w:numPr>
        <w:tabs>
          <w:tab w:val="left" w:pos="993"/>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В ходе выездного заседания, состоявшегося 29 мая 2012 года, комитетом по местному самоуправлению был рассмотрен вопрос «О ходе выполнения зак</w:t>
      </w:r>
      <w:r w:rsidRPr="00E96FF2">
        <w:rPr>
          <w:rFonts w:ascii="Times New Roman" w:hAnsi="Times New Roman" w:cs="Times New Roman"/>
          <w:sz w:val="28"/>
          <w:szCs w:val="28"/>
        </w:rPr>
        <w:t>о</w:t>
      </w:r>
      <w:r w:rsidRPr="00E96FF2">
        <w:rPr>
          <w:rFonts w:ascii="Times New Roman" w:hAnsi="Times New Roman" w:cs="Times New Roman"/>
          <w:sz w:val="28"/>
          <w:szCs w:val="28"/>
        </w:rPr>
        <w:t>нов Алтайского края о преобразовании муниципальных и административно-территориальных образований в Троицком районе». Комитет отметил, что оба с</w:t>
      </w:r>
      <w:r w:rsidRPr="00E96FF2">
        <w:rPr>
          <w:rFonts w:ascii="Times New Roman" w:hAnsi="Times New Roman" w:cs="Times New Roman"/>
          <w:sz w:val="28"/>
          <w:szCs w:val="28"/>
        </w:rPr>
        <w:t>о</w:t>
      </w:r>
      <w:r w:rsidRPr="00E96FF2">
        <w:rPr>
          <w:rFonts w:ascii="Times New Roman" w:hAnsi="Times New Roman" w:cs="Times New Roman"/>
          <w:sz w:val="28"/>
          <w:szCs w:val="28"/>
        </w:rPr>
        <w:t>ответствующих закона исполнены в полном объёме, однако прошедшее объед</w:t>
      </w:r>
      <w:r w:rsidRPr="00E96FF2">
        <w:rPr>
          <w:rFonts w:ascii="Times New Roman" w:hAnsi="Times New Roman" w:cs="Times New Roman"/>
          <w:sz w:val="28"/>
          <w:szCs w:val="28"/>
        </w:rPr>
        <w:t>и</w:t>
      </w:r>
      <w:r w:rsidRPr="00E96FF2">
        <w:rPr>
          <w:rFonts w:ascii="Times New Roman" w:hAnsi="Times New Roman" w:cs="Times New Roman"/>
          <w:sz w:val="28"/>
          <w:szCs w:val="28"/>
        </w:rPr>
        <w:t>нение сельсоветов пока не привело к заметному улучшению социально-экономической ситуации в преобразованных поселениях, органы местного сам</w:t>
      </w:r>
      <w:r w:rsidRPr="00E96FF2">
        <w:rPr>
          <w:rFonts w:ascii="Times New Roman" w:hAnsi="Times New Roman" w:cs="Times New Roman"/>
          <w:sz w:val="28"/>
          <w:szCs w:val="28"/>
        </w:rPr>
        <w:t>о</w:t>
      </w:r>
      <w:r w:rsidRPr="00E96FF2">
        <w:rPr>
          <w:rFonts w:ascii="Times New Roman" w:hAnsi="Times New Roman" w:cs="Times New Roman"/>
          <w:sz w:val="28"/>
          <w:szCs w:val="28"/>
        </w:rPr>
        <w:t>управления испытывают недостаток финансовых ресурсов для решения отдел</w:t>
      </w:r>
      <w:r w:rsidRPr="00E96FF2">
        <w:rPr>
          <w:rFonts w:ascii="Times New Roman" w:hAnsi="Times New Roman" w:cs="Times New Roman"/>
          <w:sz w:val="28"/>
          <w:szCs w:val="28"/>
        </w:rPr>
        <w:t>ь</w:t>
      </w:r>
      <w:r w:rsidRPr="00E96FF2">
        <w:rPr>
          <w:rFonts w:ascii="Times New Roman" w:hAnsi="Times New Roman" w:cs="Times New Roman"/>
          <w:sz w:val="28"/>
          <w:szCs w:val="28"/>
        </w:rPr>
        <w:t>ных вопросов местного значения. В этой связи муниципалитетам при инициир</w:t>
      </w:r>
      <w:r w:rsidRPr="00E96FF2">
        <w:rPr>
          <w:rFonts w:ascii="Times New Roman" w:hAnsi="Times New Roman" w:cs="Times New Roman"/>
          <w:sz w:val="28"/>
          <w:szCs w:val="28"/>
        </w:rPr>
        <w:t>о</w:t>
      </w:r>
      <w:r w:rsidRPr="00E96FF2">
        <w:rPr>
          <w:rFonts w:ascii="Times New Roman" w:hAnsi="Times New Roman" w:cs="Times New Roman"/>
          <w:sz w:val="28"/>
          <w:szCs w:val="28"/>
        </w:rPr>
        <w:t xml:space="preserve">вании процедуры преобразования сельсоветов было предложено практиковать </w:t>
      </w:r>
      <w:r w:rsidRPr="00E96FF2">
        <w:rPr>
          <w:rFonts w:ascii="Times New Roman" w:hAnsi="Times New Roman" w:cs="Times New Roman"/>
          <w:sz w:val="28"/>
          <w:szCs w:val="28"/>
        </w:rPr>
        <w:lastRenderedPageBreak/>
        <w:t>разработку прогнозных планов финансово-экономических и социальных после</w:t>
      </w:r>
      <w:r w:rsidRPr="00E96FF2">
        <w:rPr>
          <w:rFonts w:ascii="Times New Roman" w:hAnsi="Times New Roman" w:cs="Times New Roman"/>
          <w:sz w:val="28"/>
          <w:szCs w:val="28"/>
        </w:rPr>
        <w:t>д</w:t>
      </w:r>
      <w:r w:rsidRPr="00E96FF2">
        <w:rPr>
          <w:rFonts w:ascii="Times New Roman" w:hAnsi="Times New Roman" w:cs="Times New Roman"/>
          <w:sz w:val="28"/>
          <w:szCs w:val="28"/>
        </w:rPr>
        <w:t>ствий предстоящего объединения поселений.</w:t>
      </w:r>
    </w:p>
    <w:p w:rsidR="00BB03B8" w:rsidRPr="00E96FF2" w:rsidRDefault="00BB03B8" w:rsidP="00320F7D">
      <w:pPr>
        <w:pStyle w:val="afa"/>
        <w:numPr>
          <w:ilvl w:val="0"/>
          <w:numId w:val="20"/>
        </w:numPr>
        <w:tabs>
          <w:tab w:val="left" w:pos="993"/>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На заседании комитета по местному самоуправлению был рассмотрен в</w:t>
      </w:r>
      <w:r w:rsidRPr="00E96FF2">
        <w:rPr>
          <w:rFonts w:ascii="Times New Roman" w:hAnsi="Times New Roman" w:cs="Times New Roman"/>
          <w:sz w:val="28"/>
          <w:szCs w:val="28"/>
        </w:rPr>
        <w:t>о</w:t>
      </w:r>
      <w:r w:rsidRPr="00E96FF2">
        <w:rPr>
          <w:rFonts w:ascii="Times New Roman" w:hAnsi="Times New Roman" w:cs="Times New Roman"/>
          <w:sz w:val="28"/>
          <w:szCs w:val="28"/>
        </w:rPr>
        <w:t>прос «О ходе выполнения закона Алтайского края «О Регистре муниципальных нормативных правовых актов Алтайского края». По результатам рассмотрения была отмечена положительная работа правового департамента Администрации Алтайского края по исполнению указанного Закона края. Органам местного сам</w:t>
      </w:r>
      <w:r w:rsidRPr="00E96FF2">
        <w:rPr>
          <w:rFonts w:ascii="Times New Roman" w:hAnsi="Times New Roman" w:cs="Times New Roman"/>
          <w:sz w:val="28"/>
          <w:szCs w:val="28"/>
        </w:rPr>
        <w:t>о</w:t>
      </w:r>
      <w:r w:rsidRPr="00E96FF2">
        <w:rPr>
          <w:rFonts w:ascii="Times New Roman" w:hAnsi="Times New Roman" w:cs="Times New Roman"/>
          <w:sz w:val="28"/>
          <w:szCs w:val="28"/>
        </w:rPr>
        <w:t>управления было рекомендовано провести мониторинг муниципальных норм</w:t>
      </w:r>
      <w:r w:rsidRPr="00E96FF2">
        <w:rPr>
          <w:rFonts w:ascii="Times New Roman" w:hAnsi="Times New Roman" w:cs="Times New Roman"/>
          <w:sz w:val="28"/>
          <w:szCs w:val="28"/>
        </w:rPr>
        <w:t>а</w:t>
      </w:r>
      <w:r w:rsidRPr="00E96FF2">
        <w:rPr>
          <w:rFonts w:ascii="Times New Roman" w:hAnsi="Times New Roman" w:cs="Times New Roman"/>
          <w:sz w:val="28"/>
          <w:szCs w:val="28"/>
        </w:rPr>
        <w:t>тивных правовых актов, по результатам которого привести в соответствие с изм</w:t>
      </w:r>
      <w:r w:rsidRPr="00E96FF2">
        <w:rPr>
          <w:rFonts w:ascii="Times New Roman" w:hAnsi="Times New Roman" w:cs="Times New Roman"/>
          <w:sz w:val="28"/>
          <w:szCs w:val="28"/>
        </w:rPr>
        <w:t>е</w:t>
      </w:r>
      <w:r w:rsidRPr="00E96FF2">
        <w:rPr>
          <w:rFonts w:ascii="Times New Roman" w:hAnsi="Times New Roman" w:cs="Times New Roman"/>
          <w:sz w:val="28"/>
          <w:szCs w:val="28"/>
        </w:rPr>
        <w:t>нившимся законодательством действующие правовые акты, признать утративш</w:t>
      </w:r>
      <w:r w:rsidRPr="00E96FF2">
        <w:rPr>
          <w:rFonts w:ascii="Times New Roman" w:hAnsi="Times New Roman" w:cs="Times New Roman"/>
          <w:sz w:val="28"/>
          <w:szCs w:val="28"/>
        </w:rPr>
        <w:t>и</w:t>
      </w:r>
      <w:r w:rsidRPr="00E96FF2">
        <w:rPr>
          <w:rFonts w:ascii="Times New Roman" w:hAnsi="Times New Roman" w:cs="Times New Roman"/>
          <w:sz w:val="28"/>
          <w:szCs w:val="28"/>
        </w:rPr>
        <w:t>ми силу устаревшие правовые акты и приступить к разработке правовых актов, которые необходимо принять в соответствии с действующим законодательством.</w:t>
      </w:r>
    </w:p>
    <w:p w:rsidR="00BB03B8" w:rsidRPr="00E96FF2" w:rsidRDefault="00BB03B8" w:rsidP="00320F7D">
      <w:pPr>
        <w:pStyle w:val="afa"/>
        <w:numPr>
          <w:ilvl w:val="0"/>
          <w:numId w:val="20"/>
        </w:numPr>
        <w:tabs>
          <w:tab w:val="left" w:pos="993"/>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Впервые за последние годы для более качественной подготовки закон</w:t>
      </w:r>
      <w:r w:rsidRPr="00E96FF2">
        <w:rPr>
          <w:rFonts w:ascii="Times New Roman" w:hAnsi="Times New Roman" w:cs="Times New Roman"/>
          <w:sz w:val="28"/>
          <w:szCs w:val="28"/>
        </w:rPr>
        <w:t>о</w:t>
      </w:r>
      <w:r w:rsidRPr="00E96FF2">
        <w:rPr>
          <w:rFonts w:ascii="Times New Roman" w:hAnsi="Times New Roman" w:cs="Times New Roman"/>
          <w:sz w:val="28"/>
          <w:szCs w:val="28"/>
        </w:rPr>
        <w:t>проекта к принятию во втором чтении комитет по местному самоуправлению н</w:t>
      </w:r>
      <w:r w:rsidRPr="00E96FF2">
        <w:rPr>
          <w:rFonts w:ascii="Times New Roman" w:hAnsi="Times New Roman" w:cs="Times New Roman"/>
          <w:sz w:val="28"/>
          <w:szCs w:val="28"/>
        </w:rPr>
        <w:t>а</w:t>
      </w:r>
      <w:r w:rsidRPr="00E96FF2">
        <w:rPr>
          <w:rFonts w:ascii="Times New Roman" w:hAnsi="Times New Roman" w:cs="Times New Roman"/>
          <w:sz w:val="28"/>
          <w:szCs w:val="28"/>
        </w:rPr>
        <w:t>кануне сессии провёл выездное заседание в Первомайском районе, на котором рассмотрел вопрос «О предложениях органов местного самоуправления по дор</w:t>
      </w:r>
      <w:r w:rsidRPr="00E96FF2">
        <w:rPr>
          <w:rFonts w:ascii="Times New Roman" w:hAnsi="Times New Roman" w:cs="Times New Roman"/>
          <w:sz w:val="28"/>
          <w:szCs w:val="28"/>
        </w:rPr>
        <w:t>а</w:t>
      </w:r>
      <w:r w:rsidRPr="00E96FF2">
        <w:rPr>
          <w:rFonts w:ascii="Times New Roman" w:hAnsi="Times New Roman" w:cs="Times New Roman"/>
          <w:sz w:val="28"/>
          <w:szCs w:val="28"/>
        </w:rPr>
        <w:t>ботке проекта закона Алтайского края «О старосте сельского населённого пункта Алтайского края». Обсуждение проекта закона было весьма активным и касалось широкого круга проблем, часть высказанных участниками заседания предлож</w:t>
      </w:r>
      <w:r w:rsidRPr="00E96FF2">
        <w:rPr>
          <w:rFonts w:ascii="Times New Roman" w:hAnsi="Times New Roman" w:cs="Times New Roman"/>
          <w:sz w:val="28"/>
          <w:szCs w:val="28"/>
        </w:rPr>
        <w:t>е</w:t>
      </w:r>
      <w:r w:rsidRPr="00E96FF2">
        <w:rPr>
          <w:rFonts w:ascii="Times New Roman" w:hAnsi="Times New Roman" w:cs="Times New Roman"/>
          <w:sz w:val="28"/>
          <w:szCs w:val="28"/>
        </w:rPr>
        <w:t>ний была реализована при доработке законопроекта.</w:t>
      </w:r>
    </w:p>
    <w:p w:rsidR="00BB03B8" w:rsidRPr="00E96FF2" w:rsidRDefault="00BB03B8" w:rsidP="00320F7D">
      <w:pPr>
        <w:pStyle w:val="afa"/>
        <w:shd w:val="clear" w:color="auto" w:fill="FFFFFF"/>
        <w:tabs>
          <w:tab w:val="left" w:pos="1134"/>
        </w:tabs>
        <w:spacing w:before="0" w:beforeAutospacing="0" w:after="0" w:afterAutospacing="0" w:line="235" w:lineRule="auto"/>
        <w:ind w:left="708" w:right="-81"/>
        <w:jc w:val="both"/>
        <w:rPr>
          <w:rFonts w:ascii="Times New Roman" w:hAnsi="Times New Roman" w:cs="Times New Roman"/>
          <w:sz w:val="28"/>
          <w:szCs w:val="28"/>
        </w:rPr>
      </w:pPr>
      <w:r w:rsidRPr="00E96FF2">
        <w:rPr>
          <w:rFonts w:ascii="Times New Roman" w:hAnsi="Times New Roman" w:cs="Times New Roman"/>
          <w:sz w:val="28"/>
          <w:szCs w:val="28"/>
        </w:rPr>
        <w:t>Сфера бюджетной, налоговой и кредитной политики.</w:t>
      </w:r>
    </w:p>
    <w:p w:rsidR="00055E33" w:rsidRPr="00E96FF2" w:rsidRDefault="00055E33" w:rsidP="00320F7D">
      <w:pPr>
        <w:pStyle w:val="afa"/>
        <w:numPr>
          <w:ilvl w:val="0"/>
          <w:numId w:val="20"/>
        </w:numPr>
        <w:tabs>
          <w:tab w:val="left" w:pos="993"/>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В течение 2012 года комитетом по бюджет</w:t>
      </w:r>
      <w:r w:rsidR="00BD5FC7" w:rsidRPr="00E96FF2">
        <w:rPr>
          <w:rFonts w:ascii="Times New Roman" w:hAnsi="Times New Roman" w:cs="Times New Roman"/>
          <w:sz w:val="28"/>
          <w:szCs w:val="28"/>
        </w:rPr>
        <w:t>ной, налоговой и кредитной политике</w:t>
      </w:r>
      <w:r w:rsidR="00BB03B8" w:rsidRPr="00E96FF2">
        <w:rPr>
          <w:rFonts w:ascii="Times New Roman" w:hAnsi="Times New Roman" w:cs="Times New Roman"/>
          <w:sz w:val="28"/>
          <w:szCs w:val="28"/>
        </w:rPr>
        <w:t xml:space="preserve"> в </w:t>
      </w:r>
      <w:r w:rsidR="00426E0B" w:rsidRPr="00E96FF2">
        <w:rPr>
          <w:rFonts w:ascii="Times New Roman" w:hAnsi="Times New Roman" w:cs="Times New Roman"/>
          <w:sz w:val="28"/>
          <w:szCs w:val="28"/>
        </w:rPr>
        <w:t>р</w:t>
      </w:r>
      <w:r w:rsidR="00BB03B8" w:rsidRPr="00E96FF2">
        <w:rPr>
          <w:rFonts w:ascii="Times New Roman" w:hAnsi="Times New Roman" w:cs="Times New Roman"/>
          <w:sz w:val="28"/>
          <w:szCs w:val="28"/>
        </w:rPr>
        <w:t xml:space="preserve">амках контрольной деятельности </w:t>
      </w:r>
      <w:r w:rsidRPr="00E96FF2">
        <w:rPr>
          <w:rFonts w:ascii="Times New Roman" w:hAnsi="Times New Roman" w:cs="Times New Roman"/>
          <w:sz w:val="28"/>
          <w:szCs w:val="28"/>
        </w:rPr>
        <w:t>рассмотрены следующие вопросы:</w:t>
      </w:r>
    </w:p>
    <w:p w:rsidR="00055E33" w:rsidRPr="00E96FF2" w:rsidRDefault="00055E33" w:rsidP="00320F7D">
      <w:pPr>
        <w:pStyle w:val="aff2"/>
        <w:spacing w:line="235" w:lineRule="auto"/>
        <w:ind w:firstLine="708"/>
        <w:rPr>
          <w:sz w:val="28"/>
          <w:szCs w:val="28"/>
        </w:rPr>
      </w:pPr>
      <w:r w:rsidRPr="00E96FF2">
        <w:rPr>
          <w:sz w:val="28"/>
          <w:szCs w:val="28"/>
        </w:rPr>
        <w:t>о результатах модернизации системы образования Алтайского края в 2011</w:t>
      </w:r>
      <w:r w:rsidR="00A742AE" w:rsidRPr="00E96FF2">
        <w:rPr>
          <w:sz w:val="28"/>
          <w:szCs w:val="28"/>
        </w:rPr>
        <w:t> </w:t>
      </w:r>
      <w:r w:rsidRPr="00E96FF2">
        <w:rPr>
          <w:sz w:val="28"/>
          <w:szCs w:val="28"/>
        </w:rPr>
        <w:t>году и перспективах развития на 2012 год;</w:t>
      </w:r>
    </w:p>
    <w:p w:rsidR="00055E33" w:rsidRPr="00E96FF2" w:rsidRDefault="00055E33" w:rsidP="00320F7D">
      <w:pPr>
        <w:pStyle w:val="aff2"/>
        <w:spacing w:line="235" w:lineRule="auto"/>
        <w:ind w:firstLine="708"/>
        <w:rPr>
          <w:sz w:val="28"/>
          <w:szCs w:val="28"/>
        </w:rPr>
      </w:pPr>
      <w:r w:rsidRPr="00E96FF2">
        <w:rPr>
          <w:sz w:val="28"/>
          <w:szCs w:val="28"/>
        </w:rPr>
        <w:t>о ходе реализации в 2011 году долгосрочной целевой программы «О гос</w:t>
      </w:r>
      <w:r w:rsidRPr="00E96FF2">
        <w:rPr>
          <w:sz w:val="28"/>
          <w:szCs w:val="28"/>
        </w:rPr>
        <w:t>у</w:t>
      </w:r>
      <w:r w:rsidRPr="00E96FF2">
        <w:rPr>
          <w:sz w:val="28"/>
          <w:szCs w:val="28"/>
        </w:rPr>
        <w:t>дарственной поддержке и развитии малого и среднего предпринимательства в А</w:t>
      </w:r>
      <w:r w:rsidRPr="00E96FF2">
        <w:rPr>
          <w:sz w:val="28"/>
          <w:szCs w:val="28"/>
        </w:rPr>
        <w:t>л</w:t>
      </w:r>
      <w:r w:rsidRPr="00E96FF2">
        <w:rPr>
          <w:sz w:val="28"/>
          <w:szCs w:val="28"/>
        </w:rPr>
        <w:t>тайском крае» на 2011-2013 годы»;</w:t>
      </w:r>
    </w:p>
    <w:p w:rsidR="00055E33" w:rsidRPr="00E96FF2" w:rsidRDefault="00055E33" w:rsidP="00320F7D">
      <w:pPr>
        <w:spacing w:line="235" w:lineRule="auto"/>
        <w:ind w:firstLine="708"/>
      </w:pPr>
      <w:r w:rsidRPr="00E96FF2">
        <w:t>об отчете о работе Счетной палаты Алтайского края за 2011 год (утвержден постановлением Алтайского краевого Законодательного Собрания от 02.05.</w:t>
      </w:r>
      <w:r w:rsidR="00C12499" w:rsidRPr="00E96FF2">
        <w:t>2012 года №</w:t>
      </w:r>
      <w:r w:rsidRPr="00E96FF2">
        <w:t xml:space="preserve"> 170).</w:t>
      </w:r>
    </w:p>
    <w:p w:rsidR="00055E33" w:rsidRPr="00E96FF2" w:rsidRDefault="00055E33" w:rsidP="00320F7D">
      <w:pPr>
        <w:pStyle w:val="aff2"/>
        <w:spacing w:line="235" w:lineRule="auto"/>
        <w:ind w:firstLine="708"/>
        <w:rPr>
          <w:sz w:val="28"/>
          <w:szCs w:val="28"/>
        </w:rPr>
      </w:pPr>
      <w:r w:rsidRPr="00E96FF2">
        <w:rPr>
          <w:sz w:val="28"/>
          <w:szCs w:val="28"/>
        </w:rPr>
        <w:t>В рамках подготовки и рассмотрения проекта краевого бюджета и бюджета ТФОМС на 2013 год комитет рассмотрел вопросы:</w:t>
      </w:r>
    </w:p>
    <w:p w:rsidR="00055E33" w:rsidRPr="00E96FF2" w:rsidRDefault="00055E33" w:rsidP="00320F7D">
      <w:pPr>
        <w:pStyle w:val="aff2"/>
        <w:spacing w:line="235" w:lineRule="auto"/>
        <w:ind w:firstLine="708"/>
        <w:rPr>
          <w:sz w:val="28"/>
          <w:szCs w:val="28"/>
        </w:rPr>
      </w:pPr>
      <w:r w:rsidRPr="00E96FF2">
        <w:rPr>
          <w:sz w:val="28"/>
          <w:szCs w:val="28"/>
        </w:rPr>
        <w:t>об оценке исполнения плановых показателей поступления собственных д</w:t>
      </w:r>
      <w:r w:rsidRPr="00E96FF2">
        <w:rPr>
          <w:sz w:val="28"/>
          <w:szCs w:val="28"/>
        </w:rPr>
        <w:t>о</w:t>
      </w:r>
      <w:r w:rsidRPr="00E96FF2">
        <w:rPr>
          <w:sz w:val="28"/>
          <w:szCs w:val="28"/>
        </w:rPr>
        <w:t>ходов краевого бюджета в 2012 году и прогнозе поступления доходов в 2013 году и на плановый период 2014 и 2015 годов;</w:t>
      </w:r>
    </w:p>
    <w:p w:rsidR="00055E33" w:rsidRPr="00E96FF2" w:rsidRDefault="00055E33" w:rsidP="00320F7D">
      <w:pPr>
        <w:pStyle w:val="aff2"/>
        <w:spacing w:line="235" w:lineRule="auto"/>
        <w:ind w:firstLine="708"/>
        <w:rPr>
          <w:sz w:val="28"/>
          <w:szCs w:val="28"/>
        </w:rPr>
      </w:pPr>
      <w:r w:rsidRPr="00E96FF2">
        <w:rPr>
          <w:sz w:val="28"/>
          <w:szCs w:val="28"/>
        </w:rPr>
        <w:t>об оценке исполнения прогноза поступления доходов от использования имущества, находящегося в государственной собственности Алтайского края, за 2012 год и прогнозе поступления данных доходов в 2013 году и на плановый п</w:t>
      </w:r>
      <w:r w:rsidRPr="00E96FF2">
        <w:rPr>
          <w:sz w:val="28"/>
          <w:szCs w:val="28"/>
        </w:rPr>
        <w:t>е</w:t>
      </w:r>
      <w:r w:rsidRPr="00E96FF2">
        <w:rPr>
          <w:sz w:val="28"/>
          <w:szCs w:val="28"/>
        </w:rPr>
        <w:t>риод 2014 и 2015 годов;</w:t>
      </w:r>
    </w:p>
    <w:p w:rsidR="00055E33" w:rsidRPr="00E96FF2" w:rsidRDefault="00055E33" w:rsidP="00320F7D">
      <w:pPr>
        <w:pStyle w:val="aff2"/>
        <w:spacing w:line="235" w:lineRule="auto"/>
        <w:ind w:firstLine="708"/>
        <w:rPr>
          <w:sz w:val="28"/>
          <w:szCs w:val="28"/>
        </w:rPr>
      </w:pPr>
      <w:r w:rsidRPr="00E96FF2">
        <w:rPr>
          <w:sz w:val="28"/>
          <w:szCs w:val="28"/>
        </w:rPr>
        <w:t>об оценке исполнения прогнозного плана (программы) приватизации гос</w:t>
      </w:r>
      <w:r w:rsidRPr="00E96FF2">
        <w:rPr>
          <w:sz w:val="28"/>
          <w:szCs w:val="28"/>
        </w:rPr>
        <w:t>у</w:t>
      </w:r>
      <w:r w:rsidRPr="00E96FF2">
        <w:rPr>
          <w:sz w:val="28"/>
          <w:szCs w:val="28"/>
        </w:rPr>
        <w:t>дарственного имущества Алтайского края за 2012 год и объектах государственн</w:t>
      </w:r>
      <w:r w:rsidRPr="00E96FF2">
        <w:rPr>
          <w:sz w:val="28"/>
          <w:szCs w:val="28"/>
        </w:rPr>
        <w:t>о</w:t>
      </w:r>
      <w:r w:rsidRPr="00E96FF2">
        <w:rPr>
          <w:sz w:val="28"/>
          <w:szCs w:val="28"/>
        </w:rPr>
        <w:t>го имущества края, приватизация которых планируется в 2013-2015 годах;</w:t>
      </w:r>
    </w:p>
    <w:p w:rsidR="00055E33" w:rsidRPr="00E96FF2" w:rsidRDefault="00055E33" w:rsidP="00320F7D">
      <w:pPr>
        <w:pStyle w:val="aff2"/>
        <w:spacing w:line="235" w:lineRule="auto"/>
        <w:ind w:firstLine="708"/>
        <w:rPr>
          <w:sz w:val="28"/>
          <w:szCs w:val="28"/>
        </w:rPr>
      </w:pPr>
      <w:r w:rsidRPr="00E96FF2">
        <w:rPr>
          <w:sz w:val="28"/>
          <w:szCs w:val="28"/>
        </w:rPr>
        <w:t>о тарифах и нормативах потребления коммунальных услуг на 2013 год;</w:t>
      </w:r>
    </w:p>
    <w:p w:rsidR="00055E33" w:rsidRPr="00E96FF2" w:rsidRDefault="00055E33" w:rsidP="00320F7D">
      <w:pPr>
        <w:pStyle w:val="aff2"/>
        <w:spacing w:line="235" w:lineRule="auto"/>
        <w:ind w:firstLine="708"/>
        <w:rPr>
          <w:sz w:val="28"/>
          <w:szCs w:val="28"/>
        </w:rPr>
      </w:pPr>
      <w:r w:rsidRPr="00E96FF2">
        <w:rPr>
          <w:sz w:val="28"/>
          <w:szCs w:val="28"/>
        </w:rPr>
        <w:t>о подходах к распределению расходов краевого бюджета на 2013 год;</w:t>
      </w:r>
    </w:p>
    <w:p w:rsidR="00055E33" w:rsidRPr="00E96FF2" w:rsidRDefault="00055E33" w:rsidP="00320F7D">
      <w:pPr>
        <w:pStyle w:val="aff2"/>
        <w:spacing w:line="235" w:lineRule="auto"/>
        <w:ind w:firstLine="708"/>
        <w:rPr>
          <w:sz w:val="28"/>
          <w:szCs w:val="28"/>
        </w:rPr>
      </w:pPr>
      <w:r w:rsidRPr="00E96FF2">
        <w:rPr>
          <w:sz w:val="28"/>
          <w:szCs w:val="28"/>
        </w:rPr>
        <w:lastRenderedPageBreak/>
        <w:t>о распределении расходов краевого бюджета на 2013 год и на плановый п</w:t>
      </w:r>
      <w:r w:rsidRPr="00E96FF2">
        <w:rPr>
          <w:sz w:val="28"/>
          <w:szCs w:val="28"/>
        </w:rPr>
        <w:t>е</w:t>
      </w:r>
      <w:r w:rsidRPr="00E96FF2">
        <w:rPr>
          <w:sz w:val="28"/>
          <w:szCs w:val="28"/>
        </w:rPr>
        <w:t>риод 2014 и 2015 годов</w:t>
      </w:r>
      <w:r w:rsidR="00BB03B8" w:rsidRPr="00E96FF2">
        <w:rPr>
          <w:sz w:val="28"/>
          <w:szCs w:val="28"/>
        </w:rPr>
        <w:t>;</w:t>
      </w:r>
    </w:p>
    <w:p w:rsidR="00055E33" w:rsidRPr="00E96FF2" w:rsidRDefault="00055E33" w:rsidP="00320F7D">
      <w:pPr>
        <w:pStyle w:val="aff2"/>
        <w:spacing w:line="235" w:lineRule="auto"/>
        <w:ind w:firstLine="708"/>
        <w:rPr>
          <w:sz w:val="28"/>
          <w:szCs w:val="28"/>
        </w:rPr>
      </w:pPr>
      <w:r w:rsidRPr="00E96FF2">
        <w:rPr>
          <w:sz w:val="28"/>
          <w:szCs w:val="28"/>
        </w:rPr>
        <w:t>о порядке финансового обеспечения в 2013 году реализации государстве</w:t>
      </w:r>
      <w:r w:rsidRPr="00E96FF2">
        <w:rPr>
          <w:sz w:val="28"/>
          <w:szCs w:val="28"/>
        </w:rPr>
        <w:t>н</w:t>
      </w:r>
      <w:r w:rsidRPr="00E96FF2">
        <w:rPr>
          <w:sz w:val="28"/>
          <w:szCs w:val="28"/>
        </w:rPr>
        <w:t>ных полномочий Алтайского края в сфере здравоохранения.</w:t>
      </w:r>
    </w:p>
    <w:p w:rsidR="00055E33" w:rsidRPr="00E96FF2" w:rsidRDefault="00055E33" w:rsidP="00320F7D">
      <w:pPr>
        <w:spacing w:line="235" w:lineRule="auto"/>
        <w:ind w:firstLine="708"/>
      </w:pPr>
      <w:r w:rsidRPr="00E96FF2">
        <w:t>Проводимая комитетом работа обеспечила объективные подходы к форм</w:t>
      </w:r>
      <w:r w:rsidRPr="00E96FF2">
        <w:t>и</w:t>
      </w:r>
      <w:r w:rsidRPr="00E96FF2">
        <w:t>рованию основных характеристик краевого бюджета и распределению бюдже</w:t>
      </w:r>
      <w:r w:rsidRPr="00E96FF2">
        <w:t>т</w:t>
      </w:r>
      <w:r w:rsidRPr="00E96FF2">
        <w:t>ных ассигнований</w:t>
      </w:r>
      <w:r w:rsidR="00426E0B" w:rsidRPr="00E96FF2">
        <w:t>.</w:t>
      </w:r>
      <w:r w:rsidRPr="00E96FF2">
        <w:t xml:space="preserve"> </w:t>
      </w:r>
      <w:r w:rsidR="00426E0B" w:rsidRPr="00E96FF2">
        <w:t>Б</w:t>
      </w:r>
      <w:r w:rsidRPr="00E96FF2">
        <w:t>ыли обозначены основные направления и приоритеты фина</w:t>
      </w:r>
      <w:r w:rsidRPr="00E96FF2">
        <w:t>н</w:t>
      </w:r>
      <w:r w:rsidRPr="00E96FF2">
        <w:t>сирования в случае поступления дополнительных доходов краевого бюджета в 2013 году, в числе которых:</w:t>
      </w:r>
    </w:p>
    <w:p w:rsidR="00055E33" w:rsidRPr="00E96FF2" w:rsidRDefault="00055E33" w:rsidP="00320F7D">
      <w:pPr>
        <w:spacing w:line="235" w:lineRule="auto"/>
        <w:ind w:firstLine="708"/>
      </w:pPr>
      <w:r w:rsidRPr="00E96FF2">
        <w:t>расходы на реализацию региональных целевых программ;</w:t>
      </w:r>
    </w:p>
    <w:p w:rsidR="00055E33" w:rsidRPr="00E96FF2" w:rsidRDefault="00055E33" w:rsidP="00320F7D">
      <w:pPr>
        <w:spacing w:line="235" w:lineRule="auto"/>
        <w:ind w:firstLine="708"/>
      </w:pPr>
      <w:r w:rsidRPr="00E96FF2">
        <w:t>увеличение финансовой помощи муниципальным районам и городским о</w:t>
      </w:r>
      <w:r w:rsidRPr="00E96FF2">
        <w:t>к</w:t>
      </w:r>
      <w:r w:rsidRPr="00E96FF2">
        <w:t>ругам на реализацию вопросов местного значения.</w:t>
      </w:r>
    </w:p>
    <w:p w:rsidR="00BB03B8" w:rsidRPr="00E96FF2" w:rsidRDefault="00BB03B8" w:rsidP="00320F7D">
      <w:pPr>
        <w:spacing w:line="235" w:lineRule="auto"/>
        <w:ind w:firstLine="708"/>
      </w:pPr>
      <w:r w:rsidRPr="00E96FF2">
        <w:t>Сфера экономической политики, промышленности и предпринимательства.</w:t>
      </w:r>
    </w:p>
    <w:p w:rsidR="00055E33" w:rsidRPr="00E96FF2" w:rsidRDefault="004B04D2" w:rsidP="00320F7D">
      <w:pPr>
        <w:pStyle w:val="afa"/>
        <w:numPr>
          <w:ilvl w:val="0"/>
          <w:numId w:val="20"/>
        </w:numPr>
        <w:tabs>
          <w:tab w:val="left" w:pos="993"/>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Н</w:t>
      </w:r>
      <w:r w:rsidR="00055E33" w:rsidRPr="00E96FF2">
        <w:rPr>
          <w:rFonts w:ascii="Times New Roman" w:hAnsi="Times New Roman" w:cs="Times New Roman"/>
          <w:sz w:val="28"/>
          <w:szCs w:val="28"/>
        </w:rPr>
        <w:t>а заседаниях комитета</w:t>
      </w:r>
      <w:r w:rsidR="00295CAA" w:rsidRPr="00E96FF2">
        <w:rPr>
          <w:rFonts w:ascii="Times New Roman" w:hAnsi="Times New Roman" w:cs="Times New Roman"/>
          <w:sz w:val="28"/>
          <w:szCs w:val="28"/>
        </w:rPr>
        <w:t xml:space="preserve"> по экономической политике, промышленности и предпринимательств</w:t>
      </w:r>
      <w:r w:rsidR="00500CA8" w:rsidRPr="00E96FF2">
        <w:rPr>
          <w:rFonts w:ascii="Times New Roman" w:hAnsi="Times New Roman" w:cs="Times New Roman"/>
          <w:sz w:val="28"/>
          <w:szCs w:val="28"/>
        </w:rPr>
        <w:t>у</w:t>
      </w:r>
      <w:r w:rsidR="00295CAA" w:rsidRPr="00E96FF2">
        <w:rPr>
          <w:rFonts w:ascii="Times New Roman" w:hAnsi="Times New Roman" w:cs="Times New Roman"/>
          <w:sz w:val="28"/>
          <w:szCs w:val="28"/>
        </w:rPr>
        <w:t xml:space="preserve"> в 2012 году были изучены вопросы, требующих дополн</w:t>
      </w:r>
      <w:r w:rsidR="00295CAA" w:rsidRPr="00E96FF2">
        <w:rPr>
          <w:rFonts w:ascii="Times New Roman" w:hAnsi="Times New Roman" w:cs="Times New Roman"/>
          <w:sz w:val="28"/>
          <w:szCs w:val="28"/>
        </w:rPr>
        <w:t>и</w:t>
      </w:r>
      <w:r w:rsidR="00295CAA" w:rsidRPr="00E96FF2">
        <w:rPr>
          <w:rFonts w:ascii="Times New Roman" w:hAnsi="Times New Roman" w:cs="Times New Roman"/>
          <w:sz w:val="28"/>
          <w:szCs w:val="28"/>
        </w:rPr>
        <w:t>тельного правового регулирования</w:t>
      </w:r>
      <w:r w:rsidRPr="00E96FF2">
        <w:rPr>
          <w:rFonts w:ascii="Times New Roman" w:hAnsi="Times New Roman" w:cs="Times New Roman"/>
          <w:sz w:val="28"/>
          <w:szCs w:val="28"/>
        </w:rPr>
        <w:t>:</w:t>
      </w:r>
      <w:r w:rsidR="00055E33" w:rsidRPr="00E96FF2">
        <w:rPr>
          <w:rFonts w:ascii="Times New Roman" w:hAnsi="Times New Roman" w:cs="Times New Roman"/>
          <w:sz w:val="28"/>
          <w:szCs w:val="28"/>
        </w:rPr>
        <w:t xml:space="preserve"> </w:t>
      </w:r>
      <w:r w:rsidRPr="00E96FF2">
        <w:rPr>
          <w:rFonts w:ascii="Times New Roman" w:hAnsi="Times New Roman" w:cs="Times New Roman"/>
          <w:sz w:val="28"/>
          <w:szCs w:val="28"/>
        </w:rPr>
        <w:t>з</w:t>
      </w:r>
      <w:r w:rsidR="00055E33" w:rsidRPr="00E96FF2">
        <w:rPr>
          <w:rFonts w:ascii="Times New Roman" w:hAnsi="Times New Roman" w:cs="Times New Roman"/>
          <w:sz w:val="28"/>
          <w:szCs w:val="28"/>
        </w:rPr>
        <w:t>акон Алтайского края «О регулировании о</w:t>
      </w:r>
      <w:r w:rsidR="00055E33" w:rsidRPr="00E96FF2">
        <w:rPr>
          <w:rFonts w:ascii="Times New Roman" w:hAnsi="Times New Roman" w:cs="Times New Roman"/>
          <w:sz w:val="28"/>
          <w:szCs w:val="28"/>
        </w:rPr>
        <w:t>т</w:t>
      </w:r>
      <w:r w:rsidR="00055E33" w:rsidRPr="00E96FF2">
        <w:rPr>
          <w:rFonts w:ascii="Times New Roman" w:hAnsi="Times New Roman" w:cs="Times New Roman"/>
          <w:sz w:val="28"/>
          <w:szCs w:val="28"/>
        </w:rPr>
        <w:t>дельных отношений в сфере розничной продажи алкогольной и спиртосодерж</w:t>
      </w:r>
      <w:r w:rsidR="00055E33" w:rsidRPr="00E96FF2">
        <w:rPr>
          <w:rFonts w:ascii="Times New Roman" w:hAnsi="Times New Roman" w:cs="Times New Roman"/>
          <w:sz w:val="28"/>
          <w:szCs w:val="28"/>
        </w:rPr>
        <w:t>а</w:t>
      </w:r>
      <w:r w:rsidR="00055E33" w:rsidRPr="00E96FF2">
        <w:rPr>
          <w:rFonts w:ascii="Times New Roman" w:hAnsi="Times New Roman" w:cs="Times New Roman"/>
          <w:sz w:val="28"/>
          <w:szCs w:val="28"/>
        </w:rPr>
        <w:t>щей продукции на территории Алтайского края» (в части запрета продажи алк</w:t>
      </w:r>
      <w:r w:rsidR="00055E33" w:rsidRPr="00E96FF2">
        <w:rPr>
          <w:rFonts w:ascii="Times New Roman" w:hAnsi="Times New Roman" w:cs="Times New Roman"/>
          <w:sz w:val="28"/>
          <w:szCs w:val="28"/>
        </w:rPr>
        <w:t>о</w:t>
      </w:r>
      <w:r w:rsidR="00055E33" w:rsidRPr="00E96FF2">
        <w:rPr>
          <w:rFonts w:ascii="Times New Roman" w:hAnsi="Times New Roman" w:cs="Times New Roman"/>
          <w:sz w:val="28"/>
          <w:szCs w:val="28"/>
        </w:rPr>
        <w:t xml:space="preserve">гольной продукции вблизи учебных заведений, на примере </w:t>
      </w:r>
      <w:r w:rsidR="00426E0B" w:rsidRPr="00E96FF2">
        <w:rPr>
          <w:rFonts w:ascii="Times New Roman" w:hAnsi="Times New Roman" w:cs="Times New Roman"/>
          <w:sz w:val="28"/>
          <w:szCs w:val="28"/>
        </w:rPr>
        <w:t xml:space="preserve">городского округа «город </w:t>
      </w:r>
      <w:r w:rsidR="00055E33" w:rsidRPr="00E96FF2">
        <w:rPr>
          <w:rFonts w:ascii="Times New Roman" w:hAnsi="Times New Roman" w:cs="Times New Roman"/>
          <w:sz w:val="28"/>
          <w:szCs w:val="28"/>
        </w:rPr>
        <w:t>Барнаул</w:t>
      </w:r>
      <w:r w:rsidR="00426E0B" w:rsidRPr="00E96FF2">
        <w:rPr>
          <w:rFonts w:ascii="Times New Roman" w:hAnsi="Times New Roman" w:cs="Times New Roman"/>
          <w:sz w:val="28"/>
          <w:szCs w:val="28"/>
        </w:rPr>
        <w:t>»</w:t>
      </w:r>
      <w:r w:rsidR="00055E33" w:rsidRPr="00E96FF2">
        <w:rPr>
          <w:rFonts w:ascii="Times New Roman" w:hAnsi="Times New Roman" w:cs="Times New Roman"/>
          <w:sz w:val="28"/>
          <w:szCs w:val="28"/>
        </w:rPr>
        <w:t>)</w:t>
      </w:r>
      <w:r w:rsidR="00295CAA" w:rsidRPr="00E96FF2">
        <w:rPr>
          <w:rFonts w:ascii="Times New Roman" w:hAnsi="Times New Roman" w:cs="Times New Roman"/>
          <w:sz w:val="28"/>
          <w:szCs w:val="28"/>
        </w:rPr>
        <w:t xml:space="preserve"> и </w:t>
      </w:r>
      <w:r w:rsidR="00055E33" w:rsidRPr="00E96FF2">
        <w:rPr>
          <w:rFonts w:ascii="Times New Roman" w:hAnsi="Times New Roman" w:cs="Times New Roman"/>
          <w:sz w:val="28"/>
          <w:szCs w:val="28"/>
        </w:rPr>
        <w:t>закон Алтайского края «Об организации и деятельности ро</w:t>
      </w:r>
      <w:r w:rsidR="00055E33" w:rsidRPr="00E96FF2">
        <w:rPr>
          <w:rFonts w:ascii="Times New Roman" w:hAnsi="Times New Roman" w:cs="Times New Roman"/>
          <w:sz w:val="28"/>
          <w:szCs w:val="28"/>
        </w:rPr>
        <w:t>з</w:t>
      </w:r>
      <w:r w:rsidR="00055E33" w:rsidRPr="00E96FF2">
        <w:rPr>
          <w:rFonts w:ascii="Times New Roman" w:hAnsi="Times New Roman" w:cs="Times New Roman"/>
          <w:sz w:val="28"/>
          <w:szCs w:val="28"/>
        </w:rPr>
        <w:t>ничных рынков в Алтайском крае»</w:t>
      </w:r>
      <w:r w:rsidR="00B14D59" w:rsidRPr="00E96FF2">
        <w:rPr>
          <w:rFonts w:ascii="Times New Roman" w:hAnsi="Times New Roman" w:cs="Times New Roman"/>
          <w:sz w:val="28"/>
          <w:szCs w:val="28"/>
        </w:rPr>
        <w:t>.</w:t>
      </w:r>
    </w:p>
    <w:p w:rsidR="00481FFD" w:rsidRPr="00E96FF2" w:rsidRDefault="00500CA8"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В 2012 году большое в</w:t>
      </w:r>
      <w:r w:rsidR="00055E33" w:rsidRPr="00E96FF2">
        <w:rPr>
          <w:rFonts w:ascii="Times New Roman" w:hAnsi="Times New Roman" w:cs="Times New Roman"/>
          <w:sz w:val="28"/>
          <w:szCs w:val="28"/>
        </w:rPr>
        <w:t xml:space="preserve">нимание </w:t>
      </w:r>
      <w:r w:rsidR="004121CD" w:rsidRPr="00E96FF2">
        <w:rPr>
          <w:rFonts w:ascii="Times New Roman" w:hAnsi="Times New Roman" w:cs="Times New Roman"/>
          <w:sz w:val="28"/>
          <w:szCs w:val="28"/>
        </w:rPr>
        <w:t xml:space="preserve">было уделено </w:t>
      </w:r>
      <w:r w:rsidR="00055E33" w:rsidRPr="00E96FF2">
        <w:rPr>
          <w:rFonts w:ascii="Times New Roman" w:hAnsi="Times New Roman" w:cs="Times New Roman"/>
          <w:sz w:val="28"/>
          <w:szCs w:val="28"/>
        </w:rPr>
        <w:t>проблеме организации пассажирских перевозок в муниципальных образованиях Алтайского края. На с</w:t>
      </w:r>
      <w:r w:rsidR="00055E33" w:rsidRPr="00E96FF2">
        <w:rPr>
          <w:rFonts w:ascii="Times New Roman" w:hAnsi="Times New Roman" w:cs="Times New Roman"/>
          <w:sz w:val="28"/>
          <w:szCs w:val="28"/>
        </w:rPr>
        <w:t>е</w:t>
      </w:r>
      <w:r w:rsidR="00055E33" w:rsidRPr="00E96FF2">
        <w:rPr>
          <w:rFonts w:ascii="Times New Roman" w:hAnsi="Times New Roman" w:cs="Times New Roman"/>
          <w:sz w:val="28"/>
          <w:szCs w:val="28"/>
        </w:rPr>
        <w:t xml:space="preserve">годняшний день в Алтайском крае существует проблема наличия нерентабельных маршрутов, </w:t>
      </w:r>
      <w:r w:rsidR="004121CD" w:rsidRPr="00E96FF2">
        <w:rPr>
          <w:rFonts w:ascii="Times New Roman" w:hAnsi="Times New Roman" w:cs="Times New Roman"/>
          <w:sz w:val="28"/>
          <w:szCs w:val="28"/>
        </w:rPr>
        <w:t xml:space="preserve">но </w:t>
      </w:r>
      <w:r w:rsidR="00055E33" w:rsidRPr="00E96FF2">
        <w:rPr>
          <w:rFonts w:ascii="Times New Roman" w:hAnsi="Times New Roman" w:cs="Times New Roman"/>
          <w:sz w:val="28"/>
          <w:szCs w:val="28"/>
        </w:rPr>
        <w:t>социально значимы</w:t>
      </w:r>
      <w:r w:rsidR="004121CD" w:rsidRPr="00E96FF2">
        <w:rPr>
          <w:rFonts w:ascii="Times New Roman" w:hAnsi="Times New Roman" w:cs="Times New Roman"/>
          <w:sz w:val="28"/>
          <w:szCs w:val="28"/>
        </w:rPr>
        <w:t>х маршрутов</w:t>
      </w:r>
      <w:r w:rsidR="00055E33" w:rsidRPr="00E96FF2">
        <w:rPr>
          <w:rFonts w:ascii="Times New Roman" w:hAnsi="Times New Roman" w:cs="Times New Roman"/>
          <w:sz w:val="28"/>
          <w:szCs w:val="28"/>
        </w:rPr>
        <w:t>. Осуществление пассажиропер</w:t>
      </w:r>
      <w:r w:rsidR="00055E33" w:rsidRPr="00E96FF2">
        <w:rPr>
          <w:rFonts w:ascii="Times New Roman" w:hAnsi="Times New Roman" w:cs="Times New Roman"/>
          <w:sz w:val="28"/>
          <w:szCs w:val="28"/>
        </w:rPr>
        <w:t>е</w:t>
      </w:r>
      <w:r w:rsidR="00055E33" w:rsidRPr="00E96FF2">
        <w:rPr>
          <w:rFonts w:ascii="Times New Roman" w:hAnsi="Times New Roman" w:cs="Times New Roman"/>
          <w:sz w:val="28"/>
          <w:szCs w:val="28"/>
        </w:rPr>
        <w:t>возок на данных маршрутах приносит убытки предприятиям-перевозчикам. Также при проведении конкурсов на осуществление пассажирских перевозок по мун</w:t>
      </w:r>
      <w:r w:rsidR="00055E33" w:rsidRPr="00E96FF2">
        <w:rPr>
          <w:rFonts w:ascii="Times New Roman" w:hAnsi="Times New Roman" w:cs="Times New Roman"/>
          <w:sz w:val="28"/>
          <w:szCs w:val="28"/>
        </w:rPr>
        <w:t>и</w:t>
      </w:r>
      <w:r w:rsidR="00055E33" w:rsidRPr="00E96FF2">
        <w:rPr>
          <w:rFonts w:ascii="Times New Roman" w:hAnsi="Times New Roman" w:cs="Times New Roman"/>
          <w:sz w:val="28"/>
          <w:szCs w:val="28"/>
        </w:rPr>
        <w:t>ципальным маршрутам возникает ситуация, когда такие маршруты остаются н</w:t>
      </w:r>
      <w:r w:rsidR="00055E33" w:rsidRPr="00E96FF2">
        <w:rPr>
          <w:rFonts w:ascii="Times New Roman" w:hAnsi="Times New Roman" w:cs="Times New Roman"/>
          <w:sz w:val="28"/>
          <w:szCs w:val="28"/>
        </w:rPr>
        <w:t>е</w:t>
      </w:r>
      <w:r w:rsidR="00055E33" w:rsidRPr="00E96FF2">
        <w:rPr>
          <w:rFonts w:ascii="Times New Roman" w:hAnsi="Times New Roman" w:cs="Times New Roman"/>
          <w:sz w:val="28"/>
          <w:szCs w:val="28"/>
        </w:rPr>
        <w:t xml:space="preserve">востребованными, вызывает социальную напряженность. </w:t>
      </w:r>
      <w:r w:rsidR="004121CD" w:rsidRPr="00E96FF2">
        <w:rPr>
          <w:rFonts w:ascii="Times New Roman" w:hAnsi="Times New Roman" w:cs="Times New Roman"/>
          <w:sz w:val="28"/>
          <w:szCs w:val="28"/>
        </w:rPr>
        <w:t xml:space="preserve">С участием комитета </w:t>
      </w:r>
      <w:r w:rsidR="004B04D2" w:rsidRPr="00E96FF2">
        <w:rPr>
          <w:rFonts w:ascii="Times New Roman" w:hAnsi="Times New Roman" w:cs="Times New Roman"/>
          <w:sz w:val="28"/>
          <w:szCs w:val="28"/>
        </w:rPr>
        <w:t xml:space="preserve">по экономической политике, промышленности и предпринимательству </w:t>
      </w:r>
      <w:r w:rsidR="004121CD" w:rsidRPr="00E96FF2">
        <w:rPr>
          <w:rFonts w:ascii="Times New Roman" w:hAnsi="Times New Roman" w:cs="Times New Roman"/>
          <w:sz w:val="28"/>
          <w:szCs w:val="28"/>
        </w:rPr>
        <w:t xml:space="preserve">проходило обсуждение вопросов </w:t>
      </w:r>
      <w:r w:rsidR="00055E33" w:rsidRPr="00E96FF2">
        <w:rPr>
          <w:rStyle w:val="aff0"/>
          <w:rFonts w:ascii="Times New Roman" w:hAnsi="Times New Roman"/>
          <w:b w:val="0"/>
          <w:sz w:val="28"/>
          <w:szCs w:val="28"/>
        </w:rPr>
        <w:t>сохранения и развития регулярных внутрирайонных авт</w:t>
      </w:r>
      <w:r w:rsidR="00055E33" w:rsidRPr="00E96FF2">
        <w:rPr>
          <w:rStyle w:val="aff0"/>
          <w:rFonts w:ascii="Times New Roman" w:hAnsi="Times New Roman"/>
          <w:b w:val="0"/>
          <w:sz w:val="28"/>
          <w:szCs w:val="28"/>
        </w:rPr>
        <w:t>о</w:t>
      </w:r>
      <w:r w:rsidR="00055E33" w:rsidRPr="00E96FF2">
        <w:rPr>
          <w:rStyle w:val="aff0"/>
          <w:rFonts w:ascii="Times New Roman" w:hAnsi="Times New Roman"/>
          <w:b w:val="0"/>
          <w:sz w:val="28"/>
          <w:szCs w:val="28"/>
        </w:rPr>
        <w:t xml:space="preserve">бусных перевозок в Алтайском крае и возможности возмещения обоснованных убытков перевозчикам, работающим на социально значимых (нерентабельных) маршрутах. </w:t>
      </w:r>
      <w:r w:rsidR="004121CD" w:rsidRPr="00E96FF2">
        <w:rPr>
          <w:rStyle w:val="aff0"/>
          <w:rFonts w:ascii="Times New Roman" w:hAnsi="Times New Roman"/>
          <w:b w:val="0"/>
          <w:sz w:val="28"/>
          <w:szCs w:val="28"/>
        </w:rPr>
        <w:t>Для ре</w:t>
      </w:r>
      <w:r w:rsidR="00826F67" w:rsidRPr="00E96FF2">
        <w:rPr>
          <w:rStyle w:val="aff0"/>
          <w:rFonts w:ascii="Times New Roman" w:hAnsi="Times New Roman"/>
          <w:b w:val="0"/>
          <w:sz w:val="28"/>
          <w:szCs w:val="28"/>
        </w:rPr>
        <w:t>ше</w:t>
      </w:r>
      <w:r w:rsidR="004121CD" w:rsidRPr="00E96FF2">
        <w:rPr>
          <w:rStyle w:val="aff0"/>
          <w:rFonts w:ascii="Times New Roman" w:hAnsi="Times New Roman"/>
          <w:b w:val="0"/>
          <w:sz w:val="28"/>
          <w:szCs w:val="28"/>
        </w:rPr>
        <w:t xml:space="preserve">ния проблемы предлагалось </w:t>
      </w:r>
      <w:r w:rsidR="00055E33" w:rsidRPr="00E96FF2">
        <w:rPr>
          <w:rFonts w:ascii="Times New Roman" w:hAnsi="Times New Roman" w:cs="Times New Roman"/>
          <w:sz w:val="28"/>
          <w:szCs w:val="28"/>
        </w:rPr>
        <w:t>увеличить штрафные санкции в отношении нелегальных перевозчиков</w:t>
      </w:r>
      <w:r w:rsidR="004121CD" w:rsidRPr="00E96FF2">
        <w:rPr>
          <w:rFonts w:ascii="Times New Roman" w:hAnsi="Times New Roman" w:cs="Times New Roman"/>
          <w:sz w:val="28"/>
          <w:szCs w:val="28"/>
        </w:rPr>
        <w:t xml:space="preserve">, а также </w:t>
      </w:r>
      <w:r w:rsidR="00055E33" w:rsidRPr="00E96FF2">
        <w:rPr>
          <w:rFonts w:ascii="Times New Roman" w:hAnsi="Times New Roman" w:cs="Times New Roman"/>
          <w:sz w:val="28"/>
          <w:szCs w:val="28"/>
        </w:rPr>
        <w:t>принят</w:t>
      </w:r>
      <w:r w:rsidR="004121CD" w:rsidRPr="00E96FF2">
        <w:rPr>
          <w:rFonts w:ascii="Times New Roman" w:hAnsi="Times New Roman" w:cs="Times New Roman"/>
          <w:sz w:val="28"/>
          <w:szCs w:val="28"/>
        </w:rPr>
        <w:t>ь</w:t>
      </w:r>
      <w:r w:rsidR="00055E33" w:rsidRPr="00E96FF2">
        <w:rPr>
          <w:rFonts w:ascii="Times New Roman" w:hAnsi="Times New Roman" w:cs="Times New Roman"/>
          <w:sz w:val="28"/>
          <w:szCs w:val="28"/>
        </w:rPr>
        <w:t xml:space="preserve"> на территории Алтайск</w:t>
      </w:r>
      <w:r w:rsidR="00055E33" w:rsidRPr="00E96FF2">
        <w:rPr>
          <w:rFonts w:ascii="Times New Roman" w:hAnsi="Times New Roman" w:cs="Times New Roman"/>
          <w:sz w:val="28"/>
          <w:szCs w:val="28"/>
        </w:rPr>
        <w:t>о</w:t>
      </w:r>
      <w:r w:rsidR="00055E33" w:rsidRPr="00E96FF2">
        <w:rPr>
          <w:rFonts w:ascii="Times New Roman" w:hAnsi="Times New Roman" w:cs="Times New Roman"/>
          <w:sz w:val="28"/>
          <w:szCs w:val="28"/>
        </w:rPr>
        <w:t>го края долгосрочн</w:t>
      </w:r>
      <w:r w:rsidR="00481FFD" w:rsidRPr="00E96FF2">
        <w:rPr>
          <w:rFonts w:ascii="Times New Roman" w:hAnsi="Times New Roman" w:cs="Times New Roman"/>
          <w:sz w:val="28"/>
          <w:szCs w:val="28"/>
        </w:rPr>
        <w:t>ую</w:t>
      </w:r>
      <w:r w:rsidR="00055E33" w:rsidRPr="00E96FF2">
        <w:rPr>
          <w:rFonts w:ascii="Times New Roman" w:hAnsi="Times New Roman" w:cs="Times New Roman"/>
          <w:sz w:val="28"/>
          <w:szCs w:val="28"/>
        </w:rPr>
        <w:t xml:space="preserve"> целев</w:t>
      </w:r>
      <w:r w:rsidR="00481FFD" w:rsidRPr="00E96FF2">
        <w:rPr>
          <w:rFonts w:ascii="Times New Roman" w:hAnsi="Times New Roman" w:cs="Times New Roman"/>
          <w:sz w:val="28"/>
          <w:szCs w:val="28"/>
        </w:rPr>
        <w:t>ую</w:t>
      </w:r>
      <w:r w:rsidR="00055E33" w:rsidRPr="00E96FF2">
        <w:rPr>
          <w:rFonts w:ascii="Times New Roman" w:hAnsi="Times New Roman" w:cs="Times New Roman"/>
          <w:sz w:val="28"/>
          <w:szCs w:val="28"/>
        </w:rPr>
        <w:t xml:space="preserve"> программ</w:t>
      </w:r>
      <w:r w:rsidR="00481FFD" w:rsidRPr="00E96FF2">
        <w:rPr>
          <w:rFonts w:ascii="Times New Roman" w:hAnsi="Times New Roman" w:cs="Times New Roman"/>
          <w:sz w:val="28"/>
          <w:szCs w:val="28"/>
        </w:rPr>
        <w:t>у</w:t>
      </w:r>
      <w:r w:rsidR="00055E33" w:rsidRPr="00E96FF2">
        <w:rPr>
          <w:rFonts w:ascii="Times New Roman" w:hAnsi="Times New Roman" w:cs="Times New Roman"/>
          <w:sz w:val="28"/>
          <w:szCs w:val="28"/>
        </w:rPr>
        <w:t xml:space="preserve"> «Развити</w:t>
      </w:r>
      <w:r w:rsidR="00426E0B" w:rsidRPr="00E96FF2">
        <w:rPr>
          <w:rFonts w:ascii="Times New Roman" w:hAnsi="Times New Roman" w:cs="Times New Roman"/>
          <w:sz w:val="28"/>
          <w:szCs w:val="28"/>
        </w:rPr>
        <w:t>е</w:t>
      </w:r>
      <w:r w:rsidR="00055E33" w:rsidRPr="00E96FF2">
        <w:rPr>
          <w:rFonts w:ascii="Times New Roman" w:hAnsi="Times New Roman" w:cs="Times New Roman"/>
          <w:sz w:val="28"/>
          <w:szCs w:val="28"/>
        </w:rPr>
        <w:t xml:space="preserve"> автотранспортной инфр</w:t>
      </w:r>
      <w:r w:rsidR="00055E33" w:rsidRPr="00E96FF2">
        <w:rPr>
          <w:rFonts w:ascii="Times New Roman" w:hAnsi="Times New Roman" w:cs="Times New Roman"/>
          <w:sz w:val="28"/>
          <w:szCs w:val="28"/>
        </w:rPr>
        <w:t>а</w:t>
      </w:r>
      <w:r w:rsidR="00055E33" w:rsidRPr="00E96FF2">
        <w:rPr>
          <w:rFonts w:ascii="Times New Roman" w:hAnsi="Times New Roman" w:cs="Times New Roman"/>
          <w:sz w:val="28"/>
          <w:szCs w:val="28"/>
        </w:rPr>
        <w:t xml:space="preserve">структуры в Алтайском крае» на 2013 – 2018 годы. </w:t>
      </w:r>
    </w:p>
    <w:p w:rsidR="00055E33" w:rsidRPr="00E96FF2" w:rsidRDefault="004B04D2"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На заседании комитета по экономической политике, промышленности и предпринимательству о</w:t>
      </w:r>
      <w:r w:rsidR="00481FFD" w:rsidRPr="00E96FF2">
        <w:rPr>
          <w:rFonts w:ascii="Times New Roman" w:hAnsi="Times New Roman" w:cs="Times New Roman"/>
          <w:sz w:val="28"/>
          <w:szCs w:val="28"/>
        </w:rPr>
        <w:t>бсуждал</w:t>
      </w:r>
      <w:r w:rsidRPr="00E96FF2">
        <w:rPr>
          <w:rFonts w:ascii="Times New Roman" w:hAnsi="Times New Roman" w:cs="Times New Roman"/>
          <w:sz w:val="28"/>
          <w:szCs w:val="28"/>
        </w:rPr>
        <w:t>ся</w:t>
      </w:r>
      <w:r w:rsidR="00481FFD" w:rsidRPr="00E96FF2">
        <w:rPr>
          <w:rFonts w:ascii="Times New Roman" w:hAnsi="Times New Roman" w:cs="Times New Roman"/>
          <w:sz w:val="28"/>
          <w:szCs w:val="28"/>
        </w:rPr>
        <w:t xml:space="preserve"> вопрос </w:t>
      </w:r>
      <w:r w:rsidR="00055E33" w:rsidRPr="00E96FF2">
        <w:rPr>
          <w:rFonts w:ascii="Times New Roman" w:hAnsi="Times New Roman" w:cs="Times New Roman"/>
          <w:sz w:val="28"/>
          <w:szCs w:val="28"/>
        </w:rPr>
        <w:t>предоставлени</w:t>
      </w:r>
      <w:r w:rsidR="00481FFD" w:rsidRPr="00E96FF2">
        <w:rPr>
          <w:rFonts w:ascii="Times New Roman" w:hAnsi="Times New Roman" w:cs="Times New Roman"/>
          <w:sz w:val="28"/>
          <w:szCs w:val="28"/>
        </w:rPr>
        <w:t>я</w:t>
      </w:r>
      <w:r w:rsidR="00055E33" w:rsidRPr="00E96FF2">
        <w:rPr>
          <w:rFonts w:ascii="Times New Roman" w:hAnsi="Times New Roman" w:cs="Times New Roman"/>
          <w:sz w:val="28"/>
          <w:szCs w:val="28"/>
        </w:rPr>
        <w:t xml:space="preserve"> услуг сотовой связи на селе. Сегодня более чем в 30% сельских поселений Алтайского края устойчивый прием сигнала сотовой связи является слабым либо отсутствует, и единственным источником телекоммуникаций является стационарная связь. </w:t>
      </w:r>
      <w:r w:rsidR="00481FFD" w:rsidRPr="00E96FF2">
        <w:rPr>
          <w:rFonts w:ascii="Times New Roman" w:hAnsi="Times New Roman" w:cs="Times New Roman"/>
          <w:sz w:val="28"/>
          <w:szCs w:val="28"/>
        </w:rPr>
        <w:t>При этом, необесп</w:t>
      </w:r>
      <w:r w:rsidR="00481FFD" w:rsidRPr="00E96FF2">
        <w:rPr>
          <w:rFonts w:ascii="Times New Roman" w:hAnsi="Times New Roman" w:cs="Times New Roman"/>
          <w:sz w:val="28"/>
          <w:szCs w:val="28"/>
        </w:rPr>
        <w:t>е</w:t>
      </w:r>
      <w:r w:rsidR="00481FFD" w:rsidRPr="00E96FF2">
        <w:rPr>
          <w:rFonts w:ascii="Times New Roman" w:hAnsi="Times New Roman" w:cs="Times New Roman"/>
          <w:sz w:val="28"/>
          <w:szCs w:val="28"/>
        </w:rPr>
        <w:t xml:space="preserve">ченность </w:t>
      </w:r>
      <w:r w:rsidR="00055E33" w:rsidRPr="00E96FF2">
        <w:rPr>
          <w:rFonts w:ascii="Times New Roman" w:hAnsi="Times New Roman" w:cs="Times New Roman"/>
          <w:sz w:val="28"/>
          <w:szCs w:val="28"/>
        </w:rPr>
        <w:t>многих населенных пунктов Алтайского края беспроводным Интерн</w:t>
      </w:r>
      <w:r w:rsidR="00055E33" w:rsidRPr="00E96FF2">
        <w:rPr>
          <w:rFonts w:ascii="Times New Roman" w:hAnsi="Times New Roman" w:cs="Times New Roman"/>
          <w:sz w:val="28"/>
          <w:szCs w:val="28"/>
        </w:rPr>
        <w:t>е</w:t>
      </w:r>
      <w:r w:rsidR="00055E33" w:rsidRPr="00E96FF2">
        <w:rPr>
          <w:rFonts w:ascii="Times New Roman" w:hAnsi="Times New Roman" w:cs="Times New Roman"/>
          <w:sz w:val="28"/>
          <w:szCs w:val="28"/>
        </w:rPr>
        <w:t xml:space="preserve">том </w:t>
      </w:r>
      <w:r w:rsidR="00481FFD" w:rsidRPr="00E96FF2">
        <w:rPr>
          <w:rFonts w:ascii="Times New Roman" w:hAnsi="Times New Roman" w:cs="Times New Roman"/>
          <w:sz w:val="28"/>
          <w:szCs w:val="28"/>
        </w:rPr>
        <w:t xml:space="preserve">препятствует </w:t>
      </w:r>
      <w:r w:rsidR="00055E33" w:rsidRPr="00E96FF2">
        <w:rPr>
          <w:rFonts w:ascii="Times New Roman" w:hAnsi="Times New Roman" w:cs="Times New Roman"/>
          <w:sz w:val="28"/>
          <w:szCs w:val="28"/>
        </w:rPr>
        <w:t>к предоставлению и получению государственных услуг в эле</w:t>
      </w:r>
      <w:r w:rsidR="00055E33" w:rsidRPr="00E96FF2">
        <w:rPr>
          <w:rFonts w:ascii="Times New Roman" w:hAnsi="Times New Roman" w:cs="Times New Roman"/>
          <w:sz w:val="28"/>
          <w:szCs w:val="28"/>
        </w:rPr>
        <w:t>к</w:t>
      </w:r>
      <w:r w:rsidR="00055E33" w:rsidRPr="00E96FF2">
        <w:rPr>
          <w:rFonts w:ascii="Times New Roman" w:hAnsi="Times New Roman" w:cs="Times New Roman"/>
          <w:sz w:val="28"/>
          <w:szCs w:val="28"/>
        </w:rPr>
        <w:t xml:space="preserve">тронном виде. По итогам совещаний принято решение создать рабочую группу </w:t>
      </w:r>
      <w:r w:rsidR="00055E33" w:rsidRPr="00E96FF2">
        <w:rPr>
          <w:rFonts w:ascii="Times New Roman" w:hAnsi="Times New Roman" w:cs="Times New Roman"/>
          <w:sz w:val="28"/>
          <w:szCs w:val="28"/>
        </w:rPr>
        <w:lastRenderedPageBreak/>
        <w:t xml:space="preserve">для проработки вопроса обеспечения связью сельских поселений Алтайского края. </w:t>
      </w:r>
    </w:p>
    <w:p w:rsidR="00481FFD" w:rsidRPr="00E96FF2" w:rsidRDefault="00055E33"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 xml:space="preserve">Большое внимание комитет </w:t>
      </w:r>
      <w:r w:rsidR="00500CA8" w:rsidRPr="00E96FF2">
        <w:rPr>
          <w:rFonts w:ascii="Times New Roman" w:hAnsi="Times New Roman" w:cs="Times New Roman"/>
          <w:sz w:val="28"/>
          <w:szCs w:val="28"/>
        </w:rPr>
        <w:t>по экономической политике, промышленн</w:t>
      </w:r>
      <w:r w:rsidR="00500CA8" w:rsidRPr="00E96FF2">
        <w:rPr>
          <w:rFonts w:ascii="Times New Roman" w:hAnsi="Times New Roman" w:cs="Times New Roman"/>
          <w:sz w:val="28"/>
          <w:szCs w:val="28"/>
        </w:rPr>
        <w:t>о</w:t>
      </w:r>
      <w:r w:rsidR="00500CA8" w:rsidRPr="00E96FF2">
        <w:rPr>
          <w:rFonts w:ascii="Times New Roman" w:hAnsi="Times New Roman" w:cs="Times New Roman"/>
          <w:sz w:val="28"/>
          <w:szCs w:val="28"/>
        </w:rPr>
        <w:t xml:space="preserve">сти и предпринимательству </w:t>
      </w:r>
      <w:r w:rsidRPr="00E96FF2">
        <w:rPr>
          <w:rFonts w:ascii="Times New Roman" w:hAnsi="Times New Roman" w:cs="Times New Roman"/>
          <w:sz w:val="28"/>
          <w:szCs w:val="28"/>
        </w:rPr>
        <w:t>уделя</w:t>
      </w:r>
      <w:r w:rsidR="00500CA8" w:rsidRPr="00E96FF2">
        <w:rPr>
          <w:rFonts w:ascii="Times New Roman" w:hAnsi="Times New Roman" w:cs="Times New Roman"/>
          <w:sz w:val="28"/>
          <w:szCs w:val="28"/>
        </w:rPr>
        <w:t>л</w:t>
      </w:r>
      <w:r w:rsidRPr="00E96FF2">
        <w:rPr>
          <w:rFonts w:ascii="Times New Roman" w:hAnsi="Times New Roman" w:cs="Times New Roman"/>
          <w:sz w:val="28"/>
          <w:szCs w:val="28"/>
        </w:rPr>
        <w:t xml:space="preserve"> вопросам жилищно-коммунального хозяйства</w:t>
      </w:r>
      <w:r w:rsidR="00426E0B" w:rsidRPr="00E96FF2">
        <w:rPr>
          <w:rFonts w:ascii="Times New Roman" w:hAnsi="Times New Roman" w:cs="Times New Roman"/>
          <w:sz w:val="28"/>
          <w:szCs w:val="28"/>
        </w:rPr>
        <w:t>,</w:t>
      </w:r>
      <w:r w:rsidR="00500CA8" w:rsidRPr="00E96FF2">
        <w:rPr>
          <w:rFonts w:ascii="Times New Roman" w:hAnsi="Times New Roman" w:cs="Times New Roman"/>
          <w:sz w:val="28"/>
          <w:szCs w:val="28"/>
        </w:rPr>
        <w:t xml:space="preserve"> в которой </w:t>
      </w:r>
      <w:r w:rsidRPr="00E96FF2">
        <w:rPr>
          <w:rFonts w:ascii="Times New Roman" w:hAnsi="Times New Roman" w:cs="Times New Roman"/>
          <w:sz w:val="28"/>
          <w:szCs w:val="28"/>
        </w:rPr>
        <w:t xml:space="preserve">имеется масса </w:t>
      </w:r>
      <w:r w:rsidRPr="00E96FF2">
        <w:rPr>
          <w:rFonts w:ascii="Times New Roman" w:hAnsi="Times New Roman" w:cs="Times New Roman"/>
          <w:bCs/>
          <w:sz w:val="28"/>
          <w:szCs w:val="28"/>
        </w:rPr>
        <w:t>проблем</w:t>
      </w:r>
      <w:r w:rsidRPr="00E96FF2">
        <w:rPr>
          <w:rFonts w:ascii="Times New Roman" w:hAnsi="Times New Roman" w:cs="Times New Roman"/>
          <w:sz w:val="28"/>
          <w:szCs w:val="28"/>
        </w:rPr>
        <w:t>, существую</w:t>
      </w:r>
      <w:r w:rsidR="00426E0B" w:rsidRPr="00E96FF2">
        <w:rPr>
          <w:rFonts w:ascii="Times New Roman" w:hAnsi="Times New Roman" w:cs="Times New Roman"/>
          <w:sz w:val="28"/>
          <w:szCs w:val="28"/>
        </w:rPr>
        <w:t>щих</w:t>
      </w:r>
      <w:r w:rsidRPr="00E96FF2">
        <w:rPr>
          <w:rFonts w:ascii="Times New Roman" w:hAnsi="Times New Roman" w:cs="Times New Roman"/>
          <w:sz w:val="28"/>
          <w:szCs w:val="28"/>
        </w:rPr>
        <w:t xml:space="preserve"> на протяжении длительного времени. Это проблемы лифтового хозяйства, платежей граждан за жилищно-коммунальные услуги, газификаци</w:t>
      </w:r>
      <w:r w:rsidR="00426E0B" w:rsidRPr="00E96FF2">
        <w:rPr>
          <w:rFonts w:ascii="Times New Roman" w:hAnsi="Times New Roman" w:cs="Times New Roman"/>
          <w:sz w:val="28"/>
          <w:szCs w:val="28"/>
        </w:rPr>
        <w:t>и</w:t>
      </w:r>
      <w:r w:rsidRPr="00E96FF2">
        <w:rPr>
          <w:rFonts w:ascii="Times New Roman" w:hAnsi="Times New Roman" w:cs="Times New Roman"/>
          <w:sz w:val="28"/>
          <w:szCs w:val="28"/>
        </w:rPr>
        <w:t>, работ</w:t>
      </w:r>
      <w:r w:rsidR="00426E0B" w:rsidRPr="00E96FF2">
        <w:rPr>
          <w:rFonts w:ascii="Times New Roman" w:hAnsi="Times New Roman" w:cs="Times New Roman"/>
          <w:sz w:val="28"/>
          <w:szCs w:val="28"/>
        </w:rPr>
        <w:t>ы</w:t>
      </w:r>
      <w:r w:rsidRPr="00E96FF2">
        <w:rPr>
          <w:rFonts w:ascii="Times New Roman" w:hAnsi="Times New Roman" w:cs="Times New Roman"/>
          <w:sz w:val="28"/>
          <w:szCs w:val="28"/>
        </w:rPr>
        <w:t xml:space="preserve"> управляющих организаци</w:t>
      </w:r>
      <w:r w:rsidR="00426E0B" w:rsidRPr="00E96FF2">
        <w:rPr>
          <w:rFonts w:ascii="Times New Roman" w:hAnsi="Times New Roman" w:cs="Times New Roman"/>
          <w:sz w:val="28"/>
          <w:szCs w:val="28"/>
        </w:rPr>
        <w:t>й</w:t>
      </w:r>
      <w:r w:rsidRPr="00E96FF2">
        <w:rPr>
          <w:rFonts w:ascii="Times New Roman" w:hAnsi="Times New Roman" w:cs="Times New Roman"/>
          <w:sz w:val="28"/>
          <w:szCs w:val="28"/>
        </w:rPr>
        <w:t xml:space="preserve"> и ТСЖ и другие. Комитет неоднократно был инициатором проведения рабочих совещаний по проблемным вопросам в сфере жилищно-коммунального хозяйства, в ходе к</w:t>
      </w:r>
      <w:r w:rsidRPr="00E96FF2">
        <w:rPr>
          <w:rFonts w:ascii="Times New Roman" w:hAnsi="Times New Roman" w:cs="Times New Roman"/>
          <w:sz w:val="28"/>
          <w:szCs w:val="28"/>
        </w:rPr>
        <w:t>о</w:t>
      </w:r>
      <w:r w:rsidRPr="00E96FF2">
        <w:rPr>
          <w:rFonts w:ascii="Times New Roman" w:hAnsi="Times New Roman" w:cs="Times New Roman"/>
          <w:sz w:val="28"/>
          <w:szCs w:val="28"/>
        </w:rPr>
        <w:t>торых вырабатывался комплекс мер</w:t>
      </w:r>
      <w:r w:rsidR="00426E0B" w:rsidRPr="00E96FF2">
        <w:rPr>
          <w:rFonts w:ascii="Times New Roman" w:hAnsi="Times New Roman" w:cs="Times New Roman"/>
          <w:sz w:val="28"/>
          <w:szCs w:val="28"/>
        </w:rPr>
        <w:t xml:space="preserve"> по их решению</w:t>
      </w:r>
      <w:r w:rsidRPr="00E96FF2">
        <w:rPr>
          <w:rFonts w:ascii="Times New Roman" w:hAnsi="Times New Roman" w:cs="Times New Roman"/>
          <w:sz w:val="28"/>
          <w:szCs w:val="28"/>
        </w:rPr>
        <w:t xml:space="preserve">. </w:t>
      </w:r>
    </w:p>
    <w:p w:rsidR="00055E33" w:rsidRPr="00E96FF2" w:rsidRDefault="00481FFD" w:rsidP="00320F7D">
      <w:pPr>
        <w:spacing w:line="235" w:lineRule="auto"/>
        <w:ind w:firstLine="708"/>
      </w:pPr>
      <w:r w:rsidRPr="00E96FF2">
        <w:t>Проводилась работа по мониторингу правоприменения в сфере ЖКХ. В ч</w:t>
      </w:r>
      <w:r w:rsidRPr="00E96FF2">
        <w:t>а</w:t>
      </w:r>
      <w:r w:rsidRPr="00E96FF2">
        <w:t>стности</w:t>
      </w:r>
      <w:r w:rsidR="00E75E0B" w:rsidRPr="00E96FF2">
        <w:t>,</w:t>
      </w:r>
      <w:r w:rsidRPr="00E96FF2">
        <w:t xml:space="preserve"> обсуждались вопросы:</w:t>
      </w:r>
      <w:r w:rsidR="00055E33" w:rsidRPr="00E96FF2">
        <w:t xml:space="preserve"> тарифн</w:t>
      </w:r>
      <w:r w:rsidRPr="00E96FF2">
        <w:t>ой</w:t>
      </w:r>
      <w:r w:rsidR="00055E33" w:rsidRPr="00E96FF2">
        <w:t xml:space="preserve"> политик</w:t>
      </w:r>
      <w:r w:rsidRPr="00E96FF2">
        <w:t>и</w:t>
      </w:r>
      <w:r w:rsidR="00055E33" w:rsidRPr="00E96FF2">
        <w:t xml:space="preserve"> и мониторинг</w:t>
      </w:r>
      <w:r w:rsidR="00826F67" w:rsidRPr="00E96FF2">
        <w:t>а</w:t>
      </w:r>
      <w:r w:rsidR="00055E33" w:rsidRPr="00E96FF2">
        <w:t xml:space="preserve"> услуг в сфере ЖКХ и энергосбережения в Алтайском крае;</w:t>
      </w:r>
      <w:r w:rsidRPr="00E96FF2">
        <w:t xml:space="preserve"> </w:t>
      </w:r>
      <w:r w:rsidR="00055E33" w:rsidRPr="00E96FF2">
        <w:t>эксплуатаци</w:t>
      </w:r>
      <w:r w:rsidRPr="00E96FF2">
        <w:t>и</w:t>
      </w:r>
      <w:r w:rsidR="00055E33" w:rsidRPr="00E96FF2">
        <w:t xml:space="preserve"> лифтового хозяйства в многоквартирных домах; контрол</w:t>
      </w:r>
      <w:r w:rsidRPr="00E96FF2">
        <w:t>я</w:t>
      </w:r>
      <w:r w:rsidR="00055E33" w:rsidRPr="00E96FF2">
        <w:t xml:space="preserve"> за соблюдением установки и применения т</w:t>
      </w:r>
      <w:r w:rsidR="00055E33" w:rsidRPr="00E96FF2">
        <w:t>а</w:t>
      </w:r>
      <w:r w:rsidR="00055E33" w:rsidRPr="00E96FF2">
        <w:t>рифов на услуги жилищно-коммунального комплекса</w:t>
      </w:r>
      <w:r w:rsidRPr="00E96FF2">
        <w:t>.</w:t>
      </w:r>
    </w:p>
    <w:p w:rsidR="00BB03B8" w:rsidRPr="00E96FF2" w:rsidRDefault="00BB03B8" w:rsidP="00320F7D">
      <w:pPr>
        <w:spacing w:line="235" w:lineRule="auto"/>
        <w:ind w:firstLine="708"/>
      </w:pPr>
      <w:r w:rsidRPr="00E96FF2">
        <w:t>Сфера аграрной политики и природопользовани</w:t>
      </w:r>
      <w:r w:rsidR="00826F67" w:rsidRPr="00E96FF2">
        <w:t>я</w:t>
      </w:r>
      <w:r w:rsidRPr="00E96FF2">
        <w:t>.</w:t>
      </w:r>
    </w:p>
    <w:p w:rsidR="00826F67" w:rsidRPr="00E96FF2" w:rsidRDefault="00826F67"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color w:val="auto"/>
          <w:sz w:val="28"/>
          <w:szCs w:val="28"/>
        </w:rPr>
        <w:t xml:space="preserve">В ходе </w:t>
      </w:r>
      <w:r w:rsidRPr="00E96FF2">
        <w:rPr>
          <w:rFonts w:ascii="Times New Roman" w:hAnsi="Times New Roman" w:cs="Times New Roman"/>
          <w:sz w:val="28"/>
          <w:szCs w:val="28"/>
        </w:rPr>
        <w:t xml:space="preserve">заседания комитета по аграрной политике и природопользованию и обсуждения хода выполнения закона Алтайского края «Об охране окружающей среды в Алтайском крае» </w:t>
      </w:r>
      <w:r w:rsidRPr="00E96FF2">
        <w:rPr>
          <w:rFonts w:ascii="Times New Roman" w:hAnsi="Times New Roman" w:cs="Times New Roman"/>
          <w:color w:val="auto"/>
          <w:sz w:val="28"/>
          <w:szCs w:val="28"/>
        </w:rPr>
        <w:t>(в части сохранения и защиты биологического и лан</w:t>
      </w:r>
      <w:r w:rsidRPr="00E96FF2">
        <w:rPr>
          <w:rFonts w:ascii="Times New Roman" w:hAnsi="Times New Roman" w:cs="Times New Roman"/>
          <w:color w:val="auto"/>
          <w:sz w:val="28"/>
          <w:szCs w:val="28"/>
        </w:rPr>
        <w:t>д</w:t>
      </w:r>
      <w:r w:rsidRPr="00E96FF2">
        <w:rPr>
          <w:rFonts w:ascii="Times New Roman" w:hAnsi="Times New Roman" w:cs="Times New Roman"/>
          <w:color w:val="auto"/>
          <w:sz w:val="28"/>
          <w:szCs w:val="28"/>
        </w:rPr>
        <w:t xml:space="preserve">шафтного разнообразия) было отмечено, что для эффективной реализации закона целесообразно </w:t>
      </w:r>
      <w:r w:rsidRPr="00E96FF2">
        <w:rPr>
          <w:rFonts w:ascii="Times New Roman" w:hAnsi="Times New Roman" w:cs="Times New Roman"/>
          <w:sz w:val="28"/>
          <w:szCs w:val="28"/>
        </w:rPr>
        <w:t>увелич</w:t>
      </w:r>
      <w:r w:rsidR="00426E0B" w:rsidRPr="00E96FF2">
        <w:rPr>
          <w:rFonts w:ascii="Times New Roman" w:hAnsi="Times New Roman" w:cs="Times New Roman"/>
          <w:sz w:val="28"/>
          <w:szCs w:val="28"/>
        </w:rPr>
        <w:t>ение</w:t>
      </w:r>
      <w:r w:rsidRPr="00E96FF2">
        <w:rPr>
          <w:rFonts w:ascii="Times New Roman" w:hAnsi="Times New Roman" w:cs="Times New Roman"/>
          <w:sz w:val="28"/>
          <w:szCs w:val="28"/>
        </w:rPr>
        <w:t xml:space="preserve"> численности специалистов в области охраны, воспр</w:t>
      </w:r>
      <w:r w:rsidRPr="00E96FF2">
        <w:rPr>
          <w:rFonts w:ascii="Times New Roman" w:hAnsi="Times New Roman" w:cs="Times New Roman"/>
          <w:sz w:val="28"/>
          <w:szCs w:val="28"/>
        </w:rPr>
        <w:t>о</w:t>
      </w:r>
      <w:r w:rsidRPr="00E96FF2">
        <w:rPr>
          <w:rFonts w:ascii="Times New Roman" w:hAnsi="Times New Roman" w:cs="Times New Roman"/>
          <w:sz w:val="28"/>
          <w:szCs w:val="28"/>
        </w:rPr>
        <w:t>изводства, использования объектов животного мира и среды их обитания, улу</w:t>
      </w:r>
      <w:r w:rsidRPr="00E96FF2">
        <w:rPr>
          <w:rFonts w:ascii="Times New Roman" w:hAnsi="Times New Roman" w:cs="Times New Roman"/>
          <w:sz w:val="28"/>
          <w:szCs w:val="28"/>
        </w:rPr>
        <w:t>ч</w:t>
      </w:r>
      <w:r w:rsidRPr="00E96FF2">
        <w:rPr>
          <w:rFonts w:ascii="Times New Roman" w:hAnsi="Times New Roman" w:cs="Times New Roman"/>
          <w:sz w:val="28"/>
          <w:szCs w:val="28"/>
        </w:rPr>
        <w:t>шени</w:t>
      </w:r>
      <w:r w:rsidR="00426E0B" w:rsidRPr="00E96FF2">
        <w:rPr>
          <w:rFonts w:ascii="Times New Roman" w:hAnsi="Times New Roman" w:cs="Times New Roman"/>
          <w:sz w:val="28"/>
          <w:szCs w:val="28"/>
        </w:rPr>
        <w:t>е</w:t>
      </w:r>
      <w:r w:rsidRPr="00E96FF2">
        <w:rPr>
          <w:rFonts w:ascii="Times New Roman" w:hAnsi="Times New Roman" w:cs="Times New Roman"/>
          <w:sz w:val="28"/>
          <w:szCs w:val="28"/>
        </w:rPr>
        <w:t xml:space="preserve"> материально-технического оснащения природоохранных служб. Комитету по аграрной политике и природопользованию необходимо обратиться в соотве</w:t>
      </w:r>
      <w:r w:rsidRPr="00E96FF2">
        <w:rPr>
          <w:rFonts w:ascii="Times New Roman" w:hAnsi="Times New Roman" w:cs="Times New Roman"/>
          <w:sz w:val="28"/>
          <w:szCs w:val="28"/>
        </w:rPr>
        <w:t>т</w:t>
      </w:r>
      <w:r w:rsidRPr="00E96FF2">
        <w:rPr>
          <w:rFonts w:ascii="Times New Roman" w:hAnsi="Times New Roman" w:cs="Times New Roman"/>
          <w:sz w:val="28"/>
          <w:szCs w:val="28"/>
        </w:rPr>
        <w:t>ствующие органы для решения поставленных вопросов.</w:t>
      </w:r>
    </w:p>
    <w:p w:rsidR="00826F67" w:rsidRPr="00E96FF2" w:rsidRDefault="00826F67" w:rsidP="00320F7D">
      <w:pPr>
        <w:spacing w:line="235" w:lineRule="auto"/>
        <w:ind w:firstLine="708"/>
      </w:pPr>
      <w:r w:rsidRPr="00E96FF2">
        <w:rPr>
          <w:color w:val="000000"/>
        </w:rPr>
        <w:t xml:space="preserve">Кроме того, профильному комитету рекомендовано </w:t>
      </w:r>
      <w:r w:rsidRPr="00E96FF2">
        <w:t>проработать вопросы:</w:t>
      </w:r>
    </w:p>
    <w:p w:rsidR="00826F67" w:rsidRPr="00E96FF2" w:rsidRDefault="00826F67" w:rsidP="00320F7D">
      <w:pPr>
        <w:spacing w:line="235" w:lineRule="auto"/>
        <w:ind w:firstLine="708"/>
      </w:pPr>
      <w:r w:rsidRPr="00E96FF2">
        <w:t>о внесении изменений в закон Алтайского края «Об административной о</w:t>
      </w:r>
      <w:r w:rsidRPr="00E96FF2">
        <w:t>т</w:t>
      </w:r>
      <w:r w:rsidRPr="00E96FF2">
        <w:t>ветственности за совершение правонарушений на территории Алтайского края» в части наделении полномочиями по составлению протоколов об администрати</w:t>
      </w:r>
      <w:r w:rsidRPr="00E96FF2">
        <w:t>в</w:t>
      </w:r>
      <w:r w:rsidRPr="00E96FF2">
        <w:t>ных правонарушениях, совершенных на особо охраняемых природных террит</w:t>
      </w:r>
      <w:r w:rsidRPr="00E96FF2">
        <w:t>о</w:t>
      </w:r>
      <w:r w:rsidRPr="00E96FF2">
        <w:t>риях регионального значения</w:t>
      </w:r>
      <w:r w:rsidR="00426E0B" w:rsidRPr="00E96FF2">
        <w:t>,</w:t>
      </w:r>
      <w:r w:rsidRPr="00E96FF2">
        <w:t xml:space="preserve"> сотрудников КГБУ «Алтайприрода»;</w:t>
      </w:r>
    </w:p>
    <w:p w:rsidR="00826F67" w:rsidRPr="00E96FF2" w:rsidRDefault="00826F67" w:rsidP="00320F7D">
      <w:pPr>
        <w:spacing w:line="235" w:lineRule="auto"/>
        <w:ind w:firstLine="708"/>
      </w:pPr>
      <w:r w:rsidRPr="00E96FF2">
        <w:t>«точечного» перевода территорий земель лесного фонда</w:t>
      </w:r>
      <w:r w:rsidR="00E75E0B" w:rsidRPr="00E96FF2">
        <w:t>,</w:t>
      </w:r>
      <w:r w:rsidRPr="00E96FF2">
        <w:t xml:space="preserve"> имеющих особо важное, ценное значение для функционировании отдельных природных групп</w:t>
      </w:r>
      <w:r w:rsidRPr="00E96FF2">
        <w:t>и</w:t>
      </w:r>
      <w:r w:rsidRPr="00E96FF2">
        <w:t>ровок животных и особо ценных видов растений, а также сохранения редких и исчезающих видов животных и растений</w:t>
      </w:r>
      <w:r w:rsidR="00426E0B" w:rsidRPr="00E96FF2">
        <w:t>,</w:t>
      </w:r>
      <w:r w:rsidRPr="00E96FF2">
        <w:t xml:space="preserve"> в земли особо охраняемых территорий и объектов.</w:t>
      </w:r>
    </w:p>
    <w:p w:rsidR="00BB03B8" w:rsidRPr="00E96FF2" w:rsidRDefault="00BB03B8"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После обсуждения на заседании комитета по аграрной политике и пр</w:t>
      </w:r>
      <w:r w:rsidRPr="00E96FF2">
        <w:rPr>
          <w:rFonts w:ascii="Times New Roman" w:hAnsi="Times New Roman" w:cs="Times New Roman"/>
          <w:sz w:val="28"/>
          <w:szCs w:val="28"/>
        </w:rPr>
        <w:t>и</w:t>
      </w:r>
      <w:r w:rsidRPr="00E96FF2">
        <w:rPr>
          <w:rFonts w:ascii="Times New Roman" w:hAnsi="Times New Roman" w:cs="Times New Roman"/>
          <w:sz w:val="28"/>
          <w:szCs w:val="28"/>
        </w:rPr>
        <w:t>родопользованию вопроса о ходе выполнения закона Алтайского края «О разв</w:t>
      </w:r>
      <w:r w:rsidRPr="00E96FF2">
        <w:rPr>
          <w:rFonts w:ascii="Times New Roman" w:hAnsi="Times New Roman" w:cs="Times New Roman"/>
          <w:sz w:val="28"/>
          <w:szCs w:val="28"/>
        </w:rPr>
        <w:t>и</w:t>
      </w:r>
      <w:r w:rsidRPr="00E96FF2">
        <w:rPr>
          <w:rFonts w:ascii="Times New Roman" w:hAnsi="Times New Roman" w:cs="Times New Roman"/>
          <w:sz w:val="28"/>
          <w:szCs w:val="28"/>
        </w:rPr>
        <w:t>тии сельского хозяйства в Алтайском крае» (в части поддержки свеклосахарного производства) был дан ряд рекомендаций органам исполнительной власти Алта</w:t>
      </w:r>
      <w:r w:rsidRPr="00E96FF2">
        <w:rPr>
          <w:rFonts w:ascii="Times New Roman" w:hAnsi="Times New Roman" w:cs="Times New Roman"/>
          <w:sz w:val="28"/>
          <w:szCs w:val="28"/>
        </w:rPr>
        <w:t>й</w:t>
      </w:r>
      <w:r w:rsidRPr="00E96FF2">
        <w:rPr>
          <w:rFonts w:ascii="Times New Roman" w:hAnsi="Times New Roman" w:cs="Times New Roman"/>
          <w:sz w:val="28"/>
          <w:szCs w:val="28"/>
        </w:rPr>
        <w:t>ского края по совершенствованию правоприменительной практики.</w:t>
      </w:r>
    </w:p>
    <w:p w:rsidR="00BB03B8" w:rsidRPr="00E96FF2" w:rsidRDefault="00BB03B8"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При обсуждении хода выполнения закона Алтайского края «О ветерин</w:t>
      </w:r>
      <w:r w:rsidRPr="00E96FF2">
        <w:rPr>
          <w:rFonts w:ascii="Times New Roman" w:hAnsi="Times New Roman" w:cs="Times New Roman"/>
          <w:sz w:val="28"/>
          <w:szCs w:val="28"/>
        </w:rPr>
        <w:t>а</w:t>
      </w:r>
      <w:r w:rsidRPr="00E96FF2">
        <w:rPr>
          <w:rFonts w:ascii="Times New Roman" w:hAnsi="Times New Roman" w:cs="Times New Roman"/>
          <w:sz w:val="28"/>
          <w:szCs w:val="28"/>
        </w:rPr>
        <w:t xml:space="preserve">рии» </w:t>
      </w:r>
      <w:r w:rsidR="00826F67" w:rsidRPr="00E96FF2">
        <w:rPr>
          <w:rFonts w:ascii="Times New Roman" w:hAnsi="Times New Roman" w:cs="Times New Roman"/>
          <w:sz w:val="28"/>
          <w:szCs w:val="28"/>
        </w:rPr>
        <w:t>п</w:t>
      </w:r>
      <w:r w:rsidRPr="00E96FF2">
        <w:rPr>
          <w:rFonts w:ascii="Times New Roman" w:hAnsi="Times New Roman" w:cs="Times New Roman"/>
          <w:sz w:val="28"/>
          <w:szCs w:val="28"/>
        </w:rPr>
        <w:t>рофильному комитету по аграрной политике и природопользованию было рекомендовано направить в Министерство сельского хозяйства Российской Фед</w:t>
      </w:r>
      <w:r w:rsidRPr="00E96FF2">
        <w:rPr>
          <w:rFonts w:ascii="Times New Roman" w:hAnsi="Times New Roman" w:cs="Times New Roman"/>
          <w:sz w:val="28"/>
          <w:szCs w:val="28"/>
        </w:rPr>
        <w:t>е</w:t>
      </w:r>
      <w:r w:rsidRPr="00E96FF2">
        <w:rPr>
          <w:rFonts w:ascii="Times New Roman" w:hAnsi="Times New Roman" w:cs="Times New Roman"/>
          <w:sz w:val="28"/>
          <w:szCs w:val="28"/>
        </w:rPr>
        <w:t xml:space="preserve">рации предложение о внесении изменений в приказ от 16 декабря 2006 года № 422 Минсельхоза России в части выдачи одного ветеринарного свидетельства по </w:t>
      </w:r>
      <w:r w:rsidRPr="00E96FF2">
        <w:rPr>
          <w:rFonts w:ascii="Times New Roman" w:hAnsi="Times New Roman" w:cs="Times New Roman"/>
          <w:sz w:val="28"/>
          <w:szCs w:val="28"/>
        </w:rPr>
        <w:lastRenderedPageBreak/>
        <w:t>форме № 4 на партию груза</w:t>
      </w:r>
      <w:r w:rsidR="00426E0B" w:rsidRPr="00E96FF2">
        <w:rPr>
          <w:rFonts w:ascii="Times New Roman" w:hAnsi="Times New Roman" w:cs="Times New Roman"/>
          <w:sz w:val="28"/>
          <w:szCs w:val="28"/>
        </w:rPr>
        <w:t>,</w:t>
      </w:r>
      <w:r w:rsidRPr="00E96FF2">
        <w:rPr>
          <w:rFonts w:ascii="Times New Roman" w:hAnsi="Times New Roman" w:cs="Times New Roman"/>
          <w:sz w:val="28"/>
          <w:szCs w:val="28"/>
        </w:rPr>
        <w:t xml:space="preserve"> доставляемого в разные торговые точки одной торг</w:t>
      </w:r>
      <w:r w:rsidRPr="00E96FF2">
        <w:rPr>
          <w:rFonts w:ascii="Times New Roman" w:hAnsi="Times New Roman" w:cs="Times New Roman"/>
          <w:sz w:val="28"/>
          <w:szCs w:val="28"/>
        </w:rPr>
        <w:t>о</w:t>
      </w:r>
      <w:r w:rsidRPr="00E96FF2">
        <w:rPr>
          <w:rFonts w:ascii="Times New Roman" w:hAnsi="Times New Roman" w:cs="Times New Roman"/>
          <w:sz w:val="28"/>
          <w:szCs w:val="28"/>
        </w:rPr>
        <w:t>вой сети.</w:t>
      </w:r>
    </w:p>
    <w:p w:rsidR="00BB03B8" w:rsidRPr="00E96FF2" w:rsidRDefault="00BB03B8" w:rsidP="00320F7D">
      <w:pPr>
        <w:spacing w:line="235" w:lineRule="auto"/>
        <w:ind w:firstLine="708"/>
      </w:pPr>
      <w:r w:rsidRPr="00E96FF2">
        <w:t>Сфера социальной политик</w:t>
      </w:r>
      <w:r w:rsidR="00826F67" w:rsidRPr="00E96FF2">
        <w:t>и</w:t>
      </w:r>
      <w:r w:rsidRPr="00E96FF2">
        <w:t>.</w:t>
      </w:r>
    </w:p>
    <w:p w:rsidR="00481FFD" w:rsidRPr="00E96FF2" w:rsidRDefault="00481FFD"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Для более глубокой проработки вопросов законодательного обеспечения вопросов дошкольного образования комитетом по социальной политике был пр</w:t>
      </w:r>
      <w:r w:rsidRPr="00E96FF2">
        <w:rPr>
          <w:rFonts w:ascii="Times New Roman" w:hAnsi="Times New Roman" w:cs="Times New Roman"/>
          <w:sz w:val="28"/>
          <w:szCs w:val="28"/>
        </w:rPr>
        <w:t>о</w:t>
      </w:r>
      <w:r w:rsidRPr="00E96FF2">
        <w:rPr>
          <w:rFonts w:ascii="Times New Roman" w:hAnsi="Times New Roman" w:cs="Times New Roman"/>
          <w:sz w:val="28"/>
          <w:szCs w:val="28"/>
        </w:rPr>
        <w:t>веден «круглый стол» по теме: «Перспективы развития дошкольного образования в Алтайском крае. Внедрение различных форм дошкольного образования». В ходе обсуждения были отмечены позитивные изменения в системе дошкольного обр</w:t>
      </w:r>
      <w:r w:rsidRPr="00E96FF2">
        <w:rPr>
          <w:rFonts w:ascii="Times New Roman" w:hAnsi="Times New Roman" w:cs="Times New Roman"/>
          <w:sz w:val="28"/>
          <w:szCs w:val="28"/>
        </w:rPr>
        <w:t>а</w:t>
      </w:r>
      <w:r w:rsidRPr="00E96FF2">
        <w:rPr>
          <w:rFonts w:ascii="Times New Roman" w:hAnsi="Times New Roman" w:cs="Times New Roman"/>
          <w:sz w:val="28"/>
          <w:szCs w:val="28"/>
        </w:rPr>
        <w:t>зования. Принятые меры</w:t>
      </w:r>
      <w:r w:rsidR="00C12499" w:rsidRPr="00E96FF2">
        <w:rPr>
          <w:rFonts w:ascii="Times New Roman" w:hAnsi="Times New Roman" w:cs="Times New Roman"/>
          <w:sz w:val="28"/>
          <w:szCs w:val="28"/>
        </w:rPr>
        <w:t xml:space="preserve"> </w:t>
      </w:r>
      <w:r w:rsidRPr="00E96FF2">
        <w:rPr>
          <w:rFonts w:ascii="Times New Roman" w:hAnsi="Times New Roman" w:cs="Times New Roman"/>
          <w:sz w:val="28"/>
          <w:szCs w:val="28"/>
        </w:rPr>
        <w:t xml:space="preserve">позволили увеличить количество устроенных детей в дошкольные образовательные учреждения в 2011 году более чем на 12 тысяч. </w:t>
      </w:r>
    </w:p>
    <w:p w:rsidR="00481FFD" w:rsidRPr="00E96FF2" w:rsidRDefault="00481FFD" w:rsidP="00320F7D">
      <w:pPr>
        <w:pStyle w:val="afe"/>
        <w:spacing w:line="235" w:lineRule="auto"/>
        <w:ind w:left="0" w:firstLine="709"/>
      </w:pPr>
      <w:r w:rsidRPr="00E96FF2">
        <w:rPr>
          <w:color w:val="000000"/>
        </w:rPr>
        <w:t>В 2012 году было запланировано открытие 26 дошкольных образовательных учреждений, из них 3 – вновь построенных, а также 150 групп в действующих дошкольных учреждениях. Реализация указанных мер позволила открыть допо</w:t>
      </w:r>
      <w:r w:rsidRPr="00E96FF2">
        <w:rPr>
          <w:color w:val="000000"/>
        </w:rPr>
        <w:t>л</w:t>
      </w:r>
      <w:r w:rsidRPr="00E96FF2">
        <w:rPr>
          <w:color w:val="000000"/>
        </w:rPr>
        <w:t>нительные места для детей дошкольного возраста в 73 населенных пунктах 56</w:t>
      </w:r>
      <w:r w:rsidR="00A742AE" w:rsidRPr="00E96FF2">
        <w:rPr>
          <w:color w:val="000000"/>
        </w:rPr>
        <w:t> </w:t>
      </w:r>
      <w:r w:rsidRPr="00E96FF2">
        <w:rPr>
          <w:color w:val="000000"/>
        </w:rPr>
        <w:t>муниципальных образований Алтайского края (всего более 12 тысяч мест).</w:t>
      </w:r>
    </w:p>
    <w:p w:rsidR="00481FFD" w:rsidRPr="00E96FF2" w:rsidRDefault="00481FFD" w:rsidP="00320F7D">
      <w:pPr>
        <w:pStyle w:val="afe"/>
        <w:spacing w:line="235" w:lineRule="auto"/>
        <w:ind w:left="0" w:firstLine="709"/>
      </w:pPr>
      <w:r w:rsidRPr="00E96FF2">
        <w:t>В решении проблем доступности дошкольного образования в Алтайском крае участвуют учреждения иных организационно-правовых форм. Созданы 11</w:t>
      </w:r>
      <w:r w:rsidR="00A742AE" w:rsidRPr="00E96FF2">
        <w:t> </w:t>
      </w:r>
      <w:r w:rsidRPr="00E96FF2">
        <w:t>автономных некоммерческих дошкольных образовательных учреждений, пр</w:t>
      </w:r>
      <w:r w:rsidRPr="00E96FF2">
        <w:t>и</w:t>
      </w:r>
      <w:r w:rsidRPr="00E96FF2">
        <w:t>влечены в систему дошкольного образования 72 индивидуальных предприним</w:t>
      </w:r>
      <w:r w:rsidRPr="00E96FF2">
        <w:t>а</w:t>
      </w:r>
      <w:r w:rsidRPr="00E96FF2">
        <w:t xml:space="preserve">теля, </w:t>
      </w:r>
      <w:r w:rsidRPr="00E96FF2">
        <w:rPr>
          <w:color w:val="000000"/>
        </w:rPr>
        <w:t>оказывающих населению услуги по уходу и присмотру за детьми дошкол</w:t>
      </w:r>
      <w:r w:rsidRPr="00E96FF2">
        <w:rPr>
          <w:color w:val="000000"/>
        </w:rPr>
        <w:t>ь</w:t>
      </w:r>
      <w:r w:rsidRPr="00E96FF2">
        <w:rPr>
          <w:color w:val="000000"/>
        </w:rPr>
        <w:t>ного возраста</w:t>
      </w:r>
      <w:r w:rsidRPr="00E96FF2">
        <w:t>, организуются семейные дошкольные группы.</w:t>
      </w:r>
    </w:p>
    <w:p w:rsidR="00481FFD" w:rsidRPr="00E96FF2" w:rsidRDefault="00481FFD" w:rsidP="00320F7D">
      <w:pPr>
        <w:pStyle w:val="afe"/>
        <w:spacing w:line="235" w:lineRule="auto"/>
        <w:ind w:left="0" w:firstLine="709"/>
      </w:pPr>
      <w:r w:rsidRPr="00E96FF2">
        <w:rPr>
          <w:color w:val="000000"/>
        </w:rPr>
        <w:t>Ежегодно в рамках долгосрочной целевой программы «Развитие дошкол</w:t>
      </w:r>
      <w:r w:rsidRPr="00E96FF2">
        <w:rPr>
          <w:color w:val="000000"/>
        </w:rPr>
        <w:t>ь</w:t>
      </w:r>
      <w:r w:rsidRPr="00E96FF2">
        <w:rPr>
          <w:color w:val="000000"/>
        </w:rPr>
        <w:t xml:space="preserve">ного образования в Алтайском крае» проводятся конкурсы на оказание </w:t>
      </w:r>
      <w:r w:rsidRPr="00E96FF2">
        <w:t>матер</w:t>
      </w:r>
      <w:r w:rsidRPr="00E96FF2">
        <w:t>и</w:t>
      </w:r>
      <w:r w:rsidRPr="00E96FF2">
        <w:t xml:space="preserve">альной поддержки </w:t>
      </w:r>
      <w:r w:rsidRPr="00E96FF2">
        <w:rPr>
          <w:color w:val="000000"/>
        </w:rPr>
        <w:t>по направлению «Частный (семейный) детский сад». В 2012</w:t>
      </w:r>
      <w:r w:rsidR="00A742AE" w:rsidRPr="00E96FF2">
        <w:rPr>
          <w:color w:val="000000"/>
        </w:rPr>
        <w:t> </w:t>
      </w:r>
      <w:r w:rsidRPr="00E96FF2">
        <w:rPr>
          <w:color w:val="000000"/>
        </w:rPr>
        <w:t>году поддержку получили 4 индивидуальных предпринимателя на общую сумму 3 млн. рублей, проекты которых позволяют создать 180 мест полного дня и 240 мест кратковременного пребывания детей.</w:t>
      </w:r>
    </w:p>
    <w:p w:rsidR="00481FFD" w:rsidRPr="00E96FF2" w:rsidRDefault="00481FFD" w:rsidP="00320F7D">
      <w:pPr>
        <w:pStyle w:val="afe"/>
        <w:spacing w:line="235" w:lineRule="auto"/>
        <w:ind w:left="0" w:firstLine="709"/>
      </w:pPr>
      <w:r w:rsidRPr="00E96FF2">
        <w:t>На территории Алтайского края созданы условия для обучения и воспит</w:t>
      </w:r>
      <w:r w:rsidRPr="00E96FF2">
        <w:t>а</w:t>
      </w:r>
      <w:r w:rsidRPr="00E96FF2">
        <w:t xml:space="preserve">ния детей-инвалидов: функционируют дошкольные учреждения компенсирующей и комбинированной направленности, родители имеют возможность обучать детей на дому самостоятельно с получением соответствующей компенсации. </w:t>
      </w:r>
    </w:p>
    <w:p w:rsidR="00481FFD" w:rsidRPr="00E96FF2" w:rsidRDefault="00481FFD" w:rsidP="00320F7D">
      <w:pPr>
        <w:pStyle w:val="afe"/>
        <w:spacing w:line="235" w:lineRule="auto"/>
        <w:ind w:left="0" w:firstLine="709"/>
        <w:rPr>
          <w:color w:val="000000"/>
          <w:spacing w:val="-6"/>
        </w:rPr>
      </w:pPr>
      <w:r w:rsidRPr="00E96FF2">
        <w:t>Комплексный подход к развитию системы дошкольного образования, рост муниципального и негосударственного сектора, развитие вариативных форм о</w:t>
      </w:r>
      <w:r w:rsidRPr="00E96FF2">
        <w:t>б</w:t>
      </w:r>
      <w:r w:rsidRPr="00E96FF2">
        <w:t>разования и воспитания дошкольников позволили Алтайскому краю занять место в числе лидеров по решению проблем доступности дошкольного образования среди одиннадцати субъектов Российской Федерации, наиболее удачно реша</w:t>
      </w:r>
      <w:r w:rsidRPr="00E96FF2">
        <w:t>ю</w:t>
      </w:r>
      <w:r w:rsidRPr="00E96FF2">
        <w:t>щих данную проблему.</w:t>
      </w:r>
      <w:r w:rsidR="00E75E0B" w:rsidRPr="00E96FF2">
        <w:t xml:space="preserve"> </w:t>
      </w:r>
      <w:r w:rsidRPr="00E96FF2">
        <w:rPr>
          <w:color w:val="000000"/>
          <w:spacing w:val="-6"/>
        </w:rPr>
        <w:t>В результате реализации мероприятий по охвату детей усл</w:t>
      </w:r>
      <w:r w:rsidRPr="00E96FF2">
        <w:rPr>
          <w:color w:val="000000"/>
          <w:spacing w:val="-6"/>
        </w:rPr>
        <w:t>у</w:t>
      </w:r>
      <w:r w:rsidRPr="00E96FF2">
        <w:rPr>
          <w:color w:val="000000"/>
          <w:spacing w:val="-6"/>
        </w:rPr>
        <w:t>гами дошкольного образования в возрасте от 1 года до 6 лет Алтайский край занимает первое место в Сибирском федеральном округе (74,9%) и значительно опережает п</w:t>
      </w:r>
      <w:r w:rsidRPr="00E96FF2">
        <w:rPr>
          <w:color w:val="000000"/>
          <w:spacing w:val="-6"/>
        </w:rPr>
        <w:t>о</w:t>
      </w:r>
      <w:r w:rsidRPr="00E96FF2">
        <w:rPr>
          <w:color w:val="000000"/>
          <w:spacing w:val="-6"/>
        </w:rPr>
        <w:t>казатель по Российской Федерации.</w:t>
      </w:r>
    </w:p>
    <w:p w:rsidR="00055E33" w:rsidRPr="00E96FF2" w:rsidRDefault="00826F67" w:rsidP="00320F7D">
      <w:pPr>
        <w:spacing w:line="235" w:lineRule="auto"/>
        <w:ind w:firstLine="709"/>
      </w:pPr>
      <w:r w:rsidRPr="00E96FF2">
        <w:t>Стимулировать деятельность по организации частных детских садов позв</w:t>
      </w:r>
      <w:r w:rsidRPr="00E96FF2">
        <w:t>о</w:t>
      </w:r>
      <w:r w:rsidRPr="00E96FF2">
        <w:t>лят п</w:t>
      </w:r>
      <w:r w:rsidR="00055E33" w:rsidRPr="00E96FF2">
        <w:t>риняты</w:t>
      </w:r>
      <w:r w:rsidRPr="00E96FF2">
        <w:t>е</w:t>
      </w:r>
      <w:r w:rsidR="00055E33" w:rsidRPr="00E96FF2">
        <w:t xml:space="preserve"> изменени</w:t>
      </w:r>
      <w:r w:rsidRPr="00E96FF2">
        <w:t>я</w:t>
      </w:r>
      <w:r w:rsidR="00055E33" w:rsidRPr="00E96FF2">
        <w:t xml:space="preserve"> в закон Алтайского края «Об образовании в Алтайском крае», гарантирующие финансовое обеспечение получения детьми дошкольного образования в негосударственных дошкольных образовательных учреждениях в размере, необходимом для реализации основной общеобразовательной програ</w:t>
      </w:r>
      <w:r w:rsidR="00055E33" w:rsidRPr="00E96FF2">
        <w:t>м</w:t>
      </w:r>
      <w:r w:rsidR="00055E33" w:rsidRPr="00E96FF2">
        <w:t xml:space="preserve">мы дошкольного образования в части финансирования расходов на оплату труда </w:t>
      </w:r>
      <w:r w:rsidR="00055E33" w:rsidRPr="00E96FF2">
        <w:lastRenderedPageBreak/>
        <w:t>педагогических работников, расходов на учебно-наглядные пособия, технические средства обучения, игры, игрушки, расходные материалы в соответствии с норм</w:t>
      </w:r>
      <w:r w:rsidR="00055E33" w:rsidRPr="00E96FF2">
        <w:t>а</w:t>
      </w:r>
      <w:r w:rsidR="00055E33" w:rsidRPr="00E96FF2">
        <w:t>тивами, установленными для муниципальных образовательных учреждений.</w:t>
      </w:r>
    </w:p>
    <w:p w:rsidR="00507B18" w:rsidRPr="00E96FF2" w:rsidRDefault="00507B18"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Состоялось выездное заседание комитета по социальной политике (с</w:t>
      </w:r>
      <w:r w:rsidRPr="00E96FF2">
        <w:rPr>
          <w:rFonts w:ascii="Times New Roman" w:hAnsi="Times New Roman" w:cs="Times New Roman"/>
          <w:sz w:val="28"/>
          <w:szCs w:val="28"/>
        </w:rPr>
        <w:t>о</w:t>
      </w:r>
      <w:r w:rsidRPr="00E96FF2">
        <w:rPr>
          <w:rFonts w:ascii="Times New Roman" w:hAnsi="Times New Roman" w:cs="Times New Roman"/>
          <w:sz w:val="28"/>
          <w:szCs w:val="28"/>
        </w:rPr>
        <w:t>вместно с органами исполнительной власти Алтайского края, представительными органами муниципальных образований) в г. Новоалтайске по теме «О ходе в</w:t>
      </w:r>
      <w:r w:rsidRPr="00E96FF2">
        <w:rPr>
          <w:rFonts w:ascii="Times New Roman" w:hAnsi="Times New Roman" w:cs="Times New Roman"/>
          <w:sz w:val="28"/>
          <w:szCs w:val="28"/>
        </w:rPr>
        <w:t>ы</w:t>
      </w:r>
      <w:r w:rsidRPr="00E96FF2">
        <w:rPr>
          <w:rFonts w:ascii="Times New Roman" w:hAnsi="Times New Roman" w:cs="Times New Roman"/>
          <w:sz w:val="28"/>
          <w:szCs w:val="28"/>
        </w:rPr>
        <w:t>полнения закона Алтайского края «О государственной региональной молодежной политике в Алтайском крае» в части обеспечения жильем молодых семей в А</w:t>
      </w:r>
      <w:r w:rsidRPr="00E96FF2">
        <w:rPr>
          <w:rFonts w:ascii="Times New Roman" w:hAnsi="Times New Roman" w:cs="Times New Roman"/>
          <w:sz w:val="28"/>
          <w:szCs w:val="28"/>
        </w:rPr>
        <w:t>л</w:t>
      </w:r>
      <w:r w:rsidRPr="00E96FF2">
        <w:rPr>
          <w:rFonts w:ascii="Times New Roman" w:hAnsi="Times New Roman" w:cs="Times New Roman"/>
          <w:sz w:val="28"/>
          <w:szCs w:val="28"/>
        </w:rPr>
        <w:t>тайском крае» (ноябрь). В ходе заседания</w:t>
      </w:r>
      <w:r w:rsidR="00C12499" w:rsidRPr="00E96FF2">
        <w:rPr>
          <w:rFonts w:ascii="Times New Roman" w:hAnsi="Times New Roman" w:cs="Times New Roman"/>
          <w:sz w:val="28"/>
          <w:szCs w:val="28"/>
        </w:rPr>
        <w:t xml:space="preserve"> </w:t>
      </w:r>
      <w:r w:rsidRPr="00E96FF2">
        <w:rPr>
          <w:rFonts w:ascii="Times New Roman" w:hAnsi="Times New Roman" w:cs="Times New Roman"/>
          <w:sz w:val="28"/>
          <w:szCs w:val="28"/>
        </w:rPr>
        <w:t>отмечен положительный опыт работы в рамках реализации программы в следующих муниципальных образованиях края: Ельцовском, Крутихинском, Кулундинском, Мамонтовском, Родинском, Ром</w:t>
      </w:r>
      <w:r w:rsidRPr="00E96FF2">
        <w:rPr>
          <w:rFonts w:ascii="Times New Roman" w:hAnsi="Times New Roman" w:cs="Times New Roman"/>
          <w:sz w:val="28"/>
          <w:szCs w:val="28"/>
        </w:rPr>
        <w:t>а</w:t>
      </w:r>
      <w:r w:rsidRPr="00E96FF2">
        <w:rPr>
          <w:rFonts w:ascii="Times New Roman" w:hAnsi="Times New Roman" w:cs="Times New Roman"/>
          <w:sz w:val="28"/>
          <w:szCs w:val="28"/>
        </w:rPr>
        <w:t>новском, Рубцовском, Третьяковском, Усть-Калманском, Солонешенском, Шип</w:t>
      </w:r>
      <w:r w:rsidRPr="00E96FF2">
        <w:rPr>
          <w:rFonts w:ascii="Times New Roman" w:hAnsi="Times New Roman" w:cs="Times New Roman"/>
          <w:sz w:val="28"/>
          <w:szCs w:val="28"/>
        </w:rPr>
        <w:t>у</w:t>
      </w:r>
      <w:r w:rsidRPr="00E96FF2">
        <w:rPr>
          <w:rFonts w:ascii="Times New Roman" w:hAnsi="Times New Roman" w:cs="Times New Roman"/>
          <w:sz w:val="28"/>
          <w:szCs w:val="28"/>
        </w:rPr>
        <w:t>новском районах; городах Алейске, Бийске, Заринске, Новоалтайске, Рубцовске.</w:t>
      </w:r>
    </w:p>
    <w:p w:rsidR="00507B18" w:rsidRPr="00E96FF2" w:rsidRDefault="00507B18" w:rsidP="00320F7D">
      <w:pPr>
        <w:pStyle w:val="afe"/>
        <w:spacing w:line="235" w:lineRule="auto"/>
        <w:ind w:left="0" w:firstLine="709"/>
      </w:pPr>
      <w:r w:rsidRPr="00E96FF2">
        <w:t>Реализация мероприятий долгосрочной целевой программы «Обеспечение жильем молодых семей в Алтайском крае» на 2011 – 2015 год демонстрирует еж</w:t>
      </w:r>
      <w:r w:rsidRPr="00E96FF2">
        <w:t>е</w:t>
      </w:r>
      <w:r w:rsidRPr="00E96FF2">
        <w:t>годный рост числа молодых семей, желающих стать ее участниками. По име</w:t>
      </w:r>
      <w:r w:rsidRPr="00E96FF2">
        <w:t>ю</w:t>
      </w:r>
      <w:r w:rsidRPr="00E96FF2">
        <w:t>щимся данным по состоянию на 1 января 2012 года на учете в качестве нужда</w:t>
      </w:r>
      <w:r w:rsidRPr="00E96FF2">
        <w:t>ю</w:t>
      </w:r>
      <w:r w:rsidRPr="00E96FF2">
        <w:t>щихся в улучшении жилищных условий числилось около 10 тысяч молодых с</w:t>
      </w:r>
      <w:r w:rsidRPr="00E96FF2">
        <w:t>е</w:t>
      </w:r>
      <w:r w:rsidRPr="00E96FF2">
        <w:t>мей, из них 5492 семьи изъявили желание участвовать в программе. Растет с 2009</w:t>
      </w:r>
      <w:r w:rsidR="00A742AE" w:rsidRPr="00E96FF2">
        <w:t> </w:t>
      </w:r>
      <w:r w:rsidRPr="00E96FF2">
        <w:t>года число муниципальных образований, в которых проводятся мероприятия программы: если в 2005 году в реализации программы участвовало 35 муниц</w:t>
      </w:r>
      <w:r w:rsidRPr="00E96FF2">
        <w:t>и</w:t>
      </w:r>
      <w:r w:rsidRPr="00E96FF2">
        <w:t>пальных образований края, то с 2011 года – все муниципальные образования края. Значительно увеличился объем средств, предусматриваемый на софинансиров</w:t>
      </w:r>
      <w:r w:rsidRPr="00E96FF2">
        <w:t>а</w:t>
      </w:r>
      <w:r w:rsidRPr="00E96FF2">
        <w:t>ние мероприятий программы в краевом и местных бюджетах. Так в 2005 году из краевого бюджета было направлено 9,1 млн. рублей, из местных бюджетов – 7,1</w:t>
      </w:r>
      <w:r w:rsidR="00A742AE" w:rsidRPr="00E96FF2">
        <w:t> </w:t>
      </w:r>
      <w:r w:rsidRPr="00E96FF2">
        <w:t>млн. рублей, в 2012 году на реализацию программы из краевого бюджета н</w:t>
      </w:r>
      <w:r w:rsidRPr="00E96FF2">
        <w:t>а</w:t>
      </w:r>
      <w:r w:rsidRPr="00E96FF2">
        <w:t>правлено 302,3 млн. рублей, из местных бюджетов – 296,3 млн. рублей. При этом с 2004 года в рамках программы улучшили свои жилищные условия более 4386</w:t>
      </w:r>
      <w:r w:rsidR="00A742AE" w:rsidRPr="00E96FF2">
        <w:t> </w:t>
      </w:r>
      <w:r w:rsidRPr="00E96FF2">
        <w:t>молодых семей Алтайского края.</w:t>
      </w:r>
    </w:p>
    <w:p w:rsidR="00507B18" w:rsidRPr="00E96FF2" w:rsidRDefault="00507B18" w:rsidP="00320F7D">
      <w:pPr>
        <w:pStyle w:val="afe"/>
        <w:spacing w:line="235" w:lineRule="auto"/>
        <w:ind w:left="0" w:firstLine="709"/>
      </w:pPr>
      <w:r w:rsidRPr="00E96FF2">
        <w:t>Общая сумма бюджетных средств, выделенных на реализацию в 2012 году программы, составит более 1 миллиарда рублей. На софинансирование</w:t>
      </w:r>
      <w:r w:rsidR="00C12499" w:rsidRPr="00E96FF2">
        <w:rPr>
          <w:rStyle w:val="apple-converted-space"/>
        </w:rPr>
        <w:t xml:space="preserve"> </w:t>
      </w:r>
      <w:r w:rsidRPr="00E96FF2">
        <w:t>програ</w:t>
      </w:r>
      <w:r w:rsidRPr="00E96FF2">
        <w:t>м</w:t>
      </w:r>
      <w:r w:rsidRPr="00E96FF2">
        <w:t>мы из федерального бюджета планируется направить 562,6 млн. рублей. В кра</w:t>
      </w:r>
      <w:r w:rsidRPr="00E96FF2">
        <w:t>е</w:t>
      </w:r>
      <w:r w:rsidRPr="00E96FF2">
        <w:t>вом бюджете на эти цели предусмотрено 302,3 млн. руб</w:t>
      </w:r>
      <w:r w:rsidR="00426E0B" w:rsidRPr="00E96FF2">
        <w:t>лей</w:t>
      </w:r>
      <w:r w:rsidRPr="00E96FF2">
        <w:t>, в местных – 296,3</w:t>
      </w:r>
      <w:r w:rsidR="00426E0B" w:rsidRPr="00E96FF2">
        <w:t> </w:t>
      </w:r>
      <w:r w:rsidRPr="00E96FF2">
        <w:t>млн.</w:t>
      </w:r>
      <w:r w:rsidR="00426E0B" w:rsidRPr="00E96FF2">
        <w:t> </w:t>
      </w:r>
      <w:r w:rsidRPr="00E96FF2">
        <w:t>руб</w:t>
      </w:r>
      <w:r w:rsidR="00426E0B" w:rsidRPr="00E96FF2">
        <w:t>лей</w:t>
      </w:r>
      <w:r w:rsidRPr="00E96FF2">
        <w:t xml:space="preserve"> Данный объем средств позволит обеспечить жильем 1907 м</w:t>
      </w:r>
      <w:r w:rsidRPr="00E96FF2">
        <w:t>о</w:t>
      </w:r>
      <w:r w:rsidRPr="00E96FF2">
        <w:t xml:space="preserve">лодых семей края (37% от стоящих в очереди). </w:t>
      </w:r>
    </w:p>
    <w:p w:rsidR="00507B18" w:rsidRPr="00E96FF2" w:rsidRDefault="00507B18" w:rsidP="00320F7D">
      <w:pPr>
        <w:pStyle w:val="afa"/>
        <w:numPr>
          <w:ilvl w:val="0"/>
          <w:numId w:val="20"/>
        </w:numPr>
        <w:tabs>
          <w:tab w:val="left" w:pos="1134"/>
        </w:tabs>
        <w:spacing w:before="0" w:beforeAutospacing="0" w:after="0" w:afterAutospacing="0" w:line="235" w:lineRule="auto"/>
        <w:ind w:left="0" w:firstLine="709"/>
        <w:jc w:val="both"/>
        <w:rPr>
          <w:rFonts w:ascii="Times New Roman" w:hAnsi="Times New Roman" w:cs="Times New Roman"/>
          <w:sz w:val="28"/>
          <w:szCs w:val="28"/>
        </w:rPr>
      </w:pPr>
      <w:r w:rsidRPr="00E96FF2">
        <w:rPr>
          <w:rFonts w:ascii="Times New Roman" w:hAnsi="Times New Roman" w:cs="Times New Roman"/>
          <w:sz w:val="28"/>
          <w:szCs w:val="28"/>
        </w:rPr>
        <w:t>Комитетом по социальной политике подготовлен и проведен (совместно с постоянным депутатским объединением «КПРФ») круглый стол на тему: «П</w:t>
      </w:r>
      <w:r w:rsidRPr="00E96FF2">
        <w:rPr>
          <w:rFonts w:ascii="Times New Roman" w:hAnsi="Times New Roman" w:cs="Times New Roman"/>
          <w:sz w:val="28"/>
          <w:szCs w:val="28"/>
        </w:rPr>
        <w:t>о</w:t>
      </w:r>
      <w:r w:rsidRPr="00E96FF2">
        <w:rPr>
          <w:rFonts w:ascii="Times New Roman" w:hAnsi="Times New Roman" w:cs="Times New Roman"/>
          <w:sz w:val="28"/>
          <w:szCs w:val="28"/>
        </w:rPr>
        <w:t>вышение эффективности занятости населения Алтайского края в 2012 году»</w:t>
      </w:r>
      <w:r w:rsidR="00426E0B" w:rsidRPr="00E96FF2">
        <w:rPr>
          <w:rFonts w:ascii="Times New Roman" w:hAnsi="Times New Roman" w:cs="Times New Roman"/>
          <w:sz w:val="28"/>
          <w:szCs w:val="28"/>
        </w:rPr>
        <w:t>.</w:t>
      </w:r>
      <w:r w:rsidRPr="00E96FF2">
        <w:rPr>
          <w:rFonts w:ascii="Times New Roman" w:hAnsi="Times New Roman" w:cs="Times New Roman"/>
          <w:sz w:val="28"/>
          <w:szCs w:val="28"/>
        </w:rPr>
        <w:t xml:space="preserve"> </w:t>
      </w:r>
      <w:r w:rsidR="00426E0B" w:rsidRPr="00E96FF2">
        <w:rPr>
          <w:rFonts w:ascii="Times New Roman" w:hAnsi="Times New Roman" w:cs="Times New Roman"/>
          <w:sz w:val="28"/>
          <w:szCs w:val="28"/>
        </w:rPr>
        <w:t>С</w:t>
      </w:r>
      <w:r w:rsidRPr="00E96FF2">
        <w:rPr>
          <w:rFonts w:ascii="Times New Roman" w:hAnsi="Times New Roman" w:cs="Times New Roman"/>
          <w:sz w:val="28"/>
          <w:szCs w:val="28"/>
        </w:rPr>
        <w:t>о</w:t>
      </w:r>
      <w:r w:rsidRPr="00E96FF2">
        <w:rPr>
          <w:rFonts w:ascii="Times New Roman" w:hAnsi="Times New Roman" w:cs="Times New Roman"/>
          <w:sz w:val="28"/>
          <w:szCs w:val="28"/>
        </w:rPr>
        <w:t>действие созданию в городах и селах крупных производств, дополнительных р</w:t>
      </w:r>
      <w:r w:rsidRPr="00E96FF2">
        <w:rPr>
          <w:rFonts w:ascii="Times New Roman" w:hAnsi="Times New Roman" w:cs="Times New Roman"/>
          <w:sz w:val="28"/>
          <w:szCs w:val="28"/>
        </w:rPr>
        <w:t>а</w:t>
      </w:r>
      <w:r w:rsidRPr="00E96FF2">
        <w:rPr>
          <w:rFonts w:ascii="Times New Roman" w:hAnsi="Times New Roman" w:cs="Times New Roman"/>
          <w:sz w:val="28"/>
          <w:szCs w:val="28"/>
        </w:rPr>
        <w:t>бочих мест является первостепенной задачей всех структур законодательной и исполнительной власти края, местного самоуправления. Участники «круглого стола» отметили, что большие возможности для закрепления трудоспособного н</w:t>
      </w:r>
      <w:r w:rsidRPr="00E96FF2">
        <w:rPr>
          <w:rFonts w:ascii="Times New Roman" w:hAnsi="Times New Roman" w:cs="Times New Roman"/>
          <w:sz w:val="28"/>
          <w:szCs w:val="28"/>
        </w:rPr>
        <w:t>а</w:t>
      </w:r>
      <w:r w:rsidRPr="00E96FF2">
        <w:rPr>
          <w:rFonts w:ascii="Times New Roman" w:hAnsi="Times New Roman" w:cs="Times New Roman"/>
          <w:sz w:val="28"/>
          <w:szCs w:val="28"/>
        </w:rPr>
        <w:t>селения на территории края заложены в институте самозанятости. При этом тр</w:t>
      </w:r>
      <w:r w:rsidRPr="00E96FF2">
        <w:rPr>
          <w:rFonts w:ascii="Times New Roman" w:hAnsi="Times New Roman" w:cs="Times New Roman"/>
          <w:sz w:val="28"/>
          <w:szCs w:val="28"/>
        </w:rPr>
        <w:t>е</w:t>
      </w:r>
      <w:r w:rsidRPr="00E96FF2">
        <w:rPr>
          <w:rFonts w:ascii="Times New Roman" w:hAnsi="Times New Roman" w:cs="Times New Roman"/>
          <w:sz w:val="28"/>
          <w:szCs w:val="28"/>
        </w:rPr>
        <w:t>буют уточнения и оптимизации многие позиции в самом механизме определения статуса безработного, оформления и учета</w:t>
      </w:r>
      <w:r w:rsidR="00426E0B" w:rsidRPr="00E96FF2">
        <w:rPr>
          <w:rFonts w:ascii="Times New Roman" w:hAnsi="Times New Roman" w:cs="Times New Roman"/>
          <w:sz w:val="28"/>
          <w:szCs w:val="28"/>
        </w:rPr>
        <w:t xml:space="preserve"> таких граждан</w:t>
      </w:r>
      <w:r w:rsidRPr="00E96FF2">
        <w:rPr>
          <w:rFonts w:ascii="Times New Roman" w:hAnsi="Times New Roman" w:cs="Times New Roman"/>
          <w:sz w:val="28"/>
          <w:szCs w:val="28"/>
        </w:rPr>
        <w:t>, а также методика опр</w:t>
      </w:r>
      <w:r w:rsidRPr="00E96FF2">
        <w:rPr>
          <w:rFonts w:ascii="Times New Roman" w:hAnsi="Times New Roman" w:cs="Times New Roman"/>
          <w:sz w:val="28"/>
          <w:szCs w:val="28"/>
        </w:rPr>
        <w:t>е</w:t>
      </w:r>
      <w:r w:rsidRPr="00E96FF2">
        <w:rPr>
          <w:rFonts w:ascii="Times New Roman" w:hAnsi="Times New Roman" w:cs="Times New Roman"/>
          <w:sz w:val="28"/>
          <w:szCs w:val="28"/>
        </w:rPr>
        <w:t>деления реального уровня безработицы среди трудоспособного населения.</w:t>
      </w:r>
    </w:p>
    <w:p w:rsidR="00055E33" w:rsidRPr="00E96FF2" w:rsidRDefault="00055E33"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lastRenderedPageBreak/>
        <w:t xml:space="preserve">На заседании комитета </w:t>
      </w:r>
      <w:r w:rsidR="00507B18" w:rsidRPr="00E96FF2">
        <w:rPr>
          <w:rFonts w:ascii="Times New Roman" w:hAnsi="Times New Roman" w:cs="Times New Roman"/>
          <w:sz w:val="28"/>
          <w:szCs w:val="28"/>
        </w:rPr>
        <w:t>по социальной политике бы</w:t>
      </w:r>
      <w:r w:rsidR="00826F67" w:rsidRPr="00E96FF2">
        <w:rPr>
          <w:rFonts w:ascii="Times New Roman" w:hAnsi="Times New Roman" w:cs="Times New Roman"/>
          <w:sz w:val="28"/>
          <w:szCs w:val="28"/>
        </w:rPr>
        <w:t>л</w:t>
      </w:r>
      <w:r w:rsidR="00507B18" w:rsidRPr="00E96FF2">
        <w:rPr>
          <w:rFonts w:ascii="Times New Roman" w:hAnsi="Times New Roman" w:cs="Times New Roman"/>
          <w:sz w:val="28"/>
          <w:szCs w:val="28"/>
        </w:rPr>
        <w:t xml:space="preserve"> </w:t>
      </w:r>
      <w:r w:rsidRPr="00E96FF2">
        <w:rPr>
          <w:rFonts w:ascii="Times New Roman" w:hAnsi="Times New Roman" w:cs="Times New Roman"/>
          <w:sz w:val="28"/>
          <w:szCs w:val="28"/>
        </w:rPr>
        <w:t>рассмотрен вопрос «О ходе выполнения закона Алтайского края «</w:t>
      </w:r>
      <w:r w:rsidRPr="00E96FF2">
        <w:rPr>
          <w:rFonts w:ascii="Times New Roman" w:hAnsi="Times New Roman" w:cs="Times New Roman"/>
          <w:bCs/>
          <w:sz w:val="28"/>
          <w:szCs w:val="28"/>
        </w:rPr>
        <w:t xml:space="preserve">О библиотечном деле </w:t>
      </w:r>
      <w:r w:rsidRPr="00E96FF2">
        <w:rPr>
          <w:rFonts w:ascii="Times New Roman" w:hAnsi="Times New Roman" w:cs="Times New Roman"/>
          <w:sz w:val="28"/>
          <w:szCs w:val="28"/>
        </w:rPr>
        <w:t>в Алтайском крае» в части комплектования библиотечных фондов, по итогам которого комит</w:t>
      </w:r>
      <w:r w:rsidRPr="00E96FF2">
        <w:rPr>
          <w:rFonts w:ascii="Times New Roman" w:hAnsi="Times New Roman" w:cs="Times New Roman"/>
          <w:sz w:val="28"/>
          <w:szCs w:val="28"/>
        </w:rPr>
        <w:t>е</w:t>
      </w:r>
      <w:r w:rsidRPr="00E96FF2">
        <w:rPr>
          <w:rFonts w:ascii="Times New Roman" w:hAnsi="Times New Roman" w:cs="Times New Roman"/>
          <w:sz w:val="28"/>
          <w:szCs w:val="28"/>
        </w:rPr>
        <w:t>ту Законодательного Собрания по социальной политике совместно с управлением Алтайского края по культуре и архивному делу предложено подготовить ко вт</w:t>
      </w:r>
      <w:r w:rsidRPr="00E96FF2">
        <w:rPr>
          <w:rFonts w:ascii="Times New Roman" w:hAnsi="Times New Roman" w:cs="Times New Roman"/>
          <w:sz w:val="28"/>
          <w:szCs w:val="28"/>
        </w:rPr>
        <w:t>о</w:t>
      </w:r>
      <w:r w:rsidRPr="00E96FF2">
        <w:rPr>
          <w:rFonts w:ascii="Times New Roman" w:hAnsi="Times New Roman" w:cs="Times New Roman"/>
          <w:sz w:val="28"/>
          <w:szCs w:val="28"/>
        </w:rPr>
        <w:t>рому чтению по проекту закона «О краевом бюджете на 2013 год и на плановый период 2014 и 2015 годов» предложения об увеличении финансовой поддержки общедоступных государственных и муниципальных библиотек. Органам местн</w:t>
      </w:r>
      <w:r w:rsidRPr="00E96FF2">
        <w:rPr>
          <w:rFonts w:ascii="Times New Roman" w:hAnsi="Times New Roman" w:cs="Times New Roman"/>
          <w:sz w:val="28"/>
          <w:szCs w:val="28"/>
        </w:rPr>
        <w:t>о</w:t>
      </w:r>
      <w:r w:rsidRPr="00E96FF2">
        <w:rPr>
          <w:rFonts w:ascii="Times New Roman" w:hAnsi="Times New Roman" w:cs="Times New Roman"/>
          <w:sz w:val="28"/>
          <w:szCs w:val="28"/>
        </w:rPr>
        <w:t>го самоуправления рекомендовано предусмотреть в муниципальных целевых пр</w:t>
      </w:r>
      <w:r w:rsidRPr="00E96FF2">
        <w:rPr>
          <w:rFonts w:ascii="Times New Roman" w:hAnsi="Times New Roman" w:cs="Times New Roman"/>
          <w:sz w:val="28"/>
          <w:szCs w:val="28"/>
        </w:rPr>
        <w:t>о</w:t>
      </w:r>
      <w:r w:rsidRPr="00E96FF2">
        <w:rPr>
          <w:rFonts w:ascii="Times New Roman" w:hAnsi="Times New Roman" w:cs="Times New Roman"/>
          <w:sz w:val="28"/>
          <w:szCs w:val="28"/>
        </w:rPr>
        <w:t>граммах развития культуры финансирование комплектования библиотечных фо</w:t>
      </w:r>
      <w:r w:rsidRPr="00E96FF2">
        <w:rPr>
          <w:rFonts w:ascii="Times New Roman" w:hAnsi="Times New Roman" w:cs="Times New Roman"/>
          <w:sz w:val="28"/>
          <w:szCs w:val="28"/>
        </w:rPr>
        <w:t>н</w:t>
      </w:r>
      <w:r w:rsidRPr="00E96FF2">
        <w:rPr>
          <w:rFonts w:ascii="Times New Roman" w:hAnsi="Times New Roman" w:cs="Times New Roman"/>
          <w:sz w:val="28"/>
          <w:szCs w:val="28"/>
        </w:rPr>
        <w:t>дов с учетом требований модельного стандарта деятельности муниципальной публичной библиотеки Алтайского края из расчета 200 экземпляров новых пост</w:t>
      </w:r>
      <w:r w:rsidRPr="00E96FF2">
        <w:rPr>
          <w:rFonts w:ascii="Times New Roman" w:hAnsi="Times New Roman" w:cs="Times New Roman"/>
          <w:sz w:val="28"/>
          <w:szCs w:val="28"/>
        </w:rPr>
        <w:t>у</w:t>
      </w:r>
      <w:r w:rsidRPr="00E96FF2">
        <w:rPr>
          <w:rFonts w:ascii="Times New Roman" w:hAnsi="Times New Roman" w:cs="Times New Roman"/>
          <w:sz w:val="28"/>
          <w:szCs w:val="28"/>
        </w:rPr>
        <w:t>плений на 1000 жителей муниципального образования; отнести финансирование комплектования и подписки на периодику к защищенным статьям местных бю</w:t>
      </w:r>
      <w:r w:rsidRPr="00E96FF2">
        <w:rPr>
          <w:rFonts w:ascii="Times New Roman" w:hAnsi="Times New Roman" w:cs="Times New Roman"/>
          <w:sz w:val="28"/>
          <w:szCs w:val="28"/>
        </w:rPr>
        <w:t>д</w:t>
      </w:r>
      <w:r w:rsidRPr="00E96FF2">
        <w:rPr>
          <w:rFonts w:ascii="Times New Roman" w:hAnsi="Times New Roman" w:cs="Times New Roman"/>
          <w:sz w:val="28"/>
          <w:szCs w:val="28"/>
        </w:rPr>
        <w:t>жетов. Ежегодно выделять средства на осуществление подписки на периодич</w:t>
      </w:r>
      <w:r w:rsidRPr="00E96FF2">
        <w:rPr>
          <w:rFonts w:ascii="Times New Roman" w:hAnsi="Times New Roman" w:cs="Times New Roman"/>
          <w:sz w:val="28"/>
          <w:szCs w:val="28"/>
        </w:rPr>
        <w:t>е</w:t>
      </w:r>
      <w:r w:rsidRPr="00E96FF2">
        <w:rPr>
          <w:rFonts w:ascii="Times New Roman" w:hAnsi="Times New Roman" w:cs="Times New Roman"/>
          <w:sz w:val="28"/>
          <w:szCs w:val="28"/>
        </w:rPr>
        <w:t>ские издания в следующем размере: для библиотек сельских поселений и детских библиотек не менее 10 наименований, для межпоселенческих библиотек и це</w:t>
      </w:r>
      <w:r w:rsidRPr="00E96FF2">
        <w:rPr>
          <w:rFonts w:ascii="Times New Roman" w:hAnsi="Times New Roman" w:cs="Times New Roman"/>
          <w:sz w:val="28"/>
          <w:szCs w:val="28"/>
        </w:rPr>
        <w:t>н</w:t>
      </w:r>
      <w:r w:rsidRPr="00E96FF2">
        <w:rPr>
          <w:rFonts w:ascii="Times New Roman" w:hAnsi="Times New Roman" w:cs="Times New Roman"/>
          <w:sz w:val="28"/>
          <w:szCs w:val="28"/>
        </w:rPr>
        <w:t>тральных библиотек городских округов – не менее 25 наименований.</w:t>
      </w:r>
    </w:p>
    <w:p w:rsidR="00826F67" w:rsidRPr="00E96FF2" w:rsidRDefault="00826F67" w:rsidP="00320F7D">
      <w:pPr>
        <w:spacing w:line="235" w:lineRule="auto"/>
        <w:ind w:firstLine="708"/>
      </w:pPr>
      <w:r w:rsidRPr="00E96FF2">
        <w:t>Сфера здравоохранения и науки.</w:t>
      </w:r>
    </w:p>
    <w:p w:rsidR="00F61C65" w:rsidRPr="00E96FF2" w:rsidRDefault="008F01ED" w:rsidP="00320F7D">
      <w:pPr>
        <w:pStyle w:val="afa"/>
        <w:numPr>
          <w:ilvl w:val="0"/>
          <w:numId w:val="20"/>
        </w:numPr>
        <w:tabs>
          <w:tab w:val="left" w:pos="1134"/>
        </w:tabs>
        <w:spacing w:before="0" w:beforeAutospacing="0" w:after="0" w:afterAutospacing="0" w:line="235" w:lineRule="auto"/>
        <w:ind w:left="0" w:firstLine="708"/>
        <w:jc w:val="both"/>
      </w:pPr>
      <w:r w:rsidRPr="00E96FF2">
        <w:rPr>
          <w:rFonts w:ascii="Times New Roman" w:hAnsi="Times New Roman" w:cs="Times New Roman"/>
          <w:sz w:val="28"/>
          <w:szCs w:val="28"/>
        </w:rPr>
        <w:t>Комитетом по здравоохранению и науке проводились расширенные з</w:t>
      </w:r>
      <w:r w:rsidRPr="00E96FF2">
        <w:rPr>
          <w:rFonts w:ascii="Times New Roman" w:hAnsi="Times New Roman" w:cs="Times New Roman"/>
          <w:sz w:val="28"/>
          <w:szCs w:val="28"/>
        </w:rPr>
        <w:t>а</w:t>
      </w:r>
      <w:r w:rsidRPr="00E96FF2">
        <w:rPr>
          <w:rFonts w:ascii="Times New Roman" w:hAnsi="Times New Roman" w:cs="Times New Roman"/>
          <w:sz w:val="28"/>
          <w:szCs w:val="28"/>
        </w:rPr>
        <w:t>седания комитет</w:t>
      </w:r>
      <w:r w:rsidR="00856C26" w:rsidRPr="00E96FF2">
        <w:rPr>
          <w:rFonts w:ascii="Times New Roman" w:hAnsi="Times New Roman" w:cs="Times New Roman"/>
          <w:sz w:val="28"/>
          <w:szCs w:val="28"/>
        </w:rPr>
        <w:t>а с обсуждением вопросов выполнения нормативных правовых актов Алтайского края</w:t>
      </w:r>
      <w:r w:rsidR="00F61C65" w:rsidRPr="00E96FF2">
        <w:rPr>
          <w:rFonts w:ascii="Times New Roman" w:hAnsi="Times New Roman" w:cs="Times New Roman"/>
          <w:sz w:val="28"/>
          <w:szCs w:val="28"/>
        </w:rPr>
        <w:t>, в ходе которых высказывались мнения об увеличении ф</w:t>
      </w:r>
      <w:r w:rsidR="00F61C65" w:rsidRPr="00E96FF2">
        <w:rPr>
          <w:rFonts w:ascii="Times New Roman" w:hAnsi="Times New Roman" w:cs="Times New Roman"/>
          <w:sz w:val="28"/>
          <w:szCs w:val="28"/>
        </w:rPr>
        <w:t>и</w:t>
      </w:r>
      <w:r w:rsidR="00F61C65" w:rsidRPr="00E96FF2">
        <w:rPr>
          <w:rFonts w:ascii="Times New Roman" w:hAnsi="Times New Roman" w:cs="Times New Roman"/>
          <w:sz w:val="28"/>
          <w:szCs w:val="28"/>
        </w:rPr>
        <w:t>нансирования мероприятий, предусмотренных действующими программами</w:t>
      </w:r>
      <w:r w:rsidR="00826F67" w:rsidRPr="00E96FF2">
        <w:rPr>
          <w:rFonts w:ascii="Times New Roman" w:hAnsi="Times New Roman" w:cs="Times New Roman"/>
          <w:sz w:val="28"/>
          <w:szCs w:val="28"/>
        </w:rPr>
        <w:t>.</w:t>
      </w:r>
      <w:r w:rsidR="00F61C65" w:rsidRPr="00E96FF2">
        <w:t xml:space="preserve"> </w:t>
      </w:r>
      <w:r w:rsidR="00826F67" w:rsidRPr="00E96FF2">
        <w:rPr>
          <w:rFonts w:ascii="Times New Roman" w:hAnsi="Times New Roman" w:cs="Times New Roman"/>
          <w:sz w:val="28"/>
          <w:szCs w:val="28"/>
        </w:rPr>
        <w:t>Т</w:t>
      </w:r>
      <w:r w:rsidR="00F61C65" w:rsidRPr="00E96FF2">
        <w:rPr>
          <w:rFonts w:ascii="Times New Roman" w:hAnsi="Times New Roman" w:cs="Times New Roman"/>
          <w:sz w:val="28"/>
          <w:szCs w:val="28"/>
        </w:rPr>
        <w:t>ак</w:t>
      </w:r>
      <w:r w:rsidR="00426E0B" w:rsidRPr="00E96FF2">
        <w:rPr>
          <w:rFonts w:ascii="Times New Roman" w:hAnsi="Times New Roman" w:cs="Times New Roman"/>
          <w:sz w:val="28"/>
          <w:szCs w:val="28"/>
        </w:rPr>
        <w:t>,</w:t>
      </w:r>
      <w:r w:rsidR="00C12499" w:rsidRPr="00E96FF2">
        <w:rPr>
          <w:rFonts w:ascii="Times New Roman" w:hAnsi="Times New Roman" w:cs="Times New Roman"/>
          <w:sz w:val="28"/>
          <w:szCs w:val="28"/>
        </w:rPr>
        <w:t xml:space="preserve"> </w:t>
      </w:r>
      <w:r w:rsidR="00826F67" w:rsidRPr="00E96FF2">
        <w:rPr>
          <w:rFonts w:ascii="Times New Roman" w:hAnsi="Times New Roman" w:cs="Times New Roman"/>
          <w:sz w:val="28"/>
          <w:szCs w:val="28"/>
        </w:rPr>
        <w:t>были рассмотрены</w:t>
      </w:r>
      <w:r w:rsidR="00F61C65" w:rsidRPr="00E96FF2">
        <w:rPr>
          <w:rFonts w:ascii="Times New Roman" w:hAnsi="Times New Roman" w:cs="Times New Roman"/>
          <w:sz w:val="28"/>
          <w:szCs w:val="28"/>
        </w:rPr>
        <w:t>:</w:t>
      </w:r>
    </w:p>
    <w:p w:rsidR="00856C26" w:rsidRPr="00E96FF2" w:rsidRDefault="00856C26" w:rsidP="00320F7D">
      <w:pPr>
        <w:tabs>
          <w:tab w:val="left" w:pos="1134"/>
        </w:tabs>
        <w:spacing w:line="235" w:lineRule="auto"/>
        <w:ind w:firstLine="709"/>
      </w:pPr>
      <w:r w:rsidRPr="00E96FF2">
        <w:t>закон Алтайского края «Об утверждении краевых целевых программ в о</w:t>
      </w:r>
      <w:r w:rsidRPr="00E96FF2">
        <w:t>б</w:t>
      </w:r>
      <w:r w:rsidRPr="00E96FF2">
        <w:t>ласти здравоохранения» на 2007 – 2011 годы» (февраль)</w:t>
      </w:r>
      <w:r w:rsidR="00F61C65" w:rsidRPr="00E96FF2">
        <w:t>;</w:t>
      </w:r>
    </w:p>
    <w:p w:rsidR="00856C26" w:rsidRPr="00E96FF2" w:rsidRDefault="00856C26" w:rsidP="00320F7D">
      <w:pPr>
        <w:tabs>
          <w:tab w:val="left" w:pos="1134"/>
        </w:tabs>
        <w:spacing w:line="235" w:lineRule="auto"/>
        <w:ind w:firstLine="709"/>
      </w:pPr>
      <w:r w:rsidRPr="00E96FF2">
        <w:t>постановление Администрации Алтайского края «Об утверждении Порядка реализации мероприятий и расходования средств Программы модернизации здр</w:t>
      </w:r>
      <w:r w:rsidRPr="00E96FF2">
        <w:t>а</w:t>
      </w:r>
      <w:r w:rsidRPr="00E96FF2">
        <w:t>воохранения Алтайского края на 2011 - 2012 годы» (март, октябрь)</w:t>
      </w:r>
      <w:r w:rsidR="00F61C65" w:rsidRPr="00E96FF2">
        <w:t>;</w:t>
      </w:r>
    </w:p>
    <w:p w:rsidR="00856C26" w:rsidRPr="00E96FF2" w:rsidRDefault="00856C26" w:rsidP="00320F7D">
      <w:pPr>
        <w:tabs>
          <w:tab w:val="left" w:pos="1134"/>
        </w:tabs>
        <w:spacing w:line="235" w:lineRule="auto"/>
        <w:ind w:firstLine="709"/>
      </w:pPr>
      <w:r w:rsidRPr="00E96FF2">
        <w:t>постановление Администрации Алтайского края «Об утверждении ведомс</w:t>
      </w:r>
      <w:r w:rsidRPr="00E96FF2">
        <w:t>т</w:t>
      </w:r>
      <w:r w:rsidRPr="00E96FF2">
        <w:t>венной целевой программы «Переподготовка и повышение квалификации мед</w:t>
      </w:r>
      <w:r w:rsidRPr="00E96FF2">
        <w:t>и</w:t>
      </w:r>
      <w:r w:rsidRPr="00E96FF2">
        <w:t>цинских работников» на 2012-2014 годы»</w:t>
      </w:r>
      <w:r w:rsidR="00F61C65" w:rsidRPr="00E96FF2">
        <w:t>;</w:t>
      </w:r>
    </w:p>
    <w:p w:rsidR="00856C26" w:rsidRPr="00E96FF2" w:rsidRDefault="00856C26" w:rsidP="00320F7D">
      <w:pPr>
        <w:tabs>
          <w:tab w:val="left" w:pos="1134"/>
        </w:tabs>
        <w:spacing w:line="235" w:lineRule="auto"/>
        <w:ind w:firstLine="709"/>
      </w:pPr>
      <w:r w:rsidRPr="00E96FF2">
        <w:t>постановление Администрации Алтайского края «Об утверждении ведомс</w:t>
      </w:r>
      <w:r w:rsidRPr="00E96FF2">
        <w:t>т</w:t>
      </w:r>
      <w:r w:rsidRPr="00E96FF2">
        <w:t>венной целевой программы «Организация сервисного обслуживания, восстано</w:t>
      </w:r>
      <w:r w:rsidRPr="00E96FF2">
        <w:t>в</w:t>
      </w:r>
      <w:r w:rsidRPr="00E96FF2">
        <w:t>ление и приобретение медицинской техники для учреждений здравоохранения Алтайского края» на 2012-2014 годы».</w:t>
      </w:r>
    </w:p>
    <w:p w:rsidR="00856C26" w:rsidRPr="00E96FF2" w:rsidRDefault="00856C26" w:rsidP="00320F7D">
      <w:pPr>
        <w:pStyle w:val="afa"/>
        <w:numPr>
          <w:ilvl w:val="0"/>
          <w:numId w:val="20"/>
        </w:numPr>
        <w:tabs>
          <w:tab w:val="left" w:pos="1134"/>
        </w:tabs>
        <w:spacing w:before="0" w:beforeAutospacing="0" w:after="0" w:afterAutospacing="0" w:line="235" w:lineRule="auto"/>
        <w:ind w:left="0" w:firstLine="708"/>
        <w:jc w:val="both"/>
        <w:rPr>
          <w:rFonts w:ascii="Times New Roman" w:hAnsi="Times New Roman" w:cs="Times New Roman"/>
          <w:sz w:val="28"/>
          <w:szCs w:val="28"/>
        </w:rPr>
      </w:pPr>
      <w:r w:rsidRPr="00E96FF2">
        <w:rPr>
          <w:rFonts w:ascii="Times New Roman" w:hAnsi="Times New Roman" w:cs="Times New Roman"/>
          <w:sz w:val="28"/>
          <w:szCs w:val="28"/>
        </w:rPr>
        <w:t>Обсуждение хода выполнения закона Алтайского края «О предупрежд</w:t>
      </w:r>
      <w:r w:rsidRPr="00E96FF2">
        <w:rPr>
          <w:rFonts w:ascii="Times New Roman" w:hAnsi="Times New Roman" w:cs="Times New Roman"/>
          <w:sz w:val="28"/>
          <w:szCs w:val="28"/>
        </w:rPr>
        <w:t>е</w:t>
      </w:r>
      <w:r w:rsidRPr="00E96FF2">
        <w:rPr>
          <w:rFonts w:ascii="Times New Roman" w:hAnsi="Times New Roman" w:cs="Times New Roman"/>
          <w:sz w:val="28"/>
          <w:szCs w:val="28"/>
        </w:rPr>
        <w:t>нии распространения туберкулеза в Алтайском крае» осуществлялось на расш</w:t>
      </w:r>
      <w:r w:rsidRPr="00E96FF2">
        <w:rPr>
          <w:rFonts w:ascii="Times New Roman" w:hAnsi="Times New Roman" w:cs="Times New Roman"/>
          <w:sz w:val="28"/>
          <w:szCs w:val="28"/>
        </w:rPr>
        <w:t>и</w:t>
      </w:r>
      <w:r w:rsidRPr="00E96FF2">
        <w:rPr>
          <w:rFonts w:ascii="Times New Roman" w:hAnsi="Times New Roman" w:cs="Times New Roman"/>
          <w:sz w:val="28"/>
          <w:szCs w:val="28"/>
        </w:rPr>
        <w:t>ренном заседании комитета по здравоохранению и науке в ноябре 2012</w:t>
      </w:r>
      <w:r w:rsidR="00A742AE" w:rsidRPr="00E96FF2">
        <w:rPr>
          <w:rFonts w:ascii="Times New Roman" w:hAnsi="Times New Roman" w:cs="Times New Roman"/>
          <w:sz w:val="28"/>
          <w:szCs w:val="28"/>
        </w:rPr>
        <w:t> </w:t>
      </w:r>
      <w:r w:rsidRPr="00E96FF2">
        <w:rPr>
          <w:rFonts w:ascii="Times New Roman" w:hAnsi="Times New Roman" w:cs="Times New Roman"/>
          <w:sz w:val="28"/>
          <w:szCs w:val="28"/>
        </w:rPr>
        <w:t>года. В</w:t>
      </w:r>
      <w:r w:rsidR="00542141" w:rsidRPr="00E96FF2">
        <w:rPr>
          <w:rFonts w:ascii="Times New Roman" w:hAnsi="Times New Roman" w:cs="Times New Roman"/>
          <w:sz w:val="28"/>
          <w:szCs w:val="28"/>
        </w:rPr>
        <w:t> </w:t>
      </w:r>
      <w:r w:rsidRPr="00E96FF2">
        <w:rPr>
          <w:rFonts w:ascii="Times New Roman" w:hAnsi="Times New Roman" w:cs="Times New Roman"/>
          <w:sz w:val="28"/>
          <w:szCs w:val="28"/>
        </w:rPr>
        <w:t xml:space="preserve">ходе обсуждения было высказано мнение о необходимости внесения изменений в </w:t>
      </w:r>
      <w:r w:rsidR="00426E0B" w:rsidRPr="00E96FF2">
        <w:rPr>
          <w:rFonts w:ascii="Times New Roman" w:hAnsi="Times New Roman" w:cs="Times New Roman"/>
          <w:sz w:val="28"/>
          <w:szCs w:val="28"/>
        </w:rPr>
        <w:t>Ф</w:t>
      </w:r>
      <w:r w:rsidRPr="00E96FF2">
        <w:rPr>
          <w:rFonts w:ascii="Times New Roman" w:hAnsi="Times New Roman" w:cs="Times New Roman"/>
          <w:sz w:val="28"/>
          <w:szCs w:val="28"/>
        </w:rPr>
        <w:t>едеральный закон «О предупреждении распространения туберкулеза в Ро</w:t>
      </w:r>
      <w:r w:rsidRPr="00E96FF2">
        <w:rPr>
          <w:rFonts w:ascii="Times New Roman" w:hAnsi="Times New Roman" w:cs="Times New Roman"/>
          <w:sz w:val="28"/>
          <w:szCs w:val="28"/>
        </w:rPr>
        <w:t>с</w:t>
      </w:r>
      <w:r w:rsidRPr="00E96FF2">
        <w:rPr>
          <w:rFonts w:ascii="Times New Roman" w:hAnsi="Times New Roman" w:cs="Times New Roman"/>
          <w:sz w:val="28"/>
          <w:szCs w:val="28"/>
        </w:rPr>
        <w:t>сийской Федерации» в части госпитализации больных заразными формами тубе</w:t>
      </w:r>
      <w:r w:rsidRPr="00E96FF2">
        <w:rPr>
          <w:rFonts w:ascii="Times New Roman" w:hAnsi="Times New Roman" w:cs="Times New Roman"/>
          <w:sz w:val="28"/>
          <w:szCs w:val="28"/>
        </w:rPr>
        <w:t>р</w:t>
      </w:r>
      <w:r w:rsidRPr="00E96FF2">
        <w:rPr>
          <w:rFonts w:ascii="Times New Roman" w:hAnsi="Times New Roman" w:cs="Times New Roman"/>
          <w:sz w:val="28"/>
          <w:szCs w:val="28"/>
        </w:rPr>
        <w:t xml:space="preserve">кулеза, неоднократно нарушающих санитарно-противоэпидемический режим, а также умышлено уклоняющихся от обследования в целях выявления туберкулеза или от лечения туберкулеза, на основании решений суда в специализированные </w:t>
      </w:r>
      <w:r w:rsidRPr="00E96FF2">
        <w:rPr>
          <w:rFonts w:ascii="Times New Roman" w:hAnsi="Times New Roman" w:cs="Times New Roman"/>
          <w:sz w:val="28"/>
          <w:szCs w:val="28"/>
        </w:rPr>
        <w:lastRenderedPageBreak/>
        <w:t>медицинские противотуберкулезные организации с закрытым режимом содерж</w:t>
      </w:r>
      <w:r w:rsidRPr="00E96FF2">
        <w:rPr>
          <w:rFonts w:ascii="Times New Roman" w:hAnsi="Times New Roman" w:cs="Times New Roman"/>
          <w:sz w:val="28"/>
          <w:szCs w:val="28"/>
        </w:rPr>
        <w:t>а</w:t>
      </w:r>
      <w:r w:rsidRPr="00E96FF2">
        <w:rPr>
          <w:rFonts w:ascii="Times New Roman" w:hAnsi="Times New Roman" w:cs="Times New Roman"/>
          <w:sz w:val="28"/>
          <w:szCs w:val="28"/>
        </w:rPr>
        <w:t>ния для обязательных обследования и лечения.</w:t>
      </w:r>
    </w:p>
    <w:p w:rsidR="00826F67" w:rsidRDefault="00826F67">
      <w:pPr>
        <w:jc w:val="left"/>
        <w:rPr>
          <w:rFonts w:eastAsia="Times New Roman"/>
          <w:b/>
          <w:lang w:eastAsia="ru-RU"/>
        </w:rPr>
      </w:pPr>
    </w:p>
    <w:p w:rsidR="00FE18FF" w:rsidRDefault="00FE18FF" w:rsidP="005A6967">
      <w:pPr>
        <w:pStyle w:val="1"/>
        <w:rPr>
          <w:szCs w:val="28"/>
        </w:rPr>
      </w:pPr>
      <w:bookmarkStart w:id="28" w:name="_Toc356834814"/>
      <w:r w:rsidRPr="008F489E">
        <w:rPr>
          <w:szCs w:val="28"/>
        </w:rPr>
        <w:t xml:space="preserve">Глава 3. Перспективы совершенствования законодательства </w:t>
      </w:r>
      <w:r w:rsidR="00DA1206" w:rsidRPr="008F489E">
        <w:rPr>
          <w:szCs w:val="28"/>
        </w:rPr>
        <w:br/>
      </w:r>
      <w:r w:rsidRPr="008F489E">
        <w:rPr>
          <w:szCs w:val="28"/>
        </w:rPr>
        <w:t>Алтайского края</w:t>
      </w:r>
      <w:bookmarkEnd w:id="28"/>
      <w:r w:rsidRPr="008F489E">
        <w:rPr>
          <w:szCs w:val="28"/>
        </w:rPr>
        <w:t xml:space="preserve"> </w:t>
      </w:r>
    </w:p>
    <w:p w:rsidR="00BB7D43" w:rsidRDefault="00BB7D43" w:rsidP="000C2DC0">
      <w:pPr>
        <w:ind w:firstLine="709"/>
        <w:rPr>
          <w:bCs/>
        </w:rPr>
      </w:pPr>
    </w:p>
    <w:p w:rsidR="000C2DC0" w:rsidRPr="000C2DC0" w:rsidRDefault="000C2DC0" w:rsidP="000C2DC0">
      <w:pPr>
        <w:ind w:firstLine="709"/>
        <w:rPr>
          <w:bCs/>
        </w:rPr>
      </w:pPr>
      <w:r w:rsidRPr="000C2DC0">
        <w:rPr>
          <w:bCs/>
        </w:rPr>
        <w:t>Представляется, что созданная система нормотворчества</w:t>
      </w:r>
      <w:r w:rsidR="00C12499">
        <w:rPr>
          <w:bCs/>
        </w:rPr>
        <w:t xml:space="preserve"> </w:t>
      </w:r>
      <w:r w:rsidRPr="000C2DC0">
        <w:rPr>
          <w:bCs/>
        </w:rPr>
        <w:t>в Алтайском крае в целом представляет достаточно эффективный механизм по подготовке законопр</w:t>
      </w:r>
      <w:r w:rsidRPr="000C2DC0">
        <w:rPr>
          <w:bCs/>
        </w:rPr>
        <w:t>о</w:t>
      </w:r>
      <w:r w:rsidRPr="000C2DC0">
        <w:rPr>
          <w:bCs/>
        </w:rPr>
        <w:t>ектов. Накопленный опыт взаимодействия краевого Законодательного Собрания, органов государственной власти Алтайского края, контролирующих инстанций (прокуратуры Алтайского края и Управления Мин</w:t>
      </w:r>
      <w:r w:rsidR="00063BEB">
        <w:rPr>
          <w:bCs/>
        </w:rPr>
        <w:t xml:space="preserve">истерства юстиции </w:t>
      </w:r>
      <w:r w:rsidRPr="000C2DC0">
        <w:rPr>
          <w:bCs/>
        </w:rPr>
        <w:t>России</w:t>
      </w:r>
      <w:r w:rsidR="00063BEB">
        <w:rPr>
          <w:bCs/>
        </w:rPr>
        <w:t xml:space="preserve"> по Алтайском краю</w:t>
      </w:r>
      <w:r w:rsidRPr="000C2DC0">
        <w:rPr>
          <w:bCs/>
        </w:rPr>
        <w:t>) позволяет обеспечить на территории края единство правового пространства.</w:t>
      </w:r>
    </w:p>
    <w:p w:rsidR="000C2DC0" w:rsidRPr="000C2DC0" w:rsidRDefault="000C2DC0" w:rsidP="000C2DC0">
      <w:pPr>
        <w:ind w:firstLine="709"/>
        <w:rPr>
          <w:bCs/>
        </w:rPr>
      </w:pPr>
      <w:r w:rsidRPr="000C2DC0">
        <w:rPr>
          <w:bCs/>
        </w:rPr>
        <w:t>Вместе с тем, вопрос обеспечения единства правового пространства в усл</w:t>
      </w:r>
      <w:r w:rsidRPr="000C2DC0">
        <w:rPr>
          <w:bCs/>
        </w:rPr>
        <w:t>о</w:t>
      </w:r>
      <w:r w:rsidRPr="000C2DC0">
        <w:rPr>
          <w:bCs/>
        </w:rPr>
        <w:t>виях динамичного развития федерального законодательства не теряет своей акт</w:t>
      </w:r>
      <w:r w:rsidRPr="000C2DC0">
        <w:rPr>
          <w:bCs/>
        </w:rPr>
        <w:t>у</w:t>
      </w:r>
      <w:r w:rsidRPr="000C2DC0">
        <w:rPr>
          <w:bCs/>
        </w:rPr>
        <w:t>альности.</w:t>
      </w:r>
    </w:p>
    <w:p w:rsidR="000C2DC0" w:rsidRPr="000C2DC0" w:rsidRDefault="000C2DC0" w:rsidP="000C2DC0">
      <w:pPr>
        <w:ind w:firstLine="709"/>
        <w:rPr>
          <w:bCs/>
        </w:rPr>
      </w:pPr>
      <w:r w:rsidRPr="000C2DC0">
        <w:rPr>
          <w:bCs/>
        </w:rPr>
        <w:t>Сегодня изменения, происходящие в системе федерального законодательс</w:t>
      </w:r>
      <w:r w:rsidRPr="000C2DC0">
        <w:rPr>
          <w:bCs/>
        </w:rPr>
        <w:t>т</w:t>
      </w:r>
      <w:r w:rsidRPr="000C2DC0">
        <w:rPr>
          <w:bCs/>
        </w:rPr>
        <w:t>ва, обусловлены целым комплексом разнообразных факторов объективного и субъективного свойства, в том числе происходящими процессами интеграции, дифференциации, а также расширения или сужения сферы правового регулиров</w:t>
      </w:r>
      <w:r w:rsidRPr="000C2DC0">
        <w:rPr>
          <w:bCs/>
        </w:rPr>
        <w:t>а</w:t>
      </w:r>
      <w:r w:rsidRPr="000C2DC0">
        <w:rPr>
          <w:bCs/>
        </w:rPr>
        <w:t>ния.</w:t>
      </w:r>
    </w:p>
    <w:p w:rsidR="000C2DC0" w:rsidRPr="000C2DC0" w:rsidRDefault="000C2DC0" w:rsidP="000C2DC0">
      <w:pPr>
        <w:ind w:firstLine="709"/>
        <w:rPr>
          <w:bCs/>
        </w:rPr>
      </w:pPr>
      <w:r w:rsidRPr="000C2DC0">
        <w:rPr>
          <w:bCs/>
        </w:rPr>
        <w:t>К общим тенденциям развития системы законодательства Российской Ф</w:t>
      </w:r>
      <w:r w:rsidRPr="000C2DC0">
        <w:rPr>
          <w:bCs/>
        </w:rPr>
        <w:t>е</w:t>
      </w:r>
      <w:r w:rsidRPr="000C2DC0">
        <w:rPr>
          <w:bCs/>
        </w:rPr>
        <w:t>дерации</w:t>
      </w:r>
      <w:r w:rsidR="00C12499">
        <w:rPr>
          <w:bCs/>
        </w:rPr>
        <w:t xml:space="preserve"> </w:t>
      </w:r>
      <w:r w:rsidRPr="000C2DC0">
        <w:rPr>
          <w:bCs/>
        </w:rPr>
        <w:t>можно отнести следующие:</w:t>
      </w:r>
    </w:p>
    <w:p w:rsidR="000C2DC0" w:rsidRPr="000C2DC0" w:rsidRDefault="000C2DC0" w:rsidP="000C2DC0">
      <w:pPr>
        <w:ind w:firstLine="709"/>
        <w:rPr>
          <w:bCs/>
        </w:rPr>
      </w:pPr>
      <w:r w:rsidRPr="000C2DC0">
        <w:rPr>
          <w:bCs/>
        </w:rPr>
        <w:t>устойчивая тенденция по приведению всего массива законодательства Ро</w:t>
      </w:r>
      <w:r w:rsidRPr="000C2DC0">
        <w:rPr>
          <w:bCs/>
        </w:rPr>
        <w:t>с</w:t>
      </w:r>
      <w:r w:rsidRPr="000C2DC0">
        <w:rPr>
          <w:bCs/>
        </w:rPr>
        <w:t>сийской Федерации в строгое соответствие с требованием норм Конституции Ро</w:t>
      </w:r>
      <w:r w:rsidRPr="000C2DC0">
        <w:rPr>
          <w:bCs/>
        </w:rPr>
        <w:t>с</w:t>
      </w:r>
      <w:r w:rsidRPr="000C2DC0">
        <w:rPr>
          <w:bCs/>
        </w:rPr>
        <w:t>сийской Федерации;</w:t>
      </w:r>
    </w:p>
    <w:p w:rsidR="000C2DC0" w:rsidRPr="000C2DC0" w:rsidRDefault="000C2DC0" w:rsidP="000C2DC0">
      <w:pPr>
        <w:ind w:firstLine="709"/>
        <w:rPr>
          <w:bCs/>
        </w:rPr>
      </w:pPr>
      <w:r w:rsidRPr="000C2DC0">
        <w:rPr>
          <w:bCs/>
        </w:rPr>
        <w:t>принятие последовательных мер, направленных на приведение норм зак</w:t>
      </w:r>
      <w:r w:rsidRPr="000C2DC0">
        <w:rPr>
          <w:bCs/>
        </w:rPr>
        <w:t>о</w:t>
      </w:r>
      <w:r w:rsidRPr="000C2DC0">
        <w:rPr>
          <w:bCs/>
        </w:rPr>
        <w:t>нодательства субъектов Российской Федерации в соответствие требованиям, и</w:t>
      </w:r>
      <w:r w:rsidRPr="000C2DC0">
        <w:rPr>
          <w:bCs/>
        </w:rPr>
        <w:t>з</w:t>
      </w:r>
      <w:r w:rsidRPr="000C2DC0">
        <w:rPr>
          <w:bCs/>
        </w:rPr>
        <w:t>ложенным в федеральном законодательстве Российской Федерации;</w:t>
      </w:r>
    </w:p>
    <w:p w:rsidR="000C2DC0" w:rsidRPr="000C2DC0" w:rsidRDefault="000C2DC0" w:rsidP="000C2DC0">
      <w:pPr>
        <w:ind w:firstLine="709"/>
        <w:rPr>
          <w:bCs/>
        </w:rPr>
      </w:pPr>
      <w:r w:rsidRPr="000C2DC0">
        <w:rPr>
          <w:bCs/>
        </w:rPr>
        <w:t>формирование новых отраслей и комплексов законодательства, соответс</w:t>
      </w:r>
      <w:r w:rsidRPr="000C2DC0">
        <w:rPr>
          <w:bCs/>
        </w:rPr>
        <w:t>т</w:t>
      </w:r>
      <w:r w:rsidRPr="000C2DC0">
        <w:rPr>
          <w:bCs/>
        </w:rPr>
        <w:t>вующих задачам, стоящим перед Российской Федерацией;</w:t>
      </w:r>
    </w:p>
    <w:p w:rsidR="000C2DC0" w:rsidRPr="000C2DC0" w:rsidRDefault="000C2DC0" w:rsidP="000C2DC0">
      <w:pPr>
        <w:ind w:firstLine="709"/>
        <w:rPr>
          <w:bCs/>
        </w:rPr>
      </w:pPr>
      <w:r w:rsidRPr="000C2DC0">
        <w:rPr>
          <w:bCs/>
        </w:rPr>
        <w:t>наполнение новым содержанием действующего законодательства Росси</w:t>
      </w:r>
      <w:r w:rsidRPr="000C2DC0">
        <w:rPr>
          <w:bCs/>
        </w:rPr>
        <w:t>й</w:t>
      </w:r>
      <w:r w:rsidRPr="000C2DC0">
        <w:rPr>
          <w:bCs/>
        </w:rPr>
        <w:t>ской Федерации.</w:t>
      </w:r>
    </w:p>
    <w:p w:rsidR="000C2DC0" w:rsidRPr="000C2DC0" w:rsidRDefault="000C2DC0" w:rsidP="000C2DC0">
      <w:pPr>
        <w:ind w:firstLine="709"/>
        <w:rPr>
          <w:bCs/>
        </w:rPr>
      </w:pPr>
      <w:r w:rsidRPr="000C2DC0">
        <w:rPr>
          <w:bCs/>
        </w:rPr>
        <w:t>На сегодня федеральное законодательство продолжает активно развиваться, в частности</w:t>
      </w:r>
      <w:r w:rsidR="00426E0B">
        <w:rPr>
          <w:bCs/>
        </w:rPr>
        <w:t>,</w:t>
      </w:r>
      <w:r w:rsidRPr="000C2DC0">
        <w:rPr>
          <w:bCs/>
        </w:rPr>
        <w:t xml:space="preserve"> по следующим направлениям:</w:t>
      </w:r>
    </w:p>
    <w:p w:rsidR="000C2DC0" w:rsidRPr="000C2DC0" w:rsidRDefault="000C2DC0" w:rsidP="000C2DC0">
      <w:pPr>
        <w:ind w:firstLine="709"/>
        <w:rPr>
          <w:bCs/>
        </w:rPr>
      </w:pPr>
      <w:r w:rsidRPr="000C2DC0">
        <w:rPr>
          <w:bCs/>
        </w:rPr>
        <w:t>перераспределение полномочий между Российской Федерацией и субъект</w:t>
      </w:r>
      <w:r w:rsidRPr="000C2DC0">
        <w:rPr>
          <w:bCs/>
        </w:rPr>
        <w:t>а</w:t>
      </w:r>
      <w:r w:rsidRPr="000C2DC0">
        <w:rPr>
          <w:bCs/>
        </w:rPr>
        <w:t>ми Российской Федерации по предметам их совместного ведения в пользу суб</w:t>
      </w:r>
      <w:r w:rsidRPr="000C2DC0">
        <w:rPr>
          <w:bCs/>
        </w:rPr>
        <w:t>ъ</w:t>
      </w:r>
      <w:r w:rsidRPr="000C2DC0">
        <w:rPr>
          <w:bCs/>
        </w:rPr>
        <w:t>ектов;</w:t>
      </w:r>
    </w:p>
    <w:p w:rsidR="000C2DC0" w:rsidRPr="000C2DC0" w:rsidRDefault="000C2DC0" w:rsidP="000C2DC0">
      <w:pPr>
        <w:ind w:firstLine="709"/>
        <w:rPr>
          <w:bCs/>
        </w:rPr>
      </w:pPr>
      <w:r w:rsidRPr="000C2DC0">
        <w:rPr>
          <w:bCs/>
        </w:rPr>
        <w:t>реформирование местного самоуправления;</w:t>
      </w:r>
    </w:p>
    <w:p w:rsidR="000C2DC0" w:rsidRPr="000C2DC0" w:rsidRDefault="000C2DC0" w:rsidP="000C2DC0">
      <w:pPr>
        <w:ind w:firstLine="709"/>
        <w:rPr>
          <w:bCs/>
        </w:rPr>
      </w:pPr>
      <w:r w:rsidRPr="000C2DC0">
        <w:rPr>
          <w:bCs/>
        </w:rPr>
        <w:t xml:space="preserve">реформирование </w:t>
      </w:r>
      <w:r w:rsidR="001C5030">
        <w:rPr>
          <w:bCs/>
        </w:rPr>
        <w:t>избирательной системы</w:t>
      </w:r>
      <w:r w:rsidRPr="000C2DC0">
        <w:rPr>
          <w:bCs/>
        </w:rPr>
        <w:t>;</w:t>
      </w:r>
    </w:p>
    <w:p w:rsidR="000C2DC0" w:rsidRPr="000C2DC0" w:rsidRDefault="000C2DC0" w:rsidP="000C2DC0">
      <w:pPr>
        <w:ind w:firstLine="709"/>
        <w:rPr>
          <w:bCs/>
        </w:rPr>
      </w:pPr>
      <w:r w:rsidRPr="000C2DC0">
        <w:rPr>
          <w:bCs/>
        </w:rPr>
        <w:t>реформирование государственной гражданской службы;</w:t>
      </w:r>
    </w:p>
    <w:p w:rsidR="000C2DC0" w:rsidRPr="000C2DC0" w:rsidRDefault="000C2DC0" w:rsidP="000C2DC0">
      <w:pPr>
        <w:ind w:firstLine="709"/>
        <w:rPr>
          <w:bCs/>
        </w:rPr>
      </w:pPr>
      <w:r w:rsidRPr="000C2DC0">
        <w:rPr>
          <w:bCs/>
        </w:rPr>
        <w:t>укрепление системы противодействия коррупции;</w:t>
      </w:r>
    </w:p>
    <w:p w:rsidR="000C2DC0" w:rsidRPr="000C2DC0" w:rsidRDefault="000C2DC0" w:rsidP="000C2DC0">
      <w:pPr>
        <w:ind w:firstLine="709"/>
        <w:rPr>
          <w:bCs/>
        </w:rPr>
      </w:pPr>
      <w:r w:rsidRPr="000C2DC0">
        <w:rPr>
          <w:bCs/>
        </w:rPr>
        <w:t>правовое обеспечение приоритетных национальных проектов.</w:t>
      </w:r>
    </w:p>
    <w:p w:rsidR="00471E85" w:rsidRPr="00E86562" w:rsidRDefault="000C2DC0" w:rsidP="00BF677E">
      <w:pPr>
        <w:ind w:firstLine="709"/>
        <w:rPr>
          <w:sz w:val="22"/>
          <w:lang w:eastAsia="ru-RU"/>
        </w:rPr>
      </w:pPr>
      <w:r w:rsidRPr="000C2DC0">
        <w:rPr>
          <w:bCs/>
        </w:rPr>
        <w:t>Эти и другие вопросы должны быть отражены в правотворческой деятел</w:t>
      </w:r>
      <w:r w:rsidRPr="000C2DC0">
        <w:rPr>
          <w:bCs/>
        </w:rPr>
        <w:t>ь</w:t>
      </w:r>
      <w:r w:rsidRPr="000C2DC0">
        <w:rPr>
          <w:bCs/>
        </w:rPr>
        <w:t>ности краевого Законодательного Собрания.</w:t>
      </w:r>
    </w:p>
    <w:p w:rsidR="00320F7D" w:rsidRDefault="00320F7D">
      <w:pPr>
        <w:jc w:val="left"/>
        <w:rPr>
          <w:b/>
          <w:bCs/>
          <w:iCs/>
        </w:rPr>
      </w:pPr>
      <w:bookmarkStart w:id="29" w:name="_Toc356834815"/>
    </w:p>
    <w:p w:rsidR="00FE18FF" w:rsidRPr="005B2CCC" w:rsidRDefault="00FE18FF" w:rsidP="005A6967">
      <w:pPr>
        <w:pStyle w:val="2"/>
      </w:pPr>
      <w:r w:rsidRPr="008F489E">
        <w:t>3.1. Предложения по совершенствованию отдельных сфер правового регулирования</w:t>
      </w:r>
      <w:bookmarkEnd w:id="29"/>
    </w:p>
    <w:p w:rsidR="005E5A3B" w:rsidRPr="005B2CCC" w:rsidRDefault="005E5A3B" w:rsidP="005E5A3B"/>
    <w:p w:rsidR="004B493C" w:rsidRPr="002E544F" w:rsidRDefault="004B493C" w:rsidP="004B493C">
      <w:pPr>
        <w:rPr>
          <w:sz w:val="8"/>
        </w:rPr>
      </w:pPr>
    </w:p>
    <w:p w:rsidR="004B493C" w:rsidRPr="004B493C" w:rsidRDefault="004B493C" w:rsidP="004B493C">
      <w:pPr>
        <w:pStyle w:val="3"/>
        <w:suppressAutoHyphens/>
        <w:spacing w:before="0" w:after="0"/>
        <w:jc w:val="center"/>
        <w:rPr>
          <w:rFonts w:ascii="Times New Roman" w:hAnsi="Times New Roman"/>
          <w:b/>
          <w:sz w:val="28"/>
          <w:szCs w:val="28"/>
        </w:rPr>
      </w:pPr>
      <w:bookmarkStart w:id="30" w:name="_Toc354562677"/>
      <w:bookmarkStart w:id="31" w:name="_Toc356834816"/>
      <w:r w:rsidRPr="004B493C">
        <w:rPr>
          <w:rFonts w:ascii="Times New Roman" w:hAnsi="Times New Roman"/>
          <w:b/>
          <w:sz w:val="28"/>
          <w:szCs w:val="28"/>
        </w:rPr>
        <w:t>3.1.1. Предложения по совершенствованию законодательства в сфере правовой политики</w:t>
      </w:r>
      <w:bookmarkEnd w:id="30"/>
      <w:bookmarkEnd w:id="31"/>
    </w:p>
    <w:p w:rsidR="00471E85" w:rsidRPr="005E5A3B" w:rsidRDefault="00471E85" w:rsidP="00471E85"/>
    <w:p w:rsidR="004F1F2B" w:rsidRPr="004F1F2B" w:rsidRDefault="004F1F2B" w:rsidP="004F1F2B">
      <w:pPr>
        <w:shd w:val="clear" w:color="auto" w:fill="FFFFFF"/>
        <w:ind w:firstLine="709"/>
        <w:rPr>
          <w:rFonts w:eastAsia="Times New Roman"/>
        </w:rPr>
      </w:pPr>
      <w:r w:rsidRPr="004F1F2B">
        <w:rPr>
          <w:rFonts w:eastAsia="Times New Roman"/>
        </w:rPr>
        <w:t>Предстоит продолжить работу над созданием комплекса взаимосвя</w:t>
      </w:r>
      <w:r w:rsidRPr="004F1F2B">
        <w:rPr>
          <w:rFonts w:eastAsia="Times New Roman"/>
        </w:rPr>
        <w:softHyphen/>
        <w:t>занных мер по повышению эффективности всей системы государственного управления, для этого развивать заложенные в федеральных актах принципы деятельности о</w:t>
      </w:r>
      <w:r w:rsidRPr="004F1F2B">
        <w:rPr>
          <w:rFonts w:eastAsia="Times New Roman"/>
        </w:rPr>
        <w:t>р</w:t>
      </w:r>
      <w:r w:rsidRPr="004F1F2B">
        <w:rPr>
          <w:rFonts w:eastAsia="Times New Roman"/>
        </w:rPr>
        <w:t>ганов государственной власти, включая расширение их са</w:t>
      </w:r>
      <w:r w:rsidRPr="004F1F2B">
        <w:rPr>
          <w:rFonts w:eastAsia="Times New Roman"/>
        </w:rPr>
        <w:softHyphen/>
        <w:t>мостоятельности, ус</w:t>
      </w:r>
      <w:r w:rsidRPr="004F1F2B">
        <w:rPr>
          <w:rFonts w:eastAsia="Times New Roman"/>
        </w:rPr>
        <w:t>и</w:t>
      </w:r>
      <w:r w:rsidRPr="004F1F2B">
        <w:rPr>
          <w:rFonts w:eastAsia="Times New Roman"/>
        </w:rPr>
        <w:t>ление ответственности за принятые решения, уменьше</w:t>
      </w:r>
      <w:r w:rsidRPr="004F1F2B">
        <w:rPr>
          <w:rFonts w:eastAsia="Times New Roman"/>
        </w:rPr>
        <w:softHyphen/>
        <w:t>ние коррупциогенных ри</w:t>
      </w:r>
      <w:r w:rsidRPr="004F1F2B">
        <w:rPr>
          <w:rFonts w:eastAsia="Times New Roman"/>
        </w:rPr>
        <w:t>с</w:t>
      </w:r>
      <w:r w:rsidRPr="004F1F2B">
        <w:rPr>
          <w:rFonts w:eastAsia="Times New Roman"/>
        </w:rPr>
        <w:t xml:space="preserve">ков. </w:t>
      </w:r>
    </w:p>
    <w:p w:rsidR="004F1F2B" w:rsidRPr="004F1F2B" w:rsidRDefault="004F1F2B" w:rsidP="004F1F2B">
      <w:pPr>
        <w:shd w:val="clear" w:color="auto" w:fill="FFFFFF"/>
        <w:ind w:firstLine="709"/>
        <w:rPr>
          <w:rFonts w:eastAsia="Times New Roman"/>
        </w:rPr>
      </w:pPr>
      <w:r w:rsidRPr="004F1F2B">
        <w:rPr>
          <w:rFonts w:eastAsia="Times New Roman"/>
        </w:rPr>
        <w:t>Необходимо создать условия для повышения правовой культуры насе</w:t>
      </w:r>
      <w:r w:rsidRPr="004F1F2B">
        <w:rPr>
          <w:rFonts w:eastAsia="Times New Roman"/>
        </w:rPr>
        <w:softHyphen/>
        <w:t>ления, приобщению к правовому просвещению различных институтов граж</w:t>
      </w:r>
      <w:r w:rsidRPr="004F1F2B">
        <w:rPr>
          <w:rFonts w:eastAsia="Times New Roman"/>
        </w:rPr>
        <w:softHyphen/>
        <w:t>данского о</w:t>
      </w:r>
      <w:r w:rsidRPr="004F1F2B">
        <w:rPr>
          <w:rFonts w:eastAsia="Times New Roman"/>
        </w:rPr>
        <w:t>б</w:t>
      </w:r>
      <w:r w:rsidRPr="004F1F2B">
        <w:rPr>
          <w:rFonts w:eastAsia="Times New Roman"/>
        </w:rPr>
        <w:t xml:space="preserve">щества. </w:t>
      </w:r>
    </w:p>
    <w:p w:rsidR="00426E0B" w:rsidRPr="004F1F2B" w:rsidRDefault="00426E0B" w:rsidP="00426E0B">
      <w:pPr>
        <w:autoSpaceDE w:val="0"/>
        <w:autoSpaceDN w:val="0"/>
        <w:adjustRightInd w:val="0"/>
        <w:ind w:firstLine="708"/>
      </w:pPr>
      <w:r>
        <w:rPr>
          <w:rStyle w:val="aff0"/>
          <w:b w:val="0"/>
        </w:rPr>
        <w:t xml:space="preserve">В ходе </w:t>
      </w:r>
      <w:r w:rsidRPr="00BB03B8">
        <w:rPr>
          <w:rStyle w:val="aff0"/>
          <w:b w:val="0"/>
        </w:rPr>
        <w:t>заседани</w:t>
      </w:r>
      <w:r>
        <w:rPr>
          <w:rStyle w:val="aff0"/>
          <w:b w:val="0"/>
        </w:rPr>
        <w:t>я</w:t>
      </w:r>
      <w:r w:rsidRPr="00BB03B8">
        <w:rPr>
          <w:rStyle w:val="aff0"/>
          <w:b w:val="0"/>
        </w:rPr>
        <w:t xml:space="preserve"> комитета по правовой политике </w:t>
      </w:r>
      <w:r>
        <w:rPr>
          <w:rStyle w:val="aff0"/>
          <w:b w:val="0"/>
        </w:rPr>
        <w:t>Законодательного Собр</w:t>
      </w:r>
      <w:r>
        <w:rPr>
          <w:rStyle w:val="aff0"/>
          <w:b w:val="0"/>
        </w:rPr>
        <w:t>а</w:t>
      </w:r>
      <w:r>
        <w:rPr>
          <w:rStyle w:val="aff0"/>
          <w:b w:val="0"/>
        </w:rPr>
        <w:t xml:space="preserve">ния высказано предложение </w:t>
      </w:r>
      <w:r w:rsidRPr="004F1F2B">
        <w:t>рассмотреть вопрос увеличения количества нотари</w:t>
      </w:r>
      <w:r w:rsidRPr="004F1F2B">
        <w:t>у</w:t>
      </w:r>
      <w:r w:rsidRPr="004F1F2B">
        <w:t>сов в Алтайском крае после принятия нового федерального закона «О нотариате и нотариальной деятельности в Российской Федерации» и внесения изменений в Гражданский кодекс Российской Федерации в части расширения перечня сделок, требующего нотариального удостоверения, и соответственно расширения полн</w:t>
      </w:r>
      <w:r w:rsidRPr="004F1F2B">
        <w:t>о</w:t>
      </w:r>
      <w:r w:rsidRPr="004F1F2B">
        <w:t>мочий нотариусов.</w:t>
      </w:r>
    </w:p>
    <w:p w:rsidR="004F1F2B" w:rsidRPr="004F1F2B" w:rsidRDefault="00BC1AF3" w:rsidP="004F1F2B">
      <w:pPr>
        <w:tabs>
          <w:tab w:val="left" w:pos="1134"/>
        </w:tabs>
        <w:ind w:firstLine="709"/>
      </w:pPr>
      <w:r>
        <w:t xml:space="preserve">В предложениях </w:t>
      </w:r>
      <w:r w:rsidR="004F1F2B" w:rsidRPr="004F1F2B">
        <w:t>Барнаульского юридического института</w:t>
      </w:r>
      <w:r>
        <w:t xml:space="preserve"> отмечается, что </w:t>
      </w:r>
      <w:r w:rsidR="004F1F2B" w:rsidRPr="004F1F2B">
        <w:t>существует ряд вопросов в определении компетенции участковых уполномоче</w:t>
      </w:r>
      <w:r w:rsidR="004F1F2B" w:rsidRPr="004F1F2B">
        <w:t>н</w:t>
      </w:r>
      <w:r w:rsidR="004F1F2B" w:rsidRPr="004F1F2B">
        <w:t>ных полиции</w:t>
      </w:r>
      <w:r w:rsidR="00466C8B" w:rsidRPr="00E661D9">
        <w:rPr>
          <w:rStyle w:val="ae"/>
        </w:rPr>
        <w:footnoteReference w:customMarkFollows="1" w:id="5"/>
        <w:t>*</w:t>
      </w:r>
      <w:r>
        <w:t xml:space="preserve">, а также целесообразно </w:t>
      </w:r>
      <w:r w:rsidR="004F1F2B" w:rsidRPr="004F1F2B">
        <w:t xml:space="preserve">внесение изменений в закон </w:t>
      </w:r>
      <w:r w:rsidR="004F1F2B" w:rsidRPr="004F1F2B">
        <w:rPr>
          <w:rFonts w:eastAsia="Times New Roman"/>
        </w:rPr>
        <w:t xml:space="preserve">Алтайского края от 10 июля </w:t>
      </w:r>
      <w:r w:rsidR="00C12499">
        <w:rPr>
          <w:rFonts w:eastAsia="Times New Roman"/>
        </w:rPr>
        <w:t>2002 года №</w:t>
      </w:r>
      <w:r w:rsidR="004F1F2B" w:rsidRPr="004F1F2B">
        <w:rPr>
          <w:rFonts w:eastAsia="Times New Roman"/>
        </w:rPr>
        <w:t> 46 «Об административной ответственности за с</w:t>
      </w:r>
      <w:r w:rsidR="004F1F2B" w:rsidRPr="004F1F2B">
        <w:rPr>
          <w:rFonts w:eastAsia="Times New Roman"/>
        </w:rPr>
        <w:t>о</w:t>
      </w:r>
      <w:r w:rsidR="004F1F2B" w:rsidRPr="004F1F2B">
        <w:rPr>
          <w:rFonts w:eastAsia="Times New Roman"/>
        </w:rPr>
        <w:t>вершение правонарушений на территории Алтайского края» в части установления новых оснований для ответственности</w:t>
      </w:r>
      <w:r w:rsidR="00466C8B" w:rsidRPr="00E661D9">
        <w:rPr>
          <w:rStyle w:val="ae"/>
        </w:rPr>
        <w:footnoteReference w:customMarkFollows="1" w:id="6"/>
        <w:t>**</w:t>
      </w:r>
      <w:r w:rsidR="004F1F2B" w:rsidRPr="004F1F2B">
        <w:rPr>
          <w:rFonts w:eastAsia="Times New Roman"/>
        </w:rPr>
        <w:t xml:space="preserve">. </w:t>
      </w:r>
      <w:r>
        <w:rPr>
          <w:rFonts w:eastAsia="Times New Roman"/>
        </w:rPr>
        <w:t xml:space="preserve">Вместе с тем, по мнению профильного комитета </w:t>
      </w:r>
      <w:r w:rsidR="001C5030">
        <w:rPr>
          <w:rFonts w:eastAsia="Times New Roman"/>
        </w:rPr>
        <w:t>Законодательного Собрания</w:t>
      </w:r>
      <w:r>
        <w:rPr>
          <w:rFonts w:eastAsia="Times New Roman"/>
        </w:rPr>
        <w:t>, в данных случаях у органа законодател</w:t>
      </w:r>
      <w:r>
        <w:rPr>
          <w:rFonts w:eastAsia="Times New Roman"/>
        </w:rPr>
        <w:t>ь</w:t>
      </w:r>
      <w:r>
        <w:rPr>
          <w:rFonts w:eastAsia="Times New Roman"/>
        </w:rPr>
        <w:t>ной власти субъекта Федерации отсутствует полномочия по принятию правовых норм, так как это сфера федерального законодательства.</w:t>
      </w:r>
    </w:p>
    <w:p w:rsidR="004F1F2B" w:rsidRPr="004F1F2B" w:rsidRDefault="004F1F2B" w:rsidP="004F1F2B">
      <w:pPr>
        <w:shd w:val="clear" w:color="auto" w:fill="FFFFFF"/>
        <w:ind w:right="11" w:firstLine="709"/>
      </w:pPr>
    </w:p>
    <w:p w:rsidR="004F1F2B" w:rsidRPr="004F1F2B" w:rsidRDefault="004F1F2B" w:rsidP="004F1F2B">
      <w:pPr>
        <w:pStyle w:val="3"/>
        <w:suppressAutoHyphens/>
        <w:spacing w:before="0" w:after="0"/>
        <w:jc w:val="center"/>
        <w:rPr>
          <w:rFonts w:ascii="Times New Roman" w:hAnsi="Times New Roman"/>
          <w:b/>
          <w:sz w:val="28"/>
          <w:szCs w:val="28"/>
        </w:rPr>
      </w:pPr>
      <w:bookmarkStart w:id="32" w:name="_Toc354562678"/>
      <w:bookmarkStart w:id="33" w:name="_Toc356834817"/>
      <w:r w:rsidRPr="004F1F2B">
        <w:rPr>
          <w:rFonts w:ascii="Times New Roman" w:hAnsi="Times New Roman"/>
          <w:b/>
          <w:sz w:val="28"/>
          <w:szCs w:val="28"/>
        </w:rPr>
        <w:t>3.1.2. Предложения по совершенствованию правового регулирования в сфере организации местного самоуправления</w:t>
      </w:r>
      <w:bookmarkEnd w:id="32"/>
      <w:bookmarkEnd w:id="33"/>
    </w:p>
    <w:p w:rsidR="004F1F2B" w:rsidRPr="004F1F2B" w:rsidRDefault="004F1F2B" w:rsidP="004F1F2B">
      <w:pPr>
        <w:pStyle w:val="a3"/>
        <w:ind w:firstLine="709"/>
        <w:jc w:val="both"/>
        <w:rPr>
          <w:b w:val="0"/>
          <w:sz w:val="28"/>
          <w:szCs w:val="28"/>
        </w:rPr>
      </w:pPr>
    </w:p>
    <w:p w:rsidR="004F1F2B" w:rsidRPr="00DD54B5" w:rsidRDefault="004F1F2B" w:rsidP="004F1F2B">
      <w:pPr>
        <w:widowControl w:val="0"/>
        <w:ind w:firstLine="709"/>
        <w:rPr>
          <w:spacing w:val="-6"/>
        </w:rPr>
      </w:pPr>
      <w:r w:rsidRPr="00DD54B5">
        <w:rPr>
          <w:spacing w:val="-6"/>
        </w:rPr>
        <w:t>В 2013 году планируется продолжение работы по внесению изменений в законы Алтайского края в целях приведения их в соответствие с федеральным законодател</w:t>
      </w:r>
      <w:r w:rsidRPr="00DD54B5">
        <w:rPr>
          <w:spacing w:val="-6"/>
        </w:rPr>
        <w:t>ь</w:t>
      </w:r>
      <w:r w:rsidRPr="00DD54B5">
        <w:rPr>
          <w:spacing w:val="-6"/>
        </w:rPr>
        <w:t xml:space="preserve">ством (Кодекс Алтайского края о выборах, референдуме и отзыве, закон Алтайского </w:t>
      </w:r>
      <w:r w:rsidRPr="00DD54B5">
        <w:rPr>
          <w:spacing w:val="-6"/>
        </w:rPr>
        <w:lastRenderedPageBreak/>
        <w:t>края «О муниципальной службе в Алтайском крае» и др.).</w:t>
      </w:r>
    </w:p>
    <w:p w:rsidR="004F1F2B" w:rsidRPr="004F1F2B" w:rsidRDefault="004F1F2B" w:rsidP="004F1F2B">
      <w:pPr>
        <w:widowControl w:val="0"/>
        <w:ind w:firstLine="709"/>
      </w:pPr>
      <w:r w:rsidRPr="004F1F2B">
        <w:t>В текущем году будет продолжена работа по оптимизации территориальной организации местного самоуправления в Алтайском крае, что, в свою очередь, п</w:t>
      </w:r>
      <w:r w:rsidRPr="004F1F2B">
        <w:t>о</w:t>
      </w:r>
      <w:r w:rsidRPr="004F1F2B">
        <w:t>требует принятия законов об объединении муниципальных образований и изм</w:t>
      </w:r>
      <w:r w:rsidRPr="004F1F2B">
        <w:t>е</w:t>
      </w:r>
      <w:r w:rsidRPr="004F1F2B">
        <w:t>нении их границ.</w:t>
      </w:r>
    </w:p>
    <w:p w:rsidR="004F1F2B" w:rsidRPr="004F1F2B" w:rsidRDefault="004F1F2B" w:rsidP="004F1F2B">
      <w:pPr>
        <w:widowControl w:val="0"/>
        <w:ind w:firstLine="709"/>
      </w:pPr>
    </w:p>
    <w:p w:rsidR="004F1F2B" w:rsidRPr="004F1F2B" w:rsidRDefault="004F1F2B" w:rsidP="004F1F2B">
      <w:pPr>
        <w:pStyle w:val="3"/>
        <w:suppressAutoHyphens/>
        <w:spacing w:before="0" w:after="0"/>
        <w:jc w:val="center"/>
        <w:rPr>
          <w:rFonts w:ascii="Times New Roman" w:hAnsi="Times New Roman"/>
          <w:b/>
          <w:sz w:val="28"/>
          <w:szCs w:val="28"/>
        </w:rPr>
      </w:pPr>
      <w:bookmarkStart w:id="34" w:name="_Toc354562679"/>
      <w:bookmarkStart w:id="35" w:name="_Toc356834818"/>
      <w:r w:rsidRPr="004F1F2B">
        <w:rPr>
          <w:rFonts w:ascii="Times New Roman" w:hAnsi="Times New Roman"/>
          <w:b/>
          <w:sz w:val="28"/>
          <w:szCs w:val="28"/>
        </w:rPr>
        <w:t>3.1.3. Предложения по совершенствованию правового регулирования в сфере государственной поддержки предпринимательства, инвестиций, имущественных отношений и собственности</w:t>
      </w:r>
      <w:bookmarkEnd w:id="34"/>
      <w:bookmarkEnd w:id="35"/>
    </w:p>
    <w:p w:rsidR="004F1F2B" w:rsidRPr="004F1F2B" w:rsidRDefault="004F1F2B" w:rsidP="004F1F2B">
      <w:pPr>
        <w:autoSpaceDE w:val="0"/>
        <w:autoSpaceDN w:val="0"/>
        <w:adjustRightInd w:val="0"/>
        <w:ind w:firstLine="720"/>
        <w:outlineLvl w:val="0"/>
        <w:rPr>
          <w:lang w:eastAsia="ru-RU"/>
        </w:rPr>
      </w:pPr>
    </w:p>
    <w:p w:rsidR="00426E0B" w:rsidRPr="004F1F2B" w:rsidRDefault="00426E0B" w:rsidP="00426E0B">
      <w:pPr>
        <w:shd w:val="clear" w:color="auto" w:fill="FFFFFF"/>
        <w:ind w:left="19" w:right="5" w:firstLine="709"/>
      </w:pPr>
      <w:r>
        <w:t>П</w:t>
      </w:r>
      <w:r w:rsidRPr="004F1F2B">
        <w:rPr>
          <w:rFonts w:eastAsia="Times New Roman"/>
        </w:rPr>
        <w:t>равотворческая деятельность органов государственной власти края была направлена на сохранение стабильности бюджетной системы и под</w:t>
      </w:r>
      <w:r w:rsidRPr="004F1F2B">
        <w:rPr>
          <w:rFonts w:eastAsia="Times New Roman"/>
        </w:rPr>
        <w:softHyphen/>
        <w:t>держку трад</w:t>
      </w:r>
      <w:r w:rsidRPr="004F1F2B">
        <w:rPr>
          <w:rFonts w:eastAsia="Times New Roman"/>
        </w:rPr>
        <w:t>и</w:t>
      </w:r>
      <w:r w:rsidRPr="004F1F2B">
        <w:rPr>
          <w:rFonts w:eastAsia="Times New Roman"/>
        </w:rPr>
        <w:t>ционных отраслей экономики края. Законодательство края аде</w:t>
      </w:r>
      <w:r w:rsidRPr="004F1F2B">
        <w:rPr>
          <w:rFonts w:eastAsia="Times New Roman"/>
        </w:rPr>
        <w:softHyphen/>
        <w:t>кватно и операти</w:t>
      </w:r>
      <w:r w:rsidRPr="004F1F2B">
        <w:rPr>
          <w:rFonts w:eastAsia="Times New Roman"/>
        </w:rPr>
        <w:t>в</w:t>
      </w:r>
      <w:r w:rsidRPr="004F1F2B">
        <w:rPr>
          <w:rFonts w:eastAsia="Times New Roman"/>
        </w:rPr>
        <w:t>но реагировало на проходившие в стране изменения, что способствовало не тол</w:t>
      </w:r>
      <w:r w:rsidRPr="004F1F2B">
        <w:rPr>
          <w:rFonts w:eastAsia="Times New Roman"/>
        </w:rPr>
        <w:t>ь</w:t>
      </w:r>
      <w:r w:rsidRPr="004F1F2B">
        <w:rPr>
          <w:rFonts w:eastAsia="Times New Roman"/>
        </w:rPr>
        <w:t>ко сохранению положительной экономической динамики, но и поддержанию с</w:t>
      </w:r>
      <w:r w:rsidRPr="004F1F2B">
        <w:rPr>
          <w:rFonts w:eastAsia="Times New Roman"/>
        </w:rPr>
        <w:t>о</w:t>
      </w:r>
      <w:r w:rsidRPr="004F1F2B">
        <w:rPr>
          <w:rFonts w:eastAsia="Times New Roman"/>
        </w:rPr>
        <w:t>циальной стабильности, увеличению объе</w:t>
      </w:r>
      <w:r w:rsidRPr="004F1F2B">
        <w:rPr>
          <w:rFonts w:eastAsia="Times New Roman"/>
        </w:rPr>
        <w:softHyphen/>
        <w:t>мов государственной поддержки на</w:t>
      </w:r>
      <w:r w:rsidRPr="004F1F2B">
        <w:rPr>
          <w:rFonts w:eastAsia="Times New Roman"/>
        </w:rPr>
        <w:t>и</w:t>
      </w:r>
      <w:r w:rsidRPr="004F1F2B">
        <w:rPr>
          <w:rFonts w:eastAsia="Times New Roman"/>
        </w:rPr>
        <w:t>менее защищенных категорий граждан.</w:t>
      </w:r>
    </w:p>
    <w:p w:rsidR="0059788D" w:rsidRPr="004F1F2B" w:rsidRDefault="0059788D" w:rsidP="0059788D">
      <w:pPr>
        <w:shd w:val="clear" w:color="auto" w:fill="FFFFFF"/>
        <w:ind w:left="14" w:right="19" w:firstLine="709"/>
      </w:pPr>
      <w:r>
        <w:rPr>
          <w:rFonts w:eastAsia="Times New Roman"/>
        </w:rPr>
        <w:t>Н</w:t>
      </w:r>
      <w:r w:rsidRPr="004F1F2B">
        <w:rPr>
          <w:rFonts w:eastAsia="Times New Roman"/>
        </w:rPr>
        <w:t>еобходимо продолжить работу над созданием правовой базы для форм</w:t>
      </w:r>
      <w:r w:rsidRPr="004F1F2B">
        <w:rPr>
          <w:rFonts w:eastAsia="Times New Roman"/>
        </w:rPr>
        <w:t>и</w:t>
      </w:r>
      <w:r w:rsidRPr="004F1F2B">
        <w:rPr>
          <w:rFonts w:eastAsia="Times New Roman"/>
        </w:rPr>
        <w:t>рования условий и стимулов для внедрения и развития современных технологий, повышения энергетической и экологической эффективности экономики края и производительности труда, для реализации инновацион</w:t>
      </w:r>
      <w:r w:rsidRPr="004F1F2B">
        <w:rPr>
          <w:rFonts w:eastAsia="Times New Roman"/>
        </w:rPr>
        <w:softHyphen/>
        <w:t>ных проектов и в целом - для модернизации социально-экономической ре</w:t>
      </w:r>
      <w:r w:rsidRPr="004F1F2B">
        <w:rPr>
          <w:rFonts w:eastAsia="Times New Roman"/>
        </w:rPr>
        <w:softHyphen/>
        <w:t>гиональной системы.</w:t>
      </w:r>
    </w:p>
    <w:p w:rsidR="0059788D" w:rsidRPr="004F1F2B" w:rsidRDefault="0059788D" w:rsidP="0059788D">
      <w:pPr>
        <w:shd w:val="clear" w:color="auto" w:fill="FFFFFF"/>
        <w:ind w:left="5" w:right="10" w:firstLine="709"/>
      </w:pPr>
      <w:r w:rsidRPr="004F1F2B">
        <w:rPr>
          <w:rFonts w:eastAsia="Times New Roman"/>
        </w:rPr>
        <w:t>Законодательство должно обеспечить комплексное стратегическое план</w:t>
      </w:r>
      <w:r w:rsidRPr="004F1F2B">
        <w:rPr>
          <w:rFonts w:eastAsia="Times New Roman"/>
        </w:rPr>
        <w:t>и</w:t>
      </w:r>
      <w:r w:rsidRPr="004F1F2B">
        <w:rPr>
          <w:rFonts w:eastAsia="Times New Roman"/>
        </w:rPr>
        <w:t>рование развития экономики края. При этом любое предлагаемое новое решение должно быть проанализировано с точки зрения возможностей его финансового обеспечения и социального эффекта. Практика занижения при рассмотрении н</w:t>
      </w:r>
      <w:r w:rsidRPr="004F1F2B">
        <w:rPr>
          <w:rFonts w:eastAsia="Times New Roman"/>
        </w:rPr>
        <w:t>о</w:t>
      </w:r>
      <w:r w:rsidRPr="004F1F2B">
        <w:rPr>
          <w:rFonts w:eastAsia="Times New Roman"/>
        </w:rPr>
        <w:t>вых инициатив их финансовой оценки с последующим еже</w:t>
      </w:r>
      <w:r w:rsidRPr="004F1F2B">
        <w:rPr>
          <w:rFonts w:eastAsia="Times New Roman"/>
        </w:rPr>
        <w:softHyphen/>
        <w:t>годным увеличением расходов по уже принятым решениям является недо</w:t>
      </w:r>
      <w:r w:rsidRPr="004F1F2B">
        <w:rPr>
          <w:rFonts w:eastAsia="Times New Roman"/>
        </w:rPr>
        <w:softHyphen/>
        <w:t>пустимой.</w:t>
      </w:r>
    </w:p>
    <w:p w:rsidR="0059788D" w:rsidRPr="004F1F2B" w:rsidRDefault="0059788D" w:rsidP="0059788D">
      <w:pPr>
        <w:shd w:val="clear" w:color="auto" w:fill="FFFFFF"/>
        <w:ind w:right="19" w:firstLine="709"/>
        <w:rPr>
          <w:rFonts w:eastAsia="Times New Roman"/>
        </w:rPr>
      </w:pPr>
      <w:r w:rsidRPr="004F1F2B">
        <w:rPr>
          <w:rFonts w:eastAsia="Times New Roman"/>
        </w:rPr>
        <w:t>Перспективной задачей должно стать совершенствова</w:t>
      </w:r>
      <w:r w:rsidRPr="004F1F2B">
        <w:rPr>
          <w:rFonts w:eastAsia="Times New Roman"/>
        </w:rPr>
        <w:softHyphen/>
        <w:t>ние правовой базы, направленной на регулирование вопросов государствен</w:t>
      </w:r>
      <w:r w:rsidRPr="004F1F2B">
        <w:rPr>
          <w:rFonts w:eastAsia="Times New Roman"/>
        </w:rPr>
        <w:softHyphen/>
        <w:t>ной поддержки секторов экономики</w:t>
      </w:r>
      <w:r w:rsidR="00426E0B">
        <w:rPr>
          <w:rFonts w:eastAsia="Times New Roman"/>
        </w:rPr>
        <w:t>.</w:t>
      </w:r>
      <w:r w:rsidRPr="004F1F2B">
        <w:rPr>
          <w:rFonts w:eastAsia="Times New Roman"/>
        </w:rPr>
        <w:t xml:space="preserve"> </w:t>
      </w:r>
      <w:r w:rsidR="00426E0B">
        <w:rPr>
          <w:rFonts w:eastAsia="Times New Roman"/>
        </w:rPr>
        <w:t>В</w:t>
      </w:r>
      <w:r w:rsidRPr="004F1F2B">
        <w:rPr>
          <w:rFonts w:eastAsia="Times New Roman"/>
        </w:rPr>
        <w:t xml:space="preserve"> частности</w:t>
      </w:r>
      <w:r w:rsidR="00426E0B">
        <w:rPr>
          <w:rFonts w:eastAsia="Times New Roman"/>
        </w:rPr>
        <w:t>,</w:t>
      </w:r>
      <w:r w:rsidRPr="004F1F2B">
        <w:rPr>
          <w:rFonts w:eastAsia="Times New Roman"/>
        </w:rPr>
        <w:t xml:space="preserve"> предпочтительной формой поддержки должно стать с</w:t>
      </w:r>
      <w:r w:rsidRPr="004F1F2B">
        <w:rPr>
          <w:rFonts w:eastAsia="Times New Roman"/>
        </w:rPr>
        <w:t>о</w:t>
      </w:r>
      <w:r w:rsidRPr="004F1F2B">
        <w:rPr>
          <w:rFonts w:eastAsia="Times New Roman"/>
        </w:rPr>
        <w:t>финансирование тех или иных проектов либо стимулирование видов деятельн</w:t>
      </w:r>
      <w:r w:rsidRPr="004F1F2B">
        <w:rPr>
          <w:rFonts w:eastAsia="Times New Roman"/>
        </w:rPr>
        <w:t>о</w:t>
      </w:r>
      <w:r w:rsidRPr="004F1F2B">
        <w:rPr>
          <w:rFonts w:eastAsia="Times New Roman"/>
        </w:rPr>
        <w:t>сти, способствующих модернизации, в рам</w:t>
      </w:r>
      <w:r w:rsidRPr="004F1F2B">
        <w:rPr>
          <w:rFonts w:eastAsia="Times New Roman"/>
        </w:rPr>
        <w:softHyphen/>
        <w:t>ках государственно-частного партне</w:t>
      </w:r>
      <w:r w:rsidRPr="004F1F2B">
        <w:rPr>
          <w:rFonts w:eastAsia="Times New Roman"/>
        </w:rPr>
        <w:t>р</w:t>
      </w:r>
      <w:r w:rsidRPr="004F1F2B">
        <w:rPr>
          <w:rFonts w:eastAsia="Times New Roman"/>
        </w:rPr>
        <w:t>ства. Кроме того, необходимо обеспе</w:t>
      </w:r>
      <w:r w:rsidRPr="004F1F2B">
        <w:rPr>
          <w:rFonts w:eastAsia="Times New Roman"/>
        </w:rPr>
        <w:softHyphen/>
        <w:t>чить комплексный подход к формированию инновационной системы и инвестиционной среды в целом, создать условия для полного цикла развития ин</w:t>
      </w:r>
      <w:r w:rsidRPr="004F1F2B">
        <w:rPr>
          <w:rFonts w:eastAsia="Times New Roman"/>
        </w:rPr>
        <w:softHyphen/>
        <w:t>новаций в крае.</w:t>
      </w:r>
    </w:p>
    <w:p w:rsidR="004F1F2B" w:rsidRPr="004F1F2B" w:rsidRDefault="004F1F2B" w:rsidP="004F1F2B">
      <w:pPr>
        <w:ind w:firstLine="709"/>
      </w:pPr>
      <w:r w:rsidRPr="004F1F2B">
        <w:t>В рамках совершенствования законодательства в сфере развития туризма высказывается предложение о разработке закона Алтайского края «О развитии туризма в Алтайском крае», устанавливающего основные направления государс</w:t>
      </w:r>
      <w:r w:rsidRPr="004F1F2B">
        <w:t>т</w:t>
      </w:r>
      <w:r w:rsidRPr="004F1F2B">
        <w:t>венного регулирования и государственной поддержки туристической деятельн</w:t>
      </w:r>
      <w:r w:rsidRPr="004F1F2B">
        <w:t>о</w:t>
      </w:r>
      <w:r w:rsidRPr="004F1F2B">
        <w:t>сти на территории Алтайского края и направленн</w:t>
      </w:r>
      <w:r w:rsidR="00426E0B">
        <w:t>ого</w:t>
      </w:r>
      <w:r w:rsidRPr="004F1F2B">
        <w:t xml:space="preserve"> на создание благоприятных условий для развития туризма в крае.</w:t>
      </w:r>
    </w:p>
    <w:p w:rsidR="004F1F2B" w:rsidRPr="004F1F2B" w:rsidRDefault="004F1F2B" w:rsidP="004F1F2B">
      <w:pPr>
        <w:ind w:firstLine="709"/>
      </w:pPr>
      <w:r w:rsidRPr="004F1F2B">
        <w:t xml:space="preserve">Профильным комитетом предлагается продолжить работу по разработке и совершенствованию следующих </w:t>
      </w:r>
      <w:r w:rsidR="00426E0B">
        <w:t>з</w:t>
      </w:r>
      <w:r w:rsidRPr="004F1F2B">
        <w:t>аконов Алтайского края:</w:t>
      </w:r>
    </w:p>
    <w:p w:rsidR="002E544F" w:rsidRDefault="002E544F" w:rsidP="002E544F">
      <w:pPr>
        <w:ind w:firstLine="709"/>
      </w:pPr>
      <w:r>
        <w:lastRenderedPageBreak/>
        <w:t>«</w:t>
      </w:r>
      <w:r w:rsidRPr="00835CF8">
        <w:t>О регулировании отдельных отношений в сфере розничной продажи алк</w:t>
      </w:r>
      <w:r w:rsidRPr="00835CF8">
        <w:t>о</w:t>
      </w:r>
      <w:r w:rsidRPr="00835CF8">
        <w:t>гольной и спиртосодержащей продукции на территории Алтайского края</w:t>
      </w:r>
      <w:r>
        <w:t>» (совм</w:t>
      </w:r>
      <w:r>
        <w:t>е</w:t>
      </w:r>
      <w:r>
        <w:t>стно с Администрацией края в части ограничения времени продажи);</w:t>
      </w:r>
    </w:p>
    <w:p w:rsidR="004F1F2B" w:rsidRPr="004F1F2B" w:rsidRDefault="004F1F2B" w:rsidP="004F1F2B">
      <w:pPr>
        <w:ind w:firstLine="709"/>
      </w:pPr>
      <w:r w:rsidRPr="004F1F2B">
        <w:t>«О приватизации имущества, находящегося в собственности Алтайского края» (совместно с Администрацией края разработка и принятие нового закона края);</w:t>
      </w:r>
    </w:p>
    <w:p w:rsidR="004F1F2B" w:rsidRPr="004F1F2B" w:rsidRDefault="004F1F2B" w:rsidP="004F1F2B">
      <w:pPr>
        <w:ind w:firstLine="709"/>
      </w:pPr>
      <w:r w:rsidRPr="004F1F2B">
        <w:t>«О системе капитального ремонта многоквартирных домов в Алтайском крае» (совместно с Администрацией края разработка нового закона в соответс</w:t>
      </w:r>
      <w:r w:rsidRPr="004F1F2B">
        <w:t>т</w:t>
      </w:r>
      <w:r w:rsidRPr="004F1F2B">
        <w:t>вии с изменениями федерального законодательства в сфере жилищно-коммунального хозяйства);</w:t>
      </w:r>
    </w:p>
    <w:p w:rsidR="004F1F2B" w:rsidRPr="00E86562" w:rsidRDefault="004F1F2B" w:rsidP="004F1F2B">
      <w:pPr>
        <w:ind w:firstLine="709"/>
        <w:rPr>
          <w:spacing w:val="-6"/>
        </w:rPr>
      </w:pPr>
      <w:r w:rsidRPr="003B7D1F">
        <w:t>По мнению ряда депутатов, целесообразно вернут</w:t>
      </w:r>
      <w:r w:rsidR="003B7D1F" w:rsidRPr="003B7D1F">
        <w:t>ь</w:t>
      </w:r>
      <w:r w:rsidRPr="003B7D1F">
        <w:t>ся к изучению возмо</w:t>
      </w:r>
      <w:r w:rsidRPr="003B7D1F">
        <w:t>ж</w:t>
      </w:r>
      <w:r w:rsidRPr="003B7D1F">
        <w:t>ност</w:t>
      </w:r>
      <w:r w:rsidR="0059788D" w:rsidRPr="003B7D1F">
        <w:t>и</w:t>
      </w:r>
      <w:r w:rsidRPr="003B7D1F">
        <w:t xml:space="preserve"> принятия закона Алтайского края «Об оползневых зонах, расположенных в границах территорий городских и сельских поселений Алтайского края», напра</w:t>
      </w:r>
      <w:r w:rsidRPr="003B7D1F">
        <w:t>в</w:t>
      </w:r>
      <w:r w:rsidRPr="003B7D1F">
        <w:t>ленного на определение правовых основ осуществления градостроительной де</w:t>
      </w:r>
      <w:r w:rsidRPr="003B7D1F">
        <w:t>я</w:t>
      </w:r>
      <w:r w:rsidRPr="003B7D1F">
        <w:t>тельности в пределах зон особого градостроительного регламента – оползневых зон</w:t>
      </w:r>
      <w:r w:rsidR="00466C8B" w:rsidRPr="00E661D9">
        <w:rPr>
          <w:rStyle w:val="ae"/>
        </w:rPr>
        <w:footnoteReference w:customMarkFollows="1" w:id="7"/>
        <w:t>*</w:t>
      </w:r>
      <w:r w:rsidRPr="00E86562">
        <w:rPr>
          <w:spacing w:val="-6"/>
        </w:rPr>
        <w:t>.</w:t>
      </w:r>
    </w:p>
    <w:p w:rsidR="004F1F2B" w:rsidRPr="004F1F2B" w:rsidRDefault="004F1F2B" w:rsidP="004F1F2B">
      <w:pPr>
        <w:shd w:val="clear" w:color="auto" w:fill="FFFFFF"/>
        <w:ind w:right="19" w:firstLine="709"/>
        <w:rPr>
          <w:rFonts w:eastAsia="Times New Roman"/>
        </w:rPr>
      </w:pPr>
    </w:p>
    <w:p w:rsidR="004F1F2B" w:rsidRPr="004F1F2B" w:rsidRDefault="004F1F2B" w:rsidP="004F1F2B">
      <w:pPr>
        <w:pStyle w:val="3"/>
        <w:suppressAutoHyphens/>
        <w:spacing w:before="0" w:after="0"/>
        <w:jc w:val="center"/>
        <w:rPr>
          <w:rFonts w:ascii="Times New Roman" w:hAnsi="Times New Roman"/>
          <w:b/>
          <w:sz w:val="28"/>
          <w:szCs w:val="28"/>
        </w:rPr>
      </w:pPr>
      <w:bookmarkStart w:id="36" w:name="_Toc354562680"/>
      <w:bookmarkStart w:id="37" w:name="_Toc356834819"/>
      <w:r w:rsidRPr="004F1F2B">
        <w:rPr>
          <w:rFonts w:ascii="Times New Roman" w:hAnsi="Times New Roman"/>
          <w:b/>
          <w:sz w:val="28"/>
          <w:szCs w:val="28"/>
        </w:rPr>
        <w:t xml:space="preserve">3.1.4. Предложения по совершенствованию правового регулирования </w:t>
      </w:r>
      <w:r w:rsidR="007554E3" w:rsidRPr="004B493C">
        <w:rPr>
          <w:rFonts w:ascii="Times New Roman" w:hAnsi="Times New Roman"/>
          <w:b/>
          <w:sz w:val="28"/>
          <w:szCs w:val="28"/>
        </w:rPr>
        <w:t>в сфере</w:t>
      </w:r>
      <w:r w:rsidR="007554E3" w:rsidRPr="004F1F2B">
        <w:rPr>
          <w:rFonts w:ascii="Times New Roman" w:hAnsi="Times New Roman"/>
          <w:b/>
          <w:sz w:val="28"/>
          <w:szCs w:val="28"/>
        </w:rPr>
        <w:t xml:space="preserve"> </w:t>
      </w:r>
      <w:r w:rsidRPr="004F1F2B">
        <w:rPr>
          <w:rFonts w:ascii="Times New Roman" w:hAnsi="Times New Roman"/>
          <w:b/>
          <w:sz w:val="28"/>
          <w:szCs w:val="28"/>
        </w:rPr>
        <w:t>бюджетных отношений</w:t>
      </w:r>
      <w:bookmarkEnd w:id="36"/>
      <w:bookmarkEnd w:id="37"/>
    </w:p>
    <w:p w:rsidR="004F1F2B" w:rsidRPr="004F1F2B" w:rsidRDefault="004F1F2B" w:rsidP="004F1F2B">
      <w:pPr>
        <w:pStyle w:val="a3"/>
        <w:ind w:firstLine="709"/>
        <w:jc w:val="both"/>
        <w:rPr>
          <w:b w:val="0"/>
          <w:sz w:val="28"/>
          <w:szCs w:val="28"/>
        </w:rPr>
      </w:pPr>
    </w:p>
    <w:p w:rsidR="003B7D1F" w:rsidRDefault="004F1F2B" w:rsidP="004F1F2B">
      <w:pPr>
        <w:autoSpaceDE w:val="0"/>
        <w:autoSpaceDN w:val="0"/>
        <w:adjustRightInd w:val="0"/>
        <w:ind w:firstLine="709"/>
      </w:pPr>
      <w:r w:rsidRPr="004F1F2B">
        <w:t>В 2014 году вступают в силу положения Федерального закона «Об образ</w:t>
      </w:r>
      <w:r w:rsidRPr="004F1F2B">
        <w:t>о</w:t>
      </w:r>
      <w:r w:rsidRPr="004F1F2B">
        <w:t>вании в Российской Федерации», в соответствии с которыми финансовое обесп</w:t>
      </w:r>
      <w:r w:rsidRPr="004F1F2B">
        <w:t>е</w:t>
      </w:r>
      <w:r w:rsidRPr="004F1F2B">
        <w:t xml:space="preserve">чение образовательного процесса в учреждениях дошкольного образования будет исключено из числа вопросов местного значения и передано на краевой уровень. </w:t>
      </w:r>
    </w:p>
    <w:p w:rsidR="003B7D1F" w:rsidRDefault="004F1F2B" w:rsidP="004F1F2B">
      <w:pPr>
        <w:autoSpaceDE w:val="0"/>
        <w:autoSpaceDN w:val="0"/>
        <w:adjustRightInd w:val="0"/>
        <w:ind w:firstLine="709"/>
      </w:pPr>
      <w:r w:rsidRPr="004F1F2B">
        <w:t xml:space="preserve">С 2014 года </w:t>
      </w:r>
      <w:r w:rsidR="00731C3A">
        <w:t xml:space="preserve">в соответствии с Бюджетным кодексом Российской Федерации </w:t>
      </w:r>
      <w:r w:rsidRPr="004F1F2B">
        <w:t xml:space="preserve">формирование краевого фонда финансовой поддержки районов и городов, а также поселений должно будет осуществляться с применением критерия выравнивания бюджетной обеспеченности. </w:t>
      </w:r>
    </w:p>
    <w:p w:rsidR="003B7D1F" w:rsidRDefault="004F1F2B" w:rsidP="004F1F2B">
      <w:pPr>
        <w:autoSpaceDE w:val="0"/>
        <w:autoSpaceDN w:val="0"/>
        <w:adjustRightInd w:val="0"/>
        <w:ind w:firstLine="709"/>
      </w:pPr>
      <w:r w:rsidRPr="004F1F2B">
        <w:t>Федеральным законом определен новый порядок формирования муниц</w:t>
      </w:r>
      <w:r w:rsidRPr="004F1F2B">
        <w:t>и</w:t>
      </w:r>
      <w:r w:rsidRPr="004F1F2B">
        <w:t>пальных дорожных фондов, которые в настоящее время формируются за счет су</w:t>
      </w:r>
      <w:r w:rsidRPr="004F1F2B">
        <w:t>б</w:t>
      </w:r>
      <w:r w:rsidRPr="004F1F2B">
        <w:t>сидий из краевого дорожного фонда, а с 2014 года будут формироваться за счет отчислений в местные бюджеты от акцизов на топливо</w:t>
      </w:r>
      <w:r w:rsidR="004B493C">
        <w:t xml:space="preserve">. </w:t>
      </w:r>
    </w:p>
    <w:p w:rsidR="004F1F2B" w:rsidRPr="004F1F2B" w:rsidRDefault="004F1F2B" w:rsidP="004F1F2B">
      <w:pPr>
        <w:autoSpaceDE w:val="0"/>
        <w:autoSpaceDN w:val="0"/>
        <w:adjustRightInd w:val="0"/>
        <w:ind w:firstLine="709"/>
      </w:pPr>
      <w:r w:rsidRPr="004F1F2B">
        <w:t xml:space="preserve">В связи </w:t>
      </w:r>
      <w:r w:rsidR="003B7D1F">
        <w:t>с вышеуказанным</w:t>
      </w:r>
      <w:r w:rsidRPr="004F1F2B">
        <w:t xml:space="preserve"> потребуется корректировка схемы межбюдже</w:t>
      </w:r>
      <w:r w:rsidRPr="004F1F2B">
        <w:t>т</w:t>
      </w:r>
      <w:r w:rsidRPr="004F1F2B">
        <w:t>ных отношений в крае, что найдет свое отражение и в законодательстве.</w:t>
      </w:r>
    </w:p>
    <w:p w:rsidR="004B493C" w:rsidRDefault="004B493C">
      <w:pPr>
        <w:jc w:val="left"/>
      </w:pPr>
    </w:p>
    <w:p w:rsidR="004F1F2B" w:rsidRPr="004F1F2B" w:rsidRDefault="004F1F2B" w:rsidP="004F1F2B">
      <w:pPr>
        <w:pStyle w:val="3"/>
        <w:suppressAutoHyphens/>
        <w:spacing w:before="0" w:after="0"/>
        <w:jc w:val="center"/>
        <w:rPr>
          <w:rFonts w:ascii="Times New Roman" w:hAnsi="Times New Roman"/>
          <w:b/>
          <w:sz w:val="28"/>
          <w:szCs w:val="28"/>
        </w:rPr>
      </w:pPr>
      <w:bookmarkStart w:id="38" w:name="_Toc354562681"/>
      <w:bookmarkStart w:id="39" w:name="_Toc356834820"/>
      <w:r w:rsidRPr="004F1F2B">
        <w:rPr>
          <w:rFonts w:ascii="Times New Roman" w:hAnsi="Times New Roman"/>
          <w:b/>
          <w:sz w:val="28"/>
          <w:szCs w:val="28"/>
        </w:rPr>
        <w:t>3.1.4. Предложения по совершенствованию правового регулирования в сфере социальной защиты и социальной поддержки граждан, защиты семьи и детства</w:t>
      </w:r>
      <w:bookmarkEnd w:id="38"/>
      <w:r w:rsidRPr="004F1F2B">
        <w:rPr>
          <w:rFonts w:ascii="Times New Roman" w:hAnsi="Times New Roman"/>
          <w:b/>
          <w:sz w:val="28"/>
          <w:szCs w:val="28"/>
        </w:rPr>
        <w:t>, молодежной политики</w:t>
      </w:r>
      <w:r w:rsidR="00C12499">
        <w:rPr>
          <w:rFonts w:ascii="Times New Roman" w:hAnsi="Times New Roman"/>
          <w:b/>
          <w:sz w:val="28"/>
          <w:szCs w:val="28"/>
        </w:rPr>
        <w:t xml:space="preserve"> </w:t>
      </w:r>
      <w:r w:rsidR="00C12499" w:rsidRPr="000C2DC0">
        <w:rPr>
          <w:rFonts w:ascii="Times New Roman" w:hAnsi="Times New Roman"/>
          <w:b/>
          <w:sz w:val="28"/>
          <w:szCs w:val="28"/>
        </w:rPr>
        <w:t>и образования</w:t>
      </w:r>
      <w:bookmarkEnd w:id="39"/>
    </w:p>
    <w:p w:rsidR="004F1F2B" w:rsidRPr="004F1F2B" w:rsidRDefault="004F1F2B" w:rsidP="004F1F2B">
      <w:pPr>
        <w:ind w:firstLine="708"/>
        <w:outlineLvl w:val="1"/>
      </w:pPr>
    </w:p>
    <w:p w:rsidR="004F1F2B" w:rsidRPr="004F1F2B" w:rsidRDefault="004F1F2B" w:rsidP="004F1F2B">
      <w:pPr>
        <w:ind w:firstLine="709"/>
      </w:pPr>
      <w:r w:rsidRPr="004F1F2B">
        <w:rPr>
          <w:rFonts w:eastAsia="Times New Roman"/>
        </w:rPr>
        <w:t>В рамках соответствующих региональных программ следует продолжить развитие социальной сферы</w:t>
      </w:r>
      <w:r w:rsidRPr="004F1F2B">
        <w:t>. При этом должна быть продолжена работа по изм</w:t>
      </w:r>
      <w:r w:rsidRPr="004F1F2B">
        <w:t>е</w:t>
      </w:r>
      <w:r w:rsidRPr="004F1F2B">
        <w:t>нению в правовом положении органов исполнительной власти края, государс</w:t>
      </w:r>
      <w:r w:rsidRPr="004F1F2B">
        <w:t>т</w:t>
      </w:r>
      <w:r w:rsidRPr="004F1F2B">
        <w:lastRenderedPageBreak/>
        <w:t>венных и муни</w:t>
      </w:r>
      <w:r w:rsidRPr="004F1F2B">
        <w:softHyphen/>
        <w:t>ципальных учреждений, направленная на повышение доступности и качества государственных и муници</w:t>
      </w:r>
      <w:r w:rsidRPr="004F1F2B">
        <w:softHyphen/>
        <w:t>пальных услуг.</w:t>
      </w:r>
    </w:p>
    <w:p w:rsidR="004F1F2B" w:rsidRPr="004F1F2B" w:rsidRDefault="004F1F2B" w:rsidP="004F1F2B">
      <w:pPr>
        <w:ind w:firstLine="709"/>
      </w:pPr>
      <w:r w:rsidRPr="004F1F2B">
        <w:rPr>
          <w:rFonts w:eastAsia="Times New Roman"/>
        </w:rPr>
        <w:t>Внимание необходимо уделить поддержке семей с доходами ниже прож</w:t>
      </w:r>
      <w:r w:rsidRPr="004F1F2B">
        <w:rPr>
          <w:rFonts w:eastAsia="Times New Roman"/>
        </w:rPr>
        <w:t>и</w:t>
      </w:r>
      <w:r w:rsidRPr="004F1F2B">
        <w:rPr>
          <w:rFonts w:eastAsia="Times New Roman"/>
        </w:rPr>
        <w:t>точного минимума, многодет</w:t>
      </w:r>
      <w:r w:rsidRPr="004F1F2B">
        <w:rPr>
          <w:rFonts w:eastAsia="Times New Roman"/>
        </w:rPr>
        <w:softHyphen/>
        <w:t>ных семей и иных категорий граждан, нуждающихся в поддерж</w:t>
      </w:r>
      <w:r w:rsidRPr="004F1F2B">
        <w:rPr>
          <w:rFonts w:eastAsia="Times New Roman"/>
        </w:rPr>
        <w:softHyphen/>
        <w:t xml:space="preserve">ке региональной власти. </w:t>
      </w:r>
    </w:p>
    <w:p w:rsidR="004F1F2B" w:rsidRPr="004F1F2B" w:rsidRDefault="004F1F2B" w:rsidP="006D789B">
      <w:pPr>
        <w:ind w:firstLine="709"/>
      </w:pPr>
      <w:r w:rsidRPr="004F1F2B">
        <w:t>Учитывая особую роль многодетных семей в улучшении демографической ситуации в Алтайском крае, необходимы продолжить работы по совершенствов</w:t>
      </w:r>
      <w:r w:rsidRPr="004F1F2B">
        <w:t>а</w:t>
      </w:r>
      <w:r w:rsidRPr="004F1F2B">
        <w:t xml:space="preserve">нию мер социальной поддержки данной категории граждан. </w:t>
      </w:r>
      <w:r w:rsidR="006D789B" w:rsidRPr="006D789B">
        <w:t>В настоящее время планируется совершенствование законодательства в сфере предоставления з</w:t>
      </w:r>
      <w:r w:rsidR="006D789B" w:rsidRPr="006D789B">
        <w:t>е</w:t>
      </w:r>
      <w:r w:rsidR="006D789B" w:rsidRPr="006D789B">
        <w:t>мельных участков гражданам, имеющим трех и более детей, а также внесение и</w:t>
      </w:r>
      <w:r w:rsidR="006D789B" w:rsidRPr="006D789B">
        <w:t>з</w:t>
      </w:r>
      <w:r w:rsidR="006D789B" w:rsidRPr="006D789B">
        <w:t>менений в закон Алтайского края «О материнском (семейном) капитале в Алта</w:t>
      </w:r>
      <w:r w:rsidR="006D789B" w:rsidRPr="006D789B">
        <w:t>й</w:t>
      </w:r>
      <w:r w:rsidR="006D789B" w:rsidRPr="006D789B">
        <w:t>ском крае» в части направления средств на оплату содержания ребенка в образ</w:t>
      </w:r>
      <w:r w:rsidR="006D789B" w:rsidRPr="006D789B">
        <w:t>о</w:t>
      </w:r>
      <w:r w:rsidR="006D789B" w:rsidRPr="006D789B">
        <w:t>вательном учреждении, реализующем основную общеобразовательную програ</w:t>
      </w:r>
      <w:r w:rsidR="006D789B" w:rsidRPr="006D789B">
        <w:t>м</w:t>
      </w:r>
      <w:r w:rsidR="006D789B" w:rsidRPr="006D789B">
        <w:t>му дошкольного образования.</w:t>
      </w:r>
    </w:p>
    <w:p w:rsidR="004F1F2B" w:rsidRPr="004F1F2B" w:rsidRDefault="004F1F2B" w:rsidP="004F1F2B">
      <w:pPr>
        <w:ind w:firstLine="709"/>
      </w:pPr>
      <w:r w:rsidRPr="004F1F2B">
        <w:t>Актуальным остается вопрос совершенствования законодательства о реш</w:t>
      </w:r>
      <w:r w:rsidRPr="004F1F2B">
        <w:t>е</w:t>
      </w:r>
      <w:r w:rsidRPr="004F1F2B">
        <w:t>нии жилищного вопроса для молодых семей, специалистов социальной сферы, врачей, учителей, детей-сирот, иных категорий граждан.</w:t>
      </w:r>
    </w:p>
    <w:p w:rsidR="003B7D1F" w:rsidRPr="004F1F2B" w:rsidRDefault="003B7D1F" w:rsidP="003B7D1F">
      <w:pPr>
        <w:ind w:firstLine="708"/>
      </w:pPr>
      <w:r w:rsidRPr="004F1F2B">
        <w:t>Необходимым условием создания правового государства, развития дем</w:t>
      </w:r>
      <w:r w:rsidRPr="004F1F2B">
        <w:t>о</w:t>
      </w:r>
      <w:r w:rsidRPr="004F1F2B">
        <w:t>кратии, повышения эффективности работы современного правового государства, охраны прав и свобод личности является забота о подрастающем поколении. Ре</w:t>
      </w:r>
      <w:r w:rsidRPr="004F1F2B">
        <w:t>а</w:t>
      </w:r>
      <w:r w:rsidRPr="004F1F2B">
        <w:t>лизация государственной молодежной политики выступает инструментом соц</w:t>
      </w:r>
      <w:r w:rsidRPr="004F1F2B">
        <w:t>и</w:t>
      </w:r>
      <w:r w:rsidRPr="004F1F2B">
        <w:t>ально-экономического и культурного развития, обеспечения конкурентоспосо</w:t>
      </w:r>
      <w:r w:rsidRPr="004F1F2B">
        <w:t>б</w:t>
      </w:r>
      <w:r w:rsidRPr="004F1F2B">
        <w:t>ности и укрепления национальной безопасности страны. В связи с этим необх</w:t>
      </w:r>
      <w:r w:rsidRPr="004F1F2B">
        <w:t>о</w:t>
      </w:r>
      <w:r w:rsidRPr="004F1F2B">
        <w:t xml:space="preserve">димо принять новый закон </w:t>
      </w:r>
      <w:r>
        <w:t xml:space="preserve">Алтайского края </w:t>
      </w:r>
      <w:r w:rsidRPr="004F1F2B">
        <w:t>«О молодежной политике в Алта</w:t>
      </w:r>
      <w:r w:rsidRPr="004F1F2B">
        <w:t>й</w:t>
      </w:r>
      <w:r w:rsidRPr="004F1F2B">
        <w:t>ском крае».</w:t>
      </w:r>
    </w:p>
    <w:p w:rsidR="004F1F2B" w:rsidRPr="004F1F2B" w:rsidRDefault="004F1F2B" w:rsidP="007504FF">
      <w:pPr>
        <w:ind w:firstLine="709"/>
      </w:pPr>
      <w:r w:rsidRPr="004F1F2B">
        <w:t>По мнению ряда депутатов, целесообразно рассмотреть вопрос о расшир</w:t>
      </w:r>
      <w:r w:rsidRPr="004F1F2B">
        <w:t>е</w:t>
      </w:r>
      <w:r w:rsidRPr="004F1F2B">
        <w:t>нии мер социальной поддержки отдельных категорий ветеранов</w:t>
      </w:r>
      <w:r w:rsidR="00C12499">
        <w:t xml:space="preserve"> </w:t>
      </w:r>
      <w:r w:rsidRPr="004F1F2B">
        <w:t>(тружеников т</w:t>
      </w:r>
      <w:r w:rsidR="007504FF">
        <w:t>ы</w:t>
      </w:r>
      <w:r w:rsidRPr="004F1F2B">
        <w:t>ла) в части предоставления льготных путевок на санаторно-курортное лечение, а также внеочередной установки квартирного телефона</w:t>
      </w:r>
      <w:r w:rsidR="0059788D" w:rsidRPr="00E661D9">
        <w:rPr>
          <w:rStyle w:val="ae"/>
        </w:rPr>
        <w:footnoteReference w:customMarkFollows="1" w:id="8"/>
        <w:t>*</w:t>
      </w:r>
      <w:r w:rsidR="006D789B">
        <w:t>.</w:t>
      </w:r>
    </w:p>
    <w:p w:rsidR="004F1F2B" w:rsidRPr="004F1F2B" w:rsidRDefault="004F1F2B" w:rsidP="004F1F2B">
      <w:pPr>
        <w:tabs>
          <w:tab w:val="left" w:pos="284"/>
        </w:tabs>
        <w:rPr>
          <w:lang w:eastAsia="ru-RU"/>
        </w:rPr>
      </w:pPr>
    </w:p>
    <w:p w:rsidR="004F1F2B" w:rsidRPr="004F1F2B" w:rsidRDefault="004F1F2B" w:rsidP="004F1F2B">
      <w:pPr>
        <w:pStyle w:val="3"/>
        <w:suppressAutoHyphens/>
        <w:spacing w:before="0" w:after="0"/>
        <w:jc w:val="center"/>
        <w:rPr>
          <w:rFonts w:ascii="Times New Roman" w:hAnsi="Times New Roman"/>
          <w:b/>
          <w:sz w:val="28"/>
          <w:szCs w:val="28"/>
        </w:rPr>
      </w:pPr>
      <w:bookmarkStart w:id="40" w:name="_Toc354562683"/>
      <w:bookmarkStart w:id="41" w:name="_Toc356834821"/>
      <w:r w:rsidRPr="004F1F2B">
        <w:rPr>
          <w:rFonts w:ascii="Times New Roman" w:hAnsi="Times New Roman"/>
          <w:b/>
          <w:sz w:val="28"/>
          <w:szCs w:val="28"/>
        </w:rPr>
        <w:t>3.1.5. Предложения по совершенствованию правового регулирования в сфере сельского хозяйства и природопользования</w:t>
      </w:r>
      <w:bookmarkEnd w:id="40"/>
      <w:bookmarkEnd w:id="41"/>
    </w:p>
    <w:p w:rsidR="004F1F2B" w:rsidRPr="004F1F2B" w:rsidRDefault="004F1F2B" w:rsidP="004F1F2B">
      <w:pPr>
        <w:pStyle w:val="a3"/>
        <w:ind w:firstLine="709"/>
        <w:jc w:val="both"/>
        <w:rPr>
          <w:b w:val="0"/>
          <w:sz w:val="28"/>
          <w:szCs w:val="28"/>
        </w:rPr>
      </w:pPr>
    </w:p>
    <w:p w:rsidR="004F1F2B" w:rsidRPr="004F1F2B" w:rsidRDefault="004F1F2B" w:rsidP="004F1F2B">
      <w:pPr>
        <w:ind w:firstLine="709"/>
        <w:rPr>
          <w:lang w:eastAsia="ru-RU"/>
        </w:rPr>
      </w:pPr>
      <w:r w:rsidRPr="004F1F2B">
        <w:t xml:space="preserve">Несмотря на то, что закон Алтайского края «О регулировании отдельных лесных отношений на территории Алтайского края» принят 5 лет назад, до сих пор имеют место случаи предоставления гражданам древесины для собственных нужд по ценам, значительно превышающим расценки, установленные приказом управления лесами Алтайского края от 19 мая </w:t>
      </w:r>
      <w:r w:rsidR="00C12499">
        <w:t>2010 года №</w:t>
      </w:r>
      <w:r w:rsidRPr="004F1F2B">
        <w:t xml:space="preserve"> 94, а также постано</w:t>
      </w:r>
      <w:r w:rsidRPr="004F1F2B">
        <w:t>в</w:t>
      </w:r>
      <w:r w:rsidRPr="004F1F2B">
        <w:t xml:space="preserve">лением Администрации Алтайского края от 26 июня </w:t>
      </w:r>
      <w:r w:rsidR="00C12499">
        <w:t>2007 года №</w:t>
      </w:r>
      <w:r w:rsidRPr="004F1F2B">
        <w:t xml:space="preserve"> 283 «Об уст</w:t>
      </w:r>
      <w:r w:rsidRPr="004F1F2B">
        <w:t>а</w:t>
      </w:r>
      <w:r w:rsidRPr="004F1F2B">
        <w:t>новлении ставок платы по договору купли-продажи лесных насаждений для со</w:t>
      </w:r>
      <w:r w:rsidRPr="004F1F2B">
        <w:t>б</w:t>
      </w:r>
      <w:r w:rsidRPr="004F1F2B">
        <w:t>ственных нужд граждан на территории Алтайского края». Кроме того, в наруш</w:t>
      </w:r>
      <w:r w:rsidRPr="004F1F2B">
        <w:t>е</w:t>
      </w:r>
      <w:r w:rsidRPr="004F1F2B">
        <w:t>ние части 4 статьи 12 закона Алтайского края «О регулировании отдельных ле</w:t>
      </w:r>
      <w:r w:rsidRPr="004F1F2B">
        <w:t>с</w:t>
      </w:r>
      <w:r w:rsidRPr="004F1F2B">
        <w:lastRenderedPageBreak/>
        <w:t>ных отношений на территории Алтайского края» гражданам для собственных нужд (ремонта и строительства) зачастую предоставляется деловая древесина, по своим качественным характеристикам не пригодная для этих целей. Также гра</w:t>
      </w:r>
      <w:r w:rsidRPr="004F1F2B">
        <w:t>ж</w:t>
      </w:r>
      <w:r w:rsidRPr="004F1F2B">
        <w:t>данам в нарушение статьи 7 вышеуказанного Закона для собственных нужд зача</w:t>
      </w:r>
      <w:r w:rsidRPr="004F1F2B">
        <w:t>с</w:t>
      </w:r>
      <w:r w:rsidRPr="004F1F2B">
        <w:t>тую предоставляется деловая древесина, по длине и диаметру значительно отл</w:t>
      </w:r>
      <w:r w:rsidRPr="004F1F2B">
        <w:t>и</w:t>
      </w:r>
      <w:r w:rsidRPr="004F1F2B">
        <w:t>чающаяся от характеристик, предусмотренных Законом. Имеют место случаи н</w:t>
      </w:r>
      <w:r w:rsidRPr="004F1F2B">
        <w:t>а</w:t>
      </w:r>
      <w:r w:rsidRPr="004F1F2B">
        <w:t xml:space="preserve">рушения части 1 статьи 6 вышеуказанного Закона, когда гражданам отказывают в предоставлении права заготавливать лес на условиях самозаготовки на </w:t>
      </w:r>
      <w:r w:rsidRPr="004F1F2B">
        <w:rPr>
          <w:lang w:eastAsia="ru-RU"/>
        </w:rPr>
        <w:t>лесных участках, не переданных в аренду в целях использования лесов для заготовки др</w:t>
      </w:r>
      <w:r w:rsidRPr="004F1F2B">
        <w:rPr>
          <w:lang w:eastAsia="ru-RU"/>
        </w:rPr>
        <w:t>е</w:t>
      </w:r>
      <w:r w:rsidRPr="004F1F2B">
        <w:rPr>
          <w:lang w:eastAsia="ru-RU"/>
        </w:rPr>
        <w:t>весины.</w:t>
      </w:r>
    </w:p>
    <w:p w:rsidR="004F1F2B" w:rsidRPr="004F1F2B" w:rsidRDefault="004F1F2B" w:rsidP="004F1F2B">
      <w:pPr>
        <w:ind w:firstLine="709"/>
      </w:pPr>
      <w:r w:rsidRPr="004F1F2B">
        <w:t xml:space="preserve">В связи с изложенным </w:t>
      </w:r>
      <w:r w:rsidR="0059788D">
        <w:t xml:space="preserve">комитет </w:t>
      </w:r>
      <w:r w:rsidR="003B7D1F">
        <w:t>по аграрной политике и природопользов</w:t>
      </w:r>
      <w:r w:rsidR="003B7D1F">
        <w:t>а</w:t>
      </w:r>
      <w:r w:rsidR="003B7D1F">
        <w:t xml:space="preserve">нию </w:t>
      </w:r>
      <w:r w:rsidR="0059788D">
        <w:t xml:space="preserve">отмечает </w:t>
      </w:r>
      <w:r w:rsidRPr="004F1F2B">
        <w:t>необходимость внесения изменений в закон Алтайского края «Об административной ответственности за совершение правонарушений на террит</w:t>
      </w:r>
      <w:r w:rsidRPr="004F1F2B">
        <w:t>о</w:t>
      </w:r>
      <w:r w:rsidRPr="004F1F2B">
        <w:t>рии Алтайского края», предусматривающих административное наказание за в</w:t>
      </w:r>
      <w:r w:rsidRPr="004F1F2B">
        <w:t>ы</w:t>
      </w:r>
      <w:r w:rsidRPr="004F1F2B">
        <w:t>шеуказанные нарушения закона Алтайского края «О регулировании отдельных лесных отношений на территории Алтайского края».</w:t>
      </w:r>
    </w:p>
    <w:p w:rsidR="004F1F2B" w:rsidRPr="004F1F2B" w:rsidRDefault="004F1F2B" w:rsidP="004F1F2B">
      <w:pPr>
        <w:autoSpaceDE w:val="0"/>
        <w:autoSpaceDN w:val="0"/>
        <w:adjustRightInd w:val="0"/>
        <w:ind w:firstLine="709"/>
      </w:pPr>
      <w:r w:rsidRPr="004F1F2B">
        <w:t>Предельные максимальные цены кадастровых работ, установленные пост</w:t>
      </w:r>
      <w:r w:rsidRPr="004F1F2B">
        <w:t>а</w:t>
      </w:r>
      <w:r w:rsidRPr="004F1F2B">
        <w:t xml:space="preserve">новлением Алтайского краевого Совета народных депутатов от 28 февраля </w:t>
      </w:r>
      <w:r w:rsidR="00C12499">
        <w:t>2007</w:t>
      </w:r>
      <w:r w:rsidR="003B7D1F">
        <w:t> </w:t>
      </w:r>
      <w:r w:rsidR="00C12499">
        <w:t>года №</w:t>
      </w:r>
      <w:r w:rsidRPr="004F1F2B">
        <w:t xml:space="preserve"> 120 </w:t>
      </w:r>
      <w:r w:rsidRPr="004F1F2B">
        <w:rPr>
          <w:lang w:eastAsia="ru-RU"/>
        </w:rPr>
        <w:t>«Об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 зачастую существенно завыш</w:t>
      </w:r>
      <w:r w:rsidRPr="004F1F2B">
        <w:rPr>
          <w:lang w:eastAsia="ru-RU"/>
        </w:rPr>
        <w:t>а</w:t>
      </w:r>
      <w:r w:rsidRPr="004F1F2B">
        <w:rPr>
          <w:lang w:eastAsia="ru-RU"/>
        </w:rPr>
        <w:t>лись организациями, оказывающи</w:t>
      </w:r>
      <w:r w:rsidR="003B7D1F">
        <w:rPr>
          <w:lang w:eastAsia="ru-RU"/>
        </w:rPr>
        <w:t>ми</w:t>
      </w:r>
      <w:r w:rsidRPr="004F1F2B">
        <w:rPr>
          <w:lang w:eastAsia="ru-RU"/>
        </w:rPr>
        <w:t xml:space="preserve"> услуги по проведению межевания земельных участков. </w:t>
      </w:r>
      <w:r w:rsidRPr="004F1F2B">
        <w:t>В частности, из-за отсутствия в указанном постановлении Алтайского краевого Совета народных депутатов конкретного перечня работ, входящих в к</w:t>
      </w:r>
      <w:r w:rsidRPr="004F1F2B">
        <w:t>а</w:t>
      </w:r>
      <w:r w:rsidRPr="004F1F2B">
        <w:t>дастровые работы, организации, оказывающие услуги по проведению межевания земельных участков, пользуясь неосведомленностью граждан, брали плату за к</w:t>
      </w:r>
      <w:r w:rsidRPr="004F1F2B">
        <w:t>а</w:t>
      </w:r>
      <w:r w:rsidRPr="004F1F2B">
        <w:t xml:space="preserve">дастровые работы дважды. </w:t>
      </w:r>
    </w:p>
    <w:p w:rsidR="004F1F2B" w:rsidRPr="004F1F2B" w:rsidRDefault="004F1F2B" w:rsidP="004F1F2B">
      <w:pPr>
        <w:ind w:firstLine="709"/>
      </w:pPr>
      <w:r w:rsidRPr="004F1F2B">
        <w:t>В целях исключения вышеуказанных случаев</w:t>
      </w:r>
      <w:r w:rsidR="00C12499">
        <w:t xml:space="preserve"> </w:t>
      </w:r>
      <w:r w:rsidRPr="004F1F2B">
        <w:t>комитетом по аграрной пол</w:t>
      </w:r>
      <w:r w:rsidRPr="004F1F2B">
        <w:t>и</w:t>
      </w:r>
      <w:r w:rsidRPr="004F1F2B">
        <w:t>тике и природопользованию подготовлены и Алтайским краевым Законодател</w:t>
      </w:r>
      <w:r w:rsidRPr="004F1F2B">
        <w:t>ь</w:t>
      </w:r>
      <w:r w:rsidRPr="004F1F2B">
        <w:t>ным Собранием приняты в сентябре 2012 года необходимые изменения в выш</w:t>
      </w:r>
      <w:r w:rsidRPr="004F1F2B">
        <w:t>е</w:t>
      </w:r>
      <w:r w:rsidRPr="004F1F2B">
        <w:t xml:space="preserve">указанное Постановление: установлен конкретный перечень работ, входящих в кадастровые работы. </w:t>
      </w:r>
    </w:p>
    <w:p w:rsidR="004F1F2B" w:rsidRPr="004F1F2B" w:rsidRDefault="004F1F2B" w:rsidP="004F1F2B">
      <w:pPr>
        <w:ind w:firstLine="709"/>
      </w:pPr>
      <w:r w:rsidRPr="004F1F2B">
        <w:t>Вместе с тем из-за отсутствия административной ответственности за пр</w:t>
      </w:r>
      <w:r w:rsidRPr="004F1F2B">
        <w:t>е</w:t>
      </w:r>
      <w:r w:rsidRPr="004F1F2B">
        <w:t>вышение предельных максимальных цен кадастровых работ у организаций, ок</w:t>
      </w:r>
      <w:r w:rsidRPr="004F1F2B">
        <w:t>а</w:t>
      </w:r>
      <w:r w:rsidRPr="004F1F2B">
        <w:t>зывающих услуги по проведению межевания земельных участков, есть возмо</w:t>
      </w:r>
      <w:r w:rsidRPr="004F1F2B">
        <w:t>ж</w:t>
      </w:r>
      <w:r w:rsidRPr="004F1F2B">
        <w:t>ность безнаказанно попытаться обмануть граждан.</w:t>
      </w:r>
    </w:p>
    <w:p w:rsidR="004F1F2B" w:rsidRPr="005B2CCC" w:rsidRDefault="004F1F2B" w:rsidP="004F1F2B">
      <w:pPr>
        <w:ind w:firstLine="709"/>
      </w:pPr>
      <w:r w:rsidRPr="004F1F2B">
        <w:t xml:space="preserve">В связи с изложенным, </w:t>
      </w:r>
      <w:r w:rsidR="003B7D1F">
        <w:t>высказываются предложения о целесообразности</w:t>
      </w:r>
      <w:r w:rsidRPr="004F1F2B">
        <w:t xml:space="preserve"> внесени</w:t>
      </w:r>
      <w:r w:rsidR="003B7D1F">
        <w:t>я</w:t>
      </w:r>
      <w:r w:rsidRPr="004F1F2B">
        <w:t xml:space="preserve"> изменений в закон Алтайского края «Об административной ответстве</w:t>
      </w:r>
      <w:r w:rsidRPr="004F1F2B">
        <w:t>н</w:t>
      </w:r>
      <w:r w:rsidRPr="004F1F2B">
        <w:t>ности за совершение правонарушений на территории Алтайского края», пред</w:t>
      </w:r>
      <w:r w:rsidRPr="004F1F2B">
        <w:t>у</w:t>
      </w:r>
      <w:r w:rsidRPr="004F1F2B">
        <w:t>сматривающих административное наказание за превышение предельных макс</w:t>
      </w:r>
      <w:r w:rsidRPr="004F1F2B">
        <w:t>и</w:t>
      </w:r>
      <w:r w:rsidRPr="004F1F2B">
        <w:t>мальных цен кадастровых работ в отношении земельных участков, предназначе</w:t>
      </w:r>
      <w:r w:rsidRPr="004F1F2B">
        <w:t>н</w:t>
      </w:r>
      <w:r w:rsidRPr="004F1F2B">
        <w:lastRenderedPageBreak/>
        <w:t>ных для ведения личного подсобного хозяйства, огородничества, садоводства, и</w:t>
      </w:r>
      <w:r w:rsidRPr="004F1F2B">
        <w:t>н</w:t>
      </w:r>
      <w:r w:rsidRPr="004F1F2B">
        <w:t>дивидуального гаражного и индивидуального жилищного строительства</w:t>
      </w:r>
      <w:r w:rsidR="00466C8B" w:rsidRPr="00E661D9">
        <w:rPr>
          <w:rStyle w:val="ae"/>
        </w:rPr>
        <w:footnoteReference w:customMarkFollows="1" w:id="9"/>
        <w:t>*</w:t>
      </w:r>
      <w:r w:rsidRPr="004F1F2B">
        <w:t>.</w:t>
      </w:r>
    </w:p>
    <w:p w:rsidR="00625CCE" w:rsidRPr="005B2CCC" w:rsidRDefault="00625CCE" w:rsidP="004F1F2B">
      <w:pPr>
        <w:ind w:firstLine="709"/>
      </w:pPr>
    </w:p>
    <w:p w:rsidR="000C2DC0" w:rsidRPr="000C2DC0" w:rsidRDefault="000C2DC0" w:rsidP="000C2DC0">
      <w:pPr>
        <w:pStyle w:val="3"/>
        <w:suppressAutoHyphens/>
        <w:spacing w:before="0" w:after="0"/>
        <w:jc w:val="center"/>
        <w:rPr>
          <w:rFonts w:ascii="Times New Roman" w:hAnsi="Times New Roman"/>
          <w:b/>
          <w:sz w:val="28"/>
          <w:szCs w:val="28"/>
        </w:rPr>
      </w:pPr>
      <w:bookmarkStart w:id="42" w:name="_Toc356834822"/>
      <w:bookmarkStart w:id="43" w:name="_Toc354562684"/>
      <w:bookmarkStart w:id="44" w:name="_Toc321303857"/>
      <w:bookmarkStart w:id="45" w:name="_Toc254855012"/>
      <w:r w:rsidRPr="000C2DC0">
        <w:rPr>
          <w:rFonts w:ascii="Times New Roman" w:hAnsi="Times New Roman"/>
          <w:b/>
          <w:sz w:val="28"/>
          <w:szCs w:val="28"/>
        </w:rPr>
        <w:t>3.1.6. Предложения по совершенствованию правового регулирования в сфере здравоохранения, науки</w:t>
      </w:r>
      <w:bookmarkEnd w:id="42"/>
      <w:r w:rsidRPr="000C2DC0">
        <w:rPr>
          <w:rFonts w:ascii="Times New Roman" w:hAnsi="Times New Roman"/>
          <w:b/>
          <w:sz w:val="28"/>
          <w:szCs w:val="28"/>
        </w:rPr>
        <w:t xml:space="preserve"> </w:t>
      </w:r>
      <w:bookmarkEnd w:id="43"/>
    </w:p>
    <w:p w:rsidR="000C2DC0" w:rsidRPr="000C2DC0" w:rsidRDefault="000C2DC0" w:rsidP="000C2DC0">
      <w:pPr>
        <w:tabs>
          <w:tab w:val="left" w:pos="709"/>
        </w:tabs>
        <w:ind w:firstLine="709"/>
        <w:rPr>
          <w:b/>
        </w:rPr>
      </w:pPr>
    </w:p>
    <w:p w:rsidR="000C2DC0" w:rsidRPr="000C2DC0" w:rsidRDefault="000C2DC0" w:rsidP="0059788D">
      <w:pPr>
        <w:tabs>
          <w:tab w:val="left" w:pos="709"/>
        </w:tabs>
        <w:ind w:firstLine="709"/>
      </w:pPr>
      <w:r w:rsidRPr="000C2DC0">
        <w:t xml:space="preserve">Предлагается </w:t>
      </w:r>
      <w:r w:rsidR="0059788D" w:rsidRPr="000C2DC0">
        <w:rPr>
          <w:bCs/>
        </w:rPr>
        <w:t>совместно с Администрацией края</w:t>
      </w:r>
      <w:r w:rsidR="0059788D" w:rsidRPr="000C2DC0">
        <w:t xml:space="preserve"> </w:t>
      </w:r>
      <w:r w:rsidRPr="000C2DC0">
        <w:t>разработ</w:t>
      </w:r>
      <w:r w:rsidR="0059788D">
        <w:t>ать проекты н</w:t>
      </w:r>
      <w:r w:rsidR="0059788D">
        <w:t>о</w:t>
      </w:r>
      <w:r w:rsidR="0059788D">
        <w:t>вых законов Алтайского кр</w:t>
      </w:r>
      <w:r w:rsidR="00466C8B">
        <w:t>а</w:t>
      </w:r>
      <w:r w:rsidR="0059788D">
        <w:t xml:space="preserve">я: </w:t>
      </w:r>
      <w:r w:rsidRPr="000C2DC0">
        <w:rPr>
          <w:bCs/>
        </w:rPr>
        <w:t>«О донорстве крови и её компонентов на террит</w:t>
      </w:r>
      <w:r w:rsidRPr="000C2DC0">
        <w:rPr>
          <w:bCs/>
        </w:rPr>
        <w:t>о</w:t>
      </w:r>
      <w:r w:rsidRPr="000C2DC0">
        <w:rPr>
          <w:bCs/>
        </w:rPr>
        <w:t>рии Алтайского края» (</w:t>
      </w:r>
      <w:r w:rsidRPr="000C2DC0">
        <w:t>перво</w:t>
      </w:r>
      <w:r w:rsidR="0059788D">
        <w:t>е</w:t>
      </w:r>
      <w:r w:rsidRPr="000C2DC0">
        <w:t xml:space="preserve"> чтени</w:t>
      </w:r>
      <w:r w:rsidR="0059788D">
        <w:t>е</w:t>
      </w:r>
      <w:r w:rsidRPr="000C2DC0">
        <w:t xml:space="preserve"> </w:t>
      </w:r>
      <w:r w:rsidR="0059788D">
        <w:t>в</w:t>
      </w:r>
      <w:r w:rsidRPr="000C2DC0">
        <w:t xml:space="preserve"> </w:t>
      </w:r>
      <w:r w:rsidR="00F44024">
        <w:t>1 полугоди</w:t>
      </w:r>
      <w:r w:rsidR="0059788D">
        <w:t>и</w:t>
      </w:r>
      <w:r w:rsidR="00F44024">
        <w:t xml:space="preserve"> 2013 г.</w:t>
      </w:r>
      <w:r w:rsidRPr="000C2DC0">
        <w:rPr>
          <w:bCs/>
        </w:rPr>
        <w:t>)</w:t>
      </w:r>
      <w:r w:rsidR="0059788D">
        <w:rPr>
          <w:bCs/>
        </w:rPr>
        <w:t xml:space="preserve"> и  </w:t>
      </w:r>
      <w:r w:rsidRPr="000C2DC0">
        <w:t>«О науке и нау</w:t>
      </w:r>
      <w:r w:rsidRPr="000C2DC0">
        <w:t>ч</w:t>
      </w:r>
      <w:r w:rsidRPr="000C2DC0">
        <w:t>ной деятельности в Алтайском крае» (в соответствии с изменениями федеральн</w:t>
      </w:r>
      <w:r w:rsidRPr="000C2DC0">
        <w:t>о</w:t>
      </w:r>
      <w:r w:rsidRPr="000C2DC0">
        <w:t>го законодательства в сфере науки).</w:t>
      </w:r>
    </w:p>
    <w:p w:rsidR="000C2DC0" w:rsidRPr="00A742AE" w:rsidRDefault="000C2DC0" w:rsidP="00A742AE">
      <w:bookmarkStart w:id="46" w:name="_Toc354562686"/>
    </w:p>
    <w:p w:rsidR="000C2DC0" w:rsidRPr="000C2DC0" w:rsidRDefault="000C2DC0" w:rsidP="009B659C">
      <w:pPr>
        <w:pStyle w:val="2"/>
      </w:pPr>
      <w:bookmarkStart w:id="47" w:name="_Toc356834823"/>
      <w:r w:rsidRPr="000C2DC0">
        <w:t>3.</w:t>
      </w:r>
      <w:r w:rsidR="009B659C">
        <w:t>2</w:t>
      </w:r>
      <w:r w:rsidRPr="000C2DC0">
        <w:t xml:space="preserve"> Предложения по совершенствованию федерального законодательства</w:t>
      </w:r>
      <w:bookmarkEnd w:id="46"/>
      <w:bookmarkEnd w:id="47"/>
    </w:p>
    <w:p w:rsidR="000C2DC0" w:rsidRPr="000C2DC0" w:rsidRDefault="000C2DC0" w:rsidP="000C2DC0">
      <w:pPr>
        <w:ind w:firstLine="708"/>
      </w:pPr>
    </w:p>
    <w:p w:rsidR="000C2DC0" w:rsidRPr="00E96FF2" w:rsidRDefault="000C2DC0" w:rsidP="000C2DC0">
      <w:pPr>
        <w:ind w:firstLine="708"/>
        <w:rPr>
          <w:bCs/>
        </w:rPr>
      </w:pPr>
      <w:r w:rsidRPr="00E96FF2">
        <w:rPr>
          <w:bCs/>
        </w:rPr>
        <w:t xml:space="preserve">Правовая политика. В 2012 году в целях подготовки проектов совместных инициатив Законодательным Собранием было направлено предложение в Совет Федерации Федерального Собрания Российской Федерации о подготовке проекта изменений в Федеральный закон от 12 июня </w:t>
      </w:r>
      <w:r w:rsidR="00C12499" w:rsidRPr="00E96FF2">
        <w:rPr>
          <w:bCs/>
        </w:rPr>
        <w:t>2002 года №</w:t>
      </w:r>
      <w:r w:rsidRPr="00E96FF2">
        <w:rPr>
          <w:bCs/>
        </w:rPr>
        <w:t xml:space="preserve"> 67-ФЗ «Об основных г</w:t>
      </w:r>
      <w:r w:rsidRPr="00E96FF2">
        <w:rPr>
          <w:bCs/>
        </w:rPr>
        <w:t>а</w:t>
      </w:r>
      <w:r w:rsidRPr="00E96FF2">
        <w:rPr>
          <w:bCs/>
        </w:rPr>
        <w:t>рантиях избирательных прав и права на участие в референдуме граждан Росси</w:t>
      </w:r>
      <w:r w:rsidRPr="00E96FF2">
        <w:rPr>
          <w:bCs/>
        </w:rPr>
        <w:t>й</w:t>
      </w:r>
      <w:r w:rsidRPr="00E96FF2">
        <w:rPr>
          <w:bCs/>
        </w:rPr>
        <w:t>ской Федерации» (далее – Федеральный закон). Так, Федеральным законом уст</w:t>
      </w:r>
      <w:r w:rsidRPr="00E96FF2">
        <w:rPr>
          <w:bCs/>
        </w:rPr>
        <w:t>а</w:t>
      </w:r>
      <w:r w:rsidRPr="00E96FF2">
        <w:rPr>
          <w:bCs/>
        </w:rPr>
        <w:t>новлено, что законами, в том числе и законами субъектов Российской Федерации, могут закрепляться нормы о регионализации списков кандидатов. Эта возмо</w:t>
      </w:r>
      <w:r w:rsidRPr="00E96FF2">
        <w:rPr>
          <w:bCs/>
        </w:rPr>
        <w:t>ж</w:t>
      </w:r>
      <w:r w:rsidRPr="00E96FF2">
        <w:rPr>
          <w:bCs/>
        </w:rPr>
        <w:t>ность реализована как на федеральном, так и на региональном уровне. Вместе с тем, Федеральным законом не устанавливаются общие требования к числу канд</w:t>
      </w:r>
      <w:r w:rsidRPr="00E96FF2">
        <w:rPr>
          <w:bCs/>
        </w:rPr>
        <w:t>и</w:t>
      </w:r>
      <w:r w:rsidRPr="00E96FF2">
        <w:rPr>
          <w:bCs/>
        </w:rPr>
        <w:t xml:space="preserve">датов, включенных </w:t>
      </w:r>
      <w:r w:rsidR="003B7D1F" w:rsidRPr="00E96FF2">
        <w:rPr>
          <w:bCs/>
        </w:rPr>
        <w:t xml:space="preserve">в </w:t>
      </w:r>
      <w:r w:rsidRPr="00E96FF2">
        <w:rPr>
          <w:bCs/>
        </w:rPr>
        <w:t>общую и региональную части списка кандидатов, а также правовые последствия несоблюдения указанных требований избирательными объединениями, выдвигающими списки кандидатов. Число кандидатов, включе</w:t>
      </w:r>
      <w:r w:rsidRPr="00E96FF2">
        <w:rPr>
          <w:bCs/>
        </w:rPr>
        <w:t>н</w:t>
      </w:r>
      <w:r w:rsidRPr="00E96FF2">
        <w:rPr>
          <w:bCs/>
        </w:rPr>
        <w:t xml:space="preserve">ных </w:t>
      </w:r>
      <w:r w:rsidR="003B7D1F" w:rsidRPr="00E96FF2">
        <w:rPr>
          <w:bCs/>
        </w:rPr>
        <w:t xml:space="preserve">в </w:t>
      </w:r>
      <w:r w:rsidRPr="00E96FF2">
        <w:rPr>
          <w:bCs/>
        </w:rPr>
        <w:t>общую и региональную части списка кандидатов, устанавливаются закон</w:t>
      </w:r>
      <w:r w:rsidRPr="00E96FF2">
        <w:rPr>
          <w:bCs/>
        </w:rPr>
        <w:t>а</w:t>
      </w:r>
      <w:r w:rsidRPr="00E96FF2">
        <w:rPr>
          <w:bCs/>
        </w:rPr>
        <w:t>ми о выборах депутатов соответствующих уровней, однако каких-либо реальных последствий (отказ избирательной комиссии, организующей выборы, избирател</w:t>
      </w:r>
      <w:r w:rsidRPr="00E96FF2">
        <w:rPr>
          <w:bCs/>
        </w:rPr>
        <w:t>ь</w:t>
      </w:r>
      <w:r w:rsidRPr="00E96FF2">
        <w:rPr>
          <w:bCs/>
        </w:rPr>
        <w:t>ному объединению в регистрации списка кандидатов либо в заверении списка кандидатов) несоблюдения указанного требования этими законами не может быть установлено, поскольку пунктом 27 статьи 38 Федерального закона закреплено, что перечни оснований отказа в регистрации списка кандидатов являются исче</w:t>
      </w:r>
      <w:r w:rsidRPr="00E96FF2">
        <w:rPr>
          <w:bCs/>
        </w:rPr>
        <w:t>р</w:t>
      </w:r>
      <w:r w:rsidRPr="00E96FF2">
        <w:rPr>
          <w:bCs/>
        </w:rPr>
        <w:t>пывающими, а перечень оснований для отказа в заверении списка кандидатов, у</w:t>
      </w:r>
      <w:r w:rsidRPr="00E96FF2">
        <w:rPr>
          <w:bCs/>
        </w:rPr>
        <w:t>с</w:t>
      </w:r>
      <w:r w:rsidRPr="00E96FF2">
        <w:rPr>
          <w:bCs/>
        </w:rPr>
        <w:t>тановленный в пункте 14 статьи 35 Федерального закона, также не может толк</w:t>
      </w:r>
      <w:r w:rsidRPr="00E96FF2">
        <w:rPr>
          <w:bCs/>
        </w:rPr>
        <w:t>о</w:t>
      </w:r>
      <w:r w:rsidRPr="00E96FF2">
        <w:rPr>
          <w:bCs/>
        </w:rPr>
        <w:t>ваться расширительно. Таким образом, предлагается более детально регламент</w:t>
      </w:r>
      <w:r w:rsidRPr="00E96FF2">
        <w:rPr>
          <w:bCs/>
        </w:rPr>
        <w:t>и</w:t>
      </w:r>
      <w:r w:rsidRPr="00E96FF2">
        <w:rPr>
          <w:bCs/>
        </w:rPr>
        <w:t xml:space="preserve">ровать в Федеральном законе нормы, регулирующие общие требования к числу кандидатов, включенных </w:t>
      </w:r>
      <w:r w:rsidR="00466C8B" w:rsidRPr="00E96FF2">
        <w:rPr>
          <w:bCs/>
        </w:rPr>
        <w:t xml:space="preserve">в </w:t>
      </w:r>
      <w:r w:rsidRPr="00E96FF2">
        <w:rPr>
          <w:bCs/>
        </w:rPr>
        <w:t>общую и региональную части списка кандидатов</w:t>
      </w:r>
      <w:r w:rsidR="00466C8B" w:rsidRPr="00E96FF2">
        <w:rPr>
          <w:bCs/>
        </w:rPr>
        <w:t>,</w:t>
      </w:r>
      <w:r w:rsidRPr="00E96FF2">
        <w:rPr>
          <w:bCs/>
        </w:rPr>
        <w:t xml:space="preserve"> и последствия нарушения избирательными объединениями таких требований. </w:t>
      </w:r>
      <w:r w:rsidR="003B7D1F" w:rsidRPr="00E96FF2">
        <w:rPr>
          <w:bCs/>
        </w:rPr>
        <w:t>П</w:t>
      </w:r>
      <w:r w:rsidR="00466C8B" w:rsidRPr="00E96FF2">
        <w:rPr>
          <w:bCs/>
        </w:rPr>
        <w:t>р</w:t>
      </w:r>
      <w:r w:rsidR="00466C8B" w:rsidRPr="00E96FF2">
        <w:rPr>
          <w:bCs/>
        </w:rPr>
        <w:t>о</w:t>
      </w:r>
      <w:r w:rsidR="00466C8B" w:rsidRPr="00E96FF2">
        <w:rPr>
          <w:bCs/>
        </w:rPr>
        <w:t xml:space="preserve">ект </w:t>
      </w:r>
      <w:r w:rsidRPr="00E96FF2">
        <w:rPr>
          <w:bCs/>
        </w:rPr>
        <w:t>внесени</w:t>
      </w:r>
      <w:r w:rsidR="00466C8B" w:rsidRPr="00E96FF2">
        <w:rPr>
          <w:bCs/>
        </w:rPr>
        <w:t>й</w:t>
      </w:r>
      <w:r w:rsidRPr="00E96FF2">
        <w:rPr>
          <w:bCs/>
        </w:rPr>
        <w:t xml:space="preserve"> соответствующих изменений в Федеральный закон планируется ра</w:t>
      </w:r>
      <w:r w:rsidRPr="00E96FF2">
        <w:rPr>
          <w:bCs/>
        </w:rPr>
        <w:t>з</w:t>
      </w:r>
      <w:r w:rsidRPr="00E96FF2">
        <w:rPr>
          <w:bCs/>
        </w:rPr>
        <w:t xml:space="preserve">работать и внести в Государственную Думу Федерального Собрания Российской </w:t>
      </w:r>
      <w:r w:rsidRPr="00E96FF2">
        <w:rPr>
          <w:bCs/>
        </w:rPr>
        <w:lastRenderedPageBreak/>
        <w:t>Федерации совместно с Советом Федерации Федерального Собрания Российской Федерации во втором полугодии 2013 года.</w:t>
      </w:r>
    </w:p>
    <w:p w:rsidR="000C2DC0" w:rsidRPr="00E96FF2" w:rsidRDefault="000C2DC0" w:rsidP="000C2DC0">
      <w:pPr>
        <w:ind w:firstLine="708"/>
        <w:rPr>
          <w:bCs/>
        </w:rPr>
      </w:pPr>
      <w:r w:rsidRPr="00E96FF2">
        <w:rPr>
          <w:bCs/>
        </w:rPr>
        <w:t>В решении, принятом по результатам работы конференции</w:t>
      </w:r>
      <w:r w:rsidRPr="00E96FF2">
        <w:t xml:space="preserve"> «</w:t>
      </w:r>
      <w:r w:rsidRPr="00E96FF2">
        <w:rPr>
          <w:bCs/>
        </w:rPr>
        <w:t>Институт Уполномоченного по правам человека в системе специальной государственной правозащиты (к 10-летию учреждения должности Уполномоченного по правам человека в Алтайском крае)», отмечено, что для дальнейшего развития института «регионального обмудсмена» необходимым является принятие федерального з</w:t>
      </w:r>
      <w:r w:rsidRPr="00E96FF2">
        <w:rPr>
          <w:bCs/>
        </w:rPr>
        <w:t>а</w:t>
      </w:r>
      <w:r w:rsidRPr="00E96FF2">
        <w:rPr>
          <w:bCs/>
        </w:rPr>
        <w:t>кона, координирующего деятельность уполномоченных по правам человека в субъектах Российской Федерации и его представителей в муниципальных образ</w:t>
      </w:r>
      <w:r w:rsidRPr="00E96FF2">
        <w:rPr>
          <w:bCs/>
        </w:rPr>
        <w:t>о</w:t>
      </w:r>
      <w:r w:rsidRPr="00E96FF2">
        <w:rPr>
          <w:bCs/>
        </w:rPr>
        <w:t>ваниях, устанавливающего единые принципы и формы их деятельности в соо</w:t>
      </w:r>
      <w:r w:rsidRPr="00E96FF2">
        <w:rPr>
          <w:bCs/>
        </w:rPr>
        <w:t>т</w:t>
      </w:r>
      <w:r w:rsidRPr="00E96FF2">
        <w:rPr>
          <w:bCs/>
        </w:rPr>
        <w:t>ветствии с принципами и формами деятельности Уполномоченного по правам ч</w:t>
      </w:r>
      <w:r w:rsidRPr="00E96FF2">
        <w:rPr>
          <w:bCs/>
        </w:rPr>
        <w:t>е</w:t>
      </w:r>
      <w:r w:rsidRPr="00E96FF2">
        <w:rPr>
          <w:bCs/>
        </w:rPr>
        <w:t>ловека в Российской Федерации. Соответствующие изменения федерального з</w:t>
      </w:r>
      <w:r w:rsidRPr="00E96FF2">
        <w:rPr>
          <w:bCs/>
        </w:rPr>
        <w:t>а</w:t>
      </w:r>
      <w:r w:rsidRPr="00E96FF2">
        <w:rPr>
          <w:bCs/>
        </w:rPr>
        <w:t>конодательства создадут единую систему уполномоченных по правам человека на федеральном, региональном уровнях, позволят повысить эффективность данного правозащитного института.</w:t>
      </w:r>
    </w:p>
    <w:p w:rsidR="000C2DC0" w:rsidRPr="00E96FF2" w:rsidRDefault="00ED0879" w:rsidP="000C2DC0">
      <w:pPr>
        <w:ind w:firstLine="708"/>
        <w:rPr>
          <w:bCs/>
          <w:vertAlign w:val="superscript"/>
        </w:rPr>
      </w:pPr>
      <w:r w:rsidRPr="00E96FF2">
        <w:rPr>
          <w:bCs/>
        </w:rPr>
        <w:t>По мнению ряда депутатов, представляется целесообразным исключить так называемый "муниципальный фильтр" при выдвижении кандидатов на пост вы</w:t>
      </w:r>
      <w:r w:rsidRPr="00E96FF2">
        <w:rPr>
          <w:bCs/>
        </w:rPr>
        <w:t>с</w:t>
      </w:r>
      <w:r w:rsidRPr="00E96FF2">
        <w:rPr>
          <w:bCs/>
        </w:rPr>
        <w:t>шего должностного лица субъекта Российской Федерации</w:t>
      </w:r>
      <w:r w:rsidR="00466C8B" w:rsidRPr="00E661D9">
        <w:rPr>
          <w:rStyle w:val="ae"/>
        </w:rPr>
        <w:footnoteReference w:customMarkFollows="1" w:id="10"/>
        <w:t>*</w:t>
      </w:r>
      <w:r w:rsidR="009B659C" w:rsidRPr="00E96FF2">
        <w:rPr>
          <w:bCs/>
        </w:rPr>
        <w:t>.</w:t>
      </w:r>
      <w:r w:rsidR="00D67BC0" w:rsidRPr="00E96FF2">
        <w:rPr>
          <w:bCs/>
        </w:rPr>
        <w:t xml:space="preserve"> </w:t>
      </w:r>
      <w:r w:rsidRPr="00E96FF2">
        <w:rPr>
          <w:bCs/>
        </w:rPr>
        <w:t>Вместе с тем, необх</w:t>
      </w:r>
      <w:r w:rsidRPr="00E96FF2">
        <w:rPr>
          <w:bCs/>
        </w:rPr>
        <w:t>о</w:t>
      </w:r>
      <w:r w:rsidRPr="00E96FF2">
        <w:rPr>
          <w:bCs/>
        </w:rPr>
        <w:t>димо отметить, что в настоящее время опыт проведения выборов глав регионов по новому законодательству является незначительным, а в Алтайском крае вообще отсутствует. В связи с этим, для принятия решения о совершенствовании инст</w:t>
      </w:r>
      <w:r w:rsidRPr="00E96FF2">
        <w:rPr>
          <w:bCs/>
        </w:rPr>
        <w:t>и</w:t>
      </w:r>
      <w:r w:rsidRPr="00E96FF2">
        <w:rPr>
          <w:bCs/>
        </w:rPr>
        <w:t>тута «муниципального фильтра» целесообразно рассмотреть более длительную и широкую практику его реализации.</w:t>
      </w:r>
      <w:r w:rsidR="00D67BC0" w:rsidRPr="00E96FF2">
        <w:rPr>
          <w:bCs/>
        </w:rPr>
        <w:t xml:space="preserve"> </w:t>
      </w:r>
    </w:p>
    <w:p w:rsidR="000C2DC0" w:rsidRPr="00E96FF2" w:rsidRDefault="000C2DC0" w:rsidP="000C2DC0">
      <w:pPr>
        <w:widowControl w:val="0"/>
        <w:ind w:firstLine="708"/>
      </w:pPr>
      <w:r w:rsidRPr="00E96FF2">
        <w:t>Местное самоуправление. В ходе прошедшего в январе 2013 года совмес</w:t>
      </w:r>
      <w:r w:rsidRPr="00E96FF2">
        <w:t>т</w:t>
      </w:r>
      <w:r w:rsidRPr="00E96FF2">
        <w:t>ного совещания Администрации Алтайского края, Законодательного Собрания, прокуратуры Алтайского края, Ассоциации «Совет муниципальных образований Алтайского края», органов местного самоуправления Алтайского края по теме «Проблемы взаимодействия органов прокуратуры и органов местного самоупра</w:t>
      </w:r>
      <w:r w:rsidRPr="00E96FF2">
        <w:t>в</w:t>
      </w:r>
      <w:r w:rsidRPr="00E96FF2">
        <w:t>ления» представители муниципалитетов обращали внимание на большое колич</w:t>
      </w:r>
      <w:r w:rsidRPr="00E96FF2">
        <w:t>е</w:t>
      </w:r>
      <w:r w:rsidRPr="00E96FF2">
        <w:t>ство проверок, проводимых различными надзорными ведомствами.</w:t>
      </w:r>
    </w:p>
    <w:p w:rsidR="000C2DC0" w:rsidRPr="00E96FF2" w:rsidRDefault="000C2DC0" w:rsidP="000C2DC0">
      <w:pPr>
        <w:widowControl w:val="0"/>
        <w:ind w:firstLine="708"/>
      </w:pPr>
      <w:r w:rsidRPr="00E96FF2">
        <w:t>В этой связи комитет по местному самоуправлению планирует выступить с законодательной инициативой о внесении изменений в статью 77 Федерального закона «Об общих принципах организации местного самоуправления в Росси</w:t>
      </w:r>
      <w:r w:rsidRPr="00E96FF2">
        <w:t>й</w:t>
      </w:r>
      <w:r w:rsidRPr="00E96FF2">
        <w:t>ской Федерации»</w:t>
      </w:r>
      <w:r w:rsidR="003B7D1F" w:rsidRPr="00E96FF2">
        <w:t>,</w:t>
      </w:r>
      <w:r w:rsidRPr="00E96FF2">
        <w:t xml:space="preserve"> предусматривающих наделение органов прокуратуры полном</w:t>
      </w:r>
      <w:r w:rsidRPr="00E96FF2">
        <w:t>о</w:t>
      </w:r>
      <w:r w:rsidRPr="00E96FF2">
        <w:t>чиями по координации деятельности иных органов, осуществляющих надзор за исполнением органами и должностными лицами местного самоуправления зак</w:t>
      </w:r>
      <w:r w:rsidRPr="00E96FF2">
        <w:t>о</w:t>
      </w:r>
      <w:r w:rsidRPr="00E96FF2">
        <w:t>нодательства Российской Федерации, правовых актов субъектов Российской Ф</w:t>
      </w:r>
      <w:r w:rsidRPr="00E96FF2">
        <w:t>е</w:t>
      </w:r>
      <w:r w:rsidRPr="00E96FF2">
        <w:t>дерации и муниципальных правовых актов (по аналогии со статьями 9 и 10 Фед</w:t>
      </w:r>
      <w:r w:rsidRPr="00E96FF2">
        <w:t>е</w:t>
      </w:r>
      <w:r w:rsidRPr="00E96FF2">
        <w:t xml:space="preserve">рального закона от 26 декабря </w:t>
      </w:r>
      <w:r w:rsidR="00C12499" w:rsidRPr="00E96FF2">
        <w:t>2008 года №</w:t>
      </w:r>
      <w:r w:rsidRPr="00E96FF2">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C8B" w:rsidRPr="00E96FF2" w:rsidRDefault="000C2DC0" w:rsidP="00466C8B">
      <w:pPr>
        <w:ind w:firstLine="708"/>
      </w:pPr>
      <w:r w:rsidRPr="00E96FF2">
        <w:lastRenderedPageBreak/>
        <w:t xml:space="preserve">Бюджетно-налоговая политика. </w:t>
      </w:r>
      <w:r w:rsidR="00466C8B" w:rsidRPr="00E96FF2">
        <w:t>Законодательная инициатива по внесению изменений в главу 26.5 части второй Налогового кодекса «Патентная система н</w:t>
      </w:r>
      <w:r w:rsidR="00466C8B" w:rsidRPr="00E96FF2">
        <w:t>а</w:t>
      </w:r>
      <w:r w:rsidR="005A2E82" w:rsidRPr="00E96FF2">
        <w:t>логообложения» должна быть направлена</w:t>
      </w:r>
      <w:r w:rsidR="003B7D1F" w:rsidRPr="00E96FF2">
        <w:t xml:space="preserve"> на</w:t>
      </w:r>
      <w:r w:rsidR="005A2E82" w:rsidRPr="00E96FF2">
        <w:t xml:space="preserve"> </w:t>
      </w:r>
      <w:r w:rsidR="00466C8B" w:rsidRPr="00E96FF2">
        <w:t>совершенствовани</w:t>
      </w:r>
      <w:r w:rsidR="003B7D1F" w:rsidRPr="00E96FF2">
        <w:t>е</w:t>
      </w:r>
      <w:r w:rsidR="00466C8B" w:rsidRPr="00E96FF2">
        <w:t xml:space="preserve"> применения сп</w:t>
      </w:r>
      <w:r w:rsidR="00466C8B" w:rsidRPr="00E96FF2">
        <w:t>е</w:t>
      </w:r>
      <w:r w:rsidR="00466C8B" w:rsidRPr="00E96FF2">
        <w:t>циального налогового режима.</w:t>
      </w:r>
    </w:p>
    <w:p w:rsidR="00466C8B" w:rsidRPr="00E96FF2" w:rsidRDefault="00466C8B" w:rsidP="000C2DC0">
      <w:pPr>
        <w:ind w:firstLine="708"/>
      </w:pPr>
      <w:r w:rsidRPr="00E96FF2">
        <w:t>Н</w:t>
      </w:r>
      <w:r w:rsidR="000C2DC0" w:rsidRPr="00E96FF2">
        <w:t>еобходимо на федеральном уровне решить вопрос о совершенствовании межбюджетных отношений с целью сокращения различий между субъектами Российской Федерации по уровню доходов бюджетов на душу населения.</w:t>
      </w:r>
      <w:r w:rsidRPr="00E96FF2">
        <w:t xml:space="preserve"> </w:t>
      </w:r>
    </w:p>
    <w:p w:rsidR="000C2DC0" w:rsidRPr="00E96FF2" w:rsidRDefault="000C2DC0" w:rsidP="000C2DC0">
      <w:pPr>
        <w:ind w:firstLine="708"/>
      </w:pPr>
      <w:r w:rsidRPr="00E96FF2">
        <w:t>Аграрная политика. По мнению профильного комитета по аграрной полит</w:t>
      </w:r>
      <w:r w:rsidRPr="00E96FF2">
        <w:t>и</w:t>
      </w:r>
      <w:r w:rsidRPr="00E96FF2">
        <w:t>ке и природопользованию, целесообразна подготовка для внесения в порядке з</w:t>
      </w:r>
      <w:r w:rsidRPr="00E96FF2">
        <w:t>а</w:t>
      </w:r>
      <w:r w:rsidRPr="00E96FF2">
        <w:t>конодательной инициативы в Государственную Думу Федерального Собрания Российской Федерации проекта федерального закона, регламентирующего отве</w:t>
      </w:r>
      <w:r w:rsidRPr="00E96FF2">
        <w:t>т</w:t>
      </w:r>
      <w:r w:rsidRPr="00E96FF2">
        <w:t>ственность лиц, использующих леса. В частности, в данном законопроекте нео</w:t>
      </w:r>
      <w:r w:rsidRPr="00E96FF2">
        <w:t>б</w:t>
      </w:r>
      <w:r w:rsidRPr="00E96FF2">
        <w:t>ходимо предусмотреть меры ответственности, вплоть до расторжения договоров аренды и прекращения прав пользования лесными участками за допущенные крупные лесные пожары и незаконные рубки лесных насаждений, в том числе рубки в объеме, превышающем расчетную лесосеку.</w:t>
      </w:r>
    </w:p>
    <w:p w:rsidR="006D789B" w:rsidRPr="00E96FF2" w:rsidRDefault="000C2DC0" w:rsidP="006D789B">
      <w:pPr>
        <w:ind w:firstLine="708"/>
      </w:pPr>
      <w:r w:rsidRPr="00E96FF2">
        <w:t>Социальная политика. Представляется целесообразным установление на федеральном уровне категории «дети войны», что позволит сгладить остроту пр</w:t>
      </w:r>
      <w:r w:rsidRPr="00E96FF2">
        <w:t>о</w:t>
      </w:r>
      <w:r w:rsidRPr="00E96FF2">
        <w:t>блем, возникающих у лиц, чье детство пришлось на годы Великой Отечественной войны, и при этом обеспечить единые критерии отнесения к указанной категории. Кроме того, на федеральном же уровне целесообразно установить и меры соц</w:t>
      </w:r>
      <w:r w:rsidRPr="00E96FF2">
        <w:t>и</w:t>
      </w:r>
      <w:r w:rsidRPr="00E96FF2">
        <w:t>альной поддержки категории «дети войны», что позволит избежать несправедл</w:t>
      </w:r>
      <w:r w:rsidRPr="00E96FF2">
        <w:t>и</w:t>
      </w:r>
      <w:r w:rsidRPr="00E96FF2">
        <w:t>вости при установлении каждым регионом собственных мер поддержки.</w:t>
      </w:r>
      <w:r w:rsidR="006D789B" w:rsidRPr="00E96FF2">
        <w:t xml:space="preserve"> По да</w:t>
      </w:r>
      <w:r w:rsidR="006D789B" w:rsidRPr="00E96FF2">
        <w:t>н</w:t>
      </w:r>
      <w:r w:rsidR="006D789B" w:rsidRPr="00E96FF2">
        <w:t>ному вопросу на сессии Алтайского краевого Законодательного Собрания в авг</w:t>
      </w:r>
      <w:r w:rsidR="006D789B" w:rsidRPr="00E96FF2">
        <w:t>у</w:t>
      </w:r>
      <w:r w:rsidR="006D789B" w:rsidRPr="00E96FF2">
        <w:t>сте 2012 года было принято обращение Алтайского краевого Законодательного Собрания в Государственную Думу Федерального Собрания Российской Федер</w:t>
      </w:r>
      <w:r w:rsidR="006D789B" w:rsidRPr="00E96FF2">
        <w:t>а</w:t>
      </w:r>
      <w:r w:rsidR="006D789B" w:rsidRPr="00E96FF2">
        <w:t>ции по вопросу определения категории граждан «дети войны» и установления мер социальной поддержки для данной категории граждан.</w:t>
      </w:r>
    </w:p>
    <w:p w:rsidR="000C2DC0" w:rsidRPr="00E96FF2" w:rsidRDefault="000C2DC0" w:rsidP="000C2DC0">
      <w:pPr>
        <w:ind w:firstLine="708"/>
      </w:pPr>
      <w:r w:rsidRPr="00E96FF2">
        <w:t>Здравоохранение. Представляется целесообразным разработать и внести в Государственную Думу в качестве законодательной инициативы в 2013-2014 г</w:t>
      </w:r>
      <w:r w:rsidRPr="00E96FF2">
        <w:t>о</w:t>
      </w:r>
      <w:r w:rsidRPr="00E96FF2">
        <w:t xml:space="preserve">дах проект изменения </w:t>
      </w:r>
      <w:r w:rsidR="003B7D1F" w:rsidRPr="00E96FF2">
        <w:t>Ф</w:t>
      </w:r>
      <w:r w:rsidRPr="00E96FF2">
        <w:t>едерального закона «О предупреждении распространения туберкулеза в Российской Федерации» в части госпитализации больных заразн</w:t>
      </w:r>
      <w:r w:rsidRPr="00E96FF2">
        <w:t>ы</w:t>
      </w:r>
      <w:r w:rsidRPr="00E96FF2">
        <w:t>ми формами туберкулеза, неоднократно нарушающих санитарно-противоэпиде</w:t>
      </w:r>
      <w:r w:rsidR="00A742AE" w:rsidRPr="00E96FF2">
        <w:t>-</w:t>
      </w:r>
      <w:r w:rsidRPr="00E96FF2">
        <w:t>мический режим, а также умышлено уклоняющихся от обследования в целях в</w:t>
      </w:r>
      <w:r w:rsidRPr="00E96FF2">
        <w:t>ы</w:t>
      </w:r>
      <w:r w:rsidRPr="00E96FF2">
        <w:t>явления туберкулеза или от лечения туберкулеза, на основании решений суда в специализированные медицинские противотуберкулезные организации с закр</w:t>
      </w:r>
      <w:r w:rsidRPr="00E96FF2">
        <w:t>ы</w:t>
      </w:r>
      <w:r w:rsidRPr="00E96FF2">
        <w:t>тым режимом содержания для обязательных обследования и лечения.</w:t>
      </w:r>
    </w:p>
    <w:p w:rsidR="000C2DC0" w:rsidRPr="000C2DC0" w:rsidRDefault="000C2DC0" w:rsidP="000C2DC0"/>
    <w:p w:rsidR="000C2DC0" w:rsidRPr="000C2DC0" w:rsidRDefault="000C2DC0" w:rsidP="000C2DC0">
      <w:pPr>
        <w:pStyle w:val="2"/>
      </w:pPr>
      <w:bookmarkStart w:id="48" w:name="_Toc354562687"/>
      <w:bookmarkStart w:id="49" w:name="_Toc356834824"/>
      <w:r w:rsidRPr="000C2DC0">
        <w:t>3.</w:t>
      </w:r>
      <w:r w:rsidR="009B659C">
        <w:t>3</w:t>
      </w:r>
      <w:r w:rsidRPr="000C2DC0">
        <w:t>. Предложения по совершенствованию законопроектной и контрольной деятельности Законодательного Собрания</w:t>
      </w:r>
      <w:bookmarkEnd w:id="48"/>
      <w:bookmarkEnd w:id="49"/>
    </w:p>
    <w:p w:rsidR="000C2DC0" w:rsidRPr="000C2DC0" w:rsidRDefault="000C2DC0" w:rsidP="000C2DC0"/>
    <w:p w:rsidR="000C2DC0" w:rsidRPr="000C2DC0" w:rsidRDefault="000C2DC0" w:rsidP="000C2DC0">
      <w:pPr>
        <w:ind w:firstLine="709"/>
      </w:pPr>
      <w:r w:rsidRPr="000C2DC0">
        <w:t>1. В настоящее время планирование текущей правотворческой работы Зак</w:t>
      </w:r>
      <w:r w:rsidRPr="000C2DC0">
        <w:t>о</w:t>
      </w:r>
      <w:r w:rsidRPr="000C2DC0">
        <w:t>нодательного Собрания осуществляется путем принятия Плана правотворческой, контрольной и организационной деятельности Законодательного Собрания, кот</w:t>
      </w:r>
      <w:r w:rsidRPr="000C2DC0">
        <w:t>о</w:t>
      </w:r>
      <w:r w:rsidRPr="000C2DC0">
        <w:t>рый принимается раз в полгода. Практика выполнения Плана показала, что в н</w:t>
      </w:r>
      <w:r w:rsidRPr="000C2DC0">
        <w:t>а</w:t>
      </w:r>
      <w:r w:rsidRPr="000C2DC0">
        <w:lastRenderedPageBreak/>
        <w:t xml:space="preserve">стоящее время </w:t>
      </w:r>
      <w:r w:rsidRPr="005A2E82">
        <w:t>при планировании сохраняется ряд недостатков.</w:t>
      </w:r>
      <w:r w:rsidRPr="000C2DC0">
        <w:t xml:space="preserve"> Это касается как </w:t>
      </w:r>
      <w:r w:rsidR="005A2E82">
        <w:t>совокупности проектов законов</w:t>
      </w:r>
      <w:r w:rsidRPr="000C2DC0">
        <w:t>, включаемых в планы законопроектных работ, с</w:t>
      </w:r>
      <w:r w:rsidRPr="000C2DC0">
        <w:t>о</w:t>
      </w:r>
      <w:r w:rsidRPr="000C2DC0">
        <w:t>гласованности между ними, так и сроков (очередности) подготовки законопрое</w:t>
      </w:r>
      <w:r w:rsidRPr="000C2DC0">
        <w:t>к</w:t>
      </w:r>
      <w:r w:rsidRPr="000C2DC0">
        <w:t>тов.</w:t>
      </w:r>
      <w:r w:rsidR="00C12499">
        <w:t xml:space="preserve"> </w:t>
      </w:r>
      <w:r w:rsidRPr="000C2DC0">
        <w:t>Так, значительное число внесенных в план вопросов не вносится разработч</w:t>
      </w:r>
      <w:r w:rsidRPr="000C2DC0">
        <w:t>и</w:t>
      </w:r>
      <w:r w:rsidRPr="000C2DC0">
        <w:t>ками на сессии</w:t>
      </w:r>
      <w:r w:rsidR="009B659C">
        <w:t>: в</w:t>
      </w:r>
      <w:r w:rsidRPr="000C2DC0">
        <w:t xml:space="preserve"> 2012 году не принято в срок из запланированных 33 закон</w:t>
      </w:r>
      <w:r w:rsidR="00367064">
        <w:t>а</w:t>
      </w:r>
      <w:r w:rsidR="009B659C">
        <w:t xml:space="preserve">. </w:t>
      </w:r>
      <w:r w:rsidRPr="000C2DC0">
        <w:t>Причем этот недостаток свойственен большинству субъектов права законодател</w:t>
      </w:r>
      <w:r w:rsidRPr="000C2DC0">
        <w:t>ь</w:t>
      </w:r>
      <w:r w:rsidRPr="000C2DC0">
        <w:t>ной инициативы. Например, в 2012 году 18 законов и 16 постановлений, пред</w:t>
      </w:r>
      <w:r w:rsidRPr="000C2DC0">
        <w:t>у</w:t>
      </w:r>
      <w:r w:rsidRPr="000C2DC0">
        <w:t>смотренных планом, не было внесено постоянными комитетами и постоянными депутатскими объединениями Законодательного Собрания, и 15 законов не было внесено Губернатором</w:t>
      </w:r>
      <w:r w:rsidR="009B659C">
        <w:t xml:space="preserve"> Алтайского края. Недостаточные показатели исполнения Плана свойственны </w:t>
      </w:r>
      <w:r w:rsidRPr="000C2DC0">
        <w:t>как законопроектной, так и контрольной работе.</w:t>
      </w:r>
    </w:p>
    <w:p w:rsidR="009B659C" w:rsidRPr="005A2E82" w:rsidRDefault="009B659C" w:rsidP="000C2DC0">
      <w:pPr>
        <w:ind w:firstLine="709"/>
      </w:pPr>
      <w:r>
        <w:t>При этом</w:t>
      </w:r>
      <w:r w:rsidR="000C2DC0" w:rsidRPr="000C2DC0">
        <w:t xml:space="preserve"> значительное число законопроектов и проектов</w:t>
      </w:r>
      <w:r w:rsidR="00C12499">
        <w:t xml:space="preserve"> </w:t>
      </w:r>
      <w:r w:rsidR="000C2DC0" w:rsidRPr="000C2DC0">
        <w:t>постановлений вносится в повестку сессии вне плана. Так, в 2012 году принято вне плана 72</w:t>
      </w:r>
      <w:r w:rsidR="00A742AE">
        <w:t> </w:t>
      </w:r>
      <w:r w:rsidR="000C2DC0" w:rsidRPr="000C2DC0">
        <w:t xml:space="preserve">закона и 87 постановлений, что составило 66,1% и 77% от принятых. </w:t>
      </w:r>
      <w:r>
        <w:t>Безусло</w:t>
      </w:r>
      <w:r>
        <w:t>в</w:t>
      </w:r>
      <w:r>
        <w:t>но, в значительной степени это связано с динамикой федерального законодател</w:t>
      </w:r>
      <w:r>
        <w:t>ь</w:t>
      </w:r>
      <w:r>
        <w:t>ства и необходимостью скорейшего приведения краевого законодательства в с</w:t>
      </w:r>
      <w:r>
        <w:t>о</w:t>
      </w:r>
      <w:r>
        <w:t>ответствие с внесенными в федеральные законы изменения</w:t>
      </w:r>
      <w:r w:rsidR="00367064">
        <w:t>ми</w:t>
      </w:r>
      <w:r>
        <w:t>. Однако в ряде сл</w:t>
      </w:r>
      <w:r>
        <w:t>у</w:t>
      </w:r>
      <w:r>
        <w:t xml:space="preserve">чаев </w:t>
      </w:r>
      <w:r w:rsidR="000C2DC0" w:rsidRPr="000C2DC0">
        <w:t>внеплано</w:t>
      </w:r>
      <w:r>
        <w:t>вые</w:t>
      </w:r>
      <w:r w:rsidR="000C2DC0" w:rsidRPr="000C2DC0">
        <w:t xml:space="preserve"> во</w:t>
      </w:r>
      <w:r>
        <w:t>просы</w:t>
      </w:r>
      <w:r w:rsidR="000C2DC0" w:rsidRPr="000C2DC0">
        <w:t xml:space="preserve"> не носили срочный характер и могли быть включены в план</w:t>
      </w:r>
      <w:r>
        <w:t xml:space="preserve"> заранее</w:t>
      </w:r>
      <w:r w:rsidR="000C2DC0" w:rsidRPr="000C2DC0">
        <w:t xml:space="preserve">. </w:t>
      </w:r>
    </w:p>
    <w:p w:rsidR="009B659C" w:rsidRPr="005A2E82" w:rsidRDefault="000C2DC0" w:rsidP="000C2DC0">
      <w:pPr>
        <w:ind w:firstLine="709"/>
      </w:pPr>
      <w:r w:rsidRPr="005A2E82">
        <w:t xml:space="preserve">В связи с этим необходимо </w:t>
      </w:r>
      <w:r w:rsidR="009B659C" w:rsidRPr="005A2E82">
        <w:t>проводить последовательную работу по пов</w:t>
      </w:r>
      <w:r w:rsidR="009B659C" w:rsidRPr="005A2E82">
        <w:t>ы</w:t>
      </w:r>
      <w:r w:rsidR="009B659C" w:rsidRPr="005A2E82">
        <w:t xml:space="preserve">шению качества планирования законопроектной работы. </w:t>
      </w:r>
      <w:r w:rsidR="005A2E82">
        <w:t>Субъекты законодател</w:t>
      </w:r>
      <w:r w:rsidR="005A2E82">
        <w:t>ь</w:t>
      </w:r>
      <w:r w:rsidR="005A2E82">
        <w:t>ной инициативы</w:t>
      </w:r>
      <w:r w:rsidR="009B659C" w:rsidRPr="005A2E82">
        <w:t xml:space="preserve"> должны более эффективно взаимодействовать с профильными комитетами</w:t>
      </w:r>
      <w:r w:rsidR="00C12499" w:rsidRPr="005A2E82">
        <w:t xml:space="preserve"> </w:t>
      </w:r>
      <w:r w:rsidR="009B659C" w:rsidRPr="005A2E82">
        <w:t xml:space="preserve">и учитывать их аргументацию о необходимости включения вопросов в План. </w:t>
      </w:r>
    </w:p>
    <w:p w:rsidR="000C2DC0" w:rsidRPr="005A2E82" w:rsidRDefault="000C2DC0" w:rsidP="000C2DC0">
      <w:pPr>
        <w:ind w:firstLine="709"/>
      </w:pPr>
      <w:r w:rsidRPr="005A2E82">
        <w:t>2.</w:t>
      </w:r>
      <w:r w:rsidR="00ED0879" w:rsidRPr="00ED0879">
        <w:t xml:space="preserve"> Необходимо продолжить совершенствование работы по подготовки отз</w:t>
      </w:r>
      <w:r w:rsidR="00ED0879" w:rsidRPr="00ED0879">
        <w:t>ы</w:t>
      </w:r>
      <w:r w:rsidR="00ED0879" w:rsidRPr="00ED0879">
        <w:t>вов на федеральные законопроекты. В том числе, представляется целесообразным на систематической основе вести учет содержания отзывов на проекты федерал</w:t>
      </w:r>
      <w:r w:rsidR="00ED0879" w:rsidRPr="00ED0879">
        <w:t>ь</w:t>
      </w:r>
      <w:r w:rsidR="00ED0879" w:rsidRPr="00ED0879">
        <w:t>ных законов, направляемых в Государственную Думу как Законодательным Со</w:t>
      </w:r>
      <w:r w:rsidR="00ED0879" w:rsidRPr="00ED0879">
        <w:t>б</w:t>
      </w:r>
      <w:r w:rsidR="00ED0879" w:rsidRPr="00ED0879">
        <w:t>ранием, так и Администрацией Алтайского края</w:t>
      </w:r>
      <w:r w:rsidRPr="005A2E82">
        <w:t>.</w:t>
      </w:r>
    </w:p>
    <w:p w:rsidR="000C2DC0" w:rsidRPr="005A2E82" w:rsidRDefault="000C2DC0" w:rsidP="000C2DC0">
      <w:pPr>
        <w:ind w:firstLine="709"/>
      </w:pPr>
      <w:r w:rsidRPr="005A2E82">
        <w:t xml:space="preserve">3. Представляется </w:t>
      </w:r>
      <w:r w:rsidR="00BC1AF3" w:rsidRPr="005A2E82">
        <w:t>не всегда оправданной практика</w:t>
      </w:r>
      <w:r w:rsidRPr="005A2E82">
        <w:t xml:space="preserve"> приня</w:t>
      </w:r>
      <w:r w:rsidR="00BC1AF3" w:rsidRPr="005A2E82">
        <w:t xml:space="preserve">тия </w:t>
      </w:r>
      <w:r w:rsidRPr="005A2E82">
        <w:t>законов с н</w:t>
      </w:r>
      <w:r w:rsidRPr="005A2E82">
        <w:t>а</w:t>
      </w:r>
      <w:r w:rsidRPr="005A2E82">
        <w:t>именованием «О внесении изменений в некоторые законы Алтайского края» без указания сферы и предмета правового регулирования. Кроме того, представляется нецелесообразным включать в один законопроект внесение изменений в разные законы Алтайского края, если они затрагивают разные сферы правового регул</w:t>
      </w:r>
      <w:r w:rsidRPr="005A2E82">
        <w:t>и</w:t>
      </w:r>
      <w:r w:rsidRPr="005A2E82">
        <w:t>рования.</w:t>
      </w:r>
    </w:p>
    <w:p w:rsidR="000C2DC0" w:rsidRPr="005A2E82" w:rsidRDefault="000C2DC0" w:rsidP="000C2DC0">
      <w:pPr>
        <w:ind w:firstLine="709"/>
      </w:pPr>
      <w:r w:rsidRPr="005A2E82">
        <w:t xml:space="preserve">4. </w:t>
      </w:r>
      <w:r w:rsidR="00BC1AF3" w:rsidRPr="005A2E82">
        <w:t xml:space="preserve">В некоторых предложениях, поступивших в ходе подготовки Доклада, обосновывается </w:t>
      </w:r>
      <w:r w:rsidRPr="005A2E82">
        <w:t>целесообразно</w:t>
      </w:r>
      <w:r w:rsidR="00BC1AF3" w:rsidRPr="005A2E82">
        <w:t>сть</w:t>
      </w:r>
      <w:r w:rsidRPr="005A2E82">
        <w:t xml:space="preserve"> кодификации нормативных правовых актов Алтайского края, поскольку на сегодняшний день некоторые законы Алтайского края имеют идентичную структуру, направленность и сферу реализации</w:t>
      </w:r>
      <w:r w:rsidR="005A2E82" w:rsidRPr="00E661D9">
        <w:rPr>
          <w:rStyle w:val="ae"/>
        </w:rPr>
        <w:footnoteReference w:customMarkFollows="1" w:id="11"/>
        <w:t>*</w:t>
      </w:r>
      <w:r w:rsidRPr="005A2E82">
        <w:t>.</w:t>
      </w:r>
      <w:r w:rsidR="00C12499" w:rsidRPr="005A2E82">
        <w:t xml:space="preserve"> </w:t>
      </w:r>
      <w:r w:rsidRPr="005A2E82">
        <w:t>Вместе с тем, высказыва</w:t>
      </w:r>
      <w:r w:rsidR="005A2E82">
        <w:t>е</w:t>
      </w:r>
      <w:r w:rsidRPr="005A2E82">
        <w:t xml:space="preserve">тся и </w:t>
      </w:r>
      <w:r w:rsidR="00CE607F" w:rsidRPr="005A2E82">
        <w:t>противоположное мнение</w:t>
      </w:r>
      <w:r w:rsidRPr="005A2E82">
        <w:t xml:space="preserve">, </w:t>
      </w:r>
      <w:r w:rsidR="00CE607F" w:rsidRPr="005A2E82">
        <w:t xml:space="preserve">что </w:t>
      </w:r>
      <w:r w:rsidRPr="005A2E82">
        <w:t>в условиях динамики фед</w:t>
      </w:r>
      <w:r w:rsidRPr="005A2E82">
        <w:t>е</w:t>
      </w:r>
      <w:r w:rsidRPr="005A2E82">
        <w:t>рального законодательств</w:t>
      </w:r>
      <w:r w:rsidR="00367064">
        <w:t>а</w:t>
      </w:r>
      <w:r w:rsidRPr="005A2E82">
        <w:t xml:space="preserve"> более эффективным является принятие законов по к</w:t>
      </w:r>
      <w:r w:rsidRPr="005A2E82">
        <w:t>а</w:t>
      </w:r>
      <w:r w:rsidRPr="005A2E82">
        <w:t xml:space="preserve">ждому конкретному предмету правового регулирования. Как показывает опыт </w:t>
      </w:r>
      <w:r w:rsidRPr="005A2E82">
        <w:lastRenderedPageBreak/>
        <w:t>реализации ряда законов, например, закона Алтайского края «О бесплатном пр</w:t>
      </w:r>
      <w:r w:rsidRPr="005A2E82">
        <w:t>е</w:t>
      </w:r>
      <w:r w:rsidRPr="005A2E82">
        <w:t>доставлении земельных участков», включение в один закон норм, имеющих ра</w:t>
      </w:r>
      <w:r w:rsidRPr="005A2E82">
        <w:t>з</w:t>
      </w:r>
      <w:r w:rsidRPr="005A2E82">
        <w:t>ную правовую природу</w:t>
      </w:r>
      <w:r w:rsidR="00CE607F" w:rsidRPr="005A2E82">
        <w:t>,</w:t>
      </w:r>
      <w:r w:rsidRPr="005A2E82">
        <w:t xml:space="preserve"> может привести не только к сложностям реализации, но и к нарушению прав граждан.</w:t>
      </w:r>
    </w:p>
    <w:p w:rsidR="000C2DC0" w:rsidRPr="005A2E82" w:rsidRDefault="000C2DC0" w:rsidP="000C2DC0">
      <w:pPr>
        <w:ind w:firstLine="709"/>
      </w:pPr>
      <w:r w:rsidRPr="005A2E82">
        <w:t>5. Высказывается мнение о необходимости совершенствования и расшир</w:t>
      </w:r>
      <w:r w:rsidRPr="005A2E82">
        <w:t>е</w:t>
      </w:r>
      <w:r w:rsidRPr="005A2E82">
        <w:t>ния форм контрольной деятельности законодательного органа с учетом опыта субъектов Р</w:t>
      </w:r>
      <w:r w:rsidR="00AC04DD" w:rsidRPr="005A2E82">
        <w:t xml:space="preserve">оссийской </w:t>
      </w:r>
      <w:r w:rsidRPr="005A2E82">
        <w:t>Ф</w:t>
      </w:r>
      <w:r w:rsidR="00AC04DD" w:rsidRPr="005A2E82">
        <w:t>едерации</w:t>
      </w:r>
      <w:r w:rsidRPr="005A2E82">
        <w:t>. Целесообразно при планировании контрольной деятельности более тщательно определять формат рассмотрения контрольных в</w:t>
      </w:r>
      <w:r w:rsidRPr="005A2E82">
        <w:t>о</w:t>
      </w:r>
      <w:r w:rsidRPr="005A2E82">
        <w:t>просов (в настоящее время многие контрольные вопросы, предложенные согласно плану для рассмотрения на сессии, рассматриваются на заседаниях комитетов без обоснования причин переноса рассмотрения). В целом, представляется целесоо</w:t>
      </w:r>
      <w:r w:rsidRPr="005A2E82">
        <w:t>б</w:t>
      </w:r>
      <w:r w:rsidRPr="005A2E82">
        <w:t>разным в рамках положений федерального и краевого законодательства продо</w:t>
      </w:r>
      <w:r w:rsidRPr="005A2E82">
        <w:t>л</w:t>
      </w:r>
      <w:r w:rsidRPr="005A2E82">
        <w:t>жать совершенствование форм работы по мониторингу правоприменения.</w:t>
      </w:r>
    </w:p>
    <w:p w:rsidR="000C2DC0" w:rsidRPr="005A2E82" w:rsidRDefault="000C2DC0" w:rsidP="000C2DC0">
      <w:pPr>
        <w:ind w:firstLine="709"/>
      </w:pPr>
      <w:r w:rsidRPr="005A2E82">
        <w:t>6. Как известно, существуют определенные сложности с прохождением инициатив, направляемых законодательными (представительными) органами вл</w:t>
      </w:r>
      <w:r w:rsidRPr="005A2E82">
        <w:t>а</w:t>
      </w:r>
      <w:r w:rsidRPr="005A2E82">
        <w:t>сти субъектов Российской Федерации в Государственную Думу. Для улучшения взаимодействия в этой сфере Советом Федерации предложен механизм так наз</w:t>
      </w:r>
      <w:r w:rsidRPr="005A2E82">
        <w:t>ы</w:t>
      </w:r>
      <w:r w:rsidRPr="005A2E82">
        <w:t>ваемых консолидированных законодательных инициатив. Необходимо продо</w:t>
      </w:r>
      <w:r w:rsidRPr="005A2E82">
        <w:t>л</w:t>
      </w:r>
      <w:r w:rsidRPr="005A2E82">
        <w:t>жить работу по подготовке консолидированных законодательных инициатив для определения целесообразности и эффективности данного механизма правотворч</w:t>
      </w:r>
      <w:r w:rsidRPr="005A2E82">
        <w:t>е</w:t>
      </w:r>
      <w:r w:rsidRPr="005A2E82">
        <w:t>ской деятельности. Кроме того, Советом Законодателей Российской Федерации при Федеральном Собрании Российской Федерации установлен примерный пор</w:t>
      </w:r>
      <w:r w:rsidRPr="005A2E82">
        <w:t>я</w:t>
      </w:r>
      <w:r w:rsidRPr="005A2E82">
        <w:t>док</w:t>
      </w:r>
      <w:r w:rsidR="00C12499" w:rsidRPr="005A2E82">
        <w:t xml:space="preserve"> </w:t>
      </w:r>
      <w:r w:rsidRPr="005A2E82">
        <w:t>рассмотрения проекта законодательной инициативы законодательного (пре</w:t>
      </w:r>
      <w:r w:rsidRPr="005A2E82">
        <w:t>д</w:t>
      </w:r>
      <w:r w:rsidRPr="005A2E82">
        <w:t>ставительного) органа государственной власти субъекта Российской Федерации в Совете законодателей Российской Федерации при Федеральном Собрании Ро</w:t>
      </w:r>
      <w:r w:rsidRPr="005A2E82">
        <w:t>с</w:t>
      </w:r>
      <w:r w:rsidRPr="005A2E82">
        <w:t>сийской Федерации. В частности, предлагается направлять проекты законод</w:t>
      </w:r>
      <w:r w:rsidRPr="005A2E82">
        <w:t>а</w:t>
      </w:r>
      <w:r w:rsidRPr="005A2E82">
        <w:t>тельных инициатив и материалы к ней в Совет законодателей Российской Фед</w:t>
      </w:r>
      <w:r w:rsidRPr="005A2E82">
        <w:t>е</w:t>
      </w:r>
      <w:r w:rsidRPr="005A2E82">
        <w:t>рации при Федеральном Собрании Российской Федерации посредством регистр</w:t>
      </w:r>
      <w:r w:rsidRPr="005A2E82">
        <w:t>а</w:t>
      </w:r>
      <w:r w:rsidRPr="005A2E82">
        <w:t xml:space="preserve">ции и размещения проекта и материалов к нему в подсистеме «Эксперт» </w:t>
      </w:r>
      <w:r w:rsidR="005A2E82" w:rsidRPr="005A2E82">
        <w:t>Автом</w:t>
      </w:r>
      <w:r w:rsidR="005A2E82" w:rsidRPr="005A2E82">
        <w:t>а</w:t>
      </w:r>
      <w:r w:rsidR="005A2E82" w:rsidRPr="005A2E82">
        <w:t>тизированной системы обеспечения законодательной деятельности</w:t>
      </w:r>
      <w:r w:rsidRPr="005A2E82">
        <w:t xml:space="preserve">. </w:t>
      </w:r>
    </w:p>
    <w:p w:rsidR="000C2DC0" w:rsidRPr="005A2E82" w:rsidRDefault="000C2DC0" w:rsidP="000C2DC0">
      <w:pPr>
        <w:ind w:firstLine="709"/>
      </w:pPr>
      <w:r w:rsidRPr="005A2E82">
        <w:t>8. С целью повышения роли общественности при разработке законопрое</w:t>
      </w:r>
      <w:r w:rsidRPr="005A2E82">
        <w:t>к</w:t>
      </w:r>
      <w:r w:rsidRPr="005A2E82">
        <w:t>тов целесообразно систематизировать порядок общественного обсуждения зак</w:t>
      </w:r>
      <w:r w:rsidRPr="005A2E82">
        <w:t>о</w:t>
      </w:r>
      <w:r w:rsidRPr="005A2E82">
        <w:t>нопроектов, принимать согласованные решения при выставлении законопроектов на</w:t>
      </w:r>
      <w:r w:rsidR="00BC1AF3" w:rsidRPr="005A2E82">
        <w:t xml:space="preserve"> предварительное</w:t>
      </w:r>
      <w:r w:rsidRPr="005A2E82">
        <w:t xml:space="preserve"> общественное обсуждение </w:t>
      </w:r>
      <w:r w:rsidR="00BC1AF3" w:rsidRPr="005A2E82">
        <w:t xml:space="preserve">(так называемый механизм </w:t>
      </w:r>
      <w:r w:rsidRPr="005A2E82">
        <w:t>«кр</w:t>
      </w:r>
      <w:r w:rsidRPr="005A2E82">
        <w:t>а</w:t>
      </w:r>
      <w:r w:rsidRPr="005A2E82">
        <w:t>удсорсинга»</w:t>
      </w:r>
      <w:r w:rsidR="00BC1AF3" w:rsidRPr="005A2E82">
        <w:t>)</w:t>
      </w:r>
      <w:r w:rsidRPr="005A2E82">
        <w:t>,</w:t>
      </w:r>
      <w:r w:rsidR="00C12499" w:rsidRPr="005A2E82">
        <w:t xml:space="preserve"> </w:t>
      </w:r>
      <w:r w:rsidRPr="005A2E82">
        <w:t>определить перечень сайтов, на которых возможно размещение з</w:t>
      </w:r>
      <w:r w:rsidRPr="005A2E82">
        <w:t>а</w:t>
      </w:r>
      <w:r w:rsidRPr="005A2E82">
        <w:t xml:space="preserve">конопроектов. </w:t>
      </w:r>
    </w:p>
    <w:p w:rsidR="000C2DC0" w:rsidRPr="005A2E82" w:rsidRDefault="00367064" w:rsidP="000C2DC0">
      <w:pPr>
        <w:ind w:firstLine="709"/>
      </w:pPr>
      <w:r>
        <w:t>9</w:t>
      </w:r>
      <w:r w:rsidR="000C2DC0" w:rsidRPr="005A2E82">
        <w:t>. Необходимо продолжить сотрудничество с федеральными органами вл</w:t>
      </w:r>
      <w:r w:rsidR="000C2DC0" w:rsidRPr="005A2E82">
        <w:t>а</w:t>
      </w:r>
      <w:r w:rsidR="000C2DC0" w:rsidRPr="005A2E82">
        <w:t>сти, их территориальными органами и органами исполнительной власти Алта</w:t>
      </w:r>
      <w:r w:rsidR="000C2DC0" w:rsidRPr="005A2E82">
        <w:t>й</w:t>
      </w:r>
      <w:r w:rsidR="000C2DC0" w:rsidRPr="005A2E82">
        <w:t>ского края в рамках разработки и принятия новых законов Алтайского края путем создания рабочих групп по разработке законов, проведения расширенных совм</w:t>
      </w:r>
      <w:r w:rsidR="000C2DC0" w:rsidRPr="005A2E82">
        <w:t>е</w:t>
      </w:r>
      <w:r w:rsidR="000C2DC0" w:rsidRPr="005A2E82">
        <w:t>стных заседаний комитетов, рабочих совещаний по наиболее актуальным про</w:t>
      </w:r>
      <w:r w:rsidR="00BC1AF3" w:rsidRPr="005A2E82">
        <w:t>бл</w:t>
      </w:r>
      <w:r w:rsidR="00BC1AF3" w:rsidRPr="005A2E82">
        <w:t>е</w:t>
      </w:r>
      <w:r w:rsidR="00BC1AF3" w:rsidRPr="005A2E82">
        <w:t>мам. Особое внимание необходимо уделить совершенствованию взаимодействия с прокуратурой Алтайского края и Управлением Минюста России по Алтайскому краю.</w:t>
      </w:r>
    </w:p>
    <w:p w:rsidR="000C2DC0" w:rsidRPr="005A2E82" w:rsidRDefault="00367064" w:rsidP="000C2DC0">
      <w:pPr>
        <w:ind w:firstLine="709"/>
      </w:pPr>
      <w:r>
        <w:lastRenderedPageBreak/>
        <w:t>10</w:t>
      </w:r>
      <w:r w:rsidR="000C2DC0" w:rsidRPr="005A2E82">
        <w:t>. С целью повышения открытости информации о правотворческой де</w:t>
      </w:r>
      <w:r w:rsidR="000C2DC0" w:rsidRPr="005A2E82">
        <w:t>я</w:t>
      </w:r>
      <w:r w:rsidR="000C2DC0" w:rsidRPr="005A2E82">
        <w:t xml:space="preserve">тельности Законодательного Собрания </w:t>
      </w:r>
      <w:r>
        <w:t xml:space="preserve">необходимо </w:t>
      </w:r>
      <w:r w:rsidR="000C2DC0" w:rsidRPr="005A2E82">
        <w:t>нормативно закрепить и пр</w:t>
      </w:r>
      <w:r w:rsidR="000C2DC0" w:rsidRPr="005A2E82">
        <w:t>о</w:t>
      </w:r>
      <w:r w:rsidR="000C2DC0" w:rsidRPr="005A2E82">
        <w:t>вести организационные</w:t>
      </w:r>
      <w:r w:rsidR="00CE607F" w:rsidRPr="005A2E82">
        <w:t xml:space="preserve"> и</w:t>
      </w:r>
      <w:r w:rsidR="000C2DC0" w:rsidRPr="005A2E82">
        <w:t xml:space="preserve"> технические мероприятия по обеспечению размещения на официальном сайте:</w:t>
      </w:r>
    </w:p>
    <w:p w:rsidR="000C2DC0" w:rsidRPr="005A2E82" w:rsidRDefault="000C2DC0" w:rsidP="000C2DC0">
      <w:pPr>
        <w:ind w:firstLine="709"/>
      </w:pPr>
      <w:r w:rsidRPr="005A2E82">
        <w:t>видеотрансляции из зала заседаний во время проведения сессий Законод</w:t>
      </w:r>
      <w:r w:rsidRPr="005A2E82">
        <w:t>а</w:t>
      </w:r>
      <w:r w:rsidRPr="005A2E82">
        <w:t>тельного Собрание;</w:t>
      </w:r>
    </w:p>
    <w:p w:rsidR="000C2DC0" w:rsidRPr="005A2E82" w:rsidRDefault="000C2DC0" w:rsidP="000C2DC0">
      <w:pPr>
        <w:ind w:firstLine="709"/>
      </w:pPr>
      <w:r w:rsidRPr="005A2E82">
        <w:t>отдельного раздела с интерактивной возможностью общественного обсу</w:t>
      </w:r>
      <w:r w:rsidRPr="005A2E82">
        <w:t>ж</w:t>
      </w:r>
      <w:r w:rsidRPr="005A2E82">
        <w:t>дения, а так же предполагающего возможность формулирования предложений и последующего их учета в процессе принятия указанных проектов (в т.ч. форум, опрос общественного мнения, голосование и т.д.);</w:t>
      </w:r>
    </w:p>
    <w:p w:rsidR="000C2DC0" w:rsidRPr="005A2E82" w:rsidRDefault="000C2DC0" w:rsidP="000C2DC0">
      <w:pPr>
        <w:ind w:firstLine="709"/>
      </w:pPr>
      <w:r w:rsidRPr="005A2E82">
        <w:t xml:space="preserve">раздел с хронологией рассмотрения </w:t>
      </w:r>
      <w:r w:rsidR="005A2E82">
        <w:t xml:space="preserve">проектов </w:t>
      </w:r>
      <w:r w:rsidRPr="005A2E82">
        <w:t>нормативных правовых актов.</w:t>
      </w:r>
    </w:p>
    <w:p w:rsidR="000C2DC0" w:rsidRPr="00ED0879" w:rsidRDefault="000C2DC0" w:rsidP="000C2DC0">
      <w:pPr>
        <w:shd w:val="clear" w:color="auto" w:fill="FFFFFF"/>
        <w:ind w:firstLine="709"/>
        <w:rPr>
          <w:rFonts w:eastAsia="Times New Roman"/>
        </w:rPr>
      </w:pPr>
      <w:r w:rsidRPr="005A2E82">
        <w:rPr>
          <w:rFonts w:eastAsia="Times New Roman"/>
        </w:rPr>
        <w:t>1</w:t>
      </w:r>
      <w:r w:rsidR="00367064">
        <w:rPr>
          <w:rFonts w:eastAsia="Times New Roman"/>
        </w:rPr>
        <w:t>1</w:t>
      </w:r>
      <w:r w:rsidRPr="005A2E82">
        <w:rPr>
          <w:rFonts w:eastAsia="Times New Roman"/>
        </w:rPr>
        <w:t>. Необходимо актуализировать перечень информации о деятельности З</w:t>
      </w:r>
      <w:r w:rsidRPr="005A2E82">
        <w:rPr>
          <w:rFonts w:eastAsia="Times New Roman"/>
        </w:rPr>
        <w:t>а</w:t>
      </w:r>
      <w:r w:rsidRPr="005A2E82">
        <w:rPr>
          <w:rFonts w:eastAsia="Times New Roman"/>
        </w:rPr>
        <w:t xml:space="preserve">конодательного Собрания, размещаемой на официальном сайте (постановления Законодательного Собрания от 2 октября </w:t>
      </w:r>
      <w:r w:rsidR="00C12499" w:rsidRPr="005A2E82">
        <w:rPr>
          <w:rFonts w:eastAsia="Times New Roman"/>
        </w:rPr>
        <w:t>2012 года №</w:t>
      </w:r>
      <w:r w:rsidRPr="005A2E82">
        <w:rPr>
          <w:rFonts w:eastAsia="Times New Roman"/>
        </w:rPr>
        <w:t> 466 «Об официальном са</w:t>
      </w:r>
      <w:r w:rsidRPr="005A2E82">
        <w:rPr>
          <w:rFonts w:eastAsia="Times New Roman"/>
        </w:rPr>
        <w:t>й</w:t>
      </w:r>
      <w:r w:rsidRPr="005A2E82">
        <w:rPr>
          <w:rFonts w:eastAsia="Times New Roman"/>
        </w:rPr>
        <w:t>те Алтайского краевого Законодательного Собрания»). В настоящее время на официальном сайте Зак</w:t>
      </w:r>
      <w:r w:rsidR="00BC1AF3" w:rsidRPr="005A2E82">
        <w:rPr>
          <w:rFonts w:eastAsia="Times New Roman"/>
        </w:rPr>
        <w:t xml:space="preserve">онодательного Собрания </w:t>
      </w:r>
      <w:r w:rsidR="00367064">
        <w:rPr>
          <w:rFonts w:eastAsia="Times New Roman"/>
        </w:rPr>
        <w:t>представлен</w:t>
      </w:r>
      <w:r w:rsidR="00BC1AF3" w:rsidRPr="005A2E82">
        <w:rPr>
          <w:rFonts w:eastAsia="Times New Roman"/>
        </w:rPr>
        <w:t xml:space="preserve"> ряд </w:t>
      </w:r>
      <w:r w:rsidRPr="005A2E82">
        <w:rPr>
          <w:rFonts w:eastAsia="Times New Roman"/>
        </w:rPr>
        <w:t>раздел</w:t>
      </w:r>
      <w:r w:rsidR="00BC1AF3" w:rsidRPr="005A2E82">
        <w:rPr>
          <w:rFonts w:eastAsia="Times New Roman"/>
        </w:rPr>
        <w:t>ов и стр</w:t>
      </w:r>
      <w:r w:rsidR="00BC1AF3" w:rsidRPr="005A2E82">
        <w:rPr>
          <w:rFonts w:eastAsia="Times New Roman"/>
        </w:rPr>
        <w:t>а</w:t>
      </w:r>
      <w:r w:rsidR="00BC1AF3" w:rsidRPr="005A2E82">
        <w:rPr>
          <w:rFonts w:eastAsia="Times New Roman"/>
        </w:rPr>
        <w:t>ниц</w:t>
      </w:r>
      <w:r w:rsidRPr="005A2E82">
        <w:rPr>
          <w:rFonts w:eastAsia="Times New Roman"/>
        </w:rPr>
        <w:t>, размещение которых нормативно не закреплено в перечне информации, в том числе не определена периодичность, сроки обновления и субъект, ответс</w:t>
      </w:r>
      <w:r w:rsidRPr="005A2E82">
        <w:rPr>
          <w:rFonts w:eastAsia="Times New Roman"/>
        </w:rPr>
        <w:t>т</w:t>
      </w:r>
      <w:r w:rsidRPr="005A2E82">
        <w:rPr>
          <w:rFonts w:eastAsia="Times New Roman"/>
        </w:rPr>
        <w:t>венный за своевременное ее представление.</w:t>
      </w:r>
    </w:p>
    <w:p w:rsidR="000C2DC0" w:rsidRPr="00ED0879" w:rsidRDefault="00ED0879" w:rsidP="00ED0879">
      <w:pPr>
        <w:shd w:val="clear" w:color="auto" w:fill="FFFFFF"/>
        <w:ind w:firstLine="709"/>
        <w:rPr>
          <w:rFonts w:eastAsia="Times New Roman"/>
        </w:rPr>
      </w:pPr>
      <w:r>
        <w:rPr>
          <w:rFonts w:eastAsia="Times New Roman"/>
        </w:rPr>
        <w:t xml:space="preserve">12. </w:t>
      </w:r>
      <w:r w:rsidRPr="00ED0879">
        <w:rPr>
          <w:rFonts w:eastAsia="Times New Roman"/>
        </w:rPr>
        <w:t>Необходимо продолжить работу по доведению до жителей края инфо</w:t>
      </w:r>
      <w:r w:rsidRPr="00ED0879">
        <w:rPr>
          <w:rFonts w:eastAsia="Times New Roman"/>
        </w:rPr>
        <w:t>р</w:t>
      </w:r>
      <w:r w:rsidRPr="00ED0879">
        <w:rPr>
          <w:rFonts w:eastAsia="Times New Roman"/>
        </w:rPr>
        <w:t xml:space="preserve">мации о сути принимаемых законов в доступной форме. В настоящее время на системной основе на </w:t>
      </w:r>
      <w:r>
        <w:rPr>
          <w:rFonts w:eastAsia="Times New Roman"/>
        </w:rPr>
        <w:t xml:space="preserve">официальном </w:t>
      </w:r>
      <w:r w:rsidRPr="00ED0879">
        <w:rPr>
          <w:rFonts w:eastAsia="Times New Roman"/>
        </w:rPr>
        <w:t xml:space="preserve">сайте </w:t>
      </w:r>
      <w:r>
        <w:rPr>
          <w:rFonts w:eastAsia="Times New Roman"/>
        </w:rPr>
        <w:t>Законодательного Собрания</w:t>
      </w:r>
      <w:r w:rsidRPr="00ED0879">
        <w:rPr>
          <w:rFonts w:eastAsia="Times New Roman"/>
        </w:rPr>
        <w:t xml:space="preserve"> и в ведущих СМИ края размещаются комментарии депутатов по наиболее актуальным зак</w:t>
      </w:r>
      <w:r w:rsidRPr="00ED0879">
        <w:rPr>
          <w:rFonts w:eastAsia="Times New Roman"/>
        </w:rPr>
        <w:t>о</w:t>
      </w:r>
      <w:r w:rsidRPr="00ED0879">
        <w:rPr>
          <w:rFonts w:eastAsia="Times New Roman"/>
        </w:rPr>
        <w:t xml:space="preserve">нам. На сайте </w:t>
      </w:r>
      <w:r>
        <w:rPr>
          <w:rFonts w:eastAsia="Times New Roman"/>
        </w:rPr>
        <w:t>Законодательного Собрания</w:t>
      </w:r>
      <w:r w:rsidRPr="00ED0879">
        <w:rPr>
          <w:rFonts w:eastAsia="Times New Roman"/>
        </w:rPr>
        <w:t xml:space="preserve"> регулярно размещаются аннотирова</w:t>
      </w:r>
      <w:r w:rsidRPr="00ED0879">
        <w:rPr>
          <w:rFonts w:eastAsia="Times New Roman"/>
        </w:rPr>
        <w:t>н</w:t>
      </w:r>
      <w:r w:rsidRPr="00ED0879">
        <w:rPr>
          <w:rFonts w:eastAsia="Times New Roman"/>
        </w:rPr>
        <w:t>ные повестки сессий. По мнению Уполномоченного по правам человека в Алта</w:t>
      </w:r>
      <w:r w:rsidRPr="00ED0879">
        <w:rPr>
          <w:rFonts w:eastAsia="Times New Roman"/>
        </w:rPr>
        <w:t>й</w:t>
      </w:r>
      <w:r w:rsidRPr="00ED0879">
        <w:rPr>
          <w:rFonts w:eastAsia="Times New Roman"/>
        </w:rPr>
        <w:t xml:space="preserve">ском крае, аналогичные аннотации или пояснительные записки целесообразно размещать и в газете «Алтайская правда» при официальной публикации законов (постановлений </w:t>
      </w:r>
      <w:r>
        <w:rPr>
          <w:rFonts w:eastAsia="Times New Roman"/>
        </w:rPr>
        <w:t>Законодательного Собрания</w:t>
      </w:r>
      <w:r w:rsidRPr="00ED0879">
        <w:rPr>
          <w:rFonts w:eastAsia="Times New Roman"/>
        </w:rPr>
        <w:t>). Стоит отметить, что в схожем п</w:t>
      </w:r>
      <w:r w:rsidRPr="00ED0879">
        <w:rPr>
          <w:rFonts w:eastAsia="Times New Roman"/>
        </w:rPr>
        <w:t>о</w:t>
      </w:r>
      <w:r w:rsidRPr="00ED0879">
        <w:rPr>
          <w:rFonts w:eastAsia="Times New Roman"/>
        </w:rPr>
        <w:t>рядке краткие резюме размещаются в «Алтайской правде» при публикации на</w:t>
      </w:r>
      <w:r w:rsidRPr="00ED0879">
        <w:rPr>
          <w:rFonts w:eastAsia="Times New Roman"/>
        </w:rPr>
        <w:t>и</w:t>
      </w:r>
      <w:r w:rsidRPr="00ED0879">
        <w:rPr>
          <w:rFonts w:eastAsia="Times New Roman"/>
        </w:rPr>
        <w:t>более социально-значимых постановлений Администрации края</w:t>
      </w:r>
    </w:p>
    <w:p w:rsidR="00643CE5" w:rsidRPr="008F489E" w:rsidRDefault="002B2FC0" w:rsidP="005A6967">
      <w:pPr>
        <w:pStyle w:val="1"/>
        <w:rPr>
          <w:szCs w:val="28"/>
        </w:rPr>
      </w:pPr>
      <w:r w:rsidRPr="008F489E">
        <w:rPr>
          <w:szCs w:val="28"/>
        </w:rPr>
        <w:br w:type="page"/>
      </w:r>
      <w:bookmarkEnd w:id="44"/>
      <w:bookmarkEnd w:id="45"/>
    </w:p>
    <w:p w:rsidR="004F6E2C" w:rsidRDefault="004F6E2C" w:rsidP="005A6967">
      <w:pPr>
        <w:ind w:firstLine="709"/>
        <w:jc w:val="right"/>
        <w:sectPr w:rsidR="004F6E2C" w:rsidSect="007A6973">
          <w:headerReference w:type="default" r:id="rId19"/>
          <w:pgSz w:w="11906" w:h="16838"/>
          <w:pgMar w:top="1134" w:right="680" w:bottom="1134" w:left="1304" w:header="720" w:footer="720" w:gutter="0"/>
          <w:cols w:space="708"/>
          <w:docGrid w:linePitch="381"/>
        </w:sectPr>
      </w:pPr>
    </w:p>
    <w:p w:rsidR="004F6E2C" w:rsidRDefault="004F6E2C" w:rsidP="00172420">
      <w:pPr>
        <w:spacing w:line="192" w:lineRule="auto"/>
        <w:ind w:firstLine="709"/>
        <w:jc w:val="right"/>
      </w:pPr>
      <w:r w:rsidRPr="008F489E">
        <w:lastRenderedPageBreak/>
        <w:t xml:space="preserve">Приложение </w:t>
      </w:r>
      <w:r>
        <w:t>1</w:t>
      </w:r>
    </w:p>
    <w:p w:rsidR="00E96FF2" w:rsidRPr="008F489E" w:rsidRDefault="00E96FF2" w:rsidP="00172420">
      <w:pPr>
        <w:spacing w:line="192" w:lineRule="auto"/>
        <w:ind w:firstLine="709"/>
        <w:jc w:val="right"/>
        <w:rPr>
          <w:b/>
          <w:bCs/>
        </w:rPr>
      </w:pPr>
    </w:p>
    <w:p w:rsidR="004F6E2C" w:rsidRDefault="004F6E2C" w:rsidP="00701955">
      <w:pPr>
        <w:jc w:val="center"/>
        <w:rPr>
          <w:b/>
        </w:rPr>
      </w:pPr>
      <w:r w:rsidRPr="00701955">
        <w:rPr>
          <w:b/>
        </w:rPr>
        <w:t xml:space="preserve">Реализация предложений по совершенствованию отдельных сфер правового регулирования </w:t>
      </w:r>
      <w:r w:rsidRPr="00701955">
        <w:rPr>
          <w:b/>
        </w:rPr>
        <w:br/>
        <w:t xml:space="preserve">«Доклада Алтайского краевого Законодательного Собрания </w:t>
      </w:r>
      <w:r w:rsidRPr="00701955">
        <w:rPr>
          <w:b/>
        </w:rPr>
        <w:br/>
        <w:t>«О состоянии законодательства Алтайского края в 2008 - 2011 годах и перспективах его совершенствования»</w:t>
      </w:r>
    </w:p>
    <w:p w:rsidR="00E96FF2" w:rsidRDefault="00E96FF2" w:rsidP="00701955">
      <w:pPr>
        <w:jc w:val="center"/>
        <w:rPr>
          <w:b/>
        </w:rPr>
      </w:pPr>
    </w:p>
    <w:tbl>
      <w:tblPr>
        <w:tblStyle w:val="a5"/>
        <w:tblW w:w="14601" w:type="dxa"/>
        <w:tblInd w:w="108" w:type="dxa"/>
        <w:tblLook w:val="04A0"/>
      </w:tblPr>
      <w:tblGrid>
        <w:gridCol w:w="851"/>
        <w:gridCol w:w="7087"/>
        <w:gridCol w:w="6663"/>
      </w:tblGrid>
      <w:tr w:rsidR="00E96FF2" w:rsidRPr="00E96FF2" w:rsidTr="00F4595F">
        <w:trPr>
          <w:trHeight w:val="280"/>
          <w:tblHeader/>
        </w:trPr>
        <w:tc>
          <w:tcPr>
            <w:tcW w:w="851" w:type="dxa"/>
          </w:tcPr>
          <w:p w:rsidR="00E96FF2" w:rsidRPr="00E96FF2" w:rsidRDefault="00E96FF2" w:rsidP="00E96FF2">
            <w:pPr>
              <w:jc w:val="center"/>
              <w:rPr>
                <w:rFonts w:eastAsia="Calibri"/>
                <w:b/>
              </w:rPr>
            </w:pPr>
            <w:r w:rsidRPr="00E96FF2">
              <w:rPr>
                <w:rFonts w:eastAsia="Calibri"/>
                <w:b/>
              </w:rPr>
              <w:t>№№</w:t>
            </w:r>
            <w:r w:rsidRPr="00E96FF2">
              <w:rPr>
                <w:rFonts w:eastAsia="Calibri"/>
                <w:b/>
                <w:lang w:val="en-US"/>
              </w:rPr>
              <w:t xml:space="preserve"> </w:t>
            </w:r>
            <w:r w:rsidRPr="00E96FF2">
              <w:rPr>
                <w:rFonts w:eastAsia="Calibri"/>
                <w:b/>
              </w:rPr>
              <w:t>п</w:t>
            </w:r>
            <w:r w:rsidRPr="00E96FF2">
              <w:rPr>
                <w:rFonts w:eastAsia="Calibri"/>
                <w:b/>
                <w:lang w:val="en-US"/>
              </w:rPr>
              <w:t>/</w:t>
            </w:r>
            <w:r w:rsidRPr="00E96FF2">
              <w:rPr>
                <w:rFonts w:eastAsia="Calibri"/>
                <w:b/>
              </w:rPr>
              <w:t>п</w:t>
            </w:r>
          </w:p>
        </w:tc>
        <w:tc>
          <w:tcPr>
            <w:tcW w:w="7087" w:type="dxa"/>
            <w:vAlign w:val="center"/>
          </w:tcPr>
          <w:p w:rsidR="00E96FF2" w:rsidRPr="00E96FF2" w:rsidRDefault="00E96FF2" w:rsidP="00E96FF2">
            <w:pPr>
              <w:jc w:val="center"/>
              <w:rPr>
                <w:rFonts w:eastAsia="Calibri"/>
                <w:b/>
              </w:rPr>
            </w:pPr>
            <w:r w:rsidRPr="00E96FF2">
              <w:rPr>
                <w:rFonts w:eastAsia="Calibri"/>
                <w:b/>
              </w:rPr>
              <w:t>Предложения Доклада</w:t>
            </w:r>
          </w:p>
        </w:tc>
        <w:tc>
          <w:tcPr>
            <w:tcW w:w="6663" w:type="dxa"/>
            <w:vAlign w:val="center"/>
          </w:tcPr>
          <w:p w:rsidR="00E96FF2" w:rsidRPr="00E96FF2" w:rsidRDefault="00E96FF2" w:rsidP="00E96FF2">
            <w:pPr>
              <w:jc w:val="center"/>
              <w:rPr>
                <w:rFonts w:eastAsia="Calibri"/>
                <w:b/>
              </w:rPr>
            </w:pPr>
            <w:r w:rsidRPr="00E96FF2">
              <w:rPr>
                <w:rFonts w:eastAsia="Calibri"/>
                <w:b/>
              </w:rPr>
              <w:t>Реализация</w:t>
            </w:r>
          </w:p>
        </w:tc>
      </w:tr>
    </w:tbl>
    <w:p w:rsidR="00E96FF2" w:rsidRPr="00E96FF2" w:rsidRDefault="00E96FF2" w:rsidP="00701955">
      <w:pPr>
        <w:jc w:val="center"/>
        <w:rPr>
          <w:b/>
          <w:sz w:val="2"/>
          <w:szCs w:val="2"/>
        </w:rPr>
      </w:pPr>
    </w:p>
    <w:tbl>
      <w:tblPr>
        <w:tblStyle w:val="a5"/>
        <w:tblW w:w="14601" w:type="dxa"/>
        <w:tblInd w:w="108" w:type="dxa"/>
        <w:tblLook w:val="04A0"/>
      </w:tblPr>
      <w:tblGrid>
        <w:gridCol w:w="851"/>
        <w:gridCol w:w="7058"/>
        <w:gridCol w:w="6692"/>
      </w:tblGrid>
      <w:tr w:rsidR="00E96FF2" w:rsidRPr="008B11DB" w:rsidTr="001763D8">
        <w:trPr>
          <w:trHeight w:val="280"/>
          <w:tblHeader/>
        </w:trPr>
        <w:tc>
          <w:tcPr>
            <w:tcW w:w="851" w:type="dxa"/>
          </w:tcPr>
          <w:p w:rsidR="00E96FF2" w:rsidRPr="008B11DB" w:rsidRDefault="00E96FF2" w:rsidP="001763D8">
            <w:pPr>
              <w:pStyle w:val="a3"/>
              <w:rPr>
                <w:sz w:val="24"/>
                <w:szCs w:val="24"/>
              </w:rPr>
            </w:pPr>
            <w:r>
              <w:rPr>
                <w:sz w:val="24"/>
                <w:szCs w:val="24"/>
              </w:rPr>
              <w:t>1</w:t>
            </w:r>
          </w:p>
        </w:tc>
        <w:tc>
          <w:tcPr>
            <w:tcW w:w="7058" w:type="dxa"/>
            <w:vAlign w:val="center"/>
          </w:tcPr>
          <w:p w:rsidR="00E96FF2" w:rsidRPr="008B11DB" w:rsidRDefault="00E96FF2" w:rsidP="001763D8">
            <w:pPr>
              <w:pStyle w:val="a3"/>
              <w:rPr>
                <w:sz w:val="24"/>
                <w:szCs w:val="24"/>
              </w:rPr>
            </w:pPr>
            <w:r>
              <w:rPr>
                <w:sz w:val="24"/>
                <w:szCs w:val="24"/>
              </w:rPr>
              <w:t>2</w:t>
            </w:r>
          </w:p>
        </w:tc>
        <w:tc>
          <w:tcPr>
            <w:tcW w:w="6692" w:type="dxa"/>
            <w:vAlign w:val="center"/>
          </w:tcPr>
          <w:p w:rsidR="00E96FF2" w:rsidRPr="008B11DB" w:rsidRDefault="00E96FF2" w:rsidP="001763D8">
            <w:pPr>
              <w:pStyle w:val="a3"/>
              <w:tabs>
                <w:tab w:val="clear" w:pos="4111"/>
              </w:tabs>
              <w:rPr>
                <w:sz w:val="24"/>
                <w:szCs w:val="24"/>
              </w:rPr>
            </w:pPr>
            <w:r>
              <w:rPr>
                <w:sz w:val="24"/>
                <w:szCs w:val="24"/>
              </w:rPr>
              <w:t>3</w:t>
            </w:r>
          </w:p>
        </w:tc>
      </w:tr>
      <w:tr w:rsidR="004F6E2C" w:rsidRPr="008B11DB" w:rsidTr="00F4595F">
        <w:trPr>
          <w:trHeight w:val="280"/>
        </w:trPr>
        <w:tc>
          <w:tcPr>
            <w:tcW w:w="14601" w:type="dxa"/>
            <w:gridSpan w:val="3"/>
          </w:tcPr>
          <w:p w:rsidR="004F6E2C" w:rsidRPr="008B11DB" w:rsidRDefault="004F6E2C" w:rsidP="001763D8">
            <w:pPr>
              <w:jc w:val="center"/>
              <w:rPr>
                <w:b/>
              </w:rPr>
            </w:pPr>
            <w:bookmarkStart w:id="50" w:name="_Toc347236571"/>
            <w:r w:rsidRPr="008B11DB">
              <w:rPr>
                <w:b/>
              </w:rPr>
              <w:t xml:space="preserve">Предложения по совершенствованию правового регулирования в </w:t>
            </w:r>
            <w:r w:rsidRPr="008B11DB">
              <w:rPr>
                <w:b/>
              </w:rPr>
              <w:br/>
              <w:t>сфере деятельности органов власти Алтайского края</w:t>
            </w:r>
            <w:bookmarkEnd w:id="50"/>
          </w:p>
        </w:tc>
      </w:tr>
      <w:tr w:rsidR="004F6E2C" w:rsidRPr="008B11DB" w:rsidTr="00F4595F">
        <w:trPr>
          <w:trHeight w:val="724"/>
        </w:trPr>
        <w:tc>
          <w:tcPr>
            <w:tcW w:w="14601" w:type="dxa"/>
            <w:gridSpan w:val="3"/>
          </w:tcPr>
          <w:p w:rsidR="004F6E2C" w:rsidRPr="003877CF" w:rsidRDefault="004F6E2C" w:rsidP="001763D8">
            <w:pPr>
              <w:pStyle w:val="a3"/>
              <w:tabs>
                <w:tab w:val="clear" w:pos="4111"/>
              </w:tabs>
              <w:jc w:val="both"/>
              <w:rPr>
                <w:b w:val="0"/>
                <w:spacing w:val="-6"/>
                <w:sz w:val="24"/>
                <w:szCs w:val="24"/>
              </w:rPr>
            </w:pPr>
            <w:r w:rsidRPr="003877CF">
              <w:rPr>
                <w:b w:val="0"/>
                <w:spacing w:val="-6"/>
                <w:sz w:val="24"/>
                <w:szCs w:val="24"/>
              </w:rPr>
              <w:t>На пятой сессии Законодательного Собрания шестого созыва комитетом Законодательного Собрания по правовой политике вносится проект зак</w:t>
            </w:r>
            <w:r w:rsidRPr="003877CF">
              <w:rPr>
                <w:b w:val="0"/>
                <w:spacing w:val="-6"/>
                <w:sz w:val="24"/>
                <w:szCs w:val="24"/>
              </w:rPr>
              <w:t>о</w:t>
            </w:r>
            <w:r w:rsidRPr="003877CF">
              <w:rPr>
                <w:b w:val="0"/>
                <w:spacing w:val="-6"/>
                <w:sz w:val="24"/>
                <w:szCs w:val="24"/>
              </w:rPr>
              <w:t>на Алтайского края «Об обеспечении доступа к информации о деятельности государственных органов Алтайского края» для принятия в первом чтении.</w:t>
            </w:r>
          </w:p>
          <w:p w:rsidR="004F6E2C" w:rsidRPr="008B11DB" w:rsidRDefault="004F6E2C" w:rsidP="001763D8">
            <w:pPr>
              <w:pStyle w:val="a3"/>
              <w:tabs>
                <w:tab w:val="clear" w:pos="4111"/>
              </w:tabs>
              <w:jc w:val="both"/>
              <w:rPr>
                <w:b w:val="0"/>
                <w:sz w:val="24"/>
                <w:szCs w:val="24"/>
              </w:rPr>
            </w:pPr>
            <w:r w:rsidRPr="003877CF">
              <w:rPr>
                <w:b w:val="0"/>
                <w:spacing w:val="-6"/>
                <w:sz w:val="24"/>
                <w:szCs w:val="24"/>
              </w:rPr>
              <w:t>Для обеспечения реализации данного закона Алтайского края потребуется принятие ряда подзаконных актов Законодательного Собрания в данной сфере.</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pStyle w:val="a3"/>
              <w:tabs>
                <w:tab w:val="clear" w:pos="4111"/>
              </w:tabs>
              <w:jc w:val="both"/>
              <w:rPr>
                <w:b w:val="0"/>
                <w:i/>
                <w:sz w:val="24"/>
                <w:szCs w:val="24"/>
              </w:rPr>
            </w:pPr>
            <w:r w:rsidRPr="008B11DB">
              <w:rPr>
                <w:b w:val="0"/>
                <w:sz w:val="24"/>
                <w:szCs w:val="24"/>
              </w:rPr>
              <w:t>1. Организация доступа к информации о деятельности Алтайского краевого Законодательного Собрания должна быть урегулирована нормативным правовым актом Алтайского краевого Законод</w:t>
            </w:r>
            <w:r w:rsidRPr="008B11DB">
              <w:rPr>
                <w:b w:val="0"/>
                <w:sz w:val="24"/>
                <w:szCs w:val="24"/>
              </w:rPr>
              <w:t>а</w:t>
            </w:r>
            <w:r w:rsidRPr="008B11DB">
              <w:rPr>
                <w:b w:val="0"/>
                <w:sz w:val="24"/>
                <w:szCs w:val="24"/>
              </w:rPr>
              <w:t>тельного Собрания, который установит порядок такой деятельн</w:t>
            </w:r>
            <w:r w:rsidRPr="008B11DB">
              <w:rPr>
                <w:b w:val="0"/>
                <w:sz w:val="24"/>
                <w:szCs w:val="24"/>
              </w:rPr>
              <w:t>о</w:t>
            </w:r>
            <w:r w:rsidRPr="008B11DB">
              <w:rPr>
                <w:b w:val="0"/>
                <w:sz w:val="24"/>
                <w:szCs w:val="24"/>
              </w:rPr>
              <w:t>сти, определит соответствующее структурное подразделение а</w:t>
            </w:r>
            <w:r w:rsidRPr="008B11DB">
              <w:rPr>
                <w:b w:val="0"/>
                <w:sz w:val="24"/>
                <w:szCs w:val="24"/>
              </w:rPr>
              <w:t>п</w:t>
            </w:r>
            <w:r w:rsidRPr="008B11DB">
              <w:rPr>
                <w:b w:val="0"/>
                <w:sz w:val="24"/>
                <w:szCs w:val="24"/>
              </w:rPr>
              <w:t>парата Алтайского краевого Законодательного Собрания (упо</w:t>
            </w:r>
            <w:r w:rsidRPr="008B11DB">
              <w:rPr>
                <w:b w:val="0"/>
                <w:sz w:val="24"/>
                <w:szCs w:val="24"/>
              </w:rPr>
              <w:t>л</w:t>
            </w:r>
            <w:r w:rsidRPr="008B11DB">
              <w:rPr>
                <w:b w:val="0"/>
                <w:sz w:val="24"/>
                <w:szCs w:val="24"/>
              </w:rPr>
              <w:t>номоченных должностных лиц), их права и обязанности в целях организации доступа к информации о своей деятельности.</w:t>
            </w:r>
          </w:p>
        </w:tc>
        <w:tc>
          <w:tcPr>
            <w:tcW w:w="6692" w:type="dxa"/>
          </w:tcPr>
          <w:p w:rsidR="00A95D8C" w:rsidRPr="008B11DB" w:rsidRDefault="00A95D8C" w:rsidP="001763D8">
            <w:pPr>
              <w:jc w:val="left"/>
              <w:rPr>
                <w:sz w:val="24"/>
                <w:szCs w:val="24"/>
              </w:rPr>
            </w:pPr>
            <w:r w:rsidRPr="008B11DB">
              <w:rPr>
                <w:i/>
                <w:sz w:val="24"/>
                <w:szCs w:val="24"/>
              </w:rPr>
              <w:t>профильный комитет Законодательного Собрания –</w:t>
            </w:r>
            <w:r w:rsidR="003877CF">
              <w:rPr>
                <w:i/>
                <w:sz w:val="24"/>
                <w:szCs w:val="24"/>
              </w:rPr>
              <w:t xml:space="preserve"> </w:t>
            </w:r>
            <w:r w:rsidR="00BC28A2">
              <w:rPr>
                <w:i/>
                <w:sz w:val="24"/>
                <w:szCs w:val="24"/>
              </w:rPr>
              <w:br/>
            </w:r>
            <w:r w:rsidR="00BC28A2" w:rsidRPr="008B11DB">
              <w:rPr>
                <w:i/>
                <w:sz w:val="24"/>
                <w:szCs w:val="24"/>
              </w:rPr>
              <w:t>–</w:t>
            </w:r>
            <w:r w:rsidR="00BC28A2">
              <w:rPr>
                <w:i/>
                <w:sz w:val="24"/>
                <w:szCs w:val="24"/>
              </w:rPr>
              <w:t xml:space="preserve"> </w:t>
            </w:r>
            <w:r w:rsidRPr="008B11DB">
              <w:rPr>
                <w:i/>
                <w:sz w:val="24"/>
                <w:szCs w:val="24"/>
              </w:rPr>
              <w:t>по правовой политике</w:t>
            </w:r>
            <w:r w:rsidRPr="008B11DB">
              <w:rPr>
                <w:sz w:val="24"/>
                <w:szCs w:val="24"/>
              </w:rPr>
              <w:t xml:space="preserve"> </w:t>
            </w:r>
          </w:p>
          <w:p w:rsidR="004F6E2C" w:rsidRPr="008B11DB" w:rsidRDefault="002B59B2" w:rsidP="001763D8">
            <w:pPr>
              <w:rPr>
                <w:sz w:val="24"/>
                <w:szCs w:val="24"/>
              </w:rPr>
            </w:pPr>
            <w:r w:rsidRPr="008B11DB">
              <w:rPr>
                <w:sz w:val="24"/>
                <w:szCs w:val="24"/>
              </w:rPr>
              <w:t>П</w:t>
            </w:r>
            <w:r w:rsidR="004F6E2C" w:rsidRPr="008B11DB">
              <w:rPr>
                <w:sz w:val="24"/>
                <w:szCs w:val="24"/>
              </w:rPr>
              <w:t xml:space="preserve">ринят закон Алтайского края от 5 июля 2012 года № 56-ЗС «Об обеспечении </w:t>
            </w:r>
            <w:r w:rsidR="004F6E2C" w:rsidRPr="008B11DB">
              <w:rPr>
                <w:rFonts w:eastAsia="Calibri"/>
                <w:sz w:val="24"/>
                <w:szCs w:val="24"/>
              </w:rPr>
              <w:t>доступа к информации о деятельности гос</w:t>
            </w:r>
            <w:r w:rsidR="004F6E2C" w:rsidRPr="008B11DB">
              <w:rPr>
                <w:rFonts w:eastAsia="Calibri"/>
                <w:sz w:val="24"/>
                <w:szCs w:val="24"/>
              </w:rPr>
              <w:t>у</w:t>
            </w:r>
            <w:r w:rsidR="004F6E2C" w:rsidRPr="008B11DB">
              <w:rPr>
                <w:rFonts w:eastAsia="Calibri"/>
                <w:sz w:val="24"/>
                <w:szCs w:val="24"/>
              </w:rPr>
              <w:t>дарственных органов Алтайского края</w:t>
            </w:r>
            <w:r w:rsidR="004F6E2C" w:rsidRPr="008B11DB">
              <w:rPr>
                <w:sz w:val="24"/>
                <w:szCs w:val="24"/>
              </w:rPr>
              <w:t>».</w:t>
            </w:r>
          </w:p>
          <w:p w:rsidR="004F6E2C" w:rsidRPr="008B11DB" w:rsidRDefault="004F6E2C" w:rsidP="001763D8">
            <w:pPr>
              <w:pStyle w:val="a3"/>
              <w:tabs>
                <w:tab w:val="clear" w:pos="4111"/>
              </w:tabs>
              <w:jc w:val="both"/>
              <w:rPr>
                <w:b w:val="0"/>
                <w:sz w:val="24"/>
                <w:szCs w:val="24"/>
              </w:rPr>
            </w:pPr>
            <w:r w:rsidRPr="008B11DB">
              <w:rPr>
                <w:b w:val="0"/>
                <w:sz w:val="24"/>
                <w:szCs w:val="24"/>
              </w:rPr>
              <w:t>Постановлением Законодательного Собрания от 3 сентября 2012 года № 415 «Об утверждении Порядка</w:t>
            </w:r>
            <w:r w:rsidRPr="008B11DB">
              <w:rPr>
                <w:b w:val="0"/>
                <w:bCs/>
                <w:sz w:val="24"/>
                <w:szCs w:val="24"/>
              </w:rPr>
              <w:t xml:space="preserve"> организации до</w:t>
            </w:r>
            <w:r w:rsidRPr="008B11DB">
              <w:rPr>
                <w:b w:val="0"/>
                <w:bCs/>
                <w:sz w:val="24"/>
                <w:szCs w:val="24"/>
              </w:rPr>
              <w:t>с</w:t>
            </w:r>
            <w:r w:rsidRPr="008B11DB">
              <w:rPr>
                <w:b w:val="0"/>
                <w:bCs/>
                <w:sz w:val="24"/>
                <w:szCs w:val="24"/>
              </w:rPr>
              <w:t>тупа к информации о деятельности Алтайского краевого Зак</w:t>
            </w:r>
            <w:r w:rsidRPr="008B11DB">
              <w:rPr>
                <w:b w:val="0"/>
                <w:bCs/>
                <w:sz w:val="24"/>
                <w:szCs w:val="24"/>
              </w:rPr>
              <w:t>о</w:t>
            </w:r>
            <w:r w:rsidRPr="008B11DB">
              <w:rPr>
                <w:b w:val="0"/>
                <w:bCs/>
                <w:sz w:val="24"/>
                <w:szCs w:val="24"/>
              </w:rPr>
              <w:t>нодательного Собрания» установлены требования к организ</w:t>
            </w:r>
            <w:r w:rsidRPr="008B11DB">
              <w:rPr>
                <w:b w:val="0"/>
                <w:bCs/>
                <w:sz w:val="24"/>
                <w:szCs w:val="24"/>
              </w:rPr>
              <w:t>а</w:t>
            </w:r>
            <w:r w:rsidRPr="008B11DB">
              <w:rPr>
                <w:b w:val="0"/>
                <w:bCs/>
                <w:sz w:val="24"/>
                <w:szCs w:val="24"/>
              </w:rPr>
              <w:t>ции доступа к информации о деятельности Законодательного Собрания. Права и обязанности должностных лиц, уполном</w:t>
            </w:r>
            <w:r w:rsidRPr="008B11DB">
              <w:rPr>
                <w:b w:val="0"/>
                <w:bCs/>
                <w:sz w:val="24"/>
                <w:szCs w:val="24"/>
              </w:rPr>
              <w:t>о</w:t>
            </w:r>
            <w:r w:rsidRPr="008B11DB">
              <w:rPr>
                <w:b w:val="0"/>
                <w:bCs/>
                <w:sz w:val="24"/>
                <w:szCs w:val="24"/>
              </w:rPr>
              <w:t>ченных на предоставление информации, согласно указанному Порядку устанавливаются распоряжением председателя Зак</w:t>
            </w:r>
            <w:r w:rsidRPr="008B11DB">
              <w:rPr>
                <w:b w:val="0"/>
                <w:bCs/>
                <w:sz w:val="24"/>
                <w:szCs w:val="24"/>
              </w:rPr>
              <w:t>о</w:t>
            </w:r>
            <w:r w:rsidRPr="008B11DB">
              <w:rPr>
                <w:b w:val="0"/>
                <w:bCs/>
                <w:sz w:val="24"/>
                <w:szCs w:val="24"/>
              </w:rPr>
              <w:t>нодательного Собрания.</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E96FF2" w:rsidRDefault="004F6E2C" w:rsidP="001763D8">
            <w:pPr>
              <w:pStyle w:val="a3"/>
              <w:tabs>
                <w:tab w:val="clear" w:pos="4111"/>
              </w:tabs>
              <w:jc w:val="both"/>
              <w:rPr>
                <w:b w:val="0"/>
                <w:spacing w:val="-2"/>
                <w:sz w:val="24"/>
                <w:szCs w:val="24"/>
              </w:rPr>
            </w:pPr>
            <w:r w:rsidRPr="00E96FF2">
              <w:rPr>
                <w:b w:val="0"/>
                <w:spacing w:val="-2"/>
                <w:sz w:val="24"/>
                <w:szCs w:val="24"/>
              </w:rPr>
              <w:t xml:space="preserve">2. Закон требует размещения информации в сети «Интернет» на официальном сайте государственного органа. Алтайское краевое </w:t>
            </w:r>
            <w:r w:rsidRPr="00E96FF2">
              <w:rPr>
                <w:b w:val="0"/>
                <w:spacing w:val="-2"/>
                <w:sz w:val="24"/>
                <w:szCs w:val="24"/>
              </w:rPr>
              <w:lastRenderedPageBreak/>
              <w:t>Законодательное Собрание имеет собственный официальный сайт, на котором ежедневно публикуется соответствующая информация. Однако до сих пор не принят правовой акт, регламентирующий р</w:t>
            </w:r>
            <w:r w:rsidRPr="00E96FF2">
              <w:rPr>
                <w:b w:val="0"/>
                <w:spacing w:val="-2"/>
                <w:sz w:val="24"/>
                <w:szCs w:val="24"/>
              </w:rPr>
              <w:t>а</w:t>
            </w:r>
            <w:r w:rsidRPr="00E96FF2">
              <w:rPr>
                <w:b w:val="0"/>
                <w:spacing w:val="-2"/>
                <w:sz w:val="24"/>
                <w:szCs w:val="24"/>
              </w:rPr>
              <w:t>боту этого сайта. Отсюда необходимо разработать проект пост</w:t>
            </w:r>
            <w:r w:rsidRPr="00E96FF2">
              <w:rPr>
                <w:b w:val="0"/>
                <w:spacing w:val="-2"/>
                <w:sz w:val="24"/>
                <w:szCs w:val="24"/>
              </w:rPr>
              <w:t>а</w:t>
            </w:r>
            <w:r w:rsidRPr="00E96FF2">
              <w:rPr>
                <w:b w:val="0"/>
                <w:spacing w:val="-2"/>
                <w:sz w:val="24"/>
                <w:szCs w:val="24"/>
              </w:rPr>
              <w:t>новления Алтайского краевого Законодательного Собрания «Об утверждении Положения «Об официальном сайте Алтайского краевого Законодательного Собрания». Это постановление устан</w:t>
            </w:r>
            <w:r w:rsidRPr="00E96FF2">
              <w:rPr>
                <w:b w:val="0"/>
                <w:spacing w:val="-2"/>
                <w:sz w:val="24"/>
                <w:szCs w:val="24"/>
              </w:rPr>
              <w:t>о</w:t>
            </w:r>
            <w:r w:rsidRPr="00E96FF2">
              <w:rPr>
                <w:b w:val="0"/>
                <w:spacing w:val="-2"/>
                <w:sz w:val="24"/>
                <w:szCs w:val="24"/>
              </w:rPr>
              <w:t>вит порядок функционирования официального сайта, определит ответственные структурные подразделения аппарата Алтайского краевого Законодательного Собрания, перечни информации о де</w:t>
            </w:r>
            <w:r w:rsidRPr="00E96FF2">
              <w:rPr>
                <w:b w:val="0"/>
                <w:spacing w:val="-2"/>
                <w:sz w:val="24"/>
                <w:szCs w:val="24"/>
              </w:rPr>
              <w:t>я</w:t>
            </w:r>
            <w:r w:rsidRPr="00E96FF2">
              <w:rPr>
                <w:b w:val="0"/>
                <w:spacing w:val="-2"/>
                <w:sz w:val="24"/>
                <w:szCs w:val="24"/>
              </w:rPr>
              <w:t>тельности Алтайского краевого Законодательного Собрания, тр</w:t>
            </w:r>
            <w:r w:rsidRPr="00E96FF2">
              <w:rPr>
                <w:b w:val="0"/>
                <w:spacing w:val="-2"/>
                <w:sz w:val="24"/>
                <w:szCs w:val="24"/>
              </w:rPr>
              <w:t>е</w:t>
            </w:r>
            <w:r w:rsidRPr="00E96FF2">
              <w:rPr>
                <w:b w:val="0"/>
                <w:spacing w:val="-2"/>
                <w:sz w:val="24"/>
                <w:szCs w:val="24"/>
              </w:rPr>
              <w:t>бования к технологическим, программным и лингвистическим средствам обеспечения пользования официального сайта.</w:t>
            </w:r>
          </w:p>
        </w:tc>
        <w:tc>
          <w:tcPr>
            <w:tcW w:w="6692" w:type="dxa"/>
          </w:tcPr>
          <w:p w:rsidR="00A95D8C" w:rsidRPr="008B11DB" w:rsidRDefault="00A95D8C" w:rsidP="001763D8">
            <w:pPr>
              <w:pStyle w:val="a3"/>
              <w:tabs>
                <w:tab w:val="clear" w:pos="4111"/>
              </w:tabs>
              <w:jc w:val="left"/>
              <w:rPr>
                <w:b w:val="0"/>
                <w:sz w:val="24"/>
                <w:szCs w:val="24"/>
              </w:rPr>
            </w:pPr>
            <w:r w:rsidRPr="008B11DB">
              <w:rPr>
                <w:b w:val="0"/>
                <w:i/>
                <w:sz w:val="24"/>
                <w:szCs w:val="24"/>
              </w:rPr>
              <w:lastRenderedPageBreak/>
              <w:t xml:space="preserve">профильный комитет Законодательного Собрания </w:t>
            </w:r>
            <w:r w:rsidR="00BC28A2" w:rsidRPr="008B11DB">
              <w:rPr>
                <w:i/>
                <w:sz w:val="24"/>
                <w:szCs w:val="24"/>
              </w:rPr>
              <w:t>–</w:t>
            </w:r>
            <w:r w:rsidR="00BC28A2">
              <w:rPr>
                <w:b w:val="0"/>
                <w:i/>
                <w:sz w:val="24"/>
                <w:szCs w:val="24"/>
              </w:rPr>
              <w:br/>
            </w:r>
            <w:r w:rsidRPr="008B11DB">
              <w:rPr>
                <w:b w:val="0"/>
                <w:i/>
                <w:sz w:val="24"/>
                <w:szCs w:val="24"/>
              </w:rPr>
              <w:t>–</w:t>
            </w:r>
            <w:r w:rsidR="003877CF">
              <w:rPr>
                <w:b w:val="0"/>
                <w:i/>
                <w:sz w:val="24"/>
                <w:szCs w:val="24"/>
              </w:rPr>
              <w:t xml:space="preserve"> </w:t>
            </w:r>
            <w:r w:rsidRPr="008B11DB">
              <w:rPr>
                <w:b w:val="0"/>
                <w:i/>
                <w:sz w:val="24"/>
                <w:szCs w:val="24"/>
              </w:rPr>
              <w:t>по правовой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lastRenderedPageBreak/>
              <w:t>Постановлением Законодательного Собрания от 2 октября 2012 года № 466 «Об официальном сайте Алтайского краевого Законодательного Собрания» утверждены Положение об оф</w:t>
            </w:r>
            <w:r w:rsidRPr="008B11DB">
              <w:rPr>
                <w:b w:val="0"/>
                <w:sz w:val="24"/>
                <w:szCs w:val="24"/>
              </w:rPr>
              <w:t>и</w:t>
            </w:r>
            <w:r w:rsidRPr="008B11DB">
              <w:rPr>
                <w:b w:val="0"/>
                <w:sz w:val="24"/>
                <w:szCs w:val="24"/>
              </w:rPr>
              <w:t>циальном сайте Законодательного Собрания и Перечень и</w:t>
            </w:r>
            <w:r w:rsidRPr="008B11DB">
              <w:rPr>
                <w:b w:val="0"/>
                <w:sz w:val="24"/>
                <w:szCs w:val="24"/>
              </w:rPr>
              <w:t>н</w:t>
            </w:r>
            <w:r w:rsidRPr="008B11DB">
              <w:rPr>
                <w:b w:val="0"/>
                <w:sz w:val="24"/>
                <w:szCs w:val="24"/>
              </w:rPr>
              <w:t>формации о деятельности Законодательного Собрания, ра</w:t>
            </w:r>
            <w:r w:rsidRPr="008B11DB">
              <w:rPr>
                <w:b w:val="0"/>
                <w:sz w:val="24"/>
                <w:szCs w:val="24"/>
              </w:rPr>
              <w:t>з</w:t>
            </w:r>
            <w:r w:rsidRPr="008B11DB">
              <w:rPr>
                <w:b w:val="0"/>
                <w:sz w:val="24"/>
                <w:szCs w:val="24"/>
              </w:rPr>
              <w:t>мещаемой на официальном сайте Законодательного Собрания в информационно-телекоммуникационной сети Интернет</w:t>
            </w:r>
            <w:r w:rsidR="00BC28A2">
              <w:rPr>
                <w:b w:val="0"/>
                <w:sz w:val="24"/>
                <w:szCs w:val="24"/>
              </w:rPr>
              <w:t>.</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pStyle w:val="a3"/>
              <w:tabs>
                <w:tab w:val="clear" w:pos="4111"/>
              </w:tabs>
              <w:jc w:val="both"/>
              <w:rPr>
                <w:b w:val="0"/>
                <w:sz w:val="24"/>
                <w:szCs w:val="24"/>
              </w:rPr>
            </w:pPr>
            <w:r w:rsidRPr="008B11DB">
              <w:rPr>
                <w:b w:val="0"/>
                <w:sz w:val="24"/>
                <w:szCs w:val="24"/>
              </w:rPr>
              <w:t>3. Целесообразно рассмотреть требования статьи 16 Федеральн</w:t>
            </w:r>
            <w:r w:rsidRPr="008B11DB">
              <w:rPr>
                <w:b w:val="0"/>
                <w:sz w:val="24"/>
                <w:szCs w:val="24"/>
              </w:rPr>
              <w:t>о</w:t>
            </w:r>
            <w:r w:rsidRPr="008B11DB">
              <w:rPr>
                <w:b w:val="0"/>
                <w:sz w:val="24"/>
                <w:szCs w:val="24"/>
              </w:rPr>
              <w:t>го закона, согласно которому государственные органы в помещ</w:t>
            </w:r>
            <w:r w:rsidRPr="008B11DB">
              <w:rPr>
                <w:b w:val="0"/>
                <w:sz w:val="24"/>
                <w:szCs w:val="24"/>
              </w:rPr>
              <w:t>е</w:t>
            </w:r>
            <w:r w:rsidRPr="008B11DB">
              <w:rPr>
                <w:b w:val="0"/>
                <w:sz w:val="24"/>
                <w:szCs w:val="24"/>
              </w:rPr>
              <w:t>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w:t>
            </w:r>
            <w:r w:rsidRPr="008B11DB">
              <w:rPr>
                <w:b w:val="0"/>
                <w:sz w:val="24"/>
                <w:szCs w:val="24"/>
              </w:rPr>
              <w:t>а</w:t>
            </w:r>
            <w:r w:rsidRPr="008B11DB">
              <w:rPr>
                <w:b w:val="0"/>
                <w:sz w:val="24"/>
                <w:szCs w:val="24"/>
              </w:rPr>
              <w:t>комления пользователей информацией с текущей информацией о деятельности соответствующего государственного органа и ра</w:t>
            </w:r>
            <w:r w:rsidRPr="008B11DB">
              <w:rPr>
                <w:b w:val="0"/>
                <w:sz w:val="24"/>
                <w:szCs w:val="24"/>
              </w:rPr>
              <w:t>з</w:t>
            </w:r>
            <w:r w:rsidRPr="008B11DB">
              <w:rPr>
                <w:b w:val="0"/>
                <w:sz w:val="24"/>
                <w:szCs w:val="24"/>
              </w:rPr>
              <w:t>работать для Алтайского краевого Законодательного Собрания соответствующее распоряжение председателя Алтайского краев</w:t>
            </w:r>
            <w:r w:rsidRPr="008B11DB">
              <w:rPr>
                <w:b w:val="0"/>
                <w:sz w:val="24"/>
                <w:szCs w:val="24"/>
              </w:rPr>
              <w:t>о</w:t>
            </w:r>
            <w:r w:rsidRPr="008B11DB">
              <w:rPr>
                <w:b w:val="0"/>
                <w:sz w:val="24"/>
                <w:szCs w:val="24"/>
              </w:rPr>
              <w:t>го Законодательного Собрания.</w:t>
            </w:r>
          </w:p>
        </w:tc>
        <w:tc>
          <w:tcPr>
            <w:tcW w:w="6692" w:type="dxa"/>
          </w:tcPr>
          <w:p w:rsidR="00A95D8C" w:rsidRPr="008B11DB" w:rsidRDefault="00A95D8C" w:rsidP="001763D8">
            <w:pPr>
              <w:pStyle w:val="a3"/>
              <w:tabs>
                <w:tab w:val="clear" w:pos="4111"/>
              </w:tabs>
              <w:jc w:val="left"/>
              <w:rPr>
                <w:b w:val="0"/>
                <w:sz w:val="24"/>
                <w:szCs w:val="24"/>
              </w:rPr>
            </w:pPr>
            <w:r w:rsidRPr="008B11DB">
              <w:rPr>
                <w:b w:val="0"/>
                <w:i/>
                <w:sz w:val="24"/>
                <w:szCs w:val="24"/>
              </w:rPr>
              <w:t xml:space="preserve">профильный комитет Законодательного Собрания </w:t>
            </w:r>
            <w:r w:rsidR="00BC28A2" w:rsidRPr="008B11DB">
              <w:rPr>
                <w:i/>
                <w:sz w:val="24"/>
                <w:szCs w:val="24"/>
              </w:rPr>
              <w:t>–</w:t>
            </w:r>
            <w:r w:rsidR="00BC28A2">
              <w:rPr>
                <w:b w:val="0"/>
                <w:i/>
                <w:sz w:val="24"/>
                <w:szCs w:val="24"/>
              </w:rPr>
              <w:br/>
            </w:r>
            <w:r w:rsidRPr="008B11DB">
              <w:rPr>
                <w:b w:val="0"/>
                <w:i/>
                <w:sz w:val="24"/>
                <w:szCs w:val="24"/>
              </w:rPr>
              <w:t>–</w:t>
            </w:r>
            <w:r w:rsidR="003877CF">
              <w:rPr>
                <w:b w:val="0"/>
                <w:i/>
                <w:sz w:val="24"/>
                <w:szCs w:val="24"/>
              </w:rPr>
              <w:t xml:space="preserve"> </w:t>
            </w:r>
            <w:r w:rsidRPr="008B11DB">
              <w:rPr>
                <w:b w:val="0"/>
                <w:i/>
                <w:sz w:val="24"/>
                <w:szCs w:val="24"/>
              </w:rPr>
              <w:t>по правовой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Проект соответствующего распоряжения председателя Алта</w:t>
            </w:r>
            <w:r w:rsidRPr="008B11DB">
              <w:rPr>
                <w:b w:val="0"/>
                <w:sz w:val="24"/>
                <w:szCs w:val="24"/>
              </w:rPr>
              <w:t>й</w:t>
            </w:r>
            <w:r w:rsidRPr="008B11DB">
              <w:rPr>
                <w:b w:val="0"/>
                <w:sz w:val="24"/>
                <w:szCs w:val="24"/>
              </w:rPr>
              <w:t>ского краевого Законодательного Собрания планируется ра</w:t>
            </w:r>
            <w:r w:rsidRPr="008B11DB">
              <w:rPr>
                <w:b w:val="0"/>
                <w:sz w:val="24"/>
                <w:szCs w:val="24"/>
              </w:rPr>
              <w:t>з</w:t>
            </w:r>
            <w:r w:rsidRPr="008B11DB">
              <w:rPr>
                <w:b w:val="0"/>
                <w:sz w:val="24"/>
                <w:szCs w:val="24"/>
              </w:rPr>
              <w:t>работать после решения организационных вопросов, связа</w:t>
            </w:r>
            <w:r w:rsidRPr="008B11DB">
              <w:rPr>
                <w:b w:val="0"/>
                <w:sz w:val="24"/>
                <w:szCs w:val="24"/>
              </w:rPr>
              <w:t>н</w:t>
            </w:r>
            <w:r w:rsidRPr="008B11DB">
              <w:rPr>
                <w:b w:val="0"/>
                <w:sz w:val="24"/>
                <w:szCs w:val="24"/>
              </w:rPr>
              <w:t>ных с переездом в административное здание, предназначенное для размещения Алтайского краевого Законодательного Со</w:t>
            </w:r>
            <w:r w:rsidRPr="008B11DB">
              <w:rPr>
                <w:b w:val="0"/>
                <w:sz w:val="24"/>
                <w:szCs w:val="24"/>
              </w:rPr>
              <w:t>б</w:t>
            </w:r>
            <w:r w:rsidRPr="008B11DB">
              <w:rPr>
                <w:b w:val="0"/>
                <w:sz w:val="24"/>
                <w:szCs w:val="24"/>
              </w:rPr>
              <w:t>рания.</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pStyle w:val="a3"/>
              <w:tabs>
                <w:tab w:val="clear" w:pos="4111"/>
              </w:tabs>
              <w:jc w:val="both"/>
              <w:rPr>
                <w:b w:val="0"/>
                <w:sz w:val="24"/>
                <w:szCs w:val="24"/>
              </w:rPr>
            </w:pPr>
            <w:r w:rsidRPr="008B11DB">
              <w:rPr>
                <w:b w:val="0"/>
                <w:sz w:val="24"/>
                <w:szCs w:val="24"/>
              </w:rPr>
              <w:t>4. Статья 17 Федерального закона устанавливает, что по решению государственного органа в установленном им порядке пользов</w:t>
            </w:r>
            <w:r w:rsidRPr="008B11DB">
              <w:rPr>
                <w:b w:val="0"/>
                <w:sz w:val="24"/>
                <w:szCs w:val="24"/>
              </w:rPr>
              <w:t>а</w:t>
            </w:r>
            <w:r w:rsidRPr="008B11DB">
              <w:rPr>
                <w:b w:val="0"/>
                <w:sz w:val="24"/>
                <w:szCs w:val="24"/>
              </w:rPr>
              <w:t>телю информацией может быть предоставлена возможность озн</w:t>
            </w:r>
            <w:r w:rsidRPr="008B11DB">
              <w:rPr>
                <w:b w:val="0"/>
                <w:sz w:val="24"/>
                <w:szCs w:val="24"/>
              </w:rPr>
              <w:t>а</w:t>
            </w:r>
            <w:r w:rsidRPr="008B11DB">
              <w:rPr>
                <w:b w:val="0"/>
                <w:sz w:val="24"/>
                <w:szCs w:val="24"/>
              </w:rPr>
              <w:t>комиться с информацией о его деятельности в помещении, зан</w:t>
            </w:r>
            <w:r w:rsidRPr="008B11DB">
              <w:rPr>
                <w:b w:val="0"/>
                <w:sz w:val="24"/>
                <w:szCs w:val="24"/>
              </w:rPr>
              <w:t>и</w:t>
            </w:r>
            <w:r w:rsidRPr="008B11DB">
              <w:rPr>
                <w:b w:val="0"/>
                <w:sz w:val="24"/>
                <w:szCs w:val="24"/>
              </w:rPr>
              <w:t>маемом государственным органом. Таким образом, следует ра</w:t>
            </w:r>
            <w:r w:rsidRPr="008B11DB">
              <w:rPr>
                <w:b w:val="0"/>
                <w:sz w:val="24"/>
                <w:szCs w:val="24"/>
              </w:rPr>
              <w:t>с</w:t>
            </w:r>
            <w:r w:rsidRPr="008B11DB">
              <w:rPr>
                <w:b w:val="0"/>
                <w:sz w:val="24"/>
                <w:szCs w:val="24"/>
              </w:rPr>
              <w:t>смотреть возможность подобный порядок установить в отнош</w:t>
            </w:r>
            <w:r w:rsidRPr="008B11DB">
              <w:rPr>
                <w:b w:val="0"/>
                <w:sz w:val="24"/>
                <w:szCs w:val="24"/>
              </w:rPr>
              <w:t>е</w:t>
            </w:r>
            <w:r w:rsidRPr="008B11DB">
              <w:rPr>
                <w:b w:val="0"/>
                <w:sz w:val="24"/>
                <w:szCs w:val="24"/>
              </w:rPr>
              <w:t>нии Алтайского краевого Законодательного Собрания.</w:t>
            </w:r>
          </w:p>
          <w:p w:rsidR="004F6E2C" w:rsidRPr="008B11DB" w:rsidRDefault="004F6E2C" w:rsidP="001763D8">
            <w:pPr>
              <w:pStyle w:val="a3"/>
              <w:tabs>
                <w:tab w:val="clear" w:pos="4111"/>
              </w:tabs>
              <w:jc w:val="left"/>
              <w:rPr>
                <w:b w:val="0"/>
                <w:sz w:val="24"/>
                <w:szCs w:val="24"/>
              </w:rPr>
            </w:pPr>
          </w:p>
        </w:tc>
        <w:tc>
          <w:tcPr>
            <w:tcW w:w="6692" w:type="dxa"/>
          </w:tcPr>
          <w:p w:rsidR="00A95D8C" w:rsidRPr="008B11DB" w:rsidRDefault="00A95D8C" w:rsidP="001763D8">
            <w:pPr>
              <w:pStyle w:val="a3"/>
              <w:tabs>
                <w:tab w:val="clear" w:pos="4111"/>
              </w:tabs>
              <w:jc w:val="left"/>
              <w:rPr>
                <w:b w:val="0"/>
                <w:sz w:val="24"/>
                <w:szCs w:val="24"/>
              </w:rPr>
            </w:pPr>
            <w:r w:rsidRPr="008B11DB">
              <w:rPr>
                <w:b w:val="0"/>
                <w:i/>
                <w:sz w:val="24"/>
                <w:szCs w:val="24"/>
              </w:rPr>
              <w:t xml:space="preserve">профильный комитет Законодательного Собрания </w:t>
            </w:r>
            <w:r w:rsidR="00BC28A2" w:rsidRPr="008B11DB">
              <w:rPr>
                <w:i/>
                <w:sz w:val="24"/>
                <w:szCs w:val="24"/>
              </w:rPr>
              <w:t>–</w:t>
            </w:r>
            <w:r w:rsidR="00BC28A2">
              <w:rPr>
                <w:b w:val="0"/>
                <w:i/>
                <w:sz w:val="24"/>
                <w:szCs w:val="24"/>
              </w:rPr>
              <w:br/>
            </w:r>
            <w:r w:rsidRPr="008B11DB">
              <w:rPr>
                <w:b w:val="0"/>
                <w:i/>
                <w:sz w:val="24"/>
                <w:szCs w:val="24"/>
              </w:rPr>
              <w:t>–</w:t>
            </w:r>
            <w:r w:rsidR="003877CF">
              <w:rPr>
                <w:b w:val="0"/>
                <w:i/>
                <w:sz w:val="24"/>
                <w:szCs w:val="24"/>
              </w:rPr>
              <w:t xml:space="preserve"> </w:t>
            </w:r>
            <w:r w:rsidRPr="008B11DB">
              <w:rPr>
                <w:b w:val="0"/>
                <w:i/>
                <w:sz w:val="24"/>
                <w:szCs w:val="24"/>
              </w:rPr>
              <w:t>по правовой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 xml:space="preserve">Согласно Порядку </w:t>
            </w:r>
            <w:r w:rsidRPr="008B11DB">
              <w:rPr>
                <w:b w:val="0"/>
                <w:bCs/>
                <w:sz w:val="24"/>
                <w:szCs w:val="24"/>
              </w:rPr>
              <w:t>организации доступа к информации о де</w:t>
            </w:r>
            <w:r w:rsidRPr="008B11DB">
              <w:rPr>
                <w:b w:val="0"/>
                <w:bCs/>
                <w:sz w:val="24"/>
                <w:szCs w:val="24"/>
              </w:rPr>
              <w:t>я</w:t>
            </w:r>
            <w:r w:rsidRPr="008B11DB">
              <w:rPr>
                <w:b w:val="0"/>
                <w:bCs/>
                <w:sz w:val="24"/>
                <w:szCs w:val="24"/>
              </w:rPr>
              <w:t>тельности Законодательного Собрания, утвержденного п</w:t>
            </w:r>
            <w:r w:rsidRPr="008B11DB">
              <w:rPr>
                <w:b w:val="0"/>
                <w:sz w:val="24"/>
                <w:szCs w:val="24"/>
              </w:rPr>
              <w:t>ост</w:t>
            </w:r>
            <w:r w:rsidRPr="008B11DB">
              <w:rPr>
                <w:b w:val="0"/>
                <w:sz w:val="24"/>
                <w:szCs w:val="24"/>
              </w:rPr>
              <w:t>а</w:t>
            </w:r>
            <w:r w:rsidRPr="008B11DB">
              <w:rPr>
                <w:b w:val="0"/>
                <w:sz w:val="24"/>
                <w:szCs w:val="24"/>
              </w:rPr>
              <w:t>новлением Алтайского краевого Законодательного Собрания от 3 сентября 2012 года № 415, ознакомление пользователей информацией с информацией в помещениях, занимаемых З</w:t>
            </w:r>
            <w:r w:rsidRPr="008B11DB">
              <w:rPr>
                <w:b w:val="0"/>
                <w:sz w:val="24"/>
                <w:szCs w:val="24"/>
              </w:rPr>
              <w:t>а</w:t>
            </w:r>
            <w:r w:rsidRPr="008B11DB">
              <w:rPr>
                <w:b w:val="0"/>
                <w:sz w:val="24"/>
                <w:szCs w:val="24"/>
              </w:rPr>
              <w:t xml:space="preserve">конодательным Собранием, осуществляется по решению председателя Законодательного Собрания в установленном им </w:t>
            </w:r>
            <w:r w:rsidRPr="008B11DB">
              <w:rPr>
                <w:b w:val="0"/>
                <w:sz w:val="24"/>
                <w:szCs w:val="24"/>
              </w:rPr>
              <w:lastRenderedPageBreak/>
              <w:t>порядке. В связи с чем подготовка названного порядка план</w:t>
            </w:r>
            <w:r w:rsidRPr="008B11DB">
              <w:rPr>
                <w:b w:val="0"/>
                <w:sz w:val="24"/>
                <w:szCs w:val="24"/>
              </w:rPr>
              <w:t>и</w:t>
            </w:r>
            <w:r w:rsidRPr="008B11DB">
              <w:rPr>
                <w:b w:val="0"/>
                <w:sz w:val="24"/>
                <w:szCs w:val="24"/>
              </w:rPr>
              <w:t>руется после решения организационных вопросов, связанных с переездом в административное здание, предназначенное для размещения Законодательного Собрания.</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pStyle w:val="a3"/>
              <w:tabs>
                <w:tab w:val="clear" w:pos="4111"/>
              </w:tabs>
              <w:jc w:val="both"/>
              <w:rPr>
                <w:b w:val="0"/>
                <w:sz w:val="24"/>
                <w:szCs w:val="24"/>
              </w:rPr>
            </w:pPr>
            <w:r w:rsidRPr="008B11DB">
              <w:rPr>
                <w:b w:val="0"/>
                <w:sz w:val="24"/>
                <w:szCs w:val="24"/>
              </w:rPr>
              <w:t>5. Федеральный закон закрепляет право гражданина направлять запросы в государственный орган. В связи с этим необходимо разработать нормативный правовой акт Алтайского краевого З</w:t>
            </w:r>
            <w:r w:rsidRPr="008B11DB">
              <w:rPr>
                <w:b w:val="0"/>
                <w:sz w:val="24"/>
                <w:szCs w:val="24"/>
              </w:rPr>
              <w:t>а</w:t>
            </w:r>
            <w:r w:rsidRPr="008B11DB">
              <w:rPr>
                <w:b w:val="0"/>
                <w:sz w:val="24"/>
                <w:szCs w:val="24"/>
              </w:rPr>
              <w:t>конодательного Собрания, который закрепит порядок работы а</w:t>
            </w:r>
            <w:r w:rsidRPr="008B11DB">
              <w:rPr>
                <w:b w:val="0"/>
                <w:sz w:val="24"/>
                <w:szCs w:val="24"/>
              </w:rPr>
              <w:t>п</w:t>
            </w:r>
            <w:r w:rsidRPr="008B11DB">
              <w:rPr>
                <w:b w:val="0"/>
                <w:sz w:val="24"/>
                <w:szCs w:val="24"/>
              </w:rPr>
              <w:t>парата Алтайского краевого Законодательного Собрания и ком</w:t>
            </w:r>
            <w:r w:rsidRPr="008B11DB">
              <w:rPr>
                <w:b w:val="0"/>
                <w:sz w:val="24"/>
                <w:szCs w:val="24"/>
              </w:rPr>
              <w:t>и</w:t>
            </w:r>
            <w:r w:rsidRPr="008B11DB">
              <w:rPr>
                <w:b w:val="0"/>
                <w:sz w:val="24"/>
                <w:szCs w:val="24"/>
              </w:rPr>
              <w:t>тетов Алтайского краевого Законодательного Собрания по запр</w:t>
            </w:r>
            <w:r w:rsidRPr="008B11DB">
              <w:rPr>
                <w:b w:val="0"/>
                <w:sz w:val="24"/>
                <w:szCs w:val="24"/>
              </w:rPr>
              <w:t>о</w:t>
            </w:r>
            <w:r w:rsidRPr="008B11DB">
              <w:rPr>
                <w:b w:val="0"/>
                <w:sz w:val="24"/>
                <w:szCs w:val="24"/>
              </w:rPr>
              <w:t>сам, поступившим от граждан и организаций.</w:t>
            </w:r>
          </w:p>
          <w:p w:rsidR="004F6E2C" w:rsidRPr="008B11DB" w:rsidRDefault="004F6E2C" w:rsidP="001763D8">
            <w:pPr>
              <w:pStyle w:val="a3"/>
              <w:tabs>
                <w:tab w:val="clear" w:pos="4111"/>
              </w:tabs>
              <w:jc w:val="left"/>
              <w:rPr>
                <w:b w:val="0"/>
                <w:sz w:val="24"/>
                <w:szCs w:val="24"/>
              </w:rPr>
            </w:pPr>
          </w:p>
        </w:tc>
        <w:tc>
          <w:tcPr>
            <w:tcW w:w="6692" w:type="dxa"/>
          </w:tcPr>
          <w:p w:rsidR="00A95D8C" w:rsidRPr="008B11DB" w:rsidRDefault="00A95D8C" w:rsidP="001763D8">
            <w:pPr>
              <w:pStyle w:val="a3"/>
              <w:tabs>
                <w:tab w:val="clear" w:pos="4111"/>
              </w:tabs>
              <w:jc w:val="left"/>
              <w:rPr>
                <w:b w:val="0"/>
                <w:sz w:val="24"/>
                <w:szCs w:val="24"/>
              </w:rPr>
            </w:pPr>
            <w:r w:rsidRPr="008B11DB">
              <w:rPr>
                <w:b w:val="0"/>
                <w:i/>
                <w:sz w:val="24"/>
                <w:szCs w:val="24"/>
              </w:rPr>
              <w:t>профильный комитет Законодательного Собрания –</w:t>
            </w:r>
            <w:r w:rsidR="003877CF">
              <w:rPr>
                <w:b w:val="0"/>
                <w:i/>
                <w:sz w:val="24"/>
                <w:szCs w:val="24"/>
              </w:rPr>
              <w:t xml:space="preserve"> </w:t>
            </w:r>
            <w:r w:rsidR="00BC28A2">
              <w:rPr>
                <w:b w:val="0"/>
                <w:i/>
                <w:sz w:val="24"/>
                <w:szCs w:val="24"/>
              </w:rPr>
              <w:br/>
            </w:r>
            <w:r w:rsidR="00BC28A2" w:rsidRPr="008B11DB">
              <w:rPr>
                <w:i/>
                <w:sz w:val="24"/>
                <w:szCs w:val="24"/>
              </w:rPr>
              <w:t>–</w:t>
            </w:r>
            <w:r w:rsidR="00BC28A2">
              <w:rPr>
                <w:i/>
                <w:sz w:val="24"/>
                <w:szCs w:val="24"/>
              </w:rPr>
              <w:t xml:space="preserve"> </w:t>
            </w:r>
            <w:r w:rsidRPr="008B11DB">
              <w:rPr>
                <w:b w:val="0"/>
                <w:i/>
                <w:sz w:val="24"/>
                <w:szCs w:val="24"/>
              </w:rPr>
              <w:t>по правовой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Порядок работы должностных лиц Законодательного Собр</w:t>
            </w:r>
            <w:r w:rsidRPr="008B11DB">
              <w:rPr>
                <w:b w:val="0"/>
                <w:sz w:val="24"/>
                <w:szCs w:val="24"/>
              </w:rPr>
              <w:t>а</w:t>
            </w:r>
            <w:r w:rsidRPr="008B11DB">
              <w:rPr>
                <w:b w:val="0"/>
                <w:sz w:val="24"/>
                <w:szCs w:val="24"/>
              </w:rPr>
              <w:t>ния, уполномоченных на предоставление информации по з</w:t>
            </w:r>
            <w:r w:rsidRPr="008B11DB">
              <w:rPr>
                <w:b w:val="0"/>
                <w:sz w:val="24"/>
                <w:szCs w:val="24"/>
              </w:rPr>
              <w:t>а</w:t>
            </w:r>
            <w:r w:rsidRPr="008B11DB">
              <w:rPr>
                <w:b w:val="0"/>
                <w:sz w:val="24"/>
                <w:szCs w:val="24"/>
              </w:rPr>
              <w:t>просам, поступивших от граждан и организаций установлен постановлением Законодательного Собрания от 3 сентября 2012 года № 415 «Об утверждении Порядка</w:t>
            </w:r>
            <w:r w:rsidRPr="008B11DB">
              <w:rPr>
                <w:b w:val="0"/>
                <w:bCs/>
                <w:sz w:val="24"/>
                <w:szCs w:val="24"/>
              </w:rPr>
              <w:t xml:space="preserve"> организации до</w:t>
            </w:r>
            <w:r w:rsidRPr="008B11DB">
              <w:rPr>
                <w:b w:val="0"/>
                <w:bCs/>
                <w:sz w:val="24"/>
                <w:szCs w:val="24"/>
              </w:rPr>
              <w:t>с</w:t>
            </w:r>
            <w:r w:rsidRPr="008B11DB">
              <w:rPr>
                <w:b w:val="0"/>
                <w:bCs/>
                <w:sz w:val="24"/>
                <w:szCs w:val="24"/>
              </w:rPr>
              <w:t>тупа к информации о деятельности Алтайского краевого Зак</w:t>
            </w:r>
            <w:r w:rsidRPr="008B11DB">
              <w:rPr>
                <w:b w:val="0"/>
                <w:bCs/>
                <w:sz w:val="24"/>
                <w:szCs w:val="24"/>
              </w:rPr>
              <w:t>о</w:t>
            </w:r>
            <w:r w:rsidRPr="008B11DB">
              <w:rPr>
                <w:b w:val="0"/>
                <w:bCs/>
                <w:sz w:val="24"/>
                <w:szCs w:val="24"/>
              </w:rPr>
              <w:t>нодательного Собрания».</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pStyle w:val="a3"/>
              <w:tabs>
                <w:tab w:val="clear" w:pos="4111"/>
              </w:tabs>
              <w:jc w:val="both"/>
              <w:rPr>
                <w:b w:val="0"/>
                <w:sz w:val="24"/>
                <w:szCs w:val="24"/>
              </w:rPr>
            </w:pPr>
            <w:r w:rsidRPr="008B11DB">
              <w:rPr>
                <w:b w:val="0"/>
                <w:sz w:val="24"/>
                <w:szCs w:val="24"/>
              </w:rPr>
              <w:t>6. Особым требованием Федерального закона выступает необх</w:t>
            </w:r>
            <w:r w:rsidRPr="008B11DB">
              <w:rPr>
                <w:b w:val="0"/>
                <w:sz w:val="24"/>
                <w:szCs w:val="24"/>
              </w:rPr>
              <w:t>о</w:t>
            </w:r>
            <w:r w:rsidRPr="008B11DB">
              <w:rPr>
                <w:b w:val="0"/>
                <w:sz w:val="24"/>
                <w:szCs w:val="24"/>
              </w:rPr>
              <w:t>димость установления в каждом нормативном правовом акте, ук</w:t>
            </w:r>
            <w:r w:rsidRPr="008B11DB">
              <w:rPr>
                <w:b w:val="0"/>
                <w:sz w:val="24"/>
                <w:szCs w:val="24"/>
              </w:rPr>
              <w:t>а</w:t>
            </w:r>
            <w:r w:rsidRPr="008B11DB">
              <w:rPr>
                <w:b w:val="0"/>
                <w:sz w:val="24"/>
                <w:szCs w:val="24"/>
              </w:rPr>
              <w:t>занном выше, порядка осуществления контроля за обеспечением доступа к информации о деятельности Алтайского краевого Зак</w:t>
            </w:r>
            <w:r w:rsidRPr="008B11DB">
              <w:rPr>
                <w:b w:val="0"/>
                <w:sz w:val="24"/>
                <w:szCs w:val="24"/>
              </w:rPr>
              <w:t>о</w:t>
            </w:r>
            <w:r w:rsidRPr="008B11DB">
              <w:rPr>
                <w:b w:val="0"/>
                <w:sz w:val="24"/>
                <w:szCs w:val="24"/>
              </w:rPr>
              <w:t>нодательного Собрания.</w:t>
            </w:r>
          </w:p>
        </w:tc>
        <w:tc>
          <w:tcPr>
            <w:tcW w:w="6692" w:type="dxa"/>
          </w:tcPr>
          <w:p w:rsidR="00A95D8C" w:rsidRPr="008B11DB" w:rsidRDefault="00A95D8C" w:rsidP="001763D8">
            <w:pPr>
              <w:pStyle w:val="a3"/>
              <w:tabs>
                <w:tab w:val="clear" w:pos="4111"/>
              </w:tabs>
              <w:jc w:val="left"/>
              <w:rPr>
                <w:b w:val="0"/>
                <w:sz w:val="24"/>
                <w:szCs w:val="24"/>
              </w:rPr>
            </w:pPr>
            <w:r w:rsidRPr="008B11DB">
              <w:rPr>
                <w:b w:val="0"/>
                <w:i/>
                <w:sz w:val="24"/>
                <w:szCs w:val="24"/>
              </w:rPr>
              <w:t>профильный комитет Законодательного Собрания –</w:t>
            </w:r>
            <w:r w:rsidR="003877CF">
              <w:rPr>
                <w:b w:val="0"/>
                <w:i/>
                <w:sz w:val="24"/>
                <w:szCs w:val="24"/>
              </w:rPr>
              <w:t xml:space="preserve"> </w:t>
            </w:r>
            <w:r w:rsidR="00BC28A2">
              <w:rPr>
                <w:b w:val="0"/>
                <w:i/>
                <w:sz w:val="24"/>
                <w:szCs w:val="24"/>
              </w:rPr>
              <w:br/>
            </w:r>
            <w:r w:rsidR="00BC28A2" w:rsidRPr="008B11DB">
              <w:rPr>
                <w:i/>
                <w:sz w:val="24"/>
                <w:szCs w:val="24"/>
              </w:rPr>
              <w:t>–</w:t>
            </w:r>
            <w:r w:rsidR="00BC28A2">
              <w:rPr>
                <w:i/>
                <w:sz w:val="24"/>
                <w:szCs w:val="24"/>
              </w:rPr>
              <w:t xml:space="preserve"> </w:t>
            </w:r>
            <w:r w:rsidRPr="008B11DB">
              <w:rPr>
                <w:b w:val="0"/>
                <w:i/>
                <w:sz w:val="24"/>
                <w:szCs w:val="24"/>
              </w:rPr>
              <w:t>по правовой политике</w:t>
            </w:r>
            <w:r w:rsidRPr="008B11DB">
              <w:rPr>
                <w:b w:val="0"/>
                <w:sz w:val="24"/>
                <w:szCs w:val="24"/>
              </w:rPr>
              <w:t xml:space="preserve"> </w:t>
            </w:r>
          </w:p>
          <w:p w:rsidR="00172420" w:rsidRPr="008B11DB" w:rsidRDefault="004F6E2C" w:rsidP="001763D8">
            <w:pPr>
              <w:pStyle w:val="a3"/>
              <w:tabs>
                <w:tab w:val="clear" w:pos="4111"/>
              </w:tabs>
              <w:jc w:val="both"/>
              <w:rPr>
                <w:b w:val="0"/>
                <w:sz w:val="24"/>
                <w:szCs w:val="24"/>
              </w:rPr>
            </w:pPr>
            <w:r w:rsidRPr="008B11DB">
              <w:rPr>
                <w:b w:val="0"/>
                <w:sz w:val="24"/>
                <w:szCs w:val="24"/>
              </w:rPr>
              <w:t>Разделом VIII Порядка</w:t>
            </w:r>
            <w:r w:rsidRPr="008B11DB">
              <w:rPr>
                <w:b w:val="0"/>
                <w:bCs/>
                <w:sz w:val="24"/>
                <w:szCs w:val="24"/>
              </w:rPr>
              <w:t xml:space="preserve"> организации доступа к информации о деятельности Законодательного Собрания, утвержденного</w:t>
            </w:r>
            <w:r w:rsidRPr="008B11DB">
              <w:rPr>
                <w:b w:val="0"/>
                <w:sz w:val="24"/>
                <w:szCs w:val="24"/>
              </w:rPr>
              <w:t xml:space="preserve"> п</w:t>
            </w:r>
            <w:r w:rsidRPr="008B11DB">
              <w:rPr>
                <w:b w:val="0"/>
                <w:sz w:val="24"/>
                <w:szCs w:val="24"/>
              </w:rPr>
              <w:t>о</w:t>
            </w:r>
            <w:r w:rsidRPr="008B11DB">
              <w:rPr>
                <w:b w:val="0"/>
                <w:sz w:val="24"/>
                <w:szCs w:val="24"/>
              </w:rPr>
              <w:t>становлением Законодательного Собрания от 3 сентября 2012 года № 415, регламентировано осуществление контроля за обеспечением доступа к информации.</w:t>
            </w:r>
          </w:p>
        </w:tc>
      </w:tr>
      <w:tr w:rsidR="004F6E2C" w:rsidRPr="008B11DB" w:rsidTr="00F4595F">
        <w:tc>
          <w:tcPr>
            <w:tcW w:w="14601" w:type="dxa"/>
            <w:gridSpan w:val="3"/>
          </w:tcPr>
          <w:p w:rsidR="004F6E2C" w:rsidRPr="008B11DB" w:rsidRDefault="004F6E2C" w:rsidP="001763D8">
            <w:pPr>
              <w:jc w:val="center"/>
              <w:rPr>
                <w:b/>
                <w:sz w:val="24"/>
                <w:szCs w:val="24"/>
              </w:rPr>
            </w:pPr>
            <w:bookmarkStart w:id="51" w:name="_Toc347236572"/>
            <w:r w:rsidRPr="00BC28A2">
              <w:rPr>
                <w:b/>
                <w:sz w:val="24"/>
              </w:rPr>
              <w:t xml:space="preserve">Предложения по совершенствованию правового регулирования в </w:t>
            </w:r>
            <w:r w:rsidRPr="00BC28A2">
              <w:rPr>
                <w:b/>
                <w:sz w:val="24"/>
              </w:rPr>
              <w:br/>
              <w:t>сфере государственной поддержки товаропроизводителей, предпринимательства и инвестиций</w:t>
            </w:r>
            <w:bookmarkEnd w:id="51"/>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spacing w:val="-2"/>
                <w:sz w:val="24"/>
                <w:szCs w:val="24"/>
              </w:rPr>
            </w:pPr>
          </w:p>
        </w:tc>
        <w:tc>
          <w:tcPr>
            <w:tcW w:w="7058" w:type="dxa"/>
          </w:tcPr>
          <w:p w:rsidR="004F6E2C" w:rsidRPr="008B11DB" w:rsidRDefault="004F6E2C" w:rsidP="001763D8">
            <w:pPr>
              <w:autoSpaceDE w:val="0"/>
              <w:autoSpaceDN w:val="0"/>
              <w:adjustRightInd w:val="0"/>
              <w:rPr>
                <w:sz w:val="24"/>
                <w:szCs w:val="24"/>
                <w:lang w:eastAsia="ru-RU"/>
              </w:rPr>
            </w:pPr>
            <w:r w:rsidRPr="008B11DB">
              <w:rPr>
                <w:sz w:val="24"/>
                <w:szCs w:val="24"/>
                <w:lang w:eastAsia="ru-RU"/>
              </w:rPr>
              <w:t>1. Законодательство, определяющее полномочия органов госуда</w:t>
            </w:r>
            <w:r w:rsidRPr="008B11DB">
              <w:rPr>
                <w:sz w:val="24"/>
                <w:szCs w:val="24"/>
                <w:lang w:eastAsia="ru-RU"/>
              </w:rPr>
              <w:t>р</w:t>
            </w:r>
            <w:r w:rsidRPr="008B11DB">
              <w:rPr>
                <w:sz w:val="24"/>
                <w:szCs w:val="24"/>
                <w:lang w:eastAsia="ru-RU"/>
              </w:rPr>
              <w:t>ственной власти края</w:t>
            </w:r>
            <w:r w:rsidR="00C12499">
              <w:rPr>
                <w:sz w:val="24"/>
                <w:szCs w:val="24"/>
                <w:lang w:eastAsia="ru-RU"/>
              </w:rPr>
              <w:t xml:space="preserve"> </w:t>
            </w:r>
            <w:r w:rsidRPr="008B11DB">
              <w:rPr>
                <w:sz w:val="24"/>
                <w:szCs w:val="24"/>
                <w:lang w:eastAsia="ru-RU"/>
              </w:rPr>
              <w:t>в сфере инвестиционной деятельности, н</w:t>
            </w:r>
            <w:r w:rsidRPr="008B11DB">
              <w:rPr>
                <w:sz w:val="24"/>
                <w:szCs w:val="24"/>
                <w:lang w:eastAsia="ru-RU"/>
              </w:rPr>
              <w:t>о</w:t>
            </w:r>
            <w:r w:rsidRPr="008B11DB">
              <w:rPr>
                <w:sz w:val="24"/>
                <w:szCs w:val="24"/>
                <w:lang w:eastAsia="ru-RU"/>
              </w:rPr>
              <w:t>сит комплексный характер и включает в себя нормы различных отраслей. В рамках совместного ведения осуществляется регул</w:t>
            </w:r>
            <w:r w:rsidRPr="008B11DB">
              <w:rPr>
                <w:sz w:val="24"/>
                <w:szCs w:val="24"/>
                <w:lang w:eastAsia="ru-RU"/>
              </w:rPr>
              <w:t>и</w:t>
            </w:r>
            <w:r w:rsidRPr="008B11DB">
              <w:rPr>
                <w:sz w:val="24"/>
                <w:szCs w:val="24"/>
                <w:lang w:eastAsia="ru-RU"/>
              </w:rPr>
              <w:t>рование в соот</w:t>
            </w:r>
            <w:bookmarkStart w:id="52" w:name="_GoBack"/>
            <w:bookmarkEnd w:id="52"/>
            <w:r w:rsidRPr="008B11DB">
              <w:rPr>
                <w:sz w:val="24"/>
                <w:szCs w:val="24"/>
                <w:lang w:eastAsia="ru-RU"/>
              </w:rPr>
              <w:t xml:space="preserve">ветствии с Федеральным законом от 25 февраля 1999 </w:t>
            </w:r>
            <w:r w:rsidR="00C12499">
              <w:rPr>
                <w:sz w:val="24"/>
                <w:szCs w:val="24"/>
                <w:lang w:eastAsia="ru-RU"/>
              </w:rPr>
              <w:t>года №</w:t>
            </w:r>
            <w:r w:rsidRPr="008B11DB">
              <w:rPr>
                <w:sz w:val="24"/>
                <w:szCs w:val="24"/>
                <w:lang w:eastAsia="ru-RU"/>
              </w:rPr>
              <w:t xml:space="preserve"> 39-ФЗ «Об инвестиционной деятельности в Росси</w:t>
            </w:r>
            <w:r w:rsidRPr="008B11DB">
              <w:rPr>
                <w:sz w:val="24"/>
                <w:szCs w:val="24"/>
                <w:lang w:eastAsia="ru-RU"/>
              </w:rPr>
              <w:t>й</w:t>
            </w:r>
            <w:r w:rsidRPr="008B11DB">
              <w:rPr>
                <w:sz w:val="24"/>
                <w:szCs w:val="24"/>
                <w:lang w:eastAsia="ru-RU"/>
              </w:rPr>
              <w:t>ской Федерации, осуществляемой в форме капитальных влож</w:t>
            </w:r>
            <w:r w:rsidRPr="008B11DB">
              <w:rPr>
                <w:sz w:val="24"/>
                <w:szCs w:val="24"/>
                <w:lang w:eastAsia="ru-RU"/>
              </w:rPr>
              <w:t>е</w:t>
            </w:r>
            <w:r w:rsidRPr="008B11DB">
              <w:rPr>
                <w:sz w:val="24"/>
                <w:szCs w:val="24"/>
                <w:lang w:eastAsia="ru-RU"/>
              </w:rPr>
              <w:t>ний», где определяются направления законодательного регулир</w:t>
            </w:r>
            <w:r w:rsidRPr="008B11DB">
              <w:rPr>
                <w:sz w:val="24"/>
                <w:szCs w:val="24"/>
                <w:lang w:eastAsia="ru-RU"/>
              </w:rPr>
              <w:t>о</w:t>
            </w:r>
            <w:r w:rsidRPr="008B11DB">
              <w:rPr>
                <w:sz w:val="24"/>
                <w:szCs w:val="24"/>
                <w:lang w:eastAsia="ru-RU"/>
              </w:rPr>
              <w:t>вания субъектов Российской Федерации в инвестиционной сфере. Содержащиеся в нем формы и методы регулирования инвестиц</w:t>
            </w:r>
            <w:r w:rsidRPr="008B11DB">
              <w:rPr>
                <w:sz w:val="24"/>
                <w:szCs w:val="24"/>
                <w:lang w:eastAsia="ru-RU"/>
              </w:rPr>
              <w:t>и</w:t>
            </w:r>
            <w:r w:rsidRPr="008B11DB">
              <w:rPr>
                <w:sz w:val="24"/>
                <w:szCs w:val="24"/>
                <w:lang w:eastAsia="ru-RU"/>
              </w:rPr>
              <w:lastRenderedPageBreak/>
              <w:t>онной деятельности условно можно разделить на две группы:</w:t>
            </w:r>
          </w:p>
          <w:p w:rsidR="004F6E2C" w:rsidRPr="008B11DB" w:rsidRDefault="004F6E2C" w:rsidP="001763D8">
            <w:pPr>
              <w:autoSpaceDE w:val="0"/>
              <w:autoSpaceDN w:val="0"/>
              <w:adjustRightInd w:val="0"/>
              <w:rPr>
                <w:sz w:val="24"/>
                <w:szCs w:val="24"/>
                <w:lang w:eastAsia="ru-RU"/>
              </w:rPr>
            </w:pPr>
            <w:r w:rsidRPr="008B11DB">
              <w:rPr>
                <w:sz w:val="24"/>
                <w:szCs w:val="24"/>
                <w:lang w:eastAsia="ru-RU"/>
              </w:rPr>
              <w:t>создание необходимых условий для развития и осуществления инвестиционной деятельности, осуществляемой в форме кап</w:t>
            </w:r>
            <w:r w:rsidRPr="008B11DB">
              <w:rPr>
                <w:sz w:val="24"/>
                <w:szCs w:val="24"/>
                <w:lang w:eastAsia="ru-RU"/>
              </w:rPr>
              <w:t>и</w:t>
            </w:r>
            <w:r w:rsidRPr="008B11DB">
              <w:rPr>
                <w:sz w:val="24"/>
                <w:szCs w:val="24"/>
                <w:lang w:eastAsia="ru-RU"/>
              </w:rPr>
              <w:t>тальных вложений, на территории субъекта Российской Федер</w:t>
            </w:r>
            <w:r w:rsidRPr="008B11DB">
              <w:rPr>
                <w:sz w:val="24"/>
                <w:szCs w:val="24"/>
                <w:lang w:eastAsia="ru-RU"/>
              </w:rPr>
              <w:t>а</w:t>
            </w:r>
            <w:r w:rsidRPr="008B11DB">
              <w:rPr>
                <w:sz w:val="24"/>
                <w:szCs w:val="24"/>
                <w:lang w:eastAsia="ru-RU"/>
              </w:rPr>
              <w:t>ции;</w:t>
            </w:r>
          </w:p>
          <w:p w:rsidR="004F6E2C" w:rsidRPr="008B11DB" w:rsidRDefault="004F6E2C" w:rsidP="001763D8">
            <w:pPr>
              <w:autoSpaceDE w:val="0"/>
              <w:autoSpaceDN w:val="0"/>
              <w:adjustRightInd w:val="0"/>
              <w:rPr>
                <w:sz w:val="24"/>
                <w:szCs w:val="24"/>
                <w:lang w:eastAsia="ru-RU"/>
              </w:rPr>
            </w:pPr>
            <w:r w:rsidRPr="008B11DB">
              <w:rPr>
                <w:sz w:val="24"/>
                <w:szCs w:val="24"/>
                <w:lang w:eastAsia="ru-RU"/>
              </w:rPr>
              <w:t>прямое участие субъектов Российской Федерации в этой деятел</w:t>
            </w:r>
            <w:r w:rsidRPr="008B11DB">
              <w:rPr>
                <w:sz w:val="24"/>
                <w:szCs w:val="24"/>
                <w:lang w:eastAsia="ru-RU"/>
              </w:rPr>
              <w:t>ь</w:t>
            </w:r>
            <w:r w:rsidRPr="008B11DB">
              <w:rPr>
                <w:sz w:val="24"/>
                <w:szCs w:val="24"/>
                <w:lang w:eastAsia="ru-RU"/>
              </w:rPr>
              <w:t>ности.</w:t>
            </w:r>
          </w:p>
          <w:p w:rsidR="004F6E2C" w:rsidRPr="008B11DB" w:rsidRDefault="004F6E2C" w:rsidP="001763D8">
            <w:pPr>
              <w:autoSpaceDE w:val="0"/>
              <w:autoSpaceDN w:val="0"/>
              <w:adjustRightInd w:val="0"/>
              <w:rPr>
                <w:sz w:val="24"/>
                <w:szCs w:val="24"/>
                <w:lang w:eastAsia="ru-RU"/>
              </w:rPr>
            </w:pPr>
            <w:r w:rsidRPr="008B11DB">
              <w:rPr>
                <w:sz w:val="24"/>
                <w:szCs w:val="24"/>
                <w:lang w:eastAsia="ru-RU"/>
              </w:rPr>
              <w:t>С учетом целей модернизации на региональном</w:t>
            </w:r>
            <w:r w:rsidR="00C12499">
              <w:rPr>
                <w:sz w:val="24"/>
                <w:szCs w:val="24"/>
                <w:lang w:eastAsia="ru-RU"/>
              </w:rPr>
              <w:t xml:space="preserve"> </w:t>
            </w:r>
            <w:r w:rsidRPr="008B11DB">
              <w:rPr>
                <w:sz w:val="24"/>
                <w:szCs w:val="24"/>
                <w:lang w:eastAsia="ru-RU"/>
              </w:rPr>
              <w:t>уровне</w:t>
            </w:r>
            <w:r w:rsidR="00C12499">
              <w:rPr>
                <w:sz w:val="24"/>
                <w:szCs w:val="24"/>
                <w:lang w:eastAsia="ru-RU"/>
              </w:rPr>
              <w:t xml:space="preserve"> </w:t>
            </w:r>
            <w:r w:rsidRPr="008B11DB">
              <w:rPr>
                <w:sz w:val="24"/>
                <w:szCs w:val="24"/>
                <w:lang w:eastAsia="ru-RU"/>
              </w:rPr>
              <w:t>целесоо</w:t>
            </w:r>
            <w:r w:rsidRPr="008B11DB">
              <w:rPr>
                <w:sz w:val="24"/>
                <w:szCs w:val="24"/>
                <w:lang w:eastAsia="ru-RU"/>
              </w:rPr>
              <w:t>б</w:t>
            </w:r>
            <w:r w:rsidRPr="008B11DB">
              <w:rPr>
                <w:sz w:val="24"/>
                <w:szCs w:val="24"/>
                <w:lang w:eastAsia="ru-RU"/>
              </w:rPr>
              <w:t>разно определить приоритеты финансирования инвестиций за счет средств краевого бюджета:</w:t>
            </w:r>
          </w:p>
          <w:p w:rsidR="004F6E2C" w:rsidRPr="008B11DB" w:rsidRDefault="004F6E2C" w:rsidP="001763D8">
            <w:pPr>
              <w:autoSpaceDE w:val="0"/>
              <w:autoSpaceDN w:val="0"/>
              <w:adjustRightInd w:val="0"/>
              <w:rPr>
                <w:sz w:val="24"/>
                <w:szCs w:val="24"/>
                <w:lang w:eastAsia="ru-RU"/>
              </w:rPr>
            </w:pPr>
            <w:r w:rsidRPr="008B11DB">
              <w:rPr>
                <w:sz w:val="24"/>
                <w:szCs w:val="24"/>
                <w:lang w:eastAsia="ru-RU"/>
              </w:rPr>
              <w:t>приоритетные направления, призванные обеспечить развитие в</w:t>
            </w:r>
            <w:r w:rsidRPr="008B11DB">
              <w:rPr>
                <w:sz w:val="24"/>
                <w:szCs w:val="24"/>
                <w:lang w:eastAsia="ru-RU"/>
              </w:rPr>
              <w:t>ы</w:t>
            </w:r>
            <w:r w:rsidRPr="008B11DB">
              <w:rPr>
                <w:sz w:val="24"/>
                <w:szCs w:val="24"/>
                <w:lang w:eastAsia="ru-RU"/>
              </w:rPr>
              <w:t>сокотехнологичных производственных отраслей, обеспечива</w:t>
            </w:r>
            <w:r w:rsidRPr="008B11DB">
              <w:rPr>
                <w:sz w:val="24"/>
                <w:szCs w:val="24"/>
                <w:lang w:eastAsia="ru-RU"/>
              </w:rPr>
              <w:t>ю</w:t>
            </w:r>
            <w:r w:rsidRPr="008B11DB">
              <w:rPr>
                <w:sz w:val="24"/>
                <w:szCs w:val="24"/>
                <w:lang w:eastAsia="ru-RU"/>
              </w:rPr>
              <w:t>щих технологическую базу перевооружения промышленности на новой научной основе, увеличивая научный, инновационный и производственный потенциалы, производственные и технолог</w:t>
            </w:r>
            <w:r w:rsidRPr="008B11DB">
              <w:rPr>
                <w:sz w:val="24"/>
                <w:szCs w:val="24"/>
                <w:lang w:eastAsia="ru-RU"/>
              </w:rPr>
              <w:t>и</w:t>
            </w:r>
            <w:r w:rsidRPr="008B11DB">
              <w:rPr>
                <w:sz w:val="24"/>
                <w:szCs w:val="24"/>
                <w:lang w:eastAsia="ru-RU"/>
              </w:rPr>
              <w:t>ческие взаимосвязи и их влияние на повышение эффективности производств средней и низкой наукоемкости, в том числе в доб</w:t>
            </w:r>
            <w:r w:rsidRPr="008B11DB">
              <w:rPr>
                <w:sz w:val="24"/>
                <w:szCs w:val="24"/>
                <w:lang w:eastAsia="ru-RU"/>
              </w:rPr>
              <w:t>ы</w:t>
            </w:r>
            <w:r w:rsidRPr="008B11DB">
              <w:rPr>
                <w:sz w:val="24"/>
                <w:szCs w:val="24"/>
                <w:lang w:eastAsia="ru-RU"/>
              </w:rPr>
              <w:t>че и переработке сырья. Эта группа приоритетов ориентирована на импортозамещение;</w:t>
            </w:r>
          </w:p>
          <w:p w:rsidR="004F6E2C" w:rsidRPr="008B11DB" w:rsidRDefault="004F6E2C" w:rsidP="001763D8">
            <w:pPr>
              <w:autoSpaceDE w:val="0"/>
              <w:autoSpaceDN w:val="0"/>
              <w:adjustRightInd w:val="0"/>
              <w:rPr>
                <w:sz w:val="24"/>
                <w:szCs w:val="24"/>
                <w:lang w:eastAsia="ru-RU"/>
              </w:rPr>
            </w:pPr>
            <w:r w:rsidRPr="008B11DB">
              <w:rPr>
                <w:sz w:val="24"/>
                <w:szCs w:val="24"/>
                <w:lang w:eastAsia="ru-RU"/>
              </w:rPr>
              <w:t>технологии, в наибольшей степени ориентированные на решение социальных задач, на поддержку региональных</w:t>
            </w:r>
            <w:r w:rsidR="00C12499">
              <w:rPr>
                <w:sz w:val="24"/>
                <w:szCs w:val="24"/>
                <w:lang w:eastAsia="ru-RU"/>
              </w:rPr>
              <w:t xml:space="preserve"> </w:t>
            </w:r>
            <w:r w:rsidRPr="008B11DB">
              <w:rPr>
                <w:sz w:val="24"/>
                <w:szCs w:val="24"/>
                <w:lang w:eastAsia="ru-RU"/>
              </w:rPr>
              <w:t>производителей товаров массового спроса. Эти производители в состоянии обе</w:t>
            </w:r>
            <w:r w:rsidRPr="008B11DB">
              <w:rPr>
                <w:sz w:val="24"/>
                <w:szCs w:val="24"/>
                <w:lang w:eastAsia="ru-RU"/>
              </w:rPr>
              <w:t>с</w:t>
            </w:r>
            <w:r w:rsidRPr="008B11DB">
              <w:rPr>
                <w:sz w:val="24"/>
                <w:szCs w:val="24"/>
                <w:lang w:eastAsia="ru-RU"/>
              </w:rPr>
              <w:t>печить внутренние потребности по многим направлениям, но не обладают на внешних рынках необходимой конкурентоспособн</w:t>
            </w:r>
            <w:r w:rsidRPr="008B11DB">
              <w:rPr>
                <w:sz w:val="24"/>
                <w:szCs w:val="24"/>
                <w:lang w:eastAsia="ru-RU"/>
              </w:rPr>
              <w:t>о</w:t>
            </w:r>
            <w:r w:rsidRPr="008B11DB">
              <w:rPr>
                <w:sz w:val="24"/>
                <w:szCs w:val="24"/>
                <w:lang w:eastAsia="ru-RU"/>
              </w:rPr>
              <w:t>стью.</w:t>
            </w:r>
          </w:p>
        </w:tc>
        <w:tc>
          <w:tcPr>
            <w:tcW w:w="6692" w:type="dxa"/>
          </w:tcPr>
          <w:p w:rsidR="004F6E2C" w:rsidRDefault="00A95D8C" w:rsidP="001763D8">
            <w:pPr>
              <w:pStyle w:val="a3"/>
              <w:tabs>
                <w:tab w:val="clear" w:pos="4111"/>
              </w:tabs>
              <w:jc w:val="left"/>
              <w:rPr>
                <w:b w:val="0"/>
                <w:i/>
                <w:sz w:val="24"/>
                <w:szCs w:val="24"/>
              </w:rPr>
            </w:pPr>
            <w:r w:rsidRPr="008B11DB">
              <w:rPr>
                <w:b w:val="0"/>
                <w:i/>
                <w:sz w:val="24"/>
                <w:szCs w:val="24"/>
              </w:rPr>
              <w:lastRenderedPageBreak/>
              <w:t>профильный комитет Законодательного Собрания –</w:t>
            </w:r>
            <w:r w:rsidR="00BC28A2">
              <w:rPr>
                <w:b w:val="0"/>
                <w:i/>
                <w:sz w:val="24"/>
                <w:szCs w:val="24"/>
              </w:rPr>
              <w:br/>
            </w:r>
            <w:r w:rsidR="00BC28A2" w:rsidRPr="008B11DB">
              <w:rPr>
                <w:i/>
                <w:sz w:val="24"/>
                <w:szCs w:val="24"/>
              </w:rPr>
              <w:t>–</w:t>
            </w:r>
            <w:r w:rsidR="00BC28A2">
              <w:rPr>
                <w:i/>
                <w:sz w:val="24"/>
                <w:szCs w:val="24"/>
              </w:rPr>
              <w:t xml:space="preserve"> </w:t>
            </w:r>
            <w:r w:rsidR="00BC28A2">
              <w:rPr>
                <w:b w:val="0"/>
                <w:i/>
                <w:sz w:val="24"/>
                <w:szCs w:val="24"/>
              </w:rPr>
              <w:t xml:space="preserve"> </w:t>
            </w:r>
            <w:r w:rsidRPr="008B11DB">
              <w:rPr>
                <w:b w:val="0"/>
                <w:i/>
                <w:sz w:val="24"/>
                <w:szCs w:val="24"/>
              </w:rPr>
              <w:t>по экономической политике, промышленности и предпр</w:t>
            </w:r>
            <w:r w:rsidRPr="008B11DB">
              <w:rPr>
                <w:b w:val="0"/>
                <w:i/>
                <w:sz w:val="24"/>
                <w:szCs w:val="24"/>
              </w:rPr>
              <w:t>и</w:t>
            </w:r>
            <w:r w:rsidRPr="008B11DB">
              <w:rPr>
                <w:b w:val="0"/>
                <w:i/>
                <w:sz w:val="24"/>
                <w:szCs w:val="24"/>
              </w:rPr>
              <w:t>нимательству</w:t>
            </w:r>
          </w:p>
          <w:p w:rsidR="00F11D09" w:rsidRPr="008B11DB" w:rsidRDefault="00A36795" w:rsidP="001763D8">
            <w:pPr>
              <w:autoSpaceDE w:val="0"/>
              <w:autoSpaceDN w:val="0"/>
              <w:adjustRightInd w:val="0"/>
              <w:rPr>
                <w:b/>
                <w:sz w:val="24"/>
                <w:szCs w:val="24"/>
              </w:rPr>
            </w:pPr>
            <w:r w:rsidRPr="00A36795">
              <w:rPr>
                <w:sz w:val="24"/>
                <w:szCs w:val="24"/>
                <w:lang w:eastAsia="ru-RU"/>
              </w:rPr>
              <w:t>Приняты Стратегия социально-экономического развития А</w:t>
            </w:r>
            <w:r w:rsidRPr="00A36795">
              <w:rPr>
                <w:sz w:val="24"/>
                <w:szCs w:val="24"/>
                <w:lang w:eastAsia="ru-RU"/>
              </w:rPr>
              <w:t>л</w:t>
            </w:r>
            <w:r w:rsidRPr="00A36795">
              <w:rPr>
                <w:sz w:val="24"/>
                <w:szCs w:val="24"/>
                <w:lang w:eastAsia="ru-RU"/>
              </w:rPr>
              <w:t>тайского края до 2025 года и Программа социально-экономического развития Алтайского края на период до 2017 года определяющие перспективы развития Алтайского края</w:t>
            </w:r>
            <w:r>
              <w:rPr>
                <w:sz w:val="24"/>
                <w:szCs w:val="24"/>
                <w:lang w:eastAsia="ru-RU"/>
              </w:rPr>
              <w:t xml:space="preserve">, </w:t>
            </w:r>
            <w:r w:rsidRPr="00A36795">
              <w:rPr>
                <w:sz w:val="24"/>
                <w:szCs w:val="24"/>
                <w:lang w:eastAsia="ru-RU"/>
              </w:rPr>
              <w:t>(законы Алтайского края от 21 ноября 2012 года № 86-ЗС и от 21 ноября 2012 года № 87-ЗС)</w:t>
            </w:r>
            <w:r>
              <w:rPr>
                <w:sz w:val="24"/>
                <w:szCs w:val="24"/>
                <w:lang w:eastAsia="ru-RU"/>
              </w:rPr>
              <w:t>,</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sz w:val="24"/>
                <w:szCs w:val="24"/>
              </w:rPr>
            </w:pPr>
          </w:p>
        </w:tc>
        <w:tc>
          <w:tcPr>
            <w:tcW w:w="7058" w:type="dxa"/>
          </w:tcPr>
          <w:p w:rsidR="004F6E2C" w:rsidRPr="008B11DB" w:rsidRDefault="004F6E2C" w:rsidP="001763D8">
            <w:pPr>
              <w:autoSpaceDE w:val="0"/>
              <w:autoSpaceDN w:val="0"/>
              <w:adjustRightInd w:val="0"/>
              <w:rPr>
                <w:sz w:val="24"/>
                <w:szCs w:val="24"/>
                <w:lang w:eastAsia="ru-RU"/>
              </w:rPr>
            </w:pPr>
            <w:r w:rsidRPr="008B11DB">
              <w:rPr>
                <w:sz w:val="24"/>
                <w:szCs w:val="24"/>
                <w:lang w:eastAsia="ru-RU"/>
              </w:rPr>
              <w:t>2. Важнейшим направлением законодательного развития остается государственно-частное партнерство в Алтайском крае. Фед</w:t>
            </w:r>
            <w:r w:rsidRPr="008B11DB">
              <w:rPr>
                <w:sz w:val="24"/>
                <w:szCs w:val="24"/>
                <w:lang w:eastAsia="ru-RU"/>
              </w:rPr>
              <w:t>е</w:t>
            </w:r>
            <w:r w:rsidRPr="008B11DB">
              <w:rPr>
                <w:sz w:val="24"/>
                <w:szCs w:val="24"/>
                <w:lang w:eastAsia="ru-RU"/>
              </w:rPr>
              <w:t>ральный закон о государственно-частном партнерстве, в котором могли бы быть определены конкретные полномочия субъектов Российской Федерации</w:t>
            </w:r>
            <w:r w:rsidR="00C12499">
              <w:rPr>
                <w:sz w:val="24"/>
                <w:szCs w:val="24"/>
                <w:lang w:eastAsia="ru-RU"/>
              </w:rPr>
              <w:t xml:space="preserve"> </w:t>
            </w:r>
            <w:r w:rsidRPr="008B11DB">
              <w:rPr>
                <w:sz w:val="24"/>
                <w:szCs w:val="24"/>
                <w:lang w:eastAsia="ru-RU"/>
              </w:rPr>
              <w:t>в указанной сфере правового регулиров</w:t>
            </w:r>
            <w:r w:rsidRPr="008B11DB">
              <w:rPr>
                <w:sz w:val="24"/>
                <w:szCs w:val="24"/>
                <w:lang w:eastAsia="ru-RU"/>
              </w:rPr>
              <w:t>а</w:t>
            </w:r>
            <w:r w:rsidRPr="008B11DB">
              <w:rPr>
                <w:sz w:val="24"/>
                <w:szCs w:val="24"/>
                <w:lang w:eastAsia="ru-RU"/>
              </w:rPr>
              <w:t>ния,</w:t>
            </w:r>
            <w:r w:rsidR="00C12499">
              <w:rPr>
                <w:sz w:val="24"/>
                <w:szCs w:val="24"/>
                <w:lang w:eastAsia="ru-RU"/>
              </w:rPr>
              <w:t xml:space="preserve"> </w:t>
            </w:r>
            <w:r w:rsidRPr="008B11DB">
              <w:rPr>
                <w:sz w:val="24"/>
                <w:szCs w:val="24"/>
                <w:lang w:eastAsia="ru-RU"/>
              </w:rPr>
              <w:t>отсутствует. Однако принят закон Алтайского края от 11 мая 2011 года № 55-ЗС «Об участии Алтайского края в государстве</w:t>
            </w:r>
            <w:r w:rsidRPr="008B11DB">
              <w:rPr>
                <w:sz w:val="24"/>
                <w:szCs w:val="24"/>
                <w:lang w:eastAsia="ru-RU"/>
              </w:rPr>
              <w:t>н</w:t>
            </w:r>
            <w:r w:rsidRPr="008B11DB">
              <w:rPr>
                <w:sz w:val="24"/>
                <w:szCs w:val="24"/>
                <w:lang w:eastAsia="ru-RU"/>
              </w:rPr>
              <w:lastRenderedPageBreak/>
              <w:t>но-частном партнерстве», в котором</w:t>
            </w:r>
            <w:r w:rsidR="00C12499">
              <w:rPr>
                <w:sz w:val="24"/>
                <w:szCs w:val="24"/>
                <w:lang w:eastAsia="ru-RU"/>
              </w:rPr>
              <w:t xml:space="preserve"> </w:t>
            </w:r>
            <w:r w:rsidRPr="008B11DB">
              <w:rPr>
                <w:sz w:val="24"/>
                <w:szCs w:val="24"/>
                <w:lang w:eastAsia="ru-RU"/>
              </w:rPr>
              <w:t>необходимо дальнейшее ра</w:t>
            </w:r>
            <w:r w:rsidRPr="008B11DB">
              <w:rPr>
                <w:sz w:val="24"/>
                <w:szCs w:val="24"/>
                <w:lang w:eastAsia="ru-RU"/>
              </w:rPr>
              <w:t>з</w:t>
            </w:r>
            <w:r w:rsidRPr="008B11DB">
              <w:rPr>
                <w:sz w:val="24"/>
                <w:szCs w:val="24"/>
                <w:lang w:eastAsia="ru-RU"/>
              </w:rPr>
              <w:t>витие норм о механизме реализации предусмотренных форм г</w:t>
            </w:r>
            <w:r w:rsidRPr="008B11DB">
              <w:rPr>
                <w:sz w:val="24"/>
                <w:szCs w:val="24"/>
                <w:lang w:eastAsia="ru-RU"/>
              </w:rPr>
              <w:t>о</w:t>
            </w:r>
            <w:r w:rsidRPr="008B11DB">
              <w:rPr>
                <w:sz w:val="24"/>
                <w:szCs w:val="24"/>
                <w:lang w:eastAsia="ru-RU"/>
              </w:rPr>
              <w:t>сударственно-частного партнерства, таких как: государственные гарантии по кредитам, привлекаемым частным партнером; пр</w:t>
            </w:r>
            <w:r w:rsidRPr="008B11DB">
              <w:rPr>
                <w:sz w:val="24"/>
                <w:szCs w:val="24"/>
                <w:lang w:eastAsia="ru-RU"/>
              </w:rPr>
              <w:t>е</w:t>
            </w:r>
            <w:r w:rsidRPr="008B11DB">
              <w:rPr>
                <w:sz w:val="24"/>
                <w:szCs w:val="24"/>
                <w:lang w:eastAsia="ru-RU"/>
              </w:rPr>
              <w:t>доставление партнеру земельных участков, иного недвижимого и (или) движимого имущества, находящегося в</w:t>
            </w:r>
            <w:r w:rsidR="00C12499">
              <w:rPr>
                <w:sz w:val="24"/>
                <w:szCs w:val="24"/>
                <w:lang w:eastAsia="ru-RU"/>
              </w:rPr>
              <w:t xml:space="preserve"> </w:t>
            </w:r>
            <w:r w:rsidRPr="008B11DB">
              <w:rPr>
                <w:sz w:val="24"/>
                <w:szCs w:val="24"/>
                <w:lang w:eastAsia="ru-RU"/>
              </w:rPr>
              <w:t>краевой собстве</w:t>
            </w:r>
            <w:r w:rsidRPr="008B11DB">
              <w:rPr>
                <w:sz w:val="24"/>
                <w:szCs w:val="24"/>
                <w:lang w:eastAsia="ru-RU"/>
              </w:rPr>
              <w:t>н</w:t>
            </w:r>
            <w:r w:rsidRPr="008B11DB">
              <w:rPr>
                <w:sz w:val="24"/>
                <w:szCs w:val="24"/>
                <w:lang w:eastAsia="ru-RU"/>
              </w:rPr>
              <w:t>ности; совместная деятельность органов государственной власти края и партнеров, направленная на социально-экономическое ра</w:t>
            </w:r>
            <w:r w:rsidRPr="008B11DB">
              <w:rPr>
                <w:sz w:val="24"/>
                <w:szCs w:val="24"/>
                <w:lang w:eastAsia="ru-RU"/>
              </w:rPr>
              <w:t>з</w:t>
            </w:r>
            <w:r w:rsidRPr="008B11DB">
              <w:rPr>
                <w:sz w:val="24"/>
                <w:szCs w:val="24"/>
                <w:lang w:eastAsia="ru-RU"/>
              </w:rPr>
              <w:t>витие региона; профессиональная подготовка и переподготовка кадров. Перечень форм государственно-частного партнерства должен быть открытым, что позволит беспрепятственно испол</w:t>
            </w:r>
            <w:r w:rsidRPr="008B11DB">
              <w:rPr>
                <w:sz w:val="24"/>
                <w:szCs w:val="24"/>
                <w:lang w:eastAsia="ru-RU"/>
              </w:rPr>
              <w:t>ь</w:t>
            </w:r>
            <w:r w:rsidRPr="008B11DB">
              <w:rPr>
                <w:sz w:val="24"/>
                <w:szCs w:val="24"/>
                <w:lang w:eastAsia="ru-RU"/>
              </w:rPr>
              <w:t>зовать для построения иных конструкций государственно-частного партнерства все многообразие правовых возможностей, закрепленных в федеральном законодательстве.</w:t>
            </w:r>
          </w:p>
        </w:tc>
        <w:tc>
          <w:tcPr>
            <w:tcW w:w="6692" w:type="dxa"/>
          </w:tcPr>
          <w:p w:rsidR="004F6E2C" w:rsidRPr="008B11DB" w:rsidRDefault="00A95D8C" w:rsidP="001763D8">
            <w:pPr>
              <w:pStyle w:val="a3"/>
              <w:tabs>
                <w:tab w:val="clear" w:pos="4111"/>
              </w:tabs>
              <w:jc w:val="left"/>
              <w:rPr>
                <w:b w:val="0"/>
                <w:i/>
                <w:sz w:val="24"/>
                <w:szCs w:val="24"/>
              </w:rPr>
            </w:pPr>
            <w:r w:rsidRPr="008B11DB">
              <w:rPr>
                <w:b w:val="0"/>
                <w:i/>
                <w:sz w:val="24"/>
                <w:szCs w:val="24"/>
              </w:rPr>
              <w:lastRenderedPageBreak/>
              <w:t>профильный комитет Законодательного Собрания –</w:t>
            </w:r>
            <w:r w:rsidR="00BC28A2">
              <w:rPr>
                <w:b w:val="0"/>
                <w:i/>
                <w:sz w:val="24"/>
                <w:szCs w:val="24"/>
              </w:rPr>
              <w:t xml:space="preserve"> </w:t>
            </w:r>
            <w:r w:rsidR="00BC28A2">
              <w:rPr>
                <w:b w:val="0"/>
                <w:i/>
                <w:sz w:val="24"/>
                <w:szCs w:val="24"/>
              </w:rPr>
              <w:br/>
            </w:r>
            <w:r w:rsidR="00BC28A2" w:rsidRPr="008B11DB">
              <w:rPr>
                <w:i/>
                <w:sz w:val="24"/>
                <w:szCs w:val="24"/>
              </w:rPr>
              <w:t>–</w:t>
            </w:r>
            <w:r w:rsidR="00BC28A2">
              <w:rPr>
                <w:i/>
                <w:sz w:val="24"/>
                <w:szCs w:val="24"/>
              </w:rPr>
              <w:t xml:space="preserve"> </w:t>
            </w:r>
            <w:r w:rsidRPr="008B11DB">
              <w:rPr>
                <w:b w:val="0"/>
                <w:i/>
                <w:sz w:val="24"/>
                <w:szCs w:val="24"/>
              </w:rPr>
              <w:t>по экономической политике, промышленности и предприн</w:t>
            </w:r>
            <w:r w:rsidRPr="008B11DB">
              <w:rPr>
                <w:b w:val="0"/>
                <w:i/>
                <w:sz w:val="24"/>
                <w:szCs w:val="24"/>
              </w:rPr>
              <w:t>и</w:t>
            </w:r>
            <w:r w:rsidRPr="008B11DB">
              <w:rPr>
                <w:b w:val="0"/>
                <w:i/>
                <w:sz w:val="24"/>
                <w:szCs w:val="24"/>
              </w:rPr>
              <w:t>мательству</w:t>
            </w:r>
          </w:p>
          <w:p w:rsidR="00737D77" w:rsidRPr="008B11DB" w:rsidRDefault="00737D77" w:rsidP="001763D8">
            <w:pPr>
              <w:pStyle w:val="a3"/>
              <w:tabs>
                <w:tab w:val="clear" w:pos="4111"/>
              </w:tabs>
              <w:jc w:val="both"/>
              <w:rPr>
                <w:b w:val="0"/>
                <w:bCs/>
                <w:sz w:val="24"/>
                <w:szCs w:val="24"/>
              </w:rPr>
            </w:pPr>
            <w:r w:rsidRPr="008B11DB">
              <w:rPr>
                <w:b w:val="0"/>
                <w:bCs/>
                <w:sz w:val="24"/>
                <w:szCs w:val="24"/>
              </w:rPr>
              <w:t>В рамках проведения региональной экономической политики в Алтайском крае реализуются крупные инвестиционные пр</w:t>
            </w:r>
            <w:r w:rsidRPr="008B11DB">
              <w:rPr>
                <w:b w:val="0"/>
                <w:bCs/>
                <w:sz w:val="24"/>
                <w:szCs w:val="24"/>
              </w:rPr>
              <w:t>о</w:t>
            </w:r>
            <w:r w:rsidRPr="008B11DB">
              <w:rPr>
                <w:b w:val="0"/>
                <w:bCs/>
                <w:sz w:val="24"/>
                <w:szCs w:val="24"/>
              </w:rPr>
              <w:t>екты, такие, как создание особой экономической зоны турис</w:t>
            </w:r>
            <w:r w:rsidRPr="008B11DB">
              <w:rPr>
                <w:b w:val="0"/>
                <w:bCs/>
                <w:sz w:val="24"/>
                <w:szCs w:val="24"/>
              </w:rPr>
              <w:t>т</w:t>
            </w:r>
            <w:r w:rsidRPr="008B11DB">
              <w:rPr>
                <w:b w:val="0"/>
                <w:bCs/>
                <w:sz w:val="24"/>
                <w:szCs w:val="24"/>
              </w:rPr>
              <w:t xml:space="preserve">ско-рекреационного типа "Бирюзовая Катунь", игорной зоны и </w:t>
            </w:r>
            <w:r w:rsidRPr="008B11DB">
              <w:rPr>
                <w:b w:val="0"/>
                <w:bCs/>
                <w:sz w:val="24"/>
                <w:szCs w:val="24"/>
              </w:rPr>
              <w:lastRenderedPageBreak/>
              <w:t xml:space="preserve">другие. Масштабность реализуемых проектов предопределяет необходимость применения механизмов государственно-частного партнерства. </w:t>
            </w:r>
          </w:p>
          <w:p w:rsidR="00737D77" w:rsidRPr="008B11DB" w:rsidRDefault="00737D77" w:rsidP="001763D8">
            <w:pPr>
              <w:pStyle w:val="a3"/>
              <w:tabs>
                <w:tab w:val="clear" w:pos="4111"/>
              </w:tabs>
              <w:jc w:val="both"/>
              <w:rPr>
                <w:b w:val="0"/>
                <w:bCs/>
                <w:sz w:val="24"/>
                <w:szCs w:val="24"/>
              </w:rPr>
            </w:pPr>
            <w:r w:rsidRPr="008B11DB">
              <w:rPr>
                <w:b w:val="0"/>
                <w:bCs/>
                <w:sz w:val="24"/>
                <w:szCs w:val="24"/>
              </w:rPr>
              <w:t>Государственно-частное партнерство представляет собой и</w:t>
            </w:r>
            <w:r w:rsidRPr="008B11DB">
              <w:rPr>
                <w:b w:val="0"/>
                <w:bCs/>
                <w:sz w:val="24"/>
                <w:szCs w:val="24"/>
              </w:rPr>
              <w:t>н</w:t>
            </w:r>
            <w:r w:rsidRPr="008B11DB">
              <w:rPr>
                <w:b w:val="0"/>
                <w:bCs/>
                <w:sz w:val="24"/>
                <w:szCs w:val="24"/>
              </w:rPr>
              <w:t>ституциональный и организационный альянс между госуда</w:t>
            </w:r>
            <w:r w:rsidRPr="008B11DB">
              <w:rPr>
                <w:b w:val="0"/>
                <w:bCs/>
                <w:sz w:val="24"/>
                <w:szCs w:val="24"/>
              </w:rPr>
              <w:t>р</w:t>
            </w:r>
            <w:r w:rsidRPr="008B11DB">
              <w:rPr>
                <w:b w:val="0"/>
                <w:bCs/>
                <w:sz w:val="24"/>
                <w:szCs w:val="24"/>
              </w:rPr>
              <w:t>ством и бизнесом в целях реализации международных, наци</w:t>
            </w:r>
            <w:r w:rsidRPr="008B11DB">
              <w:rPr>
                <w:b w:val="0"/>
                <w:bCs/>
                <w:sz w:val="24"/>
                <w:szCs w:val="24"/>
              </w:rPr>
              <w:t>о</w:t>
            </w:r>
            <w:r w:rsidRPr="008B11DB">
              <w:rPr>
                <w:b w:val="0"/>
                <w:bCs/>
                <w:sz w:val="24"/>
                <w:szCs w:val="24"/>
              </w:rPr>
              <w:t>нальных, региональных, но всегда масштабных и общественно значимых проектов.</w:t>
            </w:r>
          </w:p>
          <w:p w:rsidR="00737D77" w:rsidRPr="008B11DB" w:rsidRDefault="00737D77" w:rsidP="001763D8">
            <w:pPr>
              <w:pStyle w:val="a3"/>
              <w:tabs>
                <w:tab w:val="clear" w:pos="4111"/>
              </w:tabs>
              <w:jc w:val="both"/>
              <w:rPr>
                <w:b w:val="0"/>
                <w:sz w:val="24"/>
                <w:szCs w:val="24"/>
              </w:rPr>
            </w:pPr>
            <w:r w:rsidRPr="008B11DB">
              <w:rPr>
                <w:b w:val="0"/>
                <w:bCs/>
                <w:sz w:val="24"/>
                <w:szCs w:val="24"/>
              </w:rPr>
              <w:t>В мировой практике реализуется широкий спектр форм гос</w:t>
            </w:r>
            <w:r w:rsidRPr="008B11DB">
              <w:rPr>
                <w:b w:val="0"/>
                <w:bCs/>
                <w:sz w:val="24"/>
                <w:szCs w:val="24"/>
              </w:rPr>
              <w:t>у</w:t>
            </w:r>
            <w:r w:rsidRPr="008B11DB">
              <w:rPr>
                <w:b w:val="0"/>
                <w:bCs/>
                <w:sz w:val="24"/>
                <w:szCs w:val="24"/>
              </w:rPr>
              <w:t>дарственно-частного партнерства. Это разнообразные ко</w:t>
            </w:r>
            <w:r w:rsidRPr="008B11DB">
              <w:rPr>
                <w:b w:val="0"/>
                <w:bCs/>
                <w:sz w:val="24"/>
                <w:szCs w:val="24"/>
              </w:rPr>
              <w:t>н</w:t>
            </w:r>
            <w:r w:rsidRPr="008B11DB">
              <w:rPr>
                <w:b w:val="0"/>
                <w:bCs/>
                <w:sz w:val="24"/>
                <w:szCs w:val="24"/>
              </w:rPr>
              <w:t>тракты, которые государство заключает с частными комп</w:t>
            </w:r>
            <w:r w:rsidRPr="008B11DB">
              <w:rPr>
                <w:b w:val="0"/>
                <w:bCs/>
                <w:sz w:val="24"/>
                <w:szCs w:val="24"/>
              </w:rPr>
              <w:t>а</w:t>
            </w:r>
            <w:r w:rsidRPr="008B11DB">
              <w:rPr>
                <w:b w:val="0"/>
                <w:bCs/>
                <w:sz w:val="24"/>
                <w:szCs w:val="24"/>
              </w:rPr>
              <w:t>ниями, концессионные соглашения и соглашения о разделе продукции, совместные государственно-частные предприятия и т.д. </w:t>
            </w:r>
          </w:p>
        </w:tc>
      </w:tr>
      <w:tr w:rsidR="004F6E2C" w:rsidRPr="008B11DB" w:rsidTr="00F4595F">
        <w:tc>
          <w:tcPr>
            <w:tcW w:w="14601" w:type="dxa"/>
            <w:gridSpan w:val="3"/>
          </w:tcPr>
          <w:p w:rsidR="004F6E2C" w:rsidRPr="008B11DB" w:rsidRDefault="004F6E2C" w:rsidP="001763D8">
            <w:pPr>
              <w:jc w:val="center"/>
              <w:rPr>
                <w:b/>
                <w:sz w:val="24"/>
                <w:szCs w:val="24"/>
              </w:rPr>
            </w:pPr>
            <w:bookmarkStart w:id="53" w:name="_Toc347236573"/>
            <w:r w:rsidRPr="00BC28A2">
              <w:rPr>
                <w:b/>
                <w:sz w:val="24"/>
              </w:rPr>
              <w:lastRenderedPageBreak/>
              <w:t xml:space="preserve">Предложения по совершенствованию правового регулирования в </w:t>
            </w:r>
            <w:r w:rsidRPr="00BC28A2">
              <w:rPr>
                <w:b/>
                <w:sz w:val="24"/>
              </w:rPr>
              <w:br/>
              <w:t>сфере социальной защиты и социальной поддержки граждан, защиты семьи и детства</w:t>
            </w:r>
            <w:bookmarkEnd w:id="53"/>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8A2100" w:rsidRPr="008B11DB" w:rsidRDefault="004F6E2C" w:rsidP="001763D8">
            <w:pPr>
              <w:autoSpaceDE w:val="0"/>
              <w:autoSpaceDN w:val="0"/>
              <w:adjustRightInd w:val="0"/>
              <w:rPr>
                <w:sz w:val="24"/>
                <w:szCs w:val="24"/>
                <w:lang w:eastAsia="ru-RU"/>
              </w:rPr>
            </w:pPr>
            <w:r w:rsidRPr="008B11DB">
              <w:rPr>
                <w:sz w:val="24"/>
                <w:szCs w:val="24"/>
                <w:lang w:eastAsia="ru-RU"/>
              </w:rPr>
              <w:t>1. В Алтайском крае под опекой физических лиц находится св</w:t>
            </w:r>
            <w:r w:rsidRPr="008B11DB">
              <w:rPr>
                <w:sz w:val="24"/>
                <w:szCs w:val="24"/>
                <w:lang w:eastAsia="ru-RU"/>
              </w:rPr>
              <w:t>ы</w:t>
            </w:r>
            <w:r w:rsidRPr="008B11DB">
              <w:rPr>
                <w:sz w:val="24"/>
                <w:szCs w:val="24"/>
                <w:lang w:eastAsia="ru-RU"/>
              </w:rPr>
              <w:t>ше трех тысяч недееспособных граждан, еще около полутора т</w:t>
            </w:r>
            <w:r w:rsidRPr="008B11DB">
              <w:rPr>
                <w:sz w:val="24"/>
                <w:szCs w:val="24"/>
                <w:lang w:eastAsia="ru-RU"/>
              </w:rPr>
              <w:t>ы</w:t>
            </w:r>
            <w:r w:rsidRPr="008B11DB">
              <w:rPr>
                <w:sz w:val="24"/>
                <w:szCs w:val="24"/>
                <w:lang w:eastAsia="ru-RU"/>
              </w:rPr>
              <w:t>сяч недееспособных граждан проживает в специализированных учреждениях. Назрела необходимость принятия закона Алтайск</w:t>
            </w:r>
            <w:r w:rsidRPr="008B11DB">
              <w:rPr>
                <w:sz w:val="24"/>
                <w:szCs w:val="24"/>
                <w:lang w:eastAsia="ru-RU"/>
              </w:rPr>
              <w:t>о</w:t>
            </w:r>
            <w:r w:rsidRPr="008B11DB">
              <w:rPr>
                <w:sz w:val="24"/>
                <w:szCs w:val="24"/>
                <w:lang w:eastAsia="ru-RU"/>
              </w:rPr>
              <w:t>го края о вознаграждении неработающим трудоспособным опек</w:t>
            </w:r>
            <w:r w:rsidRPr="008B11DB">
              <w:rPr>
                <w:sz w:val="24"/>
                <w:szCs w:val="24"/>
                <w:lang w:eastAsia="ru-RU"/>
              </w:rPr>
              <w:t>у</w:t>
            </w:r>
            <w:r w:rsidRPr="008B11DB">
              <w:rPr>
                <w:sz w:val="24"/>
                <w:szCs w:val="24"/>
                <w:lang w:eastAsia="ru-RU"/>
              </w:rPr>
              <w:t xml:space="preserve">нам совершеннолетних недееспособных граждан. </w:t>
            </w:r>
          </w:p>
        </w:tc>
        <w:tc>
          <w:tcPr>
            <w:tcW w:w="6692" w:type="dxa"/>
          </w:tcPr>
          <w:p w:rsidR="00A95D8C" w:rsidRPr="008B11DB" w:rsidRDefault="00A95D8C" w:rsidP="00625CCE">
            <w:pPr>
              <w:pStyle w:val="a3"/>
              <w:tabs>
                <w:tab w:val="clear" w:pos="4111"/>
              </w:tabs>
              <w:jc w:val="both"/>
              <w:rPr>
                <w:b w:val="0"/>
                <w:sz w:val="24"/>
                <w:szCs w:val="24"/>
              </w:rPr>
            </w:pPr>
            <w:r w:rsidRPr="008B11DB">
              <w:rPr>
                <w:b w:val="0"/>
                <w:i/>
                <w:sz w:val="24"/>
                <w:szCs w:val="24"/>
              </w:rPr>
              <w:t xml:space="preserve">профильный комитет Законодательного Собрания </w:t>
            </w:r>
            <w:r w:rsidR="00BC28A2">
              <w:rPr>
                <w:b w:val="0"/>
                <w:i/>
                <w:sz w:val="24"/>
                <w:szCs w:val="24"/>
              </w:rPr>
              <w:br/>
            </w:r>
            <w:r w:rsidR="00BC28A2" w:rsidRPr="008B11DB">
              <w:rPr>
                <w:i/>
                <w:sz w:val="24"/>
                <w:szCs w:val="24"/>
              </w:rPr>
              <w:t>–</w:t>
            </w:r>
            <w:r w:rsidR="00625CCE" w:rsidRPr="00625CCE">
              <w:rPr>
                <w:i/>
                <w:sz w:val="24"/>
                <w:szCs w:val="24"/>
              </w:rPr>
              <w:t xml:space="preserve"> </w:t>
            </w:r>
            <w:r w:rsidR="00BC28A2">
              <w:rPr>
                <w:i/>
                <w:sz w:val="24"/>
                <w:szCs w:val="24"/>
              </w:rPr>
              <w:t xml:space="preserve"> </w:t>
            </w:r>
            <w:r w:rsidRPr="008B11DB">
              <w:rPr>
                <w:b w:val="0"/>
                <w:i/>
                <w:sz w:val="24"/>
                <w:szCs w:val="24"/>
              </w:rPr>
              <w:t>по социальной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Проект закона подготовлен и был направлен на заключение в Администрацию Алтайского края, получено отрицательное заключение ввиду дефицита денежных средств</w:t>
            </w:r>
            <w:r w:rsidR="00BC28A2">
              <w:rPr>
                <w:b w:val="0"/>
                <w:sz w:val="24"/>
                <w:szCs w:val="24"/>
              </w:rPr>
              <w:t>.</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autoSpaceDE w:val="0"/>
              <w:autoSpaceDN w:val="0"/>
              <w:adjustRightInd w:val="0"/>
              <w:rPr>
                <w:sz w:val="24"/>
                <w:szCs w:val="24"/>
                <w:lang w:eastAsia="ru-RU"/>
              </w:rPr>
            </w:pPr>
            <w:r w:rsidRPr="008B11DB">
              <w:rPr>
                <w:sz w:val="24"/>
                <w:szCs w:val="24"/>
                <w:lang w:eastAsia="ru-RU"/>
              </w:rPr>
              <w:t>2. Учитывая особую роль многодетных семей в улучшении дем</w:t>
            </w:r>
            <w:r w:rsidRPr="008B11DB">
              <w:rPr>
                <w:sz w:val="24"/>
                <w:szCs w:val="24"/>
                <w:lang w:eastAsia="ru-RU"/>
              </w:rPr>
              <w:t>о</w:t>
            </w:r>
            <w:r w:rsidRPr="008B11DB">
              <w:rPr>
                <w:sz w:val="24"/>
                <w:szCs w:val="24"/>
                <w:lang w:eastAsia="ru-RU"/>
              </w:rPr>
              <w:t>графической ситуации в Алтайском крае, необходимы более с</w:t>
            </w:r>
            <w:r w:rsidRPr="008B11DB">
              <w:rPr>
                <w:sz w:val="24"/>
                <w:szCs w:val="24"/>
                <w:lang w:eastAsia="ru-RU"/>
              </w:rPr>
              <w:t>у</w:t>
            </w:r>
            <w:r w:rsidRPr="008B11DB">
              <w:rPr>
                <w:sz w:val="24"/>
                <w:szCs w:val="24"/>
                <w:lang w:eastAsia="ru-RU"/>
              </w:rPr>
              <w:t>щественные меры социальной поддержки данной категории гр</w:t>
            </w:r>
            <w:r w:rsidRPr="008B11DB">
              <w:rPr>
                <w:sz w:val="24"/>
                <w:szCs w:val="24"/>
                <w:lang w:eastAsia="ru-RU"/>
              </w:rPr>
              <w:t>а</w:t>
            </w:r>
            <w:r w:rsidRPr="008B11DB">
              <w:rPr>
                <w:sz w:val="24"/>
                <w:szCs w:val="24"/>
                <w:lang w:eastAsia="ru-RU"/>
              </w:rPr>
              <w:t>ждан. Например, во многих субъектах Российской Федерации у</w:t>
            </w:r>
            <w:r w:rsidRPr="008B11DB">
              <w:rPr>
                <w:sz w:val="24"/>
                <w:szCs w:val="24"/>
                <w:lang w:eastAsia="ru-RU"/>
              </w:rPr>
              <w:t>с</w:t>
            </w:r>
            <w:r w:rsidRPr="008B11DB">
              <w:rPr>
                <w:sz w:val="24"/>
                <w:szCs w:val="24"/>
                <w:lang w:eastAsia="ru-RU"/>
              </w:rPr>
              <w:t>тановлена компенсация расходов на оплату жилищно-коммунальных услуг, в то время как в Алтайском крае указанная плата составляет значительную часть семейного бюджета, такая норма в крае отсутствует.</w:t>
            </w:r>
          </w:p>
          <w:p w:rsidR="004F6E2C" w:rsidRPr="008B11DB" w:rsidRDefault="004F6E2C" w:rsidP="001763D8">
            <w:pPr>
              <w:autoSpaceDE w:val="0"/>
              <w:autoSpaceDN w:val="0"/>
              <w:adjustRightInd w:val="0"/>
              <w:rPr>
                <w:sz w:val="24"/>
                <w:szCs w:val="24"/>
                <w:lang w:eastAsia="ru-RU"/>
              </w:rPr>
            </w:pPr>
            <w:r w:rsidRPr="008B11DB">
              <w:rPr>
                <w:sz w:val="24"/>
                <w:szCs w:val="24"/>
                <w:lang w:eastAsia="ru-RU"/>
              </w:rPr>
              <w:t xml:space="preserve">Предлагается рассмотреть возможность, в соответствии с Указом Президента Российской Федерации от 5 мая 1992 года № 431 «О </w:t>
            </w:r>
            <w:r w:rsidRPr="008B11DB">
              <w:rPr>
                <w:sz w:val="24"/>
                <w:szCs w:val="24"/>
                <w:lang w:eastAsia="ru-RU"/>
              </w:rPr>
              <w:lastRenderedPageBreak/>
              <w:t>мерах по социальной поддержке многодетных семей», внести и</w:t>
            </w:r>
            <w:r w:rsidRPr="008B11DB">
              <w:rPr>
                <w:sz w:val="24"/>
                <w:szCs w:val="24"/>
                <w:lang w:eastAsia="ru-RU"/>
              </w:rPr>
              <w:t>з</w:t>
            </w:r>
            <w:r w:rsidRPr="008B11DB">
              <w:rPr>
                <w:sz w:val="24"/>
                <w:szCs w:val="24"/>
                <w:lang w:eastAsia="ru-RU"/>
              </w:rPr>
              <w:t>менения в закон «О дополнительных мерах социальной поддер</w:t>
            </w:r>
            <w:r w:rsidRPr="008B11DB">
              <w:rPr>
                <w:sz w:val="24"/>
                <w:szCs w:val="24"/>
                <w:lang w:eastAsia="ru-RU"/>
              </w:rPr>
              <w:t>ж</w:t>
            </w:r>
            <w:r w:rsidRPr="008B11DB">
              <w:rPr>
                <w:sz w:val="24"/>
                <w:szCs w:val="24"/>
                <w:lang w:eastAsia="ru-RU"/>
              </w:rPr>
              <w:t>ки многодетных семей в Алтайском крае» в части предоставления компенсации в размере 30 процентов расходов на жилищно-коммунальные услуги.</w:t>
            </w:r>
          </w:p>
        </w:tc>
        <w:tc>
          <w:tcPr>
            <w:tcW w:w="6692" w:type="dxa"/>
          </w:tcPr>
          <w:p w:rsidR="00A95D8C" w:rsidRPr="008B11DB" w:rsidRDefault="00A95D8C" w:rsidP="00625CCE">
            <w:pPr>
              <w:pStyle w:val="a3"/>
              <w:tabs>
                <w:tab w:val="clear" w:pos="4111"/>
              </w:tabs>
              <w:jc w:val="both"/>
              <w:rPr>
                <w:b w:val="0"/>
                <w:sz w:val="24"/>
                <w:szCs w:val="24"/>
              </w:rPr>
            </w:pPr>
            <w:r w:rsidRPr="008B11DB">
              <w:rPr>
                <w:b w:val="0"/>
                <w:i/>
                <w:sz w:val="24"/>
                <w:szCs w:val="24"/>
              </w:rPr>
              <w:lastRenderedPageBreak/>
              <w:t xml:space="preserve">профильный комитет Законодательного Собрания </w:t>
            </w:r>
            <w:r w:rsidR="00BC28A2">
              <w:rPr>
                <w:b w:val="0"/>
                <w:i/>
                <w:sz w:val="24"/>
                <w:szCs w:val="24"/>
              </w:rPr>
              <w:br/>
            </w:r>
            <w:r w:rsidRPr="008B11DB">
              <w:rPr>
                <w:b w:val="0"/>
                <w:i/>
                <w:sz w:val="24"/>
                <w:szCs w:val="24"/>
              </w:rPr>
              <w:t>–</w:t>
            </w:r>
            <w:r w:rsidR="00BC28A2">
              <w:rPr>
                <w:b w:val="0"/>
                <w:i/>
                <w:sz w:val="24"/>
                <w:szCs w:val="24"/>
              </w:rPr>
              <w:t xml:space="preserve"> </w:t>
            </w:r>
            <w:r w:rsidR="00625CCE" w:rsidRPr="00625CCE">
              <w:rPr>
                <w:b w:val="0"/>
                <w:i/>
                <w:sz w:val="24"/>
                <w:szCs w:val="24"/>
              </w:rPr>
              <w:t xml:space="preserve"> </w:t>
            </w:r>
            <w:r w:rsidRPr="008B11DB">
              <w:rPr>
                <w:b w:val="0"/>
                <w:i/>
                <w:sz w:val="24"/>
                <w:szCs w:val="24"/>
              </w:rPr>
              <w:t>по социальной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Проект закона подготовлен и был направлен на заключение в Администрацию Алтайского края, получено отрицательное заключение ввиду дефицита денежных средств</w:t>
            </w:r>
            <w:r w:rsidR="00BC28A2">
              <w:rPr>
                <w:b w:val="0"/>
                <w:sz w:val="24"/>
                <w:szCs w:val="24"/>
              </w:rPr>
              <w:t>.</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rPr>
                <w:sz w:val="24"/>
                <w:szCs w:val="24"/>
              </w:rPr>
            </w:pPr>
            <w:r w:rsidRPr="008B11DB">
              <w:rPr>
                <w:sz w:val="24"/>
                <w:szCs w:val="24"/>
              </w:rPr>
              <w:t>3. Постановлением Администрации Алтайского края от 29 января 2004 года № 41 «Об определении категорий семей, которые отн</w:t>
            </w:r>
            <w:r w:rsidRPr="008B11DB">
              <w:rPr>
                <w:sz w:val="24"/>
                <w:szCs w:val="24"/>
              </w:rPr>
              <w:t>о</w:t>
            </w:r>
            <w:r w:rsidRPr="008B11DB">
              <w:rPr>
                <w:sz w:val="24"/>
                <w:szCs w:val="24"/>
              </w:rPr>
              <w:t>сятся к многодетным и нуждаются в дополнительной социальной поддержке» определено, что многодетная семья – это семья, имеющая и воспитывающая трех и более детей в возрасте до 18 лет. Аналогичное понятие многодетной семьи используется в р</w:t>
            </w:r>
            <w:r w:rsidRPr="008B11DB">
              <w:rPr>
                <w:sz w:val="24"/>
                <w:szCs w:val="24"/>
              </w:rPr>
              <w:t>я</w:t>
            </w:r>
            <w:r w:rsidRPr="008B11DB">
              <w:rPr>
                <w:sz w:val="24"/>
                <w:szCs w:val="24"/>
              </w:rPr>
              <w:t>де законов Алтайского края, в том числе в законе Алтайского края «О дополнительных мерах социальной поддержки многоде</w:t>
            </w:r>
            <w:r w:rsidRPr="008B11DB">
              <w:rPr>
                <w:sz w:val="24"/>
                <w:szCs w:val="24"/>
              </w:rPr>
              <w:t>т</w:t>
            </w:r>
            <w:r w:rsidRPr="008B11DB">
              <w:rPr>
                <w:sz w:val="24"/>
                <w:szCs w:val="24"/>
              </w:rPr>
              <w:t>ных семей в Алтайском крае».</w:t>
            </w:r>
          </w:p>
          <w:p w:rsidR="004F6E2C" w:rsidRPr="008B11DB" w:rsidRDefault="004F6E2C" w:rsidP="001763D8">
            <w:pPr>
              <w:autoSpaceDE w:val="0"/>
              <w:autoSpaceDN w:val="0"/>
              <w:adjustRightInd w:val="0"/>
              <w:rPr>
                <w:sz w:val="24"/>
                <w:szCs w:val="24"/>
              </w:rPr>
            </w:pPr>
            <w:r w:rsidRPr="008B11DB">
              <w:rPr>
                <w:sz w:val="24"/>
                <w:szCs w:val="24"/>
              </w:rPr>
              <w:t>После 18 лет, как правило, гражданин (по сути, ребенок) получает профессиональное образование по очной форме обучения, и ф</w:t>
            </w:r>
            <w:r w:rsidRPr="008B11DB">
              <w:rPr>
                <w:sz w:val="24"/>
                <w:szCs w:val="24"/>
              </w:rPr>
              <w:t>и</w:t>
            </w:r>
            <w:r w:rsidRPr="008B11DB">
              <w:rPr>
                <w:sz w:val="24"/>
                <w:szCs w:val="24"/>
              </w:rPr>
              <w:t>нансовая нагрузка на многодетную семью увеличивается, особе</w:t>
            </w:r>
            <w:r w:rsidRPr="008B11DB">
              <w:rPr>
                <w:sz w:val="24"/>
                <w:szCs w:val="24"/>
              </w:rPr>
              <w:t>н</w:t>
            </w:r>
            <w:r w:rsidRPr="008B11DB">
              <w:rPr>
                <w:sz w:val="24"/>
                <w:szCs w:val="24"/>
              </w:rPr>
              <w:t>но в случае необходимости платы за обучение и переезда ребенка к месту учебы. При этом помимо увеличения финансовых расх</w:t>
            </w:r>
            <w:r w:rsidRPr="008B11DB">
              <w:rPr>
                <w:sz w:val="24"/>
                <w:szCs w:val="24"/>
              </w:rPr>
              <w:t>о</w:t>
            </w:r>
            <w:r w:rsidRPr="008B11DB">
              <w:rPr>
                <w:sz w:val="24"/>
                <w:szCs w:val="24"/>
              </w:rPr>
              <w:t>дов, семья может утратить статус многодетной и лишиться соо</w:t>
            </w:r>
            <w:r w:rsidRPr="008B11DB">
              <w:rPr>
                <w:sz w:val="24"/>
                <w:szCs w:val="24"/>
              </w:rPr>
              <w:t>т</w:t>
            </w:r>
            <w:r w:rsidRPr="008B11DB">
              <w:rPr>
                <w:sz w:val="24"/>
                <w:szCs w:val="24"/>
              </w:rPr>
              <w:t>ветствующих мер социальной поддержки.</w:t>
            </w:r>
          </w:p>
          <w:p w:rsidR="004F6E2C" w:rsidRDefault="004F6E2C" w:rsidP="001763D8">
            <w:pPr>
              <w:autoSpaceDE w:val="0"/>
              <w:autoSpaceDN w:val="0"/>
              <w:adjustRightInd w:val="0"/>
              <w:rPr>
                <w:sz w:val="24"/>
                <w:szCs w:val="24"/>
              </w:rPr>
            </w:pPr>
            <w:r w:rsidRPr="008B11DB">
              <w:rPr>
                <w:sz w:val="24"/>
                <w:szCs w:val="24"/>
              </w:rPr>
              <w:t>Учитывая многочисленные обращения граждан, опыт субъектов Российской Федерации, и в целях усиления социальной поддер</w:t>
            </w:r>
            <w:r w:rsidRPr="008B11DB">
              <w:rPr>
                <w:sz w:val="24"/>
                <w:szCs w:val="24"/>
              </w:rPr>
              <w:t>ж</w:t>
            </w:r>
            <w:r w:rsidRPr="008B11DB">
              <w:rPr>
                <w:sz w:val="24"/>
                <w:szCs w:val="24"/>
              </w:rPr>
              <w:t>ки многодетных семей в Алтайском крае целесообразно рассмо</w:t>
            </w:r>
            <w:r w:rsidRPr="008B11DB">
              <w:rPr>
                <w:sz w:val="24"/>
                <w:szCs w:val="24"/>
              </w:rPr>
              <w:t>т</w:t>
            </w:r>
            <w:r w:rsidRPr="008B11DB">
              <w:rPr>
                <w:sz w:val="24"/>
                <w:szCs w:val="24"/>
              </w:rPr>
              <w:t>реть возможность изменения определения категории многодетной семьи, включив в определение граждан, обучающихся по очной форме обучения в учебных заведениях любых организационно-правовых форм до окончания обучения, но не более чем до до</w:t>
            </w:r>
            <w:r w:rsidRPr="008B11DB">
              <w:rPr>
                <w:sz w:val="24"/>
                <w:szCs w:val="24"/>
              </w:rPr>
              <w:t>с</w:t>
            </w:r>
            <w:r w:rsidRPr="008B11DB">
              <w:rPr>
                <w:sz w:val="24"/>
                <w:szCs w:val="24"/>
              </w:rPr>
              <w:t>тижения ими возраста 23 лет, и внести соответствующие измен</w:t>
            </w:r>
            <w:r w:rsidRPr="008B11DB">
              <w:rPr>
                <w:sz w:val="24"/>
                <w:szCs w:val="24"/>
              </w:rPr>
              <w:t>е</w:t>
            </w:r>
            <w:r w:rsidRPr="008B11DB">
              <w:rPr>
                <w:sz w:val="24"/>
                <w:szCs w:val="24"/>
              </w:rPr>
              <w:t>ния в вышеназванный закон «О дополнительных мерах социал</w:t>
            </w:r>
            <w:r w:rsidRPr="008B11DB">
              <w:rPr>
                <w:sz w:val="24"/>
                <w:szCs w:val="24"/>
              </w:rPr>
              <w:t>ь</w:t>
            </w:r>
            <w:r w:rsidRPr="008B11DB">
              <w:rPr>
                <w:sz w:val="24"/>
                <w:szCs w:val="24"/>
              </w:rPr>
              <w:t>ной поддержки многодетных семей».</w:t>
            </w:r>
          </w:p>
          <w:p w:rsidR="001763D8" w:rsidRPr="008B11DB" w:rsidRDefault="001763D8" w:rsidP="001763D8">
            <w:pPr>
              <w:autoSpaceDE w:val="0"/>
              <w:autoSpaceDN w:val="0"/>
              <w:adjustRightInd w:val="0"/>
              <w:rPr>
                <w:b/>
                <w:sz w:val="24"/>
                <w:szCs w:val="24"/>
              </w:rPr>
            </w:pPr>
          </w:p>
        </w:tc>
        <w:tc>
          <w:tcPr>
            <w:tcW w:w="6692" w:type="dxa"/>
          </w:tcPr>
          <w:p w:rsidR="00A95D8C" w:rsidRPr="008B11DB" w:rsidRDefault="00A95D8C" w:rsidP="00625CCE">
            <w:pPr>
              <w:pStyle w:val="a3"/>
              <w:tabs>
                <w:tab w:val="clear" w:pos="4111"/>
              </w:tabs>
              <w:jc w:val="both"/>
              <w:rPr>
                <w:b w:val="0"/>
                <w:sz w:val="24"/>
                <w:szCs w:val="24"/>
              </w:rPr>
            </w:pPr>
            <w:r w:rsidRPr="008B11DB">
              <w:rPr>
                <w:b w:val="0"/>
                <w:i/>
                <w:sz w:val="24"/>
                <w:szCs w:val="24"/>
              </w:rPr>
              <w:t xml:space="preserve">профильный комитет Законодательного Собрания </w:t>
            </w:r>
            <w:r w:rsidR="00BC28A2">
              <w:rPr>
                <w:b w:val="0"/>
                <w:i/>
                <w:sz w:val="24"/>
                <w:szCs w:val="24"/>
              </w:rPr>
              <w:br/>
            </w:r>
            <w:r w:rsidR="00BC28A2" w:rsidRPr="008B11DB">
              <w:rPr>
                <w:i/>
                <w:sz w:val="24"/>
                <w:szCs w:val="24"/>
              </w:rPr>
              <w:t>–</w:t>
            </w:r>
            <w:r w:rsidR="00BC28A2">
              <w:rPr>
                <w:i/>
                <w:sz w:val="24"/>
                <w:szCs w:val="24"/>
              </w:rPr>
              <w:t xml:space="preserve"> </w:t>
            </w:r>
            <w:r w:rsidR="00625CCE" w:rsidRPr="00625CCE">
              <w:rPr>
                <w:i/>
                <w:sz w:val="24"/>
                <w:szCs w:val="24"/>
              </w:rPr>
              <w:t xml:space="preserve"> </w:t>
            </w:r>
            <w:r w:rsidRPr="008B11DB">
              <w:rPr>
                <w:b w:val="0"/>
                <w:i/>
                <w:sz w:val="24"/>
                <w:szCs w:val="24"/>
              </w:rPr>
              <w:t>по социальной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Проект закона подготовлен и был направлен на заключение в Администрацию Алтайского края, получено отрицательное заключение ввиду дефицита денежных средств</w:t>
            </w:r>
            <w:r w:rsidR="00BC28A2">
              <w:rPr>
                <w:b w:val="0"/>
                <w:sz w:val="24"/>
                <w:szCs w:val="24"/>
              </w:rPr>
              <w:t>.</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E96FF2" w:rsidRPr="008B11DB" w:rsidRDefault="004F6E2C" w:rsidP="001763D8">
            <w:pPr>
              <w:rPr>
                <w:b/>
                <w:sz w:val="24"/>
                <w:szCs w:val="24"/>
              </w:rPr>
            </w:pPr>
            <w:r w:rsidRPr="008B11DB">
              <w:rPr>
                <w:sz w:val="24"/>
                <w:szCs w:val="24"/>
              </w:rPr>
              <w:t>4. Предлагается рассмотреть целесообразность внесения измен</w:t>
            </w:r>
            <w:r w:rsidRPr="008B11DB">
              <w:rPr>
                <w:sz w:val="24"/>
                <w:szCs w:val="24"/>
              </w:rPr>
              <w:t>е</w:t>
            </w:r>
            <w:r w:rsidRPr="008B11DB">
              <w:rPr>
                <w:sz w:val="24"/>
                <w:szCs w:val="24"/>
              </w:rPr>
              <w:t>ния в закон Алтайского края от 15 апреля 2005 года № 24-ЗС «В</w:t>
            </w:r>
            <w:r w:rsidRPr="008B11DB">
              <w:rPr>
                <w:sz w:val="24"/>
                <w:szCs w:val="24"/>
              </w:rPr>
              <w:t>е</w:t>
            </w:r>
            <w:r w:rsidRPr="008B11DB">
              <w:rPr>
                <w:sz w:val="24"/>
                <w:szCs w:val="24"/>
              </w:rPr>
              <w:t xml:space="preserve">теран труда Алтайского края» в части </w:t>
            </w:r>
            <w:r w:rsidRPr="008B11DB">
              <w:rPr>
                <w:spacing w:val="4"/>
                <w:sz w:val="24"/>
                <w:szCs w:val="24"/>
              </w:rPr>
              <w:t>снижении на пять лет тр</w:t>
            </w:r>
            <w:r w:rsidRPr="008B11DB">
              <w:rPr>
                <w:spacing w:val="4"/>
                <w:sz w:val="24"/>
                <w:szCs w:val="24"/>
              </w:rPr>
              <w:t>у</w:t>
            </w:r>
            <w:r w:rsidRPr="008B11DB">
              <w:rPr>
                <w:spacing w:val="4"/>
                <w:sz w:val="24"/>
                <w:szCs w:val="24"/>
              </w:rPr>
              <w:t xml:space="preserve">дового </w:t>
            </w:r>
            <w:r w:rsidRPr="008B11DB">
              <w:rPr>
                <w:spacing w:val="3"/>
                <w:sz w:val="24"/>
                <w:szCs w:val="24"/>
              </w:rPr>
              <w:t xml:space="preserve">стажа необходимого для присвоения звания «Ветеран труда Алтайского края», </w:t>
            </w:r>
            <w:r w:rsidRPr="008B11DB">
              <w:rPr>
                <w:sz w:val="24"/>
                <w:szCs w:val="24"/>
              </w:rPr>
              <w:t>для родителей, воспитавших детей-инвалидов, в настоящее время являющихся опекунами соверше</w:t>
            </w:r>
            <w:r w:rsidRPr="008B11DB">
              <w:rPr>
                <w:sz w:val="24"/>
                <w:szCs w:val="24"/>
              </w:rPr>
              <w:t>н</w:t>
            </w:r>
            <w:r w:rsidRPr="008B11DB">
              <w:rPr>
                <w:sz w:val="24"/>
                <w:szCs w:val="24"/>
              </w:rPr>
              <w:t>нолетних недееспособных граждан. Согласно данным отделения Пенсионного фонда Российской Федерации в Алтайском крае досрочная пенсия одному из родителей, а также опекунам или лицам, являющимся опекунами инвалидов с детства, воспита</w:t>
            </w:r>
            <w:r w:rsidRPr="008B11DB">
              <w:rPr>
                <w:sz w:val="24"/>
                <w:szCs w:val="24"/>
              </w:rPr>
              <w:t>в</w:t>
            </w:r>
            <w:r w:rsidRPr="008B11DB">
              <w:rPr>
                <w:sz w:val="24"/>
                <w:szCs w:val="24"/>
              </w:rPr>
              <w:t>шим их до 8-летнего возраста, выплачивается 10255 жителям края. При условии, что у 50 процентов таких граждан имеющег</w:t>
            </w:r>
            <w:r w:rsidRPr="008B11DB">
              <w:rPr>
                <w:sz w:val="24"/>
                <w:szCs w:val="24"/>
              </w:rPr>
              <w:t>о</w:t>
            </w:r>
            <w:r w:rsidRPr="008B11DB">
              <w:rPr>
                <w:sz w:val="24"/>
                <w:szCs w:val="24"/>
              </w:rPr>
              <w:t>ся стажа не хватает для присвоения звания «Ветеран труда Алта</w:t>
            </w:r>
            <w:r w:rsidRPr="008B11DB">
              <w:rPr>
                <w:sz w:val="24"/>
                <w:szCs w:val="24"/>
              </w:rPr>
              <w:t>й</w:t>
            </w:r>
            <w:r w:rsidRPr="008B11DB">
              <w:rPr>
                <w:sz w:val="24"/>
                <w:szCs w:val="24"/>
              </w:rPr>
              <w:t>ского края», количество граждан, претендующих на присвоение этого звания, составит порядка 5000 человек.</w:t>
            </w:r>
          </w:p>
        </w:tc>
        <w:tc>
          <w:tcPr>
            <w:tcW w:w="6692" w:type="dxa"/>
          </w:tcPr>
          <w:p w:rsidR="00A95D8C" w:rsidRPr="008B11DB" w:rsidRDefault="00A95D8C" w:rsidP="00625CCE">
            <w:pPr>
              <w:pStyle w:val="a3"/>
              <w:tabs>
                <w:tab w:val="clear" w:pos="4111"/>
              </w:tabs>
              <w:jc w:val="both"/>
              <w:rPr>
                <w:b w:val="0"/>
                <w:sz w:val="24"/>
                <w:szCs w:val="24"/>
              </w:rPr>
            </w:pPr>
            <w:r w:rsidRPr="008B11DB">
              <w:rPr>
                <w:b w:val="0"/>
                <w:i/>
                <w:sz w:val="24"/>
                <w:szCs w:val="24"/>
              </w:rPr>
              <w:t xml:space="preserve">профильный комитет Законодательного Собрания </w:t>
            </w:r>
            <w:r w:rsidR="00BC28A2">
              <w:rPr>
                <w:b w:val="0"/>
                <w:i/>
                <w:sz w:val="24"/>
                <w:szCs w:val="24"/>
              </w:rPr>
              <w:br/>
            </w:r>
            <w:r w:rsidR="00BC28A2" w:rsidRPr="008B11DB">
              <w:rPr>
                <w:i/>
                <w:sz w:val="24"/>
                <w:szCs w:val="24"/>
              </w:rPr>
              <w:t>–</w:t>
            </w:r>
            <w:r w:rsidR="00BC28A2">
              <w:rPr>
                <w:i/>
                <w:sz w:val="24"/>
                <w:szCs w:val="24"/>
              </w:rPr>
              <w:t xml:space="preserve"> </w:t>
            </w:r>
            <w:r w:rsidRPr="008B11DB">
              <w:rPr>
                <w:b w:val="0"/>
                <w:i/>
                <w:sz w:val="24"/>
                <w:szCs w:val="24"/>
              </w:rPr>
              <w:t>по социальной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Проект закона подготовлен и был направлен на заключение в Администрацию Алтайского края, получено отрицательное заключение ввиду дефицита денежных средств</w:t>
            </w:r>
            <w:r w:rsidR="00BC28A2">
              <w:rPr>
                <w:b w:val="0"/>
                <w:sz w:val="24"/>
                <w:szCs w:val="24"/>
              </w:rPr>
              <w:t>.</w:t>
            </w:r>
          </w:p>
        </w:tc>
      </w:tr>
      <w:tr w:rsidR="004F6E2C" w:rsidRPr="008B11DB" w:rsidTr="00F4595F">
        <w:tc>
          <w:tcPr>
            <w:tcW w:w="14601" w:type="dxa"/>
            <w:gridSpan w:val="3"/>
          </w:tcPr>
          <w:p w:rsidR="004F6E2C" w:rsidRPr="008B11DB" w:rsidRDefault="004F6E2C" w:rsidP="001763D8">
            <w:pPr>
              <w:jc w:val="center"/>
              <w:rPr>
                <w:sz w:val="24"/>
                <w:szCs w:val="24"/>
              </w:rPr>
            </w:pPr>
            <w:bookmarkStart w:id="54" w:name="_Toc347236574"/>
            <w:r w:rsidRPr="00BC28A2">
              <w:rPr>
                <w:b/>
                <w:sz w:val="24"/>
              </w:rPr>
              <w:t>Предложения по совершенствованию правового регулирования в сфере молодежной политики</w:t>
            </w:r>
            <w:bookmarkEnd w:id="54"/>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rPr>
                <w:b/>
                <w:sz w:val="24"/>
                <w:szCs w:val="24"/>
              </w:rPr>
            </w:pPr>
            <w:r w:rsidRPr="008B11DB">
              <w:rPr>
                <w:sz w:val="24"/>
                <w:szCs w:val="24"/>
              </w:rPr>
              <w:t>1. Необходимым условием создания правового государства, ра</w:t>
            </w:r>
            <w:r w:rsidRPr="008B11DB">
              <w:rPr>
                <w:sz w:val="24"/>
                <w:szCs w:val="24"/>
              </w:rPr>
              <w:t>з</w:t>
            </w:r>
            <w:r w:rsidRPr="008B11DB">
              <w:rPr>
                <w:sz w:val="24"/>
                <w:szCs w:val="24"/>
              </w:rPr>
              <w:t>вития демократии, повышения эффективности работы совреме</w:t>
            </w:r>
            <w:r w:rsidRPr="008B11DB">
              <w:rPr>
                <w:sz w:val="24"/>
                <w:szCs w:val="24"/>
              </w:rPr>
              <w:t>н</w:t>
            </w:r>
            <w:r w:rsidRPr="008B11DB">
              <w:rPr>
                <w:sz w:val="24"/>
                <w:szCs w:val="24"/>
              </w:rPr>
              <w:t>ного правового государства, охраны прав и свобод личности я</w:t>
            </w:r>
            <w:r w:rsidRPr="008B11DB">
              <w:rPr>
                <w:sz w:val="24"/>
                <w:szCs w:val="24"/>
              </w:rPr>
              <w:t>в</w:t>
            </w:r>
            <w:r w:rsidRPr="008B11DB">
              <w:rPr>
                <w:sz w:val="24"/>
                <w:szCs w:val="24"/>
              </w:rPr>
              <w:t>ляется забота о подрастающем поколении. Реализация государс</w:t>
            </w:r>
            <w:r w:rsidRPr="008B11DB">
              <w:rPr>
                <w:sz w:val="24"/>
                <w:szCs w:val="24"/>
              </w:rPr>
              <w:t>т</w:t>
            </w:r>
            <w:r w:rsidRPr="008B11DB">
              <w:rPr>
                <w:sz w:val="24"/>
                <w:szCs w:val="24"/>
              </w:rPr>
              <w:t>венной молодежной политики выступает инструментом социал</w:t>
            </w:r>
            <w:r w:rsidRPr="008B11DB">
              <w:rPr>
                <w:sz w:val="24"/>
                <w:szCs w:val="24"/>
              </w:rPr>
              <w:t>ь</w:t>
            </w:r>
            <w:r w:rsidRPr="008B11DB">
              <w:rPr>
                <w:sz w:val="24"/>
                <w:szCs w:val="24"/>
              </w:rPr>
              <w:t>но-экономического и культурного развития, обеспечения конк</w:t>
            </w:r>
            <w:r w:rsidRPr="008B11DB">
              <w:rPr>
                <w:sz w:val="24"/>
                <w:szCs w:val="24"/>
              </w:rPr>
              <w:t>у</w:t>
            </w:r>
            <w:r w:rsidRPr="008B11DB">
              <w:rPr>
                <w:sz w:val="24"/>
                <w:szCs w:val="24"/>
              </w:rPr>
              <w:t>рентоспособности и укрепления национальной безопасности страны. В связи с этим необходимо принять новый закон «О м</w:t>
            </w:r>
            <w:r w:rsidRPr="008B11DB">
              <w:rPr>
                <w:sz w:val="24"/>
                <w:szCs w:val="24"/>
              </w:rPr>
              <w:t>о</w:t>
            </w:r>
            <w:r w:rsidRPr="008B11DB">
              <w:rPr>
                <w:sz w:val="24"/>
                <w:szCs w:val="24"/>
              </w:rPr>
              <w:t>лодежной политике в Алтайском крае».</w:t>
            </w:r>
          </w:p>
        </w:tc>
        <w:tc>
          <w:tcPr>
            <w:tcW w:w="6692" w:type="dxa"/>
          </w:tcPr>
          <w:p w:rsidR="00A95D8C" w:rsidRPr="008B11DB" w:rsidRDefault="00A95D8C" w:rsidP="00625CCE">
            <w:pPr>
              <w:pStyle w:val="a3"/>
              <w:tabs>
                <w:tab w:val="clear" w:pos="4111"/>
              </w:tabs>
              <w:jc w:val="both"/>
              <w:rPr>
                <w:b w:val="0"/>
                <w:sz w:val="24"/>
                <w:szCs w:val="24"/>
              </w:rPr>
            </w:pPr>
            <w:r w:rsidRPr="008B11DB">
              <w:rPr>
                <w:b w:val="0"/>
                <w:i/>
                <w:sz w:val="24"/>
                <w:szCs w:val="24"/>
              </w:rPr>
              <w:t xml:space="preserve">профильный комитет Законодательного Собрания </w:t>
            </w:r>
            <w:r w:rsidR="00BC28A2">
              <w:rPr>
                <w:b w:val="0"/>
                <w:i/>
                <w:sz w:val="24"/>
                <w:szCs w:val="24"/>
              </w:rPr>
              <w:br/>
            </w:r>
            <w:r w:rsidRPr="008B11DB">
              <w:rPr>
                <w:b w:val="0"/>
                <w:i/>
                <w:sz w:val="24"/>
                <w:szCs w:val="24"/>
              </w:rPr>
              <w:t>–</w:t>
            </w:r>
            <w:r w:rsidR="00BC28A2">
              <w:rPr>
                <w:b w:val="0"/>
                <w:i/>
                <w:sz w:val="24"/>
                <w:szCs w:val="24"/>
              </w:rPr>
              <w:t xml:space="preserve"> </w:t>
            </w:r>
            <w:r w:rsidRPr="008B11DB">
              <w:rPr>
                <w:b w:val="0"/>
                <w:i/>
                <w:sz w:val="24"/>
                <w:szCs w:val="24"/>
              </w:rPr>
              <w:t>по социальной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Разработан проект закона о молодежной политике в Алта</w:t>
            </w:r>
            <w:r w:rsidRPr="008B11DB">
              <w:rPr>
                <w:b w:val="0"/>
                <w:sz w:val="24"/>
                <w:szCs w:val="24"/>
              </w:rPr>
              <w:t>й</w:t>
            </w:r>
            <w:r w:rsidRPr="008B11DB">
              <w:rPr>
                <w:b w:val="0"/>
                <w:sz w:val="24"/>
                <w:szCs w:val="24"/>
              </w:rPr>
              <w:t>ском крае, в настоящее время проводится его обсуждение</w:t>
            </w:r>
            <w:r w:rsidR="00BC28A2">
              <w:rPr>
                <w:b w:val="0"/>
                <w:sz w:val="24"/>
                <w:szCs w:val="24"/>
              </w:rPr>
              <w:t>.</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rPr>
                <w:b/>
                <w:spacing w:val="-4"/>
                <w:sz w:val="24"/>
                <w:szCs w:val="24"/>
              </w:rPr>
            </w:pPr>
            <w:r w:rsidRPr="008B11DB">
              <w:rPr>
                <w:spacing w:val="-4"/>
                <w:sz w:val="24"/>
                <w:szCs w:val="24"/>
              </w:rPr>
              <w:t>2. Молодежный Парламент Алтайского края является представ</w:t>
            </w:r>
            <w:r w:rsidRPr="008B11DB">
              <w:rPr>
                <w:spacing w:val="-4"/>
                <w:sz w:val="24"/>
                <w:szCs w:val="24"/>
              </w:rPr>
              <w:t>и</w:t>
            </w:r>
            <w:r w:rsidRPr="008B11DB">
              <w:rPr>
                <w:spacing w:val="-4"/>
                <w:sz w:val="24"/>
                <w:szCs w:val="24"/>
              </w:rPr>
              <w:t>тельным органом, объединяющим молодежь муниципальных обр</w:t>
            </w:r>
            <w:r w:rsidRPr="008B11DB">
              <w:rPr>
                <w:spacing w:val="-4"/>
                <w:sz w:val="24"/>
                <w:szCs w:val="24"/>
              </w:rPr>
              <w:t>а</w:t>
            </w:r>
            <w:r w:rsidRPr="008B11DB">
              <w:rPr>
                <w:spacing w:val="-4"/>
                <w:sz w:val="24"/>
                <w:szCs w:val="24"/>
              </w:rPr>
              <w:t>зований региона. Так, на 14 сентября 2011 года в Алтайском крае создано 70 молодежных представительных органов муниципальных районов и городских округов. Поэтому молодежной парламентской структуре следует придать статус, легитимированный законом А</w:t>
            </w:r>
            <w:r w:rsidRPr="008B11DB">
              <w:rPr>
                <w:spacing w:val="-4"/>
                <w:sz w:val="24"/>
                <w:szCs w:val="24"/>
              </w:rPr>
              <w:t>л</w:t>
            </w:r>
            <w:r w:rsidRPr="008B11DB">
              <w:rPr>
                <w:spacing w:val="-4"/>
                <w:sz w:val="24"/>
                <w:szCs w:val="24"/>
              </w:rPr>
              <w:t>тайского края «О Молодежном Парламенте Алтайского края». Со</w:t>
            </w:r>
            <w:r w:rsidRPr="008B11DB">
              <w:rPr>
                <w:spacing w:val="-4"/>
                <w:sz w:val="24"/>
                <w:szCs w:val="24"/>
              </w:rPr>
              <w:t>з</w:t>
            </w:r>
            <w:r w:rsidRPr="008B11DB">
              <w:rPr>
                <w:spacing w:val="-4"/>
                <w:sz w:val="24"/>
                <w:szCs w:val="24"/>
              </w:rPr>
              <w:lastRenderedPageBreak/>
              <w:t>дание нормативно-правовой базы, законодательно закрепляющий деятельность Молодежного Парламента Алтайского края, защищает его от изменений в государственном курсе, интересов отдельных личностей, определяющих реализацию молодежной политики. О</w:t>
            </w:r>
            <w:r w:rsidRPr="008B11DB">
              <w:rPr>
                <w:spacing w:val="-4"/>
                <w:sz w:val="24"/>
                <w:szCs w:val="24"/>
              </w:rPr>
              <w:t>п</w:t>
            </w:r>
            <w:r w:rsidRPr="008B11DB">
              <w:rPr>
                <w:spacing w:val="-4"/>
                <w:sz w:val="24"/>
                <w:szCs w:val="24"/>
              </w:rPr>
              <w:t>ределяемые указанным законом цели деятельности Парламента тр</w:t>
            </w:r>
            <w:r w:rsidRPr="008B11DB">
              <w:rPr>
                <w:spacing w:val="-4"/>
                <w:sz w:val="24"/>
                <w:szCs w:val="24"/>
              </w:rPr>
              <w:t>е</w:t>
            </w:r>
            <w:r w:rsidRPr="008B11DB">
              <w:rPr>
                <w:spacing w:val="-4"/>
                <w:sz w:val="24"/>
                <w:szCs w:val="24"/>
              </w:rPr>
              <w:t>буют не просто улучшения и совершенствования всех систем раб</w:t>
            </w:r>
            <w:r w:rsidRPr="008B11DB">
              <w:rPr>
                <w:spacing w:val="-4"/>
                <w:sz w:val="24"/>
                <w:szCs w:val="24"/>
              </w:rPr>
              <w:t>о</w:t>
            </w:r>
            <w:r w:rsidRPr="008B11DB">
              <w:rPr>
                <w:spacing w:val="-4"/>
                <w:sz w:val="24"/>
                <w:szCs w:val="24"/>
              </w:rPr>
              <w:t>ты с молодым поколением, но серьезного и качественного ее изм</w:t>
            </w:r>
            <w:r w:rsidRPr="008B11DB">
              <w:rPr>
                <w:spacing w:val="-4"/>
                <w:sz w:val="24"/>
                <w:szCs w:val="24"/>
              </w:rPr>
              <w:t>е</w:t>
            </w:r>
            <w:r w:rsidRPr="008B11DB">
              <w:rPr>
                <w:spacing w:val="-4"/>
                <w:sz w:val="24"/>
                <w:szCs w:val="24"/>
              </w:rPr>
              <w:t>нения, формирования новой идеологии, теории и практики социал</w:t>
            </w:r>
            <w:r w:rsidRPr="008B11DB">
              <w:rPr>
                <w:spacing w:val="-4"/>
                <w:sz w:val="24"/>
                <w:szCs w:val="24"/>
              </w:rPr>
              <w:t>ь</w:t>
            </w:r>
            <w:r w:rsidRPr="008B11DB">
              <w:rPr>
                <w:spacing w:val="-4"/>
                <w:sz w:val="24"/>
                <w:szCs w:val="24"/>
              </w:rPr>
              <w:t>ной работы с молодежью и серьезных подходов к совершенствов</w:t>
            </w:r>
            <w:r w:rsidRPr="008B11DB">
              <w:rPr>
                <w:spacing w:val="-4"/>
                <w:sz w:val="24"/>
                <w:szCs w:val="24"/>
              </w:rPr>
              <w:t>а</w:t>
            </w:r>
            <w:r w:rsidRPr="008B11DB">
              <w:rPr>
                <w:spacing w:val="-4"/>
                <w:sz w:val="24"/>
                <w:szCs w:val="24"/>
              </w:rPr>
              <w:t>нию законодательства, обеспечивающих на деле конституционные права и свободы молодых россиян.</w:t>
            </w:r>
          </w:p>
        </w:tc>
        <w:tc>
          <w:tcPr>
            <w:tcW w:w="6692" w:type="dxa"/>
          </w:tcPr>
          <w:p w:rsidR="00A95D8C" w:rsidRPr="008B11DB" w:rsidRDefault="00A95D8C" w:rsidP="00625CCE">
            <w:pPr>
              <w:pStyle w:val="a3"/>
              <w:tabs>
                <w:tab w:val="clear" w:pos="4111"/>
              </w:tabs>
              <w:jc w:val="both"/>
              <w:rPr>
                <w:b w:val="0"/>
                <w:sz w:val="24"/>
                <w:szCs w:val="24"/>
              </w:rPr>
            </w:pPr>
            <w:r w:rsidRPr="008B11DB">
              <w:rPr>
                <w:b w:val="0"/>
                <w:i/>
                <w:sz w:val="24"/>
                <w:szCs w:val="24"/>
              </w:rPr>
              <w:lastRenderedPageBreak/>
              <w:t>профильный комитет Законодательного Собрания</w:t>
            </w:r>
            <w:r w:rsidR="00BC28A2">
              <w:rPr>
                <w:b w:val="0"/>
                <w:i/>
                <w:sz w:val="24"/>
                <w:szCs w:val="24"/>
              </w:rPr>
              <w:br/>
            </w:r>
            <w:r w:rsidRPr="008B11DB">
              <w:rPr>
                <w:b w:val="0"/>
                <w:i/>
                <w:sz w:val="24"/>
                <w:szCs w:val="24"/>
              </w:rPr>
              <w:t>– по социальной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Принятие решение отложить принятие законопроекта</w:t>
            </w:r>
            <w:r w:rsidR="00BC28A2">
              <w:rPr>
                <w:b w:val="0"/>
                <w:sz w:val="24"/>
                <w:szCs w:val="24"/>
              </w:rPr>
              <w:t>.</w:t>
            </w:r>
            <w:r w:rsidRPr="008B11DB">
              <w:rPr>
                <w:b w:val="0"/>
                <w:sz w:val="24"/>
                <w:szCs w:val="24"/>
              </w:rPr>
              <w:t xml:space="preserve"> </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autoSpaceDE w:val="0"/>
              <w:autoSpaceDN w:val="0"/>
              <w:adjustRightInd w:val="0"/>
              <w:rPr>
                <w:sz w:val="24"/>
                <w:szCs w:val="24"/>
                <w:lang w:eastAsia="ru-RU"/>
              </w:rPr>
            </w:pPr>
            <w:r w:rsidRPr="008B11DB">
              <w:rPr>
                <w:sz w:val="24"/>
                <w:szCs w:val="24"/>
                <w:lang w:eastAsia="ru-RU"/>
              </w:rPr>
              <w:t>3. На основании статьи 71 Конституции Российской Федерации регулирование и защита прав и свобод человека и гражданина, в том числе в социальной сфере, относятся к предметам ведения Российской Федерации. Российская Федерация гарантирует гра</w:t>
            </w:r>
            <w:r w:rsidRPr="008B11DB">
              <w:rPr>
                <w:sz w:val="24"/>
                <w:szCs w:val="24"/>
                <w:lang w:eastAsia="ru-RU"/>
              </w:rPr>
              <w:t>ж</w:t>
            </w:r>
            <w:r w:rsidRPr="008B11DB">
              <w:rPr>
                <w:sz w:val="24"/>
                <w:szCs w:val="24"/>
                <w:lang w:eastAsia="ru-RU"/>
              </w:rPr>
              <w:t>данину единый подход к содержанию и реализации конституц</w:t>
            </w:r>
            <w:r w:rsidRPr="008B11DB">
              <w:rPr>
                <w:sz w:val="24"/>
                <w:szCs w:val="24"/>
                <w:lang w:eastAsia="ru-RU"/>
              </w:rPr>
              <w:t>и</w:t>
            </w:r>
            <w:r w:rsidRPr="008B11DB">
              <w:rPr>
                <w:sz w:val="24"/>
                <w:szCs w:val="24"/>
                <w:lang w:eastAsia="ru-RU"/>
              </w:rPr>
              <w:t>онных прав и свобод. Субъекты Российской Федерации вправе устанавливать дополнительные гарантии реализации прав и св</w:t>
            </w:r>
            <w:r w:rsidRPr="008B11DB">
              <w:rPr>
                <w:sz w:val="24"/>
                <w:szCs w:val="24"/>
                <w:lang w:eastAsia="ru-RU"/>
              </w:rPr>
              <w:t>о</w:t>
            </w:r>
            <w:r w:rsidRPr="008B11DB">
              <w:rPr>
                <w:sz w:val="24"/>
                <w:szCs w:val="24"/>
                <w:lang w:eastAsia="ru-RU"/>
              </w:rPr>
              <w:t>бод человека, а также способствовать созданию механизма более эффективной реализации социальных прав граждан.</w:t>
            </w:r>
          </w:p>
          <w:p w:rsidR="004F6E2C" w:rsidRPr="008B11DB" w:rsidRDefault="004F6E2C" w:rsidP="001763D8">
            <w:pPr>
              <w:autoSpaceDE w:val="0"/>
              <w:autoSpaceDN w:val="0"/>
              <w:adjustRightInd w:val="0"/>
              <w:ind w:right="-5"/>
              <w:rPr>
                <w:sz w:val="24"/>
                <w:szCs w:val="24"/>
                <w:lang w:eastAsia="ru-RU"/>
              </w:rPr>
            </w:pPr>
            <w:r w:rsidRPr="008B11DB">
              <w:rPr>
                <w:sz w:val="24"/>
                <w:szCs w:val="24"/>
                <w:lang w:eastAsia="ru-RU"/>
              </w:rPr>
              <w:t>В целях социального развития муниципальных образований в крае, привлечения в регион</w:t>
            </w:r>
            <w:r w:rsidR="00C12499">
              <w:rPr>
                <w:sz w:val="24"/>
                <w:szCs w:val="24"/>
                <w:lang w:eastAsia="ru-RU"/>
              </w:rPr>
              <w:t xml:space="preserve"> </w:t>
            </w:r>
            <w:r w:rsidRPr="008B11DB">
              <w:rPr>
                <w:sz w:val="24"/>
                <w:szCs w:val="24"/>
                <w:lang w:eastAsia="ru-RU"/>
              </w:rPr>
              <w:t>молодежи и квалифицированных тр</w:t>
            </w:r>
            <w:r w:rsidRPr="008B11DB">
              <w:rPr>
                <w:sz w:val="24"/>
                <w:szCs w:val="24"/>
                <w:lang w:eastAsia="ru-RU"/>
              </w:rPr>
              <w:t>у</w:t>
            </w:r>
            <w:r w:rsidRPr="008B11DB">
              <w:rPr>
                <w:sz w:val="24"/>
                <w:szCs w:val="24"/>
                <w:lang w:eastAsia="ru-RU"/>
              </w:rPr>
              <w:t>довых кадров,</w:t>
            </w:r>
            <w:r w:rsidR="00C12499">
              <w:rPr>
                <w:sz w:val="24"/>
                <w:szCs w:val="24"/>
                <w:lang w:eastAsia="ru-RU"/>
              </w:rPr>
              <w:t xml:space="preserve"> </w:t>
            </w:r>
            <w:r w:rsidRPr="008B11DB">
              <w:rPr>
                <w:sz w:val="24"/>
                <w:szCs w:val="24"/>
                <w:lang w:eastAsia="ru-RU"/>
              </w:rPr>
              <w:t>необходимо совершенствование:</w:t>
            </w:r>
          </w:p>
          <w:p w:rsidR="004F6E2C" w:rsidRPr="008B11DB" w:rsidRDefault="004F6E2C" w:rsidP="001763D8">
            <w:pPr>
              <w:autoSpaceDE w:val="0"/>
              <w:autoSpaceDN w:val="0"/>
              <w:adjustRightInd w:val="0"/>
              <w:ind w:right="-5"/>
              <w:rPr>
                <w:sz w:val="24"/>
                <w:szCs w:val="24"/>
                <w:lang w:eastAsia="ru-RU"/>
              </w:rPr>
            </w:pPr>
            <w:r w:rsidRPr="008B11DB">
              <w:rPr>
                <w:sz w:val="24"/>
                <w:szCs w:val="24"/>
                <w:lang w:eastAsia="ru-RU"/>
              </w:rPr>
              <w:t>законодательства края о молодежной политике,</w:t>
            </w:r>
            <w:r w:rsidR="00C12499">
              <w:rPr>
                <w:sz w:val="24"/>
                <w:szCs w:val="24"/>
                <w:lang w:eastAsia="ru-RU"/>
              </w:rPr>
              <w:t xml:space="preserve"> </w:t>
            </w:r>
            <w:r w:rsidRPr="008B11DB">
              <w:rPr>
                <w:sz w:val="24"/>
                <w:szCs w:val="24"/>
                <w:lang w:eastAsia="ru-RU"/>
              </w:rPr>
              <w:t>которое должно определить</w:t>
            </w:r>
            <w:r w:rsidR="00C12499">
              <w:rPr>
                <w:sz w:val="24"/>
                <w:szCs w:val="24"/>
                <w:lang w:eastAsia="ru-RU"/>
              </w:rPr>
              <w:t xml:space="preserve"> </w:t>
            </w:r>
            <w:r w:rsidRPr="008B11DB">
              <w:rPr>
                <w:sz w:val="24"/>
                <w:szCs w:val="24"/>
                <w:lang w:eastAsia="ru-RU"/>
              </w:rPr>
              <w:t>цели, принципы и приоритеты государственной мол</w:t>
            </w:r>
            <w:r w:rsidRPr="008B11DB">
              <w:rPr>
                <w:sz w:val="24"/>
                <w:szCs w:val="24"/>
                <w:lang w:eastAsia="ru-RU"/>
              </w:rPr>
              <w:t>о</w:t>
            </w:r>
            <w:r w:rsidRPr="008B11DB">
              <w:rPr>
                <w:sz w:val="24"/>
                <w:szCs w:val="24"/>
                <w:lang w:eastAsia="ru-RU"/>
              </w:rPr>
              <w:t>дежной политики на современном этапе и перспективу;</w:t>
            </w:r>
          </w:p>
          <w:p w:rsidR="004F6E2C" w:rsidRPr="008B11DB" w:rsidRDefault="004F6E2C" w:rsidP="001763D8">
            <w:pPr>
              <w:autoSpaceDE w:val="0"/>
              <w:autoSpaceDN w:val="0"/>
              <w:adjustRightInd w:val="0"/>
              <w:ind w:right="-5"/>
              <w:rPr>
                <w:b/>
                <w:sz w:val="24"/>
                <w:szCs w:val="24"/>
              </w:rPr>
            </w:pPr>
            <w:r w:rsidRPr="008B11DB">
              <w:rPr>
                <w:sz w:val="24"/>
                <w:szCs w:val="24"/>
                <w:lang w:eastAsia="ru-RU"/>
              </w:rPr>
              <w:t>механизма, позволяющего совмещать воспитание детей и уход за ними с трудовой деятельностью.</w:t>
            </w:r>
          </w:p>
        </w:tc>
        <w:tc>
          <w:tcPr>
            <w:tcW w:w="6692" w:type="dxa"/>
          </w:tcPr>
          <w:p w:rsidR="00A95D8C" w:rsidRPr="008B11DB" w:rsidRDefault="00A95D8C" w:rsidP="00625CCE">
            <w:pPr>
              <w:pStyle w:val="a3"/>
              <w:tabs>
                <w:tab w:val="clear" w:pos="4111"/>
              </w:tabs>
              <w:jc w:val="both"/>
              <w:rPr>
                <w:b w:val="0"/>
                <w:sz w:val="24"/>
                <w:szCs w:val="24"/>
              </w:rPr>
            </w:pPr>
            <w:r w:rsidRPr="008B11DB">
              <w:rPr>
                <w:b w:val="0"/>
                <w:i/>
                <w:sz w:val="24"/>
                <w:szCs w:val="24"/>
              </w:rPr>
              <w:t>профильный комитет Законодательного Собрания</w:t>
            </w:r>
            <w:r w:rsidR="00BC28A2">
              <w:rPr>
                <w:b w:val="0"/>
                <w:i/>
                <w:sz w:val="24"/>
                <w:szCs w:val="24"/>
              </w:rPr>
              <w:br/>
            </w:r>
            <w:r w:rsidR="00BC28A2" w:rsidRPr="008B11DB">
              <w:rPr>
                <w:i/>
                <w:sz w:val="24"/>
                <w:szCs w:val="24"/>
              </w:rPr>
              <w:t>–</w:t>
            </w:r>
            <w:r w:rsidR="00BC28A2">
              <w:rPr>
                <w:i/>
                <w:sz w:val="24"/>
                <w:szCs w:val="24"/>
              </w:rPr>
              <w:t xml:space="preserve"> </w:t>
            </w:r>
            <w:r w:rsidRPr="008B11DB">
              <w:rPr>
                <w:b w:val="0"/>
                <w:i/>
                <w:sz w:val="24"/>
                <w:szCs w:val="24"/>
              </w:rPr>
              <w:t>по социальной политике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Разработан проект закона о молодежной политике в Алта</w:t>
            </w:r>
            <w:r w:rsidRPr="008B11DB">
              <w:rPr>
                <w:b w:val="0"/>
                <w:sz w:val="24"/>
                <w:szCs w:val="24"/>
              </w:rPr>
              <w:t>й</w:t>
            </w:r>
            <w:r w:rsidRPr="008B11DB">
              <w:rPr>
                <w:b w:val="0"/>
                <w:sz w:val="24"/>
                <w:szCs w:val="24"/>
              </w:rPr>
              <w:t>ском крае, в настоящее время проводится его обсуждение</w:t>
            </w:r>
            <w:r w:rsidR="00BC28A2">
              <w:rPr>
                <w:b w:val="0"/>
                <w:sz w:val="24"/>
                <w:szCs w:val="24"/>
              </w:rPr>
              <w:t>.</w:t>
            </w:r>
          </w:p>
        </w:tc>
      </w:tr>
      <w:tr w:rsidR="004F6E2C" w:rsidRPr="008B11DB" w:rsidTr="00F4595F">
        <w:tc>
          <w:tcPr>
            <w:tcW w:w="14601" w:type="dxa"/>
            <w:gridSpan w:val="3"/>
          </w:tcPr>
          <w:p w:rsidR="004F6E2C" w:rsidRPr="008B11DB" w:rsidRDefault="004F6E2C" w:rsidP="001763D8">
            <w:pPr>
              <w:jc w:val="center"/>
              <w:rPr>
                <w:sz w:val="24"/>
                <w:szCs w:val="24"/>
              </w:rPr>
            </w:pPr>
            <w:bookmarkStart w:id="55" w:name="_Toc347236575"/>
            <w:r w:rsidRPr="00BC28A2">
              <w:rPr>
                <w:b/>
                <w:sz w:val="24"/>
              </w:rPr>
              <w:t xml:space="preserve">Предложения по совершенствованию правового регулирования </w:t>
            </w:r>
            <w:r w:rsidRPr="00BC28A2">
              <w:rPr>
                <w:b/>
                <w:sz w:val="24"/>
              </w:rPr>
              <w:br/>
              <w:t>в сфере сельского хозяйства и природопользования</w:t>
            </w:r>
            <w:bookmarkEnd w:id="55"/>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ind w:right="-107"/>
              <w:rPr>
                <w:spacing w:val="-6"/>
                <w:sz w:val="24"/>
                <w:szCs w:val="24"/>
              </w:rPr>
            </w:pPr>
            <w:r w:rsidRPr="008B11DB">
              <w:rPr>
                <w:spacing w:val="-6"/>
                <w:sz w:val="24"/>
                <w:szCs w:val="24"/>
              </w:rPr>
              <w:t>1. Правоприменительная практика показала, что необходимо сове</w:t>
            </w:r>
            <w:r w:rsidRPr="008B11DB">
              <w:rPr>
                <w:spacing w:val="-6"/>
                <w:sz w:val="24"/>
                <w:szCs w:val="24"/>
              </w:rPr>
              <w:t>р</w:t>
            </w:r>
            <w:r w:rsidRPr="008B11DB">
              <w:rPr>
                <w:spacing w:val="-6"/>
                <w:sz w:val="24"/>
                <w:szCs w:val="24"/>
              </w:rPr>
              <w:t>шенствование краевой законодательной базы в сфере охраны живо</w:t>
            </w:r>
            <w:r w:rsidRPr="008B11DB">
              <w:rPr>
                <w:spacing w:val="-6"/>
                <w:sz w:val="24"/>
                <w:szCs w:val="24"/>
              </w:rPr>
              <w:t>т</w:t>
            </w:r>
            <w:r w:rsidRPr="008B11DB">
              <w:rPr>
                <w:spacing w:val="-6"/>
                <w:sz w:val="24"/>
                <w:szCs w:val="24"/>
              </w:rPr>
              <w:lastRenderedPageBreak/>
              <w:t>ного мира и использования охотничьих ресурсов.</w:t>
            </w:r>
          </w:p>
          <w:p w:rsidR="004F6E2C" w:rsidRPr="008B11DB" w:rsidRDefault="004F6E2C" w:rsidP="001763D8">
            <w:pPr>
              <w:rPr>
                <w:sz w:val="24"/>
                <w:szCs w:val="24"/>
              </w:rPr>
            </w:pPr>
            <w:r w:rsidRPr="008B11DB">
              <w:rPr>
                <w:sz w:val="24"/>
                <w:szCs w:val="24"/>
              </w:rPr>
              <w:t xml:space="preserve">Согласно части 3 статьи 7 </w:t>
            </w:r>
            <w:r w:rsidRPr="008B11DB">
              <w:rPr>
                <w:sz w:val="24"/>
                <w:szCs w:val="24"/>
                <w:lang w:eastAsia="ru-RU"/>
              </w:rPr>
              <w:t>Федерального закона от 24 июля 2009 года № 209-ФЗ</w:t>
            </w:r>
            <w:r w:rsidRPr="008B11DB">
              <w:rPr>
                <w:sz w:val="24"/>
                <w:szCs w:val="24"/>
              </w:rPr>
              <w:t xml:space="preserve"> «</w:t>
            </w:r>
            <w:r w:rsidRPr="008B11DB">
              <w:rPr>
                <w:sz w:val="24"/>
                <w:szCs w:val="24"/>
                <w:lang w:eastAsia="ru-RU"/>
              </w:rPr>
              <w:t>Об охоте и о сохранении охотничьих ресурсов и о внесении изменений в отдельные законодательные акты Ро</w:t>
            </w:r>
            <w:r w:rsidRPr="008B11DB">
              <w:rPr>
                <w:sz w:val="24"/>
                <w:szCs w:val="24"/>
                <w:lang w:eastAsia="ru-RU"/>
              </w:rPr>
              <w:t>с</w:t>
            </w:r>
            <w:r w:rsidRPr="008B11DB">
              <w:rPr>
                <w:sz w:val="24"/>
                <w:szCs w:val="24"/>
                <w:lang w:eastAsia="ru-RU"/>
              </w:rPr>
              <w:t>сийской Федерации»</w:t>
            </w:r>
            <w:r w:rsidRPr="008B11DB">
              <w:rPr>
                <w:sz w:val="24"/>
                <w:szCs w:val="24"/>
              </w:rPr>
              <w:t xml:space="preserve"> о</w:t>
            </w:r>
            <w:r w:rsidRPr="008B11DB">
              <w:rPr>
                <w:sz w:val="24"/>
                <w:szCs w:val="24"/>
                <w:lang w:eastAsia="ru-RU"/>
              </w:rPr>
              <w:t>бщедоступные охотничьи угодья должны составлять не менее чем двадцать процентов от общей площади охотничьих угодий субъекта Российской Федерации</w:t>
            </w:r>
            <w:r w:rsidRPr="008B11DB">
              <w:rPr>
                <w:sz w:val="24"/>
                <w:szCs w:val="24"/>
              </w:rPr>
              <w:t xml:space="preserve">. </w:t>
            </w:r>
          </w:p>
          <w:p w:rsidR="004F6E2C" w:rsidRPr="008B11DB" w:rsidRDefault="004F6E2C" w:rsidP="001763D8">
            <w:pPr>
              <w:rPr>
                <w:b/>
                <w:sz w:val="24"/>
                <w:szCs w:val="24"/>
              </w:rPr>
            </w:pPr>
            <w:r w:rsidRPr="008B11DB">
              <w:rPr>
                <w:sz w:val="24"/>
                <w:szCs w:val="24"/>
              </w:rPr>
              <w:t>В части 2 статьи 2 з</w:t>
            </w:r>
            <w:r w:rsidRPr="008B11DB">
              <w:rPr>
                <w:sz w:val="24"/>
                <w:szCs w:val="24"/>
                <w:lang w:eastAsia="ru-RU"/>
              </w:rPr>
              <w:t>акона Алтайского края от 8 июля 2010 года № 67-ЗС</w:t>
            </w:r>
            <w:r w:rsidRPr="008B11DB">
              <w:rPr>
                <w:sz w:val="24"/>
                <w:szCs w:val="24"/>
              </w:rPr>
              <w:t xml:space="preserve"> «</w:t>
            </w:r>
            <w:r w:rsidRPr="008B11DB">
              <w:rPr>
                <w:sz w:val="24"/>
                <w:szCs w:val="24"/>
                <w:lang w:eastAsia="ru-RU"/>
              </w:rPr>
              <w:t xml:space="preserve">Об охоте и сохранении охотничьих ресурсов» </w:t>
            </w:r>
            <w:r w:rsidRPr="008B11DB">
              <w:rPr>
                <w:sz w:val="24"/>
                <w:szCs w:val="24"/>
              </w:rPr>
              <w:t>установл</w:t>
            </w:r>
            <w:r w:rsidRPr="008B11DB">
              <w:rPr>
                <w:sz w:val="24"/>
                <w:szCs w:val="24"/>
              </w:rPr>
              <w:t>е</w:t>
            </w:r>
            <w:r w:rsidRPr="008B11DB">
              <w:rPr>
                <w:sz w:val="24"/>
                <w:szCs w:val="24"/>
              </w:rPr>
              <w:t>но, что общедоступные охотничьи угодья Алтайского края дол</w:t>
            </w:r>
            <w:r w:rsidRPr="008B11DB">
              <w:rPr>
                <w:sz w:val="24"/>
                <w:szCs w:val="24"/>
              </w:rPr>
              <w:t>ж</w:t>
            </w:r>
            <w:r w:rsidRPr="008B11DB">
              <w:rPr>
                <w:sz w:val="24"/>
                <w:szCs w:val="24"/>
              </w:rPr>
              <w:t>ны составлять не менее, чем 30 процентов от общей площади охотничьих угодий. Сегодня, как показывает практика, многие угодья, ранее закрепленные за охотпользователями, остались без должного ухода, что незамедлительно сказалось на количестве и качестве животных, являющихся объектами охоты. В настоящее время эти угодья стали общедоступными, уже нет того ухода и охраны, что привело к исчезновению животных. Такими образом, возникла необходимость внесения изменений в закон Алтайского края от 8 июля 2010 года № 67-ЗС «Об охоте и сохранении охо</w:t>
            </w:r>
            <w:r w:rsidRPr="008B11DB">
              <w:rPr>
                <w:sz w:val="24"/>
                <w:szCs w:val="24"/>
              </w:rPr>
              <w:t>т</w:t>
            </w:r>
            <w:r w:rsidRPr="008B11DB">
              <w:rPr>
                <w:sz w:val="24"/>
                <w:szCs w:val="24"/>
              </w:rPr>
              <w:t>ничьих ресурсов» в части установления размера общедоступных охотничьих угодий Алтайского края в размере не менее, чем дв</w:t>
            </w:r>
            <w:r w:rsidRPr="008B11DB">
              <w:rPr>
                <w:sz w:val="24"/>
                <w:szCs w:val="24"/>
              </w:rPr>
              <w:t>а</w:t>
            </w:r>
            <w:r w:rsidRPr="008B11DB">
              <w:rPr>
                <w:sz w:val="24"/>
                <w:szCs w:val="24"/>
              </w:rPr>
              <w:t>дцать процентов от общей площади охотничьих угодий Алта</w:t>
            </w:r>
            <w:r w:rsidRPr="008B11DB">
              <w:rPr>
                <w:sz w:val="24"/>
                <w:szCs w:val="24"/>
              </w:rPr>
              <w:t>й</w:t>
            </w:r>
            <w:r w:rsidRPr="008B11DB">
              <w:rPr>
                <w:sz w:val="24"/>
                <w:szCs w:val="24"/>
              </w:rPr>
              <w:t>ского края.</w:t>
            </w:r>
          </w:p>
        </w:tc>
        <w:tc>
          <w:tcPr>
            <w:tcW w:w="6692" w:type="dxa"/>
          </w:tcPr>
          <w:p w:rsidR="00A95D8C" w:rsidRPr="008B11DB" w:rsidRDefault="00A95D8C" w:rsidP="00625CCE">
            <w:pPr>
              <w:pStyle w:val="a3"/>
              <w:tabs>
                <w:tab w:val="clear" w:pos="4111"/>
              </w:tabs>
              <w:jc w:val="both"/>
              <w:rPr>
                <w:b w:val="0"/>
                <w:sz w:val="24"/>
                <w:szCs w:val="24"/>
              </w:rPr>
            </w:pPr>
            <w:r w:rsidRPr="008B11DB">
              <w:rPr>
                <w:b w:val="0"/>
                <w:i/>
                <w:sz w:val="24"/>
                <w:szCs w:val="24"/>
              </w:rPr>
              <w:lastRenderedPageBreak/>
              <w:t>профильный комитет Законодательного Собрания</w:t>
            </w:r>
            <w:r w:rsidR="00BC28A2">
              <w:rPr>
                <w:b w:val="0"/>
                <w:i/>
                <w:sz w:val="24"/>
                <w:szCs w:val="24"/>
              </w:rPr>
              <w:br/>
            </w:r>
            <w:r w:rsidR="00BC28A2" w:rsidRPr="008B11DB">
              <w:rPr>
                <w:i/>
                <w:sz w:val="24"/>
                <w:szCs w:val="24"/>
              </w:rPr>
              <w:t>–</w:t>
            </w:r>
            <w:r w:rsidR="00BC28A2">
              <w:rPr>
                <w:i/>
                <w:sz w:val="24"/>
                <w:szCs w:val="24"/>
              </w:rPr>
              <w:t xml:space="preserve"> </w:t>
            </w:r>
            <w:r w:rsidRPr="008B11DB">
              <w:rPr>
                <w:b w:val="0"/>
                <w:i/>
                <w:sz w:val="24"/>
                <w:szCs w:val="24"/>
              </w:rPr>
              <w:t>по аграрной политике и природопользованию</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lastRenderedPageBreak/>
              <w:t>Необходимые изменения внесены в Закон Алтайского края 8 июля 2010 года № 67-ЗС «Об охоте и сохранении охотничьих ресурсов»</w:t>
            </w:r>
          </w:p>
          <w:p w:rsidR="004F6E2C" w:rsidRPr="008B11DB" w:rsidRDefault="004F6E2C" w:rsidP="001763D8">
            <w:pPr>
              <w:pStyle w:val="a3"/>
              <w:tabs>
                <w:tab w:val="clear" w:pos="4111"/>
              </w:tabs>
              <w:jc w:val="both"/>
              <w:rPr>
                <w:b w:val="0"/>
                <w:sz w:val="24"/>
                <w:szCs w:val="24"/>
              </w:rPr>
            </w:pPr>
            <w:r w:rsidRPr="008B11DB">
              <w:rPr>
                <w:b w:val="0"/>
                <w:sz w:val="24"/>
                <w:szCs w:val="24"/>
              </w:rPr>
              <w:t>Площадь общедоступных охотничьих угодий уменьшена до 20 %.</w:t>
            </w:r>
            <w:r w:rsidRPr="008B11DB">
              <w:rPr>
                <w:rFonts w:eastAsiaTheme="minorHAnsi"/>
                <w:b w:val="0"/>
                <w:sz w:val="24"/>
                <w:szCs w:val="24"/>
                <w:lang w:eastAsia="en-US"/>
              </w:rPr>
              <w:t xml:space="preserve"> </w:t>
            </w:r>
            <w:r w:rsidRPr="008B11DB">
              <w:rPr>
                <w:b w:val="0"/>
                <w:sz w:val="24"/>
                <w:szCs w:val="24"/>
              </w:rPr>
              <w:t>от общей площади охотничьих угодий.</w:t>
            </w:r>
          </w:p>
          <w:p w:rsidR="004F6E2C" w:rsidRPr="008B11DB" w:rsidRDefault="004F6E2C" w:rsidP="001763D8">
            <w:pPr>
              <w:pStyle w:val="a3"/>
              <w:tabs>
                <w:tab w:val="clear" w:pos="4111"/>
              </w:tabs>
              <w:jc w:val="both"/>
              <w:rPr>
                <w:b w:val="0"/>
                <w:sz w:val="24"/>
                <w:szCs w:val="24"/>
              </w:rPr>
            </w:pPr>
            <w:r w:rsidRPr="008B11DB">
              <w:rPr>
                <w:b w:val="0"/>
                <w:sz w:val="24"/>
                <w:szCs w:val="24"/>
              </w:rPr>
              <w:t>(закон Алтайского края от 6 сентября 2012 года № 60-ЗС «О внесении изменения в статью 2 закона Алтайского края "Об охоте и сохранении охотничьих ресурсов</w:t>
            </w:r>
            <w:r w:rsidRPr="008B11DB">
              <w:rPr>
                <w:sz w:val="24"/>
                <w:szCs w:val="24"/>
              </w:rPr>
              <w:t>».</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ind w:right="-107"/>
              <w:rPr>
                <w:spacing w:val="-6"/>
                <w:sz w:val="24"/>
                <w:szCs w:val="24"/>
              </w:rPr>
            </w:pPr>
            <w:r w:rsidRPr="008B11DB">
              <w:rPr>
                <w:sz w:val="24"/>
                <w:szCs w:val="24"/>
              </w:rPr>
              <w:t xml:space="preserve">2. </w:t>
            </w:r>
            <w:r w:rsidRPr="008B11DB">
              <w:rPr>
                <w:sz w:val="24"/>
                <w:szCs w:val="24"/>
                <w:lang w:eastAsia="ru-RU"/>
              </w:rPr>
              <w:t xml:space="preserve">Конституцией </w:t>
            </w:r>
            <w:r w:rsidRPr="008B11DB">
              <w:rPr>
                <w:spacing w:val="-6"/>
                <w:sz w:val="24"/>
                <w:szCs w:val="24"/>
              </w:rPr>
              <w:t>Российской Федерации установлен высокий уровень экологических требований. Одна из главных задач законодателя - со</w:t>
            </w:r>
            <w:r w:rsidRPr="008B11DB">
              <w:rPr>
                <w:spacing w:val="-6"/>
                <w:sz w:val="24"/>
                <w:szCs w:val="24"/>
              </w:rPr>
              <w:t>з</w:t>
            </w:r>
            <w:r w:rsidRPr="008B11DB">
              <w:rPr>
                <w:spacing w:val="-6"/>
                <w:sz w:val="24"/>
                <w:szCs w:val="24"/>
              </w:rPr>
              <w:t>дание оптимальных правовых условий для реализации права человека и гражданина</w:t>
            </w:r>
            <w:r w:rsidR="00C12499">
              <w:rPr>
                <w:spacing w:val="-6"/>
                <w:sz w:val="24"/>
                <w:szCs w:val="24"/>
              </w:rPr>
              <w:t xml:space="preserve"> </w:t>
            </w:r>
            <w:r w:rsidRPr="008B11DB">
              <w:rPr>
                <w:spacing w:val="-6"/>
                <w:sz w:val="24"/>
                <w:szCs w:val="24"/>
              </w:rPr>
              <w:t>на благоприятную окружающую среду, выполнения им обязанности по сохранению природной среды, бережному отношению к природным богатствам.</w:t>
            </w:r>
          </w:p>
          <w:p w:rsidR="004F6E2C" w:rsidRPr="008B11DB" w:rsidRDefault="004F6E2C" w:rsidP="001763D8">
            <w:pPr>
              <w:ind w:right="-107"/>
              <w:rPr>
                <w:spacing w:val="-6"/>
                <w:sz w:val="24"/>
                <w:szCs w:val="24"/>
              </w:rPr>
            </w:pPr>
            <w:r w:rsidRPr="008B11DB">
              <w:rPr>
                <w:spacing w:val="-6"/>
                <w:sz w:val="24"/>
                <w:szCs w:val="24"/>
              </w:rPr>
              <w:t>Не менее важной задачей, стоящей перед краевым экологическим з</w:t>
            </w:r>
            <w:r w:rsidRPr="008B11DB">
              <w:rPr>
                <w:spacing w:val="-6"/>
                <w:sz w:val="24"/>
                <w:szCs w:val="24"/>
              </w:rPr>
              <w:t>а</w:t>
            </w:r>
            <w:r w:rsidRPr="008B11DB">
              <w:rPr>
                <w:spacing w:val="-6"/>
                <w:sz w:val="24"/>
                <w:szCs w:val="24"/>
              </w:rPr>
              <w:t>конодательством, является правовое обеспечение снижения негативн</w:t>
            </w:r>
            <w:r w:rsidRPr="008B11DB">
              <w:rPr>
                <w:spacing w:val="-6"/>
                <w:sz w:val="24"/>
                <w:szCs w:val="24"/>
              </w:rPr>
              <w:t>о</w:t>
            </w:r>
            <w:r w:rsidRPr="008B11DB">
              <w:rPr>
                <w:spacing w:val="-6"/>
                <w:sz w:val="24"/>
                <w:szCs w:val="24"/>
              </w:rPr>
              <w:t xml:space="preserve">го воздействия хозяйственной и иной деятельности на уникальную </w:t>
            </w:r>
            <w:r w:rsidRPr="008B11DB">
              <w:rPr>
                <w:spacing w:val="-6"/>
                <w:sz w:val="24"/>
                <w:szCs w:val="24"/>
              </w:rPr>
              <w:lastRenderedPageBreak/>
              <w:t>природу Алтая.</w:t>
            </w:r>
          </w:p>
          <w:p w:rsidR="004F6E2C" w:rsidRPr="008B11DB" w:rsidRDefault="004F6E2C" w:rsidP="001763D8">
            <w:pPr>
              <w:ind w:right="-107"/>
              <w:rPr>
                <w:spacing w:val="-6"/>
                <w:sz w:val="24"/>
                <w:szCs w:val="24"/>
              </w:rPr>
            </w:pPr>
            <w:r w:rsidRPr="008B11DB">
              <w:rPr>
                <w:spacing w:val="-6"/>
                <w:sz w:val="24"/>
                <w:szCs w:val="24"/>
              </w:rPr>
              <w:t>К числу иных концептуально значимых задач эколого-правового рег</w:t>
            </w:r>
            <w:r w:rsidRPr="008B11DB">
              <w:rPr>
                <w:spacing w:val="-6"/>
                <w:sz w:val="24"/>
                <w:szCs w:val="24"/>
              </w:rPr>
              <w:t>у</w:t>
            </w:r>
            <w:r w:rsidRPr="008B11DB">
              <w:rPr>
                <w:spacing w:val="-6"/>
                <w:sz w:val="24"/>
                <w:szCs w:val="24"/>
              </w:rPr>
              <w:t>лирования следует отнести создание правовых условий для организ</w:t>
            </w:r>
            <w:r w:rsidRPr="008B11DB">
              <w:rPr>
                <w:spacing w:val="-6"/>
                <w:sz w:val="24"/>
                <w:szCs w:val="24"/>
              </w:rPr>
              <w:t>а</w:t>
            </w:r>
            <w:r w:rsidRPr="008B11DB">
              <w:rPr>
                <w:spacing w:val="-6"/>
                <w:sz w:val="24"/>
                <w:szCs w:val="24"/>
              </w:rPr>
              <w:t>ции и развития системы экологического образования и воспитания, а также правовой основы для формирования экологической культуры.</w:t>
            </w:r>
          </w:p>
          <w:p w:rsidR="004F6E2C" w:rsidRPr="008B11DB" w:rsidRDefault="004F6E2C" w:rsidP="001763D8">
            <w:pPr>
              <w:ind w:right="-107"/>
              <w:rPr>
                <w:spacing w:val="-6"/>
                <w:sz w:val="24"/>
                <w:szCs w:val="24"/>
              </w:rPr>
            </w:pPr>
            <w:r w:rsidRPr="008B11DB">
              <w:rPr>
                <w:spacing w:val="-6"/>
                <w:sz w:val="24"/>
                <w:szCs w:val="24"/>
              </w:rPr>
              <w:t>Значительное количество отношений в этой сфере должно быть урег</w:t>
            </w:r>
            <w:r w:rsidRPr="008B11DB">
              <w:rPr>
                <w:spacing w:val="-6"/>
                <w:sz w:val="24"/>
                <w:szCs w:val="24"/>
              </w:rPr>
              <w:t>у</w:t>
            </w:r>
            <w:r w:rsidRPr="008B11DB">
              <w:rPr>
                <w:spacing w:val="-6"/>
                <w:sz w:val="24"/>
                <w:szCs w:val="24"/>
              </w:rPr>
              <w:t>лировано на федеральном уровне: нормирование в области охраны о</w:t>
            </w:r>
            <w:r w:rsidRPr="008B11DB">
              <w:rPr>
                <w:spacing w:val="-6"/>
                <w:sz w:val="24"/>
                <w:szCs w:val="24"/>
              </w:rPr>
              <w:t>к</w:t>
            </w:r>
            <w:r w:rsidRPr="008B11DB">
              <w:rPr>
                <w:spacing w:val="-6"/>
                <w:sz w:val="24"/>
                <w:szCs w:val="24"/>
              </w:rPr>
              <w:t>ружающей среды, экологический контроль, формализация экологич</w:t>
            </w:r>
            <w:r w:rsidRPr="008B11DB">
              <w:rPr>
                <w:spacing w:val="-6"/>
                <w:sz w:val="24"/>
                <w:szCs w:val="24"/>
              </w:rPr>
              <w:t>е</w:t>
            </w:r>
            <w:r w:rsidRPr="008B11DB">
              <w:rPr>
                <w:spacing w:val="-6"/>
                <w:sz w:val="24"/>
                <w:szCs w:val="24"/>
              </w:rPr>
              <w:t>ских требований в технических регламентах. Однако участие органов государственной власти края в решении данных системных вопросов</w:t>
            </w:r>
            <w:r w:rsidR="00C12499">
              <w:rPr>
                <w:spacing w:val="-6"/>
                <w:sz w:val="24"/>
                <w:szCs w:val="24"/>
              </w:rPr>
              <w:t xml:space="preserve"> </w:t>
            </w:r>
            <w:r w:rsidRPr="008B11DB">
              <w:rPr>
                <w:spacing w:val="-6"/>
                <w:sz w:val="24"/>
                <w:szCs w:val="24"/>
              </w:rPr>
              <w:t>и совершенствовании системы эффективного государственного экол</w:t>
            </w:r>
            <w:r w:rsidRPr="008B11DB">
              <w:rPr>
                <w:spacing w:val="-6"/>
                <w:sz w:val="24"/>
                <w:szCs w:val="24"/>
              </w:rPr>
              <w:t>о</w:t>
            </w:r>
            <w:r w:rsidRPr="008B11DB">
              <w:rPr>
                <w:spacing w:val="-6"/>
                <w:sz w:val="24"/>
                <w:szCs w:val="24"/>
              </w:rPr>
              <w:t>гического управления является необходимым.</w:t>
            </w:r>
          </w:p>
          <w:p w:rsidR="004F6E2C" w:rsidRPr="008B11DB" w:rsidRDefault="004F6E2C" w:rsidP="001763D8">
            <w:pPr>
              <w:ind w:right="-107"/>
              <w:rPr>
                <w:b/>
                <w:sz w:val="24"/>
                <w:szCs w:val="24"/>
              </w:rPr>
            </w:pPr>
            <w:r w:rsidRPr="008B11DB">
              <w:rPr>
                <w:spacing w:val="-6"/>
                <w:sz w:val="24"/>
                <w:szCs w:val="24"/>
              </w:rPr>
              <w:t>Реализация данных предложений в краевом законодательстве будет способствовать формированию позитивных модернизационных те</w:t>
            </w:r>
            <w:r w:rsidRPr="008B11DB">
              <w:rPr>
                <w:spacing w:val="-6"/>
                <w:sz w:val="24"/>
                <w:szCs w:val="24"/>
              </w:rPr>
              <w:t>н</w:t>
            </w:r>
            <w:r w:rsidRPr="008B11DB">
              <w:rPr>
                <w:spacing w:val="-6"/>
                <w:sz w:val="24"/>
                <w:szCs w:val="24"/>
              </w:rPr>
              <w:t>денций в социально-экономическом развитии края и муниципалитетов, и, как следствие, решению вопросов, направленных на повышение уровня и качества жизни населения.</w:t>
            </w:r>
          </w:p>
        </w:tc>
        <w:tc>
          <w:tcPr>
            <w:tcW w:w="6692" w:type="dxa"/>
          </w:tcPr>
          <w:p w:rsidR="00BC28A2" w:rsidRDefault="00A95D8C" w:rsidP="00625CCE">
            <w:pPr>
              <w:pStyle w:val="22"/>
              <w:spacing w:after="0" w:line="240" w:lineRule="auto"/>
              <w:rPr>
                <w:rFonts w:eastAsia="Calibri"/>
                <w:sz w:val="24"/>
                <w:szCs w:val="24"/>
              </w:rPr>
            </w:pPr>
            <w:r w:rsidRPr="008B11DB">
              <w:rPr>
                <w:i/>
                <w:sz w:val="24"/>
                <w:szCs w:val="24"/>
              </w:rPr>
              <w:lastRenderedPageBreak/>
              <w:t>профильный ко</w:t>
            </w:r>
            <w:r w:rsidR="00F31C89">
              <w:rPr>
                <w:i/>
                <w:sz w:val="24"/>
                <w:szCs w:val="24"/>
              </w:rPr>
              <w:t>митет Законодательного Собрания</w:t>
            </w:r>
            <w:r w:rsidR="00BC28A2">
              <w:rPr>
                <w:i/>
                <w:sz w:val="24"/>
                <w:szCs w:val="24"/>
              </w:rPr>
              <w:br/>
            </w:r>
            <w:r w:rsidRPr="008B11DB">
              <w:rPr>
                <w:i/>
                <w:sz w:val="24"/>
                <w:szCs w:val="24"/>
              </w:rPr>
              <w:t>–</w:t>
            </w:r>
            <w:r w:rsidR="00BC28A2">
              <w:rPr>
                <w:i/>
                <w:sz w:val="24"/>
                <w:szCs w:val="24"/>
              </w:rPr>
              <w:t xml:space="preserve"> </w:t>
            </w:r>
            <w:r w:rsidRPr="008B11DB">
              <w:rPr>
                <w:i/>
                <w:sz w:val="24"/>
                <w:szCs w:val="24"/>
              </w:rPr>
              <w:t>по аграрной политике и природопользованию</w:t>
            </w:r>
            <w:r w:rsidRPr="008B11DB">
              <w:rPr>
                <w:rFonts w:eastAsia="Calibri"/>
                <w:sz w:val="24"/>
                <w:szCs w:val="24"/>
              </w:rPr>
              <w:t xml:space="preserve"> </w:t>
            </w:r>
          </w:p>
          <w:p w:rsidR="004F6E2C" w:rsidRPr="008B11DB" w:rsidRDefault="004F6E2C" w:rsidP="001763D8">
            <w:pPr>
              <w:pStyle w:val="22"/>
              <w:spacing w:after="0" w:line="240" w:lineRule="auto"/>
              <w:rPr>
                <w:rFonts w:eastAsia="Calibri"/>
                <w:sz w:val="24"/>
                <w:szCs w:val="24"/>
              </w:rPr>
            </w:pPr>
            <w:r w:rsidRPr="008B11DB">
              <w:rPr>
                <w:rFonts w:eastAsia="Calibri"/>
                <w:sz w:val="24"/>
                <w:szCs w:val="24"/>
              </w:rPr>
              <w:t>В целях повышение эффективности организации государс</w:t>
            </w:r>
            <w:r w:rsidRPr="008B11DB">
              <w:rPr>
                <w:rFonts w:eastAsia="Calibri"/>
                <w:sz w:val="24"/>
                <w:szCs w:val="24"/>
              </w:rPr>
              <w:t>т</w:t>
            </w:r>
            <w:r w:rsidRPr="008B11DB">
              <w:rPr>
                <w:rFonts w:eastAsia="Calibri"/>
                <w:sz w:val="24"/>
                <w:szCs w:val="24"/>
              </w:rPr>
              <w:t>венного экологического мониторинга (мониторинга окр</w:t>
            </w:r>
            <w:r w:rsidRPr="008B11DB">
              <w:rPr>
                <w:rFonts w:eastAsia="Calibri"/>
                <w:sz w:val="24"/>
                <w:szCs w:val="24"/>
              </w:rPr>
              <w:t>у</w:t>
            </w:r>
            <w:r w:rsidRPr="008B11DB">
              <w:rPr>
                <w:rFonts w:eastAsia="Calibri"/>
                <w:sz w:val="24"/>
                <w:szCs w:val="24"/>
              </w:rPr>
              <w:t>жающей среды) принят Федеральный закон 21.11.</w:t>
            </w:r>
            <w:r w:rsidR="00C12499">
              <w:rPr>
                <w:rFonts w:eastAsia="Calibri"/>
                <w:sz w:val="24"/>
                <w:szCs w:val="24"/>
              </w:rPr>
              <w:t>2011 года №</w:t>
            </w:r>
            <w:r w:rsidRPr="008B11DB">
              <w:rPr>
                <w:rFonts w:eastAsia="Calibri"/>
                <w:sz w:val="24"/>
                <w:szCs w:val="24"/>
              </w:rPr>
              <w:t xml:space="preserve"> 331-ФЗ «О внесении изменений в отдельные законодательные акты Российской Федерации в части повышения эффективн</w:t>
            </w:r>
            <w:r w:rsidRPr="008B11DB">
              <w:rPr>
                <w:rFonts w:eastAsia="Calibri"/>
                <w:sz w:val="24"/>
                <w:szCs w:val="24"/>
              </w:rPr>
              <w:t>о</w:t>
            </w:r>
            <w:r w:rsidRPr="008B11DB">
              <w:rPr>
                <w:rFonts w:eastAsia="Calibri"/>
                <w:sz w:val="24"/>
                <w:szCs w:val="24"/>
              </w:rPr>
              <w:t>сти организации государственного экологического монит</w:t>
            </w:r>
            <w:r w:rsidRPr="008B11DB">
              <w:rPr>
                <w:rFonts w:eastAsia="Calibri"/>
                <w:sz w:val="24"/>
                <w:szCs w:val="24"/>
              </w:rPr>
              <w:t>о</w:t>
            </w:r>
            <w:r w:rsidRPr="008B11DB">
              <w:rPr>
                <w:rFonts w:eastAsia="Calibri"/>
                <w:sz w:val="24"/>
                <w:szCs w:val="24"/>
              </w:rPr>
              <w:t>ринга».</w:t>
            </w:r>
          </w:p>
          <w:p w:rsidR="004F6E2C" w:rsidRPr="008B11DB" w:rsidRDefault="004F6E2C" w:rsidP="001763D8">
            <w:pPr>
              <w:pStyle w:val="22"/>
              <w:spacing w:after="0" w:line="240" w:lineRule="auto"/>
              <w:rPr>
                <w:sz w:val="24"/>
                <w:szCs w:val="24"/>
              </w:rPr>
            </w:pPr>
            <w:r w:rsidRPr="008B11DB">
              <w:rPr>
                <w:sz w:val="24"/>
                <w:szCs w:val="24"/>
              </w:rPr>
              <w:lastRenderedPageBreak/>
              <w:t xml:space="preserve">Для </w:t>
            </w:r>
            <w:r w:rsidRPr="008B11DB">
              <w:rPr>
                <w:rFonts w:eastAsia="Calibri"/>
                <w:sz w:val="24"/>
                <w:szCs w:val="24"/>
              </w:rPr>
              <w:t>приведения в соответствие с указанным федеральным з</w:t>
            </w:r>
            <w:r w:rsidRPr="008B11DB">
              <w:rPr>
                <w:rFonts w:eastAsia="Calibri"/>
                <w:sz w:val="24"/>
                <w:szCs w:val="24"/>
              </w:rPr>
              <w:t>а</w:t>
            </w:r>
            <w:r w:rsidRPr="008B11DB">
              <w:rPr>
                <w:rFonts w:eastAsia="Calibri"/>
                <w:sz w:val="24"/>
                <w:szCs w:val="24"/>
              </w:rPr>
              <w:t xml:space="preserve">коном </w:t>
            </w:r>
            <w:r w:rsidRPr="008B11DB">
              <w:rPr>
                <w:sz w:val="24"/>
                <w:szCs w:val="24"/>
              </w:rPr>
              <w:t>скорректирован</w:t>
            </w:r>
            <w:r w:rsidRPr="008B11DB">
              <w:rPr>
                <w:rFonts w:eastAsia="Calibri"/>
                <w:sz w:val="24"/>
                <w:szCs w:val="24"/>
              </w:rPr>
              <w:t xml:space="preserve"> пункт 9 части 1 статьи 5 закона Алта</w:t>
            </w:r>
            <w:r w:rsidRPr="008B11DB">
              <w:rPr>
                <w:rFonts w:eastAsia="Calibri"/>
                <w:sz w:val="24"/>
                <w:szCs w:val="24"/>
              </w:rPr>
              <w:t>й</w:t>
            </w:r>
            <w:r w:rsidRPr="008B11DB">
              <w:rPr>
                <w:rFonts w:eastAsia="Calibri"/>
                <w:sz w:val="24"/>
                <w:szCs w:val="24"/>
              </w:rPr>
              <w:t>ского края «Об охране окружающей среды в Алтайском крае» в части уточнения понятий и организации системы государс</w:t>
            </w:r>
            <w:r w:rsidRPr="008B11DB">
              <w:rPr>
                <w:rFonts w:eastAsia="Calibri"/>
                <w:sz w:val="24"/>
                <w:szCs w:val="24"/>
              </w:rPr>
              <w:t>т</w:t>
            </w:r>
            <w:r w:rsidRPr="008B11DB">
              <w:rPr>
                <w:rFonts w:eastAsia="Calibri"/>
                <w:sz w:val="24"/>
                <w:szCs w:val="24"/>
              </w:rPr>
              <w:t>венного экологического мониторинга. При этом органам и</w:t>
            </w:r>
            <w:r w:rsidRPr="008B11DB">
              <w:rPr>
                <w:rFonts w:eastAsia="Calibri"/>
                <w:sz w:val="24"/>
                <w:szCs w:val="24"/>
              </w:rPr>
              <w:t>с</w:t>
            </w:r>
            <w:r w:rsidRPr="008B11DB">
              <w:rPr>
                <w:rFonts w:eastAsia="Calibri"/>
                <w:sz w:val="24"/>
                <w:szCs w:val="24"/>
              </w:rPr>
              <w:t>полнительной власти Алтайского края в области охраны о</w:t>
            </w:r>
            <w:r w:rsidRPr="008B11DB">
              <w:rPr>
                <w:rFonts w:eastAsia="Calibri"/>
                <w:sz w:val="24"/>
                <w:szCs w:val="24"/>
              </w:rPr>
              <w:t>к</w:t>
            </w:r>
            <w:r w:rsidRPr="008B11DB">
              <w:rPr>
                <w:rFonts w:eastAsia="Calibri"/>
                <w:sz w:val="24"/>
                <w:szCs w:val="24"/>
              </w:rPr>
              <w:t>ружающей среды предоставляется право формирования и обеспечения функционирования территориальной системы наблюдения за состоянием</w:t>
            </w:r>
            <w:r w:rsidR="00C12499">
              <w:rPr>
                <w:rFonts w:eastAsia="Calibri"/>
                <w:sz w:val="24"/>
                <w:szCs w:val="24"/>
              </w:rPr>
              <w:t xml:space="preserve"> </w:t>
            </w:r>
            <w:r w:rsidRPr="008B11DB">
              <w:rPr>
                <w:rFonts w:eastAsia="Calibri"/>
                <w:sz w:val="24"/>
                <w:szCs w:val="24"/>
              </w:rPr>
              <w:t>окружающей среды на территории Алтайского края, являющейся частью единой системы гос</w:t>
            </w:r>
            <w:r w:rsidRPr="008B11DB">
              <w:rPr>
                <w:rFonts w:eastAsia="Calibri"/>
                <w:sz w:val="24"/>
                <w:szCs w:val="24"/>
              </w:rPr>
              <w:t>у</w:t>
            </w:r>
            <w:r w:rsidRPr="008B11DB">
              <w:rPr>
                <w:rFonts w:eastAsia="Calibri"/>
                <w:sz w:val="24"/>
                <w:szCs w:val="24"/>
              </w:rPr>
              <w:t xml:space="preserve">дарственного экологического мониторинга (государственного мониторинга окружающей среды). </w:t>
            </w:r>
            <w:r w:rsidRPr="008B11DB">
              <w:rPr>
                <w:sz w:val="24"/>
                <w:szCs w:val="24"/>
              </w:rPr>
              <w:t>По итогам обсуждения данного проекта также дополнены положения части 1 статьи 18 в части уточнения понятия территориальная система гос</w:t>
            </w:r>
            <w:r w:rsidRPr="008B11DB">
              <w:rPr>
                <w:sz w:val="24"/>
                <w:szCs w:val="24"/>
              </w:rPr>
              <w:t>у</w:t>
            </w:r>
            <w:r w:rsidRPr="008B11DB">
              <w:rPr>
                <w:sz w:val="24"/>
                <w:szCs w:val="24"/>
              </w:rPr>
              <w:t>дарственного экологического мониторинга Алтайского края.</w:t>
            </w:r>
          </w:p>
          <w:p w:rsidR="004F6E2C" w:rsidRPr="008B11DB" w:rsidRDefault="004F6E2C" w:rsidP="001763D8">
            <w:pPr>
              <w:contextualSpacing/>
              <w:rPr>
                <w:sz w:val="24"/>
                <w:szCs w:val="24"/>
              </w:rPr>
            </w:pPr>
            <w:r w:rsidRPr="008B11DB">
              <w:rPr>
                <w:sz w:val="24"/>
                <w:szCs w:val="24"/>
              </w:rPr>
              <w:t>17 октября 2012 года состоялось заседание круглого стола на тему «Проблемы сохранения и защиты растительного и ж</w:t>
            </w:r>
            <w:r w:rsidRPr="008B11DB">
              <w:rPr>
                <w:sz w:val="24"/>
                <w:szCs w:val="24"/>
              </w:rPr>
              <w:t>и</w:t>
            </w:r>
            <w:r w:rsidRPr="008B11DB">
              <w:rPr>
                <w:sz w:val="24"/>
                <w:szCs w:val="24"/>
              </w:rPr>
              <w:t>вотного мира на территории Алтайского края». Рассмотрев проблемы защиты и сохранения растительности, животного мира на территории Алтайского края, участники «круглого стола» отметили чрезвычайную актуальность и значимость данной темы. Детально обсудили проблем в области сохран</w:t>
            </w:r>
            <w:r w:rsidRPr="008B11DB">
              <w:rPr>
                <w:sz w:val="24"/>
                <w:szCs w:val="24"/>
              </w:rPr>
              <w:t>е</w:t>
            </w:r>
            <w:r w:rsidRPr="008B11DB">
              <w:rPr>
                <w:sz w:val="24"/>
                <w:szCs w:val="24"/>
              </w:rPr>
              <w:t>ния и защиты уникального животного и растительного мира нашего края, обозначили вопросы, над которыми</w:t>
            </w:r>
            <w:r w:rsidR="00C12499">
              <w:rPr>
                <w:sz w:val="24"/>
                <w:szCs w:val="24"/>
              </w:rPr>
              <w:t xml:space="preserve"> </w:t>
            </w:r>
            <w:r w:rsidRPr="008B11DB">
              <w:rPr>
                <w:sz w:val="24"/>
                <w:szCs w:val="24"/>
              </w:rPr>
              <w:t>необходимо дальше работать.</w:t>
            </w:r>
          </w:p>
          <w:p w:rsidR="004F6E2C" w:rsidRPr="008B11DB" w:rsidRDefault="004F6E2C" w:rsidP="001763D8">
            <w:pPr>
              <w:rPr>
                <w:sz w:val="24"/>
                <w:szCs w:val="24"/>
                <w:lang w:eastAsia="ru-RU"/>
              </w:rPr>
            </w:pPr>
            <w:r w:rsidRPr="008B11DB">
              <w:rPr>
                <w:sz w:val="24"/>
                <w:szCs w:val="24"/>
              </w:rPr>
              <w:t>Сознавая ответственность за сохранение природных ресурсов и биологического разнообразия для настоящего и будущих поколений, с целью противостояния рискам, представляющим угрозу экологической безопасности окружающей среды, уч</w:t>
            </w:r>
            <w:r w:rsidRPr="008B11DB">
              <w:rPr>
                <w:sz w:val="24"/>
                <w:szCs w:val="24"/>
              </w:rPr>
              <w:t>а</w:t>
            </w:r>
            <w:r w:rsidRPr="008B11DB">
              <w:rPr>
                <w:sz w:val="24"/>
                <w:szCs w:val="24"/>
              </w:rPr>
              <w:t>стники «круглого стола» отметили, что у</w:t>
            </w:r>
            <w:r w:rsidRPr="008B11DB">
              <w:rPr>
                <w:sz w:val="24"/>
                <w:szCs w:val="24"/>
                <w:lang w:eastAsia="ru-RU"/>
              </w:rPr>
              <w:t>стойчивое развитие нашего края, высокое качество жизни и здоровья его насел</w:t>
            </w:r>
            <w:r w:rsidRPr="008B11DB">
              <w:rPr>
                <w:sz w:val="24"/>
                <w:szCs w:val="24"/>
                <w:lang w:eastAsia="ru-RU"/>
              </w:rPr>
              <w:t>е</w:t>
            </w:r>
            <w:r w:rsidRPr="008B11DB">
              <w:rPr>
                <w:sz w:val="24"/>
                <w:szCs w:val="24"/>
                <w:lang w:eastAsia="ru-RU"/>
              </w:rPr>
              <w:t xml:space="preserve">ния могут быть достигнуты только при условии сохранения </w:t>
            </w:r>
            <w:r w:rsidRPr="008B11DB">
              <w:rPr>
                <w:sz w:val="24"/>
                <w:szCs w:val="24"/>
                <w:lang w:eastAsia="ru-RU"/>
              </w:rPr>
              <w:lastRenderedPageBreak/>
              <w:t>природных систем и поддержания соответствующего качества окружающей среды.</w:t>
            </w:r>
          </w:p>
          <w:p w:rsidR="004F6E2C" w:rsidRPr="008B11DB" w:rsidRDefault="004F6E2C" w:rsidP="001763D8">
            <w:pPr>
              <w:autoSpaceDE w:val="0"/>
              <w:autoSpaceDN w:val="0"/>
              <w:adjustRightInd w:val="0"/>
              <w:rPr>
                <w:b/>
                <w:sz w:val="24"/>
                <w:szCs w:val="24"/>
              </w:rPr>
            </w:pPr>
            <w:r w:rsidRPr="008B11DB">
              <w:rPr>
                <w:sz w:val="24"/>
                <w:szCs w:val="24"/>
                <w:lang w:eastAsia="ru-RU"/>
              </w:rPr>
              <w:t>Сохранение наших уникальных природных богатств возможно только при объединении усилий органов государственной власти, хозяйствующих субъектов, общественных экологич</w:t>
            </w:r>
            <w:r w:rsidRPr="008B11DB">
              <w:rPr>
                <w:sz w:val="24"/>
                <w:szCs w:val="24"/>
                <w:lang w:eastAsia="ru-RU"/>
              </w:rPr>
              <w:t>е</w:t>
            </w:r>
            <w:r w:rsidRPr="008B11DB">
              <w:rPr>
                <w:sz w:val="24"/>
                <w:szCs w:val="24"/>
                <w:lang w:eastAsia="ru-RU"/>
              </w:rPr>
              <w:t>ских организаций, научных учреждений и жителей нашего р</w:t>
            </w:r>
            <w:r w:rsidRPr="008B11DB">
              <w:rPr>
                <w:sz w:val="24"/>
                <w:szCs w:val="24"/>
                <w:lang w:eastAsia="ru-RU"/>
              </w:rPr>
              <w:t>е</w:t>
            </w:r>
            <w:r w:rsidRPr="008B11DB">
              <w:rPr>
                <w:sz w:val="24"/>
                <w:szCs w:val="24"/>
                <w:lang w:eastAsia="ru-RU"/>
              </w:rPr>
              <w:t>гиона.</w:t>
            </w:r>
          </w:p>
        </w:tc>
      </w:tr>
      <w:tr w:rsidR="004F6E2C" w:rsidRPr="008B11DB" w:rsidTr="00F4595F">
        <w:tc>
          <w:tcPr>
            <w:tcW w:w="14601" w:type="dxa"/>
            <w:gridSpan w:val="3"/>
          </w:tcPr>
          <w:p w:rsidR="004F6E2C" w:rsidRPr="008B11DB" w:rsidRDefault="004F6E2C" w:rsidP="001763D8">
            <w:pPr>
              <w:jc w:val="center"/>
              <w:rPr>
                <w:b/>
                <w:sz w:val="24"/>
                <w:szCs w:val="24"/>
              </w:rPr>
            </w:pPr>
            <w:bookmarkStart w:id="56" w:name="_Toc347236576"/>
            <w:r w:rsidRPr="00BC28A2">
              <w:rPr>
                <w:b/>
                <w:sz w:val="24"/>
              </w:rPr>
              <w:lastRenderedPageBreak/>
              <w:t>Предложения по совершенствованию правового регулирования в сфере здравоохранения, науки и образования</w:t>
            </w:r>
            <w:bookmarkEnd w:id="56"/>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autoSpaceDE w:val="0"/>
              <w:autoSpaceDN w:val="0"/>
              <w:adjustRightInd w:val="0"/>
              <w:ind w:right="-5" w:firstLine="45"/>
              <w:rPr>
                <w:sz w:val="24"/>
                <w:szCs w:val="24"/>
                <w:lang w:eastAsia="ru-RU"/>
              </w:rPr>
            </w:pPr>
            <w:r w:rsidRPr="008B11DB">
              <w:rPr>
                <w:sz w:val="24"/>
                <w:szCs w:val="24"/>
                <w:lang w:eastAsia="ru-RU"/>
              </w:rPr>
              <w:t>1. Охрана здоровья населения является по своей значимости ва</w:t>
            </w:r>
            <w:r w:rsidRPr="008B11DB">
              <w:rPr>
                <w:sz w:val="24"/>
                <w:szCs w:val="24"/>
                <w:lang w:eastAsia="ru-RU"/>
              </w:rPr>
              <w:t>ж</w:t>
            </w:r>
            <w:r w:rsidRPr="008B11DB">
              <w:rPr>
                <w:sz w:val="24"/>
                <w:szCs w:val="24"/>
                <w:lang w:eastAsia="ru-RU"/>
              </w:rPr>
              <w:t>нейшей национальной задачей, предполагает четкое разгранич</w:t>
            </w:r>
            <w:r w:rsidRPr="008B11DB">
              <w:rPr>
                <w:sz w:val="24"/>
                <w:szCs w:val="24"/>
                <w:lang w:eastAsia="ru-RU"/>
              </w:rPr>
              <w:t>е</w:t>
            </w:r>
            <w:r w:rsidRPr="008B11DB">
              <w:rPr>
                <w:sz w:val="24"/>
                <w:szCs w:val="24"/>
                <w:lang w:eastAsia="ru-RU"/>
              </w:rPr>
              <w:t>ние предметов ведения и полномочий между органами государс</w:t>
            </w:r>
            <w:r w:rsidRPr="008B11DB">
              <w:rPr>
                <w:sz w:val="24"/>
                <w:szCs w:val="24"/>
                <w:lang w:eastAsia="ru-RU"/>
              </w:rPr>
              <w:t>т</w:t>
            </w:r>
            <w:r w:rsidRPr="008B11DB">
              <w:rPr>
                <w:sz w:val="24"/>
                <w:szCs w:val="24"/>
                <w:lang w:eastAsia="ru-RU"/>
              </w:rPr>
              <w:t>венной власти Российской Федерации и органами государстве</w:t>
            </w:r>
            <w:r w:rsidRPr="008B11DB">
              <w:rPr>
                <w:sz w:val="24"/>
                <w:szCs w:val="24"/>
                <w:lang w:eastAsia="ru-RU"/>
              </w:rPr>
              <w:t>н</w:t>
            </w:r>
            <w:r w:rsidRPr="008B11DB">
              <w:rPr>
                <w:sz w:val="24"/>
                <w:szCs w:val="24"/>
                <w:lang w:eastAsia="ru-RU"/>
              </w:rPr>
              <w:t>ной власти субъектов Российской</w:t>
            </w:r>
            <w:r w:rsidR="00C12499">
              <w:rPr>
                <w:sz w:val="24"/>
                <w:szCs w:val="24"/>
                <w:lang w:eastAsia="ru-RU"/>
              </w:rPr>
              <w:t xml:space="preserve"> </w:t>
            </w:r>
            <w:r w:rsidRPr="008B11DB">
              <w:rPr>
                <w:sz w:val="24"/>
                <w:szCs w:val="24"/>
                <w:lang w:eastAsia="ru-RU"/>
              </w:rPr>
              <w:t>Федерации. Однако анализ з</w:t>
            </w:r>
            <w:r w:rsidRPr="008B11DB">
              <w:rPr>
                <w:sz w:val="24"/>
                <w:szCs w:val="24"/>
                <w:lang w:eastAsia="ru-RU"/>
              </w:rPr>
              <w:t>а</w:t>
            </w:r>
            <w:r w:rsidRPr="008B11DB">
              <w:rPr>
                <w:sz w:val="24"/>
                <w:szCs w:val="24"/>
                <w:lang w:eastAsia="ru-RU"/>
              </w:rPr>
              <w:t>конодательства показывает, что формирование правовой базы здравоохранения на федеральном уровне отстает от времени и п</w:t>
            </w:r>
            <w:r w:rsidRPr="008B11DB">
              <w:rPr>
                <w:sz w:val="24"/>
                <w:szCs w:val="24"/>
                <w:lang w:eastAsia="ru-RU"/>
              </w:rPr>
              <w:t>о</w:t>
            </w:r>
            <w:r w:rsidRPr="008B11DB">
              <w:rPr>
                <w:sz w:val="24"/>
                <w:szCs w:val="24"/>
                <w:lang w:eastAsia="ru-RU"/>
              </w:rPr>
              <w:t>требностей субъектов Российской Федерации и органов местного самоуправления и сдерживает развитие регионального законод</w:t>
            </w:r>
            <w:r w:rsidRPr="008B11DB">
              <w:rPr>
                <w:sz w:val="24"/>
                <w:szCs w:val="24"/>
                <w:lang w:eastAsia="ru-RU"/>
              </w:rPr>
              <w:t>а</w:t>
            </w:r>
            <w:r w:rsidRPr="008B11DB">
              <w:rPr>
                <w:sz w:val="24"/>
                <w:szCs w:val="24"/>
                <w:lang w:eastAsia="ru-RU"/>
              </w:rPr>
              <w:t>тельства. Базовой правовой основой в крае должен стать разраб</w:t>
            </w:r>
            <w:r w:rsidRPr="008B11DB">
              <w:rPr>
                <w:sz w:val="24"/>
                <w:szCs w:val="24"/>
                <w:lang w:eastAsia="ru-RU"/>
              </w:rPr>
              <w:t>о</w:t>
            </w:r>
            <w:r w:rsidRPr="008B11DB">
              <w:rPr>
                <w:sz w:val="24"/>
                <w:szCs w:val="24"/>
                <w:lang w:eastAsia="ru-RU"/>
              </w:rPr>
              <w:t>танный проект закона Алтайского края «О регулировании отдел</w:t>
            </w:r>
            <w:r w:rsidRPr="008B11DB">
              <w:rPr>
                <w:sz w:val="24"/>
                <w:szCs w:val="24"/>
                <w:lang w:eastAsia="ru-RU"/>
              </w:rPr>
              <w:t>ь</w:t>
            </w:r>
            <w:r w:rsidRPr="008B11DB">
              <w:rPr>
                <w:sz w:val="24"/>
                <w:szCs w:val="24"/>
                <w:lang w:eastAsia="ru-RU"/>
              </w:rPr>
              <w:t>ных отношений в сфере охраны здоровья на территории Алта</w:t>
            </w:r>
            <w:r w:rsidRPr="008B11DB">
              <w:rPr>
                <w:sz w:val="24"/>
                <w:szCs w:val="24"/>
                <w:lang w:eastAsia="ru-RU"/>
              </w:rPr>
              <w:t>й</w:t>
            </w:r>
            <w:r w:rsidRPr="008B11DB">
              <w:rPr>
                <w:sz w:val="24"/>
                <w:szCs w:val="24"/>
                <w:lang w:eastAsia="ru-RU"/>
              </w:rPr>
              <w:t>ского края». Указанный закон Алтайского края планируется к принятию в августе 2012 года.</w:t>
            </w:r>
          </w:p>
          <w:p w:rsidR="004F6E2C" w:rsidRPr="008B11DB" w:rsidRDefault="004F6E2C" w:rsidP="001763D8">
            <w:pPr>
              <w:autoSpaceDE w:val="0"/>
              <w:autoSpaceDN w:val="0"/>
              <w:adjustRightInd w:val="0"/>
              <w:ind w:right="-5" w:firstLine="45"/>
              <w:rPr>
                <w:b/>
                <w:sz w:val="24"/>
                <w:szCs w:val="24"/>
              </w:rPr>
            </w:pPr>
            <w:r w:rsidRPr="008B11DB">
              <w:rPr>
                <w:sz w:val="24"/>
                <w:szCs w:val="24"/>
                <w:lang w:eastAsia="ru-RU"/>
              </w:rPr>
              <w:t>В связи с изменением федерального законодательства, касающ</w:t>
            </w:r>
            <w:r w:rsidRPr="008B11DB">
              <w:rPr>
                <w:sz w:val="24"/>
                <w:szCs w:val="24"/>
                <w:lang w:eastAsia="ru-RU"/>
              </w:rPr>
              <w:t>е</w:t>
            </w:r>
            <w:r w:rsidRPr="008B11DB">
              <w:rPr>
                <w:sz w:val="24"/>
                <w:szCs w:val="24"/>
                <w:lang w:eastAsia="ru-RU"/>
              </w:rPr>
              <w:t>гося распределения полномочий в сфере охраны здоровья гра</w:t>
            </w:r>
            <w:r w:rsidRPr="008B11DB">
              <w:rPr>
                <w:sz w:val="24"/>
                <w:szCs w:val="24"/>
                <w:lang w:eastAsia="ru-RU"/>
              </w:rPr>
              <w:t>ж</w:t>
            </w:r>
            <w:r w:rsidRPr="008B11DB">
              <w:rPr>
                <w:sz w:val="24"/>
                <w:szCs w:val="24"/>
                <w:lang w:eastAsia="ru-RU"/>
              </w:rPr>
              <w:t>дан между субъектом Российской Федерации и органом местного самоуправления, возможно внесение изменений и в иные законы Алтайского края.</w:t>
            </w:r>
          </w:p>
        </w:tc>
        <w:tc>
          <w:tcPr>
            <w:tcW w:w="6692" w:type="dxa"/>
          </w:tcPr>
          <w:p w:rsidR="00A95D8C" w:rsidRPr="00F11D09" w:rsidRDefault="00A95D8C" w:rsidP="00F31C89">
            <w:pPr>
              <w:pStyle w:val="a3"/>
              <w:tabs>
                <w:tab w:val="clear" w:pos="4111"/>
              </w:tabs>
              <w:jc w:val="both"/>
              <w:rPr>
                <w:b w:val="0"/>
                <w:sz w:val="24"/>
                <w:szCs w:val="24"/>
              </w:rPr>
            </w:pPr>
            <w:r w:rsidRPr="00F11D09">
              <w:rPr>
                <w:b w:val="0"/>
                <w:i/>
                <w:sz w:val="24"/>
                <w:szCs w:val="24"/>
              </w:rPr>
              <w:t>профильный комитет Законодательного Собрания</w:t>
            </w:r>
            <w:r w:rsidR="00BC28A2">
              <w:rPr>
                <w:b w:val="0"/>
                <w:i/>
                <w:sz w:val="24"/>
                <w:szCs w:val="24"/>
              </w:rPr>
              <w:br/>
              <w:t xml:space="preserve"> </w:t>
            </w:r>
            <w:r w:rsidRPr="00F11D09">
              <w:rPr>
                <w:b w:val="0"/>
                <w:i/>
                <w:sz w:val="24"/>
                <w:szCs w:val="24"/>
              </w:rPr>
              <w:t>–</w:t>
            </w:r>
            <w:r w:rsidR="00BC28A2">
              <w:rPr>
                <w:b w:val="0"/>
                <w:i/>
                <w:sz w:val="24"/>
                <w:szCs w:val="24"/>
              </w:rPr>
              <w:t xml:space="preserve"> </w:t>
            </w:r>
            <w:r w:rsidRPr="00F11D09">
              <w:rPr>
                <w:b w:val="0"/>
                <w:i/>
                <w:sz w:val="24"/>
                <w:szCs w:val="24"/>
              </w:rPr>
              <w:t>по здравоохранению и науке</w:t>
            </w:r>
            <w:r w:rsidRPr="00F11D09">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Закон Алтайского края «О регулировании отдельных отнош</w:t>
            </w:r>
            <w:r w:rsidRPr="008B11DB">
              <w:rPr>
                <w:b w:val="0"/>
                <w:sz w:val="24"/>
                <w:szCs w:val="24"/>
              </w:rPr>
              <w:t>е</w:t>
            </w:r>
            <w:r w:rsidRPr="008B11DB">
              <w:rPr>
                <w:b w:val="0"/>
                <w:sz w:val="24"/>
                <w:szCs w:val="24"/>
              </w:rPr>
              <w:t>ний в сфере охраны здоровья на территории Алтайского края» принят в первом чтении в марте 2012 года. В апреле создана рабочая группа по подготовке к принятию во втором чтении проекта указанного закона края, осуществлявшая деятел</w:t>
            </w:r>
            <w:r w:rsidRPr="008B11DB">
              <w:rPr>
                <w:b w:val="0"/>
                <w:sz w:val="24"/>
                <w:szCs w:val="24"/>
              </w:rPr>
              <w:t>ь</w:t>
            </w:r>
            <w:r w:rsidRPr="008B11DB">
              <w:rPr>
                <w:b w:val="0"/>
                <w:sz w:val="24"/>
                <w:szCs w:val="24"/>
              </w:rPr>
              <w:t>ность в течение года. Проведено 4 заседания рабочей группы и депутатские слушания по данному вопросу. Закон планир</w:t>
            </w:r>
            <w:r w:rsidRPr="008B11DB">
              <w:rPr>
                <w:b w:val="0"/>
                <w:sz w:val="24"/>
                <w:szCs w:val="24"/>
              </w:rPr>
              <w:t>у</w:t>
            </w:r>
            <w:r w:rsidRPr="008B11DB">
              <w:rPr>
                <w:b w:val="0"/>
                <w:sz w:val="24"/>
                <w:szCs w:val="24"/>
              </w:rPr>
              <w:t>ется принять на февральской сессии Алтайского краевого З</w:t>
            </w:r>
            <w:r w:rsidRPr="008B11DB">
              <w:rPr>
                <w:b w:val="0"/>
                <w:sz w:val="24"/>
                <w:szCs w:val="24"/>
              </w:rPr>
              <w:t>а</w:t>
            </w:r>
            <w:r w:rsidRPr="008B11DB">
              <w:rPr>
                <w:b w:val="0"/>
                <w:sz w:val="24"/>
                <w:szCs w:val="24"/>
              </w:rPr>
              <w:t>конодательного Собрания.</w:t>
            </w:r>
          </w:p>
          <w:p w:rsidR="004F6E2C" w:rsidRPr="008B11DB" w:rsidRDefault="004F6E2C" w:rsidP="001763D8">
            <w:pPr>
              <w:pStyle w:val="a3"/>
              <w:tabs>
                <w:tab w:val="clear" w:pos="4111"/>
              </w:tabs>
              <w:jc w:val="both"/>
              <w:rPr>
                <w:b w:val="0"/>
                <w:sz w:val="24"/>
                <w:szCs w:val="24"/>
              </w:rPr>
            </w:pPr>
            <w:r w:rsidRPr="008B11DB">
              <w:rPr>
                <w:b w:val="0"/>
                <w:sz w:val="24"/>
                <w:szCs w:val="24"/>
              </w:rPr>
              <w:t>Кроме того, в июне принят закон края «О внесении изменений в отдельные законодательные акты Алтайского края в сфере здравоохранения», которым вносятся изменения в законы А</w:t>
            </w:r>
            <w:r w:rsidRPr="008B11DB">
              <w:rPr>
                <w:b w:val="0"/>
                <w:sz w:val="24"/>
                <w:szCs w:val="24"/>
              </w:rPr>
              <w:t>л</w:t>
            </w:r>
            <w:r w:rsidRPr="008B11DB">
              <w:rPr>
                <w:b w:val="0"/>
                <w:sz w:val="24"/>
                <w:szCs w:val="24"/>
              </w:rPr>
              <w:t>тайского края «Об иммунопрофилактике инфекционных б</w:t>
            </w:r>
            <w:r w:rsidRPr="008B11DB">
              <w:rPr>
                <w:b w:val="0"/>
                <w:sz w:val="24"/>
                <w:szCs w:val="24"/>
              </w:rPr>
              <w:t>о</w:t>
            </w:r>
            <w:r w:rsidRPr="008B11DB">
              <w:rPr>
                <w:b w:val="0"/>
                <w:sz w:val="24"/>
                <w:szCs w:val="24"/>
              </w:rPr>
              <w:t>лезней в Алтайском крае», «О предупреждении распростран</w:t>
            </w:r>
            <w:r w:rsidRPr="008B11DB">
              <w:rPr>
                <w:b w:val="0"/>
                <w:sz w:val="24"/>
                <w:szCs w:val="24"/>
              </w:rPr>
              <w:t>е</w:t>
            </w:r>
            <w:r w:rsidRPr="008B11DB">
              <w:rPr>
                <w:b w:val="0"/>
                <w:sz w:val="24"/>
                <w:szCs w:val="24"/>
              </w:rPr>
              <w:t>ния в Алтайском крае заболевания, вызываемого вирусом и</w:t>
            </w:r>
            <w:r w:rsidRPr="008B11DB">
              <w:rPr>
                <w:b w:val="0"/>
                <w:sz w:val="24"/>
                <w:szCs w:val="24"/>
              </w:rPr>
              <w:t>м</w:t>
            </w:r>
            <w:r w:rsidRPr="008B11DB">
              <w:rPr>
                <w:b w:val="0"/>
                <w:sz w:val="24"/>
                <w:szCs w:val="24"/>
              </w:rPr>
              <w:t>мунодефицита человека», «О предупреждении распростран</w:t>
            </w:r>
            <w:r w:rsidRPr="008B11DB">
              <w:rPr>
                <w:b w:val="0"/>
                <w:sz w:val="24"/>
                <w:szCs w:val="24"/>
              </w:rPr>
              <w:t>е</w:t>
            </w:r>
            <w:r w:rsidRPr="008B11DB">
              <w:rPr>
                <w:b w:val="0"/>
                <w:sz w:val="24"/>
                <w:szCs w:val="24"/>
              </w:rPr>
              <w:t>ния туберкулеза в Алтайском крае», «О профилактике нарк</w:t>
            </w:r>
            <w:r w:rsidRPr="008B11DB">
              <w:rPr>
                <w:b w:val="0"/>
                <w:sz w:val="24"/>
                <w:szCs w:val="24"/>
              </w:rPr>
              <w:t>о</w:t>
            </w:r>
            <w:r w:rsidRPr="008B11DB">
              <w:rPr>
                <w:b w:val="0"/>
                <w:sz w:val="24"/>
                <w:szCs w:val="24"/>
              </w:rPr>
              <w:t>мании и</w:t>
            </w:r>
            <w:r w:rsidRPr="008B11DB">
              <w:rPr>
                <w:sz w:val="24"/>
                <w:szCs w:val="24"/>
              </w:rPr>
              <w:t xml:space="preserve"> </w:t>
            </w:r>
            <w:r w:rsidRPr="008B11DB">
              <w:rPr>
                <w:b w:val="0"/>
                <w:sz w:val="24"/>
                <w:szCs w:val="24"/>
              </w:rPr>
              <w:t>токсикомании в Алтайском крае», «Об оказании сп</w:t>
            </w:r>
            <w:r w:rsidRPr="008B11DB">
              <w:rPr>
                <w:b w:val="0"/>
                <w:sz w:val="24"/>
                <w:szCs w:val="24"/>
              </w:rPr>
              <w:t>е</w:t>
            </w:r>
            <w:r w:rsidRPr="008B11DB">
              <w:rPr>
                <w:b w:val="0"/>
                <w:sz w:val="24"/>
                <w:szCs w:val="24"/>
              </w:rPr>
              <w:t>циализированной медицинской помощи организациями, ос</w:t>
            </w:r>
            <w:r w:rsidRPr="008B11DB">
              <w:rPr>
                <w:b w:val="0"/>
                <w:sz w:val="24"/>
                <w:szCs w:val="24"/>
              </w:rPr>
              <w:t>у</w:t>
            </w:r>
            <w:r w:rsidRPr="008B11DB">
              <w:rPr>
                <w:b w:val="0"/>
                <w:sz w:val="24"/>
                <w:szCs w:val="24"/>
              </w:rPr>
              <w:t>ществляющими заготовку, переработку, хранение и обеспеч</w:t>
            </w:r>
            <w:r w:rsidRPr="008B11DB">
              <w:rPr>
                <w:b w:val="0"/>
                <w:sz w:val="24"/>
                <w:szCs w:val="24"/>
              </w:rPr>
              <w:t>е</w:t>
            </w:r>
            <w:r w:rsidRPr="008B11DB">
              <w:rPr>
                <w:b w:val="0"/>
                <w:sz w:val="24"/>
                <w:szCs w:val="24"/>
              </w:rPr>
              <w:t>ние</w:t>
            </w:r>
            <w:r w:rsidRPr="008B11DB">
              <w:rPr>
                <w:sz w:val="24"/>
                <w:szCs w:val="24"/>
              </w:rPr>
              <w:t xml:space="preserve"> </w:t>
            </w:r>
            <w:r w:rsidRPr="008B11DB">
              <w:rPr>
                <w:b w:val="0"/>
                <w:sz w:val="24"/>
                <w:szCs w:val="24"/>
              </w:rPr>
              <w:t>безопасности донорской крови и ее компонентов в Алта</w:t>
            </w:r>
            <w:r w:rsidRPr="008B11DB">
              <w:rPr>
                <w:b w:val="0"/>
                <w:sz w:val="24"/>
                <w:szCs w:val="24"/>
              </w:rPr>
              <w:t>й</w:t>
            </w:r>
            <w:r w:rsidRPr="008B11DB">
              <w:rPr>
                <w:b w:val="0"/>
                <w:sz w:val="24"/>
                <w:szCs w:val="24"/>
              </w:rPr>
              <w:t>ском крае» и уточняются полномочия органов местного сам</w:t>
            </w:r>
            <w:r w:rsidRPr="008B11DB">
              <w:rPr>
                <w:b w:val="0"/>
                <w:sz w:val="24"/>
                <w:szCs w:val="24"/>
              </w:rPr>
              <w:t>о</w:t>
            </w:r>
            <w:r w:rsidRPr="008B11DB">
              <w:rPr>
                <w:b w:val="0"/>
                <w:sz w:val="24"/>
                <w:szCs w:val="24"/>
              </w:rPr>
              <w:lastRenderedPageBreak/>
              <w:t>управления по созданию условий для оказания медицинской помощи населению на территории муниципального района, городского округа.</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autoSpaceDE w:val="0"/>
              <w:autoSpaceDN w:val="0"/>
              <w:adjustRightInd w:val="0"/>
              <w:ind w:right="-5" w:firstLine="45"/>
              <w:rPr>
                <w:b/>
                <w:sz w:val="24"/>
                <w:szCs w:val="24"/>
              </w:rPr>
            </w:pPr>
            <w:r w:rsidRPr="008B11DB">
              <w:rPr>
                <w:sz w:val="24"/>
                <w:szCs w:val="24"/>
                <w:lang w:eastAsia="ru-RU"/>
              </w:rPr>
              <w:t>2. В сфере науки базовым правовым актом должен стать закон Алтайского края «Об инновационной и региональной научно-технической политике Алтайского края». Его внесение пред</w:t>
            </w:r>
            <w:r w:rsidRPr="008B11DB">
              <w:rPr>
                <w:sz w:val="24"/>
                <w:szCs w:val="24"/>
                <w:lang w:eastAsia="ru-RU"/>
              </w:rPr>
              <w:t>у</w:t>
            </w:r>
            <w:r w:rsidRPr="008B11DB">
              <w:rPr>
                <w:sz w:val="24"/>
                <w:szCs w:val="24"/>
                <w:lang w:eastAsia="ru-RU"/>
              </w:rPr>
              <w:t>сматривается в мае 2012 года.</w:t>
            </w:r>
          </w:p>
        </w:tc>
        <w:tc>
          <w:tcPr>
            <w:tcW w:w="6692" w:type="dxa"/>
          </w:tcPr>
          <w:p w:rsidR="00A95D8C" w:rsidRPr="008B11DB" w:rsidRDefault="00A95D8C" w:rsidP="00F31C89">
            <w:pPr>
              <w:pStyle w:val="a3"/>
              <w:tabs>
                <w:tab w:val="clear" w:pos="4111"/>
              </w:tabs>
              <w:jc w:val="both"/>
              <w:rPr>
                <w:b w:val="0"/>
                <w:sz w:val="24"/>
                <w:szCs w:val="24"/>
              </w:rPr>
            </w:pPr>
            <w:r w:rsidRPr="008B11DB">
              <w:rPr>
                <w:b w:val="0"/>
                <w:i/>
                <w:sz w:val="24"/>
                <w:szCs w:val="24"/>
              </w:rPr>
              <w:t>профильный комитет Законодательного Собрания</w:t>
            </w:r>
            <w:r w:rsidR="00F31C89" w:rsidRPr="00F31C89">
              <w:rPr>
                <w:b w:val="0"/>
                <w:i/>
                <w:sz w:val="24"/>
                <w:szCs w:val="24"/>
              </w:rPr>
              <w:t xml:space="preserve"> - </w:t>
            </w:r>
            <w:r w:rsidR="00BC28A2">
              <w:rPr>
                <w:b w:val="0"/>
                <w:i/>
                <w:sz w:val="24"/>
                <w:szCs w:val="24"/>
              </w:rPr>
              <w:br/>
            </w:r>
            <w:r w:rsidRPr="008B11DB">
              <w:rPr>
                <w:b w:val="0"/>
                <w:i/>
                <w:sz w:val="24"/>
                <w:szCs w:val="24"/>
              </w:rPr>
              <w:t>по здравоохранению и науке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Принятие закона в данной редакции является нецелесообра</w:t>
            </w:r>
            <w:r w:rsidRPr="008B11DB">
              <w:rPr>
                <w:b w:val="0"/>
                <w:sz w:val="24"/>
                <w:szCs w:val="24"/>
              </w:rPr>
              <w:t>з</w:t>
            </w:r>
            <w:r w:rsidRPr="008B11DB">
              <w:rPr>
                <w:b w:val="0"/>
                <w:sz w:val="24"/>
                <w:szCs w:val="24"/>
              </w:rPr>
              <w:t>ным. На заседании Совета по науке, наукоемким технологиям и инновационному развитию, состоявшемся в январе 2013 г</w:t>
            </w:r>
            <w:r w:rsidRPr="008B11DB">
              <w:rPr>
                <w:b w:val="0"/>
                <w:sz w:val="24"/>
                <w:szCs w:val="24"/>
              </w:rPr>
              <w:t>о</w:t>
            </w:r>
            <w:r w:rsidRPr="008B11DB">
              <w:rPr>
                <w:b w:val="0"/>
                <w:sz w:val="24"/>
                <w:szCs w:val="24"/>
              </w:rPr>
              <w:t>да, рекомендована разработка новой редакции закона о науке и научной деятельности в Алтайском крае с включением в н</w:t>
            </w:r>
            <w:r w:rsidRPr="008B11DB">
              <w:rPr>
                <w:b w:val="0"/>
                <w:sz w:val="24"/>
                <w:szCs w:val="24"/>
              </w:rPr>
              <w:t>е</w:t>
            </w:r>
            <w:r w:rsidRPr="008B11DB">
              <w:rPr>
                <w:b w:val="0"/>
                <w:sz w:val="24"/>
                <w:szCs w:val="24"/>
              </w:rPr>
              <w:t>го блока мер поддержки молодых ученых.</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pStyle w:val="a3"/>
              <w:tabs>
                <w:tab w:val="clear" w:pos="4111"/>
              </w:tabs>
              <w:jc w:val="both"/>
              <w:rPr>
                <w:b w:val="0"/>
                <w:sz w:val="24"/>
                <w:szCs w:val="24"/>
              </w:rPr>
            </w:pPr>
            <w:r w:rsidRPr="008B11DB">
              <w:rPr>
                <w:b w:val="0"/>
                <w:sz w:val="24"/>
                <w:szCs w:val="24"/>
              </w:rPr>
              <w:t>3. В настоящее время особенностью муниципального здравоохр</w:t>
            </w:r>
            <w:r w:rsidRPr="008B11DB">
              <w:rPr>
                <w:b w:val="0"/>
                <w:sz w:val="24"/>
                <w:szCs w:val="24"/>
              </w:rPr>
              <w:t>а</w:t>
            </w:r>
            <w:r w:rsidRPr="008B11DB">
              <w:rPr>
                <w:b w:val="0"/>
                <w:sz w:val="24"/>
                <w:szCs w:val="24"/>
              </w:rPr>
              <w:t>нения является появление в его системе множества новых видов учреждений или структур: дневные стационары, микрополикл</w:t>
            </w:r>
            <w:r w:rsidRPr="008B11DB">
              <w:rPr>
                <w:b w:val="0"/>
                <w:sz w:val="24"/>
                <w:szCs w:val="24"/>
              </w:rPr>
              <w:t>и</w:t>
            </w:r>
            <w:r w:rsidRPr="008B11DB">
              <w:rPr>
                <w:b w:val="0"/>
                <w:sz w:val="24"/>
                <w:szCs w:val="24"/>
              </w:rPr>
              <w:t>ники, дома сестринского ухода, хосписы, подразделения врачей общей практики и другое. Однако реально сложившаяся ситуация показывает, что с передачей местному самоуправлению опред</w:t>
            </w:r>
            <w:r w:rsidRPr="008B11DB">
              <w:rPr>
                <w:b w:val="0"/>
                <w:sz w:val="24"/>
                <w:szCs w:val="24"/>
              </w:rPr>
              <w:t>е</w:t>
            </w:r>
            <w:r w:rsidRPr="008B11DB">
              <w:rPr>
                <w:b w:val="0"/>
                <w:sz w:val="24"/>
                <w:szCs w:val="24"/>
              </w:rPr>
              <w:t>ленных функций и полномочий в сфере охраны здоровья насел</w:t>
            </w:r>
            <w:r w:rsidRPr="008B11DB">
              <w:rPr>
                <w:b w:val="0"/>
                <w:sz w:val="24"/>
                <w:szCs w:val="24"/>
              </w:rPr>
              <w:t>е</w:t>
            </w:r>
            <w:r w:rsidRPr="008B11DB">
              <w:rPr>
                <w:b w:val="0"/>
                <w:sz w:val="24"/>
                <w:szCs w:val="24"/>
              </w:rPr>
              <w:t>ния утрачивается контроль в области здравоохранения. Это п</w:t>
            </w:r>
            <w:r w:rsidRPr="008B11DB">
              <w:rPr>
                <w:b w:val="0"/>
                <w:sz w:val="24"/>
                <w:szCs w:val="24"/>
              </w:rPr>
              <w:t>о</w:t>
            </w:r>
            <w:r w:rsidRPr="008B11DB">
              <w:rPr>
                <w:b w:val="0"/>
                <w:sz w:val="24"/>
                <w:szCs w:val="24"/>
              </w:rPr>
              <w:t>зволяет сделать вывод о том, что в целом по системе здравоохр</w:t>
            </w:r>
            <w:r w:rsidRPr="008B11DB">
              <w:rPr>
                <w:b w:val="0"/>
                <w:sz w:val="24"/>
                <w:szCs w:val="24"/>
              </w:rPr>
              <w:t>а</w:t>
            </w:r>
            <w:r w:rsidRPr="008B11DB">
              <w:rPr>
                <w:b w:val="0"/>
                <w:sz w:val="24"/>
                <w:szCs w:val="24"/>
              </w:rPr>
              <w:t>нения должна быть управленческая вертикаль, поскольку органы исполнительной власти независимо от иерархического уровня проводят в области охраны здоровья государственную политику.</w:t>
            </w:r>
          </w:p>
        </w:tc>
        <w:tc>
          <w:tcPr>
            <w:tcW w:w="6692" w:type="dxa"/>
          </w:tcPr>
          <w:p w:rsidR="00A95D8C" w:rsidRPr="008B11DB" w:rsidRDefault="00A95D8C" w:rsidP="004C5173">
            <w:pPr>
              <w:pStyle w:val="a3"/>
              <w:tabs>
                <w:tab w:val="clear" w:pos="4111"/>
              </w:tabs>
              <w:jc w:val="both"/>
              <w:rPr>
                <w:b w:val="0"/>
                <w:sz w:val="24"/>
                <w:szCs w:val="24"/>
              </w:rPr>
            </w:pPr>
            <w:r w:rsidRPr="008B11DB">
              <w:rPr>
                <w:b w:val="0"/>
                <w:i/>
                <w:sz w:val="24"/>
                <w:szCs w:val="24"/>
              </w:rPr>
              <w:t xml:space="preserve">профильный комитет Законодательного Собрания – </w:t>
            </w:r>
            <w:r w:rsidR="00BC28A2">
              <w:rPr>
                <w:b w:val="0"/>
                <w:i/>
                <w:sz w:val="24"/>
                <w:szCs w:val="24"/>
              </w:rPr>
              <w:br/>
            </w:r>
            <w:r w:rsidRPr="008B11DB">
              <w:rPr>
                <w:b w:val="0"/>
                <w:i/>
                <w:sz w:val="24"/>
                <w:szCs w:val="24"/>
              </w:rPr>
              <w:t>комитет по</w:t>
            </w:r>
            <w:r w:rsidRPr="008B11DB">
              <w:rPr>
                <w:i/>
                <w:sz w:val="24"/>
                <w:szCs w:val="24"/>
              </w:rPr>
              <w:t xml:space="preserve"> </w:t>
            </w:r>
            <w:r w:rsidRPr="008B11DB">
              <w:rPr>
                <w:b w:val="0"/>
                <w:i/>
                <w:sz w:val="24"/>
                <w:szCs w:val="24"/>
              </w:rPr>
              <w:t>здравоохранению и науке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В соответствии с федеральными законами № 313-ФЗ «О вн</w:t>
            </w:r>
            <w:r w:rsidRPr="008B11DB">
              <w:rPr>
                <w:b w:val="0"/>
                <w:sz w:val="24"/>
                <w:szCs w:val="24"/>
              </w:rPr>
              <w:t>е</w:t>
            </w:r>
            <w:r w:rsidRPr="008B11DB">
              <w:rPr>
                <w:b w:val="0"/>
                <w:sz w:val="24"/>
                <w:szCs w:val="24"/>
              </w:rPr>
              <w:t>сении изменений в отдельные законодательные акты Росси</w:t>
            </w:r>
            <w:r w:rsidRPr="008B11DB">
              <w:rPr>
                <w:b w:val="0"/>
                <w:sz w:val="24"/>
                <w:szCs w:val="24"/>
              </w:rPr>
              <w:t>й</w:t>
            </w:r>
            <w:r w:rsidRPr="008B11DB">
              <w:rPr>
                <w:b w:val="0"/>
                <w:sz w:val="24"/>
                <w:szCs w:val="24"/>
              </w:rPr>
              <w:t>ской Федерации в связи с принятием Федерального закона «Об обязательном медицинском страховании в Российской Федерации» и № 323-ФЗ «Об основах охраны здоровья гра</w:t>
            </w:r>
            <w:r w:rsidRPr="008B11DB">
              <w:rPr>
                <w:b w:val="0"/>
                <w:sz w:val="24"/>
                <w:szCs w:val="24"/>
              </w:rPr>
              <w:t>ж</w:t>
            </w:r>
            <w:r w:rsidRPr="008B11DB">
              <w:rPr>
                <w:b w:val="0"/>
                <w:sz w:val="24"/>
                <w:szCs w:val="24"/>
              </w:rPr>
              <w:t>дан в Российской Федерации» полномочия по организации оказания медицинской помощи переданы на уровень субъекта Российской Федерации. Это сделано для того, чтобы выро</w:t>
            </w:r>
            <w:r w:rsidRPr="008B11DB">
              <w:rPr>
                <w:b w:val="0"/>
                <w:sz w:val="24"/>
                <w:szCs w:val="24"/>
              </w:rPr>
              <w:t>в</w:t>
            </w:r>
            <w:r w:rsidRPr="008B11DB">
              <w:rPr>
                <w:b w:val="0"/>
                <w:sz w:val="24"/>
                <w:szCs w:val="24"/>
              </w:rPr>
              <w:t>нять условия финансирования для всех медицинских орган</w:t>
            </w:r>
            <w:r w:rsidRPr="008B11DB">
              <w:rPr>
                <w:b w:val="0"/>
                <w:sz w:val="24"/>
                <w:szCs w:val="24"/>
              </w:rPr>
              <w:t>и</w:t>
            </w:r>
            <w:r w:rsidRPr="008B11DB">
              <w:rPr>
                <w:b w:val="0"/>
                <w:sz w:val="24"/>
                <w:szCs w:val="24"/>
              </w:rPr>
              <w:t>заций. С 1 января 2012 года все лечебные учреждения края переведены на региональный уровень и получили статус кра</w:t>
            </w:r>
            <w:r w:rsidRPr="008B11DB">
              <w:rPr>
                <w:b w:val="0"/>
                <w:sz w:val="24"/>
                <w:szCs w:val="24"/>
              </w:rPr>
              <w:t>е</w:t>
            </w:r>
            <w:r w:rsidRPr="008B11DB">
              <w:rPr>
                <w:b w:val="0"/>
                <w:sz w:val="24"/>
                <w:szCs w:val="24"/>
              </w:rPr>
              <w:t>вых государственных учреждений здравоохранения.</w:t>
            </w:r>
          </w:p>
        </w:tc>
      </w:tr>
      <w:tr w:rsidR="008A2100" w:rsidRPr="008B11DB" w:rsidTr="001763D8">
        <w:tc>
          <w:tcPr>
            <w:tcW w:w="851" w:type="dxa"/>
          </w:tcPr>
          <w:p w:rsidR="008A2100" w:rsidRPr="008B11DB" w:rsidRDefault="008A2100" w:rsidP="001763D8">
            <w:pPr>
              <w:pStyle w:val="a3"/>
              <w:numPr>
                <w:ilvl w:val="0"/>
                <w:numId w:val="24"/>
              </w:numPr>
              <w:tabs>
                <w:tab w:val="clear" w:pos="4111"/>
              </w:tabs>
              <w:ind w:left="0" w:firstLine="0"/>
              <w:jc w:val="both"/>
              <w:rPr>
                <w:b w:val="0"/>
                <w:sz w:val="24"/>
                <w:szCs w:val="24"/>
              </w:rPr>
            </w:pPr>
          </w:p>
        </w:tc>
        <w:tc>
          <w:tcPr>
            <w:tcW w:w="7058" w:type="dxa"/>
          </w:tcPr>
          <w:p w:rsidR="008A2100" w:rsidRPr="008B11DB" w:rsidRDefault="008A2100" w:rsidP="001763D8">
            <w:pPr>
              <w:autoSpaceDE w:val="0"/>
              <w:autoSpaceDN w:val="0"/>
              <w:adjustRightInd w:val="0"/>
              <w:ind w:right="-5"/>
              <w:rPr>
                <w:sz w:val="24"/>
                <w:szCs w:val="24"/>
                <w:lang w:eastAsia="ru-RU"/>
              </w:rPr>
            </w:pPr>
            <w:r w:rsidRPr="008B11DB">
              <w:rPr>
                <w:sz w:val="24"/>
                <w:szCs w:val="24"/>
                <w:lang w:eastAsia="ru-RU"/>
              </w:rPr>
              <w:t>4. Образовательная отрасль законодательства - одна из самых д</w:t>
            </w:r>
            <w:r w:rsidRPr="008B11DB">
              <w:rPr>
                <w:sz w:val="24"/>
                <w:szCs w:val="24"/>
                <w:lang w:eastAsia="ru-RU"/>
              </w:rPr>
              <w:t>и</w:t>
            </w:r>
            <w:r w:rsidRPr="008B11DB">
              <w:rPr>
                <w:sz w:val="24"/>
                <w:szCs w:val="24"/>
                <w:lang w:eastAsia="ru-RU"/>
              </w:rPr>
              <w:t>намичных.</w:t>
            </w:r>
          </w:p>
          <w:p w:rsidR="008A2100" w:rsidRPr="008B11DB" w:rsidRDefault="008A2100" w:rsidP="001763D8">
            <w:pPr>
              <w:autoSpaceDE w:val="0"/>
              <w:autoSpaceDN w:val="0"/>
              <w:adjustRightInd w:val="0"/>
              <w:ind w:right="-5"/>
              <w:rPr>
                <w:sz w:val="24"/>
                <w:szCs w:val="24"/>
                <w:lang w:eastAsia="ru-RU"/>
              </w:rPr>
            </w:pPr>
            <w:r w:rsidRPr="008B11DB">
              <w:rPr>
                <w:sz w:val="24"/>
                <w:szCs w:val="24"/>
                <w:lang w:eastAsia="ru-RU"/>
              </w:rPr>
              <w:t>В мире формируется новая система ценностей (единое образов</w:t>
            </w:r>
            <w:r w:rsidRPr="008B11DB">
              <w:rPr>
                <w:sz w:val="24"/>
                <w:szCs w:val="24"/>
                <w:lang w:eastAsia="ru-RU"/>
              </w:rPr>
              <w:t>а</w:t>
            </w:r>
            <w:r w:rsidRPr="008B11DB">
              <w:rPr>
                <w:sz w:val="24"/>
                <w:szCs w:val="24"/>
                <w:lang w:eastAsia="ru-RU"/>
              </w:rPr>
              <w:t>тельное пространство в целях создания единого рынка труда). В результате международное право инициирует процесс унифик</w:t>
            </w:r>
            <w:r w:rsidRPr="008B11DB">
              <w:rPr>
                <w:sz w:val="24"/>
                <w:szCs w:val="24"/>
                <w:lang w:eastAsia="ru-RU"/>
              </w:rPr>
              <w:t>а</w:t>
            </w:r>
            <w:r w:rsidRPr="008B11DB">
              <w:rPr>
                <w:sz w:val="24"/>
                <w:szCs w:val="24"/>
                <w:lang w:eastAsia="ru-RU"/>
              </w:rPr>
              <w:t>ции законодательства об образовании и, таким образом, формир</w:t>
            </w:r>
            <w:r w:rsidRPr="008B11DB">
              <w:rPr>
                <w:sz w:val="24"/>
                <w:szCs w:val="24"/>
                <w:lang w:eastAsia="ru-RU"/>
              </w:rPr>
              <w:t>у</w:t>
            </w:r>
            <w:r w:rsidRPr="008B11DB">
              <w:rPr>
                <w:sz w:val="24"/>
                <w:szCs w:val="24"/>
                <w:lang w:eastAsia="ru-RU"/>
              </w:rPr>
              <w:t xml:space="preserve">ет национальное законодательство. </w:t>
            </w:r>
          </w:p>
          <w:p w:rsidR="008A2100" w:rsidRPr="008B11DB" w:rsidRDefault="008A2100" w:rsidP="001763D8">
            <w:pPr>
              <w:autoSpaceDE w:val="0"/>
              <w:autoSpaceDN w:val="0"/>
              <w:adjustRightInd w:val="0"/>
              <w:ind w:right="-5"/>
              <w:rPr>
                <w:sz w:val="24"/>
                <w:szCs w:val="24"/>
                <w:lang w:eastAsia="ru-RU"/>
              </w:rPr>
            </w:pPr>
            <w:r w:rsidRPr="008B11DB">
              <w:rPr>
                <w:sz w:val="24"/>
                <w:szCs w:val="24"/>
                <w:lang w:eastAsia="ru-RU"/>
              </w:rPr>
              <w:lastRenderedPageBreak/>
              <w:t>Отсутствие четкой отраслевой принадлежности отдельных видов образования - экологическое образование, спортивная подготовка, военная подготовка, образование в сфере культуры и искусства - приводит к появлению комплексных институтов в рамках образ</w:t>
            </w:r>
            <w:r w:rsidRPr="008B11DB">
              <w:rPr>
                <w:sz w:val="24"/>
                <w:szCs w:val="24"/>
                <w:lang w:eastAsia="ru-RU"/>
              </w:rPr>
              <w:t>о</w:t>
            </w:r>
            <w:r w:rsidRPr="008B11DB">
              <w:rPr>
                <w:sz w:val="24"/>
                <w:szCs w:val="24"/>
                <w:lang w:eastAsia="ru-RU"/>
              </w:rPr>
              <w:t>ва</w:t>
            </w:r>
            <w:r w:rsidR="00672C93">
              <w:rPr>
                <w:sz w:val="24"/>
                <w:szCs w:val="24"/>
                <w:lang w:eastAsia="ru-RU"/>
              </w:rPr>
              <w:t>7</w:t>
            </w:r>
            <w:r w:rsidRPr="008B11DB">
              <w:rPr>
                <w:sz w:val="24"/>
                <w:szCs w:val="24"/>
                <w:lang w:eastAsia="ru-RU"/>
              </w:rPr>
              <w:t>тельного, экологического, военного законодательства, закон</w:t>
            </w:r>
            <w:r w:rsidRPr="008B11DB">
              <w:rPr>
                <w:sz w:val="24"/>
                <w:szCs w:val="24"/>
                <w:lang w:eastAsia="ru-RU"/>
              </w:rPr>
              <w:t>о</w:t>
            </w:r>
            <w:r w:rsidRPr="008B11DB">
              <w:rPr>
                <w:sz w:val="24"/>
                <w:szCs w:val="24"/>
                <w:lang w:eastAsia="ru-RU"/>
              </w:rPr>
              <w:t>дательства в сфере спорта, культуры.</w:t>
            </w:r>
          </w:p>
          <w:p w:rsidR="008A2100" w:rsidRPr="008B11DB" w:rsidRDefault="008A2100" w:rsidP="001763D8">
            <w:pPr>
              <w:autoSpaceDE w:val="0"/>
              <w:autoSpaceDN w:val="0"/>
              <w:adjustRightInd w:val="0"/>
              <w:ind w:right="-5"/>
              <w:rPr>
                <w:b/>
                <w:sz w:val="24"/>
                <w:szCs w:val="24"/>
              </w:rPr>
            </w:pPr>
            <w:r w:rsidRPr="008B11DB">
              <w:rPr>
                <w:sz w:val="24"/>
                <w:szCs w:val="24"/>
                <w:lang w:eastAsia="ru-RU"/>
              </w:rPr>
              <w:t>Сегодня наблюдается тенденция к усилению диспозитивных н</w:t>
            </w:r>
            <w:r w:rsidRPr="008B11DB">
              <w:rPr>
                <w:sz w:val="24"/>
                <w:szCs w:val="24"/>
                <w:lang w:eastAsia="ru-RU"/>
              </w:rPr>
              <w:t>а</w:t>
            </w:r>
            <w:r w:rsidRPr="008B11DB">
              <w:rPr>
                <w:sz w:val="24"/>
                <w:szCs w:val="24"/>
                <w:lang w:eastAsia="ru-RU"/>
              </w:rPr>
              <w:t>чал в виде увеличения автономии образовательных организаций в формировании источников своего финансирования. Однако, как показывает анализ, данная ситуация тормозит развитие учрежд</w:t>
            </w:r>
            <w:r w:rsidRPr="008B11DB">
              <w:rPr>
                <w:sz w:val="24"/>
                <w:szCs w:val="24"/>
                <w:lang w:eastAsia="ru-RU"/>
              </w:rPr>
              <w:t>е</w:t>
            </w:r>
            <w:r w:rsidRPr="008B11DB">
              <w:rPr>
                <w:sz w:val="24"/>
                <w:szCs w:val="24"/>
                <w:lang w:eastAsia="ru-RU"/>
              </w:rPr>
              <w:t>ний среднего (полного) общего образования, среднего профе</w:t>
            </w:r>
            <w:r w:rsidRPr="008B11DB">
              <w:rPr>
                <w:sz w:val="24"/>
                <w:szCs w:val="24"/>
                <w:lang w:eastAsia="ru-RU"/>
              </w:rPr>
              <w:t>с</w:t>
            </w:r>
            <w:r w:rsidRPr="008B11DB">
              <w:rPr>
                <w:sz w:val="24"/>
                <w:szCs w:val="24"/>
                <w:lang w:eastAsia="ru-RU"/>
              </w:rPr>
              <w:t>сионального образования, где такие способы, как увеличение масштабов оказания платных образовательных услуг посредством превышения контрольных цифр приема, приемлемые в высших учебных заведениях, не должны быть приоритетными. Отсюда возникает поводы к обсуждению возможности нормативного ус</w:t>
            </w:r>
            <w:r w:rsidRPr="008B11DB">
              <w:rPr>
                <w:sz w:val="24"/>
                <w:szCs w:val="24"/>
                <w:lang w:eastAsia="ru-RU"/>
              </w:rPr>
              <w:t>и</w:t>
            </w:r>
            <w:r w:rsidRPr="008B11DB">
              <w:rPr>
                <w:sz w:val="24"/>
                <w:szCs w:val="24"/>
                <w:lang w:eastAsia="ru-RU"/>
              </w:rPr>
              <w:t>ления контрольных функций органов власти в сфере образования.</w:t>
            </w:r>
          </w:p>
        </w:tc>
        <w:tc>
          <w:tcPr>
            <w:tcW w:w="6692" w:type="dxa"/>
          </w:tcPr>
          <w:p w:rsidR="008A2100" w:rsidRDefault="00A95D8C" w:rsidP="004C5173">
            <w:pPr>
              <w:pStyle w:val="a3"/>
              <w:tabs>
                <w:tab w:val="clear" w:pos="4111"/>
              </w:tabs>
              <w:jc w:val="both"/>
              <w:rPr>
                <w:b w:val="0"/>
                <w:i/>
                <w:sz w:val="24"/>
                <w:szCs w:val="24"/>
              </w:rPr>
            </w:pPr>
            <w:r w:rsidRPr="008B11DB">
              <w:rPr>
                <w:b w:val="0"/>
                <w:i/>
                <w:sz w:val="24"/>
                <w:szCs w:val="24"/>
              </w:rPr>
              <w:lastRenderedPageBreak/>
              <w:t>профильный комитет Законодательного Собрания</w:t>
            </w:r>
            <w:r w:rsidR="00BC28A2">
              <w:rPr>
                <w:b w:val="0"/>
                <w:i/>
                <w:sz w:val="24"/>
                <w:szCs w:val="24"/>
              </w:rPr>
              <w:br/>
            </w:r>
            <w:r w:rsidRPr="008B11DB">
              <w:rPr>
                <w:b w:val="0"/>
                <w:i/>
                <w:sz w:val="24"/>
                <w:szCs w:val="24"/>
              </w:rPr>
              <w:t>– комитет по социальной политике</w:t>
            </w:r>
          </w:p>
          <w:p w:rsidR="00672C93" w:rsidRPr="008B11DB" w:rsidRDefault="00C92447" w:rsidP="001763D8">
            <w:pPr>
              <w:pStyle w:val="a3"/>
              <w:tabs>
                <w:tab w:val="clear" w:pos="4111"/>
              </w:tabs>
              <w:jc w:val="both"/>
              <w:rPr>
                <w:b w:val="0"/>
                <w:sz w:val="24"/>
                <w:szCs w:val="24"/>
              </w:rPr>
            </w:pPr>
            <w:r w:rsidRPr="00C92447">
              <w:rPr>
                <w:b w:val="0"/>
                <w:sz w:val="24"/>
                <w:szCs w:val="24"/>
              </w:rPr>
              <w:t>Планируется принятие нового закона в течении 2013 года.</w:t>
            </w:r>
          </w:p>
        </w:tc>
      </w:tr>
      <w:tr w:rsidR="004F6E2C" w:rsidRPr="008B11DB" w:rsidTr="001763D8">
        <w:tc>
          <w:tcPr>
            <w:tcW w:w="851" w:type="dxa"/>
          </w:tcPr>
          <w:p w:rsidR="004F6E2C" w:rsidRPr="008B11DB" w:rsidRDefault="004F6E2C" w:rsidP="001763D8">
            <w:pPr>
              <w:pStyle w:val="a3"/>
              <w:numPr>
                <w:ilvl w:val="0"/>
                <w:numId w:val="24"/>
              </w:numPr>
              <w:tabs>
                <w:tab w:val="clear" w:pos="4111"/>
              </w:tabs>
              <w:ind w:left="0" w:firstLine="0"/>
              <w:jc w:val="both"/>
              <w:rPr>
                <w:b w:val="0"/>
                <w:sz w:val="24"/>
                <w:szCs w:val="24"/>
              </w:rPr>
            </w:pPr>
          </w:p>
        </w:tc>
        <w:tc>
          <w:tcPr>
            <w:tcW w:w="7058" w:type="dxa"/>
          </w:tcPr>
          <w:p w:rsidR="004F6E2C" w:rsidRPr="008B11DB" w:rsidRDefault="004F6E2C" w:rsidP="001763D8">
            <w:pPr>
              <w:autoSpaceDE w:val="0"/>
              <w:autoSpaceDN w:val="0"/>
              <w:adjustRightInd w:val="0"/>
              <w:ind w:right="-5" w:firstLine="45"/>
              <w:rPr>
                <w:sz w:val="24"/>
                <w:szCs w:val="24"/>
                <w:lang w:eastAsia="ru-RU"/>
              </w:rPr>
            </w:pPr>
            <w:r w:rsidRPr="008B11DB">
              <w:rPr>
                <w:sz w:val="24"/>
                <w:szCs w:val="24"/>
                <w:lang w:eastAsia="ru-RU"/>
              </w:rPr>
              <w:t>5. Представляется целесообразным дальнейшее совершенствов</w:t>
            </w:r>
            <w:r w:rsidRPr="008B11DB">
              <w:rPr>
                <w:sz w:val="24"/>
                <w:szCs w:val="24"/>
                <w:lang w:eastAsia="ru-RU"/>
              </w:rPr>
              <w:t>а</w:t>
            </w:r>
            <w:r w:rsidRPr="008B11DB">
              <w:rPr>
                <w:sz w:val="24"/>
                <w:szCs w:val="24"/>
                <w:lang w:eastAsia="ru-RU"/>
              </w:rPr>
              <w:t>ние краевого законодательства в части:</w:t>
            </w:r>
          </w:p>
          <w:p w:rsidR="004F6E2C" w:rsidRPr="008B11DB" w:rsidRDefault="004F6E2C" w:rsidP="001763D8">
            <w:pPr>
              <w:autoSpaceDE w:val="0"/>
              <w:autoSpaceDN w:val="0"/>
              <w:adjustRightInd w:val="0"/>
              <w:ind w:right="-5" w:firstLine="45"/>
              <w:rPr>
                <w:sz w:val="24"/>
                <w:szCs w:val="24"/>
                <w:lang w:eastAsia="ru-RU"/>
              </w:rPr>
            </w:pPr>
            <w:r w:rsidRPr="008B11DB">
              <w:rPr>
                <w:sz w:val="24"/>
                <w:szCs w:val="24"/>
                <w:lang w:eastAsia="ru-RU"/>
              </w:rPr>
              <w:t>создания и развития в крае системы инновационных центров, кластеров с приданием им функций научных инновационно-образовательных региональных центров;</w:t>
            </w:r>
          </w:p>
          <w:p w:rsidR="004F6E2C" w:rsidRPr="008B11DB" w:rsidRDefault="004F6E2C" w:rsidP="001763D8">
            <w:pPr>
              <w:autoSpaceDE w:val="0"/>
              <w:autoSpaceDN w:val="0"/>
              <w:adjustRightInd w:val="0"/>
              <w:ind w:right="-5" w:firstLine="45"/>
              <w:rPr>
                <w:sz w:val="24"/>
                <w:szCs w:val="24"/>
                <w:lang w:eastAsia="ru-RU"/>
              </w:rPr>
            </w:pPr>
            <w:r w:rsidRPr="008B11DB">
              <w:rPr>
                <w:sz w:val="24"/>
                <w:szCs w:val="24"/>
                <w:lang w:eastAsia="ru-RU"/>
              </w:rPr>
              <w:t>размещения регулярных краевых государственных заказов на н</w:t>
            </w:r>
            <w:r w:rsidRPr="008B11DB">
              <w:rPr>
                <w:sz w:val="24"/>
                <w:szCs w:val="24"/>
                <w:lang w:eastAsia="ru-RU"/>
              </w:rPr>
              <w:t>а</w:t>
            </w:r>
            <w:r w:rsidRPr="008B11DB">
              <w:rPr>
                <w:sz w:val="24"/>
                <w:szCs w:val="24"/>
                <w:lang w:eastAsia="ru-RU"/>
              </w:rPr>
              <w:t>учные разработки;</w:t>
            </w:r>
          </w:p>
          <w:p w:rsidR="004F6E2C" w:rsidRPr="008B11DB" w:rsidRDefault="004F6E2C" w:rsidP="001763D8">
            <w:pPr>
              <w:autoSpaceDE w:val="0"/>
              <w:autoSpaceDN w:val="0"/>
              <w:adjustRightInd w:val="0"/>
              <w:ind w:right="-5" w:firstLine="45"/>
              <w:rPr>
                <w:b/>
                <w:sz w:val="24"/>
                <w:szCs w:val="24"/>
              </w:rPr>
            </w:pPr>
            <w:r w:rsidRPr="008B11DB">
              <w:rPr>
                <w:sz w:val="24"/>
                <w:szCs w:val="24"/>
                <w:lang w:eastAsia="ru-RU"/>
              </w:rPr>
              <w:t>снижения налоговой нагрузки на субъекты экономической де</w:t>
            </w:r>
            <w:r w:rsidRPr="008B11DB">
              <w:rPr>
                <w:sz w:val="24"/>
                <w:szCs w:val="24"/>
                <w:lang w:eastAsia="ru-RU"/>
              </w:rPr>
              <w:t>я</w:t>
            </w:r>
            <w:r w:rsidRPr="008B11DB">
              <w:rPr>
                <w:sz w:val="24"/>
                <w:szCs w:val="24"/>
                <w:lang w:eastAsia="ru-RU"/>
              </w:rPr>
              <w:t>тельности, занимающихся внедрением инновационных технол</w:t>
            </w:r>
            <w:r w:rsidRPr="008B11DB">
              <w:rPr>
                <w:sz w:val="24"/>
                <w:szCs w:val="24"/>
                <w:lang w:eastAsia="ru-RU"/>
              </w:rPr>
              <w:t>о</w:t>
            </w:r>
            <w:r w:rsidRPr="008B11DB">
              <w:rPr>
                <w:sz w:val="24"/>
                <w:szCs w:val="24"/>
                <w:lang w:eastAsia="ru-RU"/>
              </w:rPr>
              <w:t>гий, и формирования благоприятных предпосылок территориал</w:t>
            </w:r>
            <w:r w:rsidRPr="008B11DB">
              <w:rPr>
                <w:sz w:val="24"/>
                <w:szCs w:val="24"/>
                <w:lang w:eastAsia="ru-RU"/>
              </w:rPr>
              <w:t>ь</w:t>
            </w:r>
            <w:r w:rsidRPr="008B11DB">
              <w:rPr>
                <w:sz w:val="24"/>
                <w:szCs w:val="24"/>
                <w:lang w:eastAsia="ru-RU"/>
              </w:rPr>
              <w:t>ного развития и взаимодействия органов государственной власти края и местного самоуправления, организаций.</w:t>
            </w:r>
          </w:p>
        </w:tc>
        <w:tc>
          <w:tcPr>
            <w:tcW w:w="6692" w:type="dxa"/>
          </w:tcPr>
          <w:p w:rsidR="00A95D8C" w:rsidRPr="008B11DB" w:rsidRDefault="00A95D8C" w:rsidP="004C5173">
            <w:pPr>
              <w:pStyle w:val="a3"/>
              <w:tabs>
                <w:tab w:val="clear" w:pos="4111"/>
              </w:tabs>
              <w:jc w:val="both"/>
              <w:rPr>
                <w:b w:val="0"/>
                <w:sz w:val="24"/>
                <w:szCs w:val="24"/>
              </w:rPr>
            </w:pPr>
            <w:r w:rsidRPr="008B11DB">
              <w:rPr>
                <w:b w:val="0"/>
                <w:i/>
                <w:sz w:val="24"/>
                <w:szCs w:val="24"/>
              </w:rPr>
              <w:t>профильный комитет Законодательного Собрания</w:t>
            </w:r>
            <w:r w:rsidR="004C5173">
              <w:rPr>
                <w:b w:val="0"/>
                <w:i/>
                <w:sz w:val="24"/>
                <w:szCs w:val="24"/>
              </w:rPr>
              <w:t xml:space="preserve"> </w:t>
            </w:r>
            <w:r w:rsidRPr="008B11DB">
              <w:rPr>
                <w:b w:val="0"/>
                <w:i/>
                <w:sz w:val="24"/>
                <w:szCs w:val="24"/>
              </w:rPr>
              <w:t>–</w:t>
            </w:r>
            <w:r w:rsidR="00BC28A2">
              <w:rPr>
                <w:b w:val="0"/>
                <w:i/>
                <w:sz w:val="24"/>
                <w:szCs w:val="24"/>
              </w:rPr>
              <w:t xml:space="preserve"> </w:t>
            </w:r>
            <w:r w:rsidRPr="008B11DB">
              <w:rPr>
                <w:b w:val="0"/>
                <w:i/>
                <w:sz w:val="24"/>
                <w:szCs w:val="24"/>
              </w:rPr>
              <w:t>по здр</w:t>
            </w:r>
            <w:r w:rsidRPr="008B11DB">
              <w:rPr>
                <w:b w:val="0"/>
                <w:i/>
                <w:sz w:val="24"/>
                <w:szCs w:val="24"/>
              </w:rPr>
              <w:t>а</w:t>
            </w:r>
            <w:r w:rsidRPr="008B11DB">
              <w:rPr>
                <w:b w:val="0"/>
                <w:i/>
                <w:sz w:val="24"/>
                <w:szCs w:val="24"/>
              </w:rPr>
              <w:t>воохранению и науке</w:t>
            </w:r>
            <w:r w:rsidRPr="008B11DB">
              <w:rPr>
                <w:b w:val="0"/>
                <w:sz w:val="24"/>
                <w:szCs w:val="24"/>
              </w:rPr>
              <w:t xml:space="preserve"> </w:t>
            </w:r>
          </w:p>
          <w:p w:rsidR="004F6E2C" w:rsidRPr="008B11DB" w:rsidRDefault="004F6E2C" w:rsidP="001763D8">
            <w:pPr>
              <w:pStyle w:val="a3"/>
              <w:tabs>
                <w:tab w:val="clear" w:pos="4111"/>
              </w:tabs>
              <w:jc w:val="both"/>
              <w:rPr>
                <w:b w:val="0"/>
                <w:sz w:val="24"/>
                <w:szCs w:val="24"/>
              </w:rPr>
            </w:pPr>
            <w:r w:rsidRPr="008B11DB">
              <w:rPr>
                <w:b w:val="0"/>
                <w:sz w:val="24"/>
                <w:szCs w:val="24"/>
              </w:rPr>
              <w:t>В данном направлении Главным управлением экономики и инвестиций Алтайского края подготовлен проект закона «О государственной поддержке инновационной деятельности в Алтайском крае», в котором определены цели и основные з</w:t>
            </w:r>
            <w:r w:rsidRPr="008B11DB">
              <w:rPr>
                <w:b w:val="0"/>
                <w:sz w:val="24"/>
                <w:szCs w:val="24"/>
              </w:rPr>
              <w:t>а</w:t>
            </w:r>
            <w:r w:rsidRPr="008B11DB">
              <w:rPr>
                <w:b w:val="0"/>
                <w:sz w:val="24"/>
                <w:szCs w:val="24"/>
              </w:rPr>
              <w:t>дачи такой поддержки, а также субъекты и объекты иннов</w:t>
            </w:r>
            <w:r w:rsidRPr="008B11DB">
              <w:rPr>
                <w:b w:val="0"/>
                <w:sz w:val="24"/>
                <w:szCs w:val="24"/>
              </w:rPr>
              <w:t>а</w:t>
            </w:r>
            <w:r w:rsidRPr="008B11DB">
              <w:rPr>
                <w:b w:val="0"/>
                <w:sz w:val="24"/>
                <w:szCs w:val="24"/>
              </w:rPr>
              <w:t>ционной деятельности. Законопроект разграничивает полн</w:t>
            </w:r>
            <w:r w:rsidRPr="008B11DB">
              <w:rPr>
                <w:b w:val="0"/>
                <w:sz w:val="24"/>
                <w:szCs w:val="24"/>
              </w:rPr>
              <w:t>о</w:t>
            </w:r>
            <w:r w:rsidRPr="008B11DB">
              <w:rPr>
                <w:b w:val="0"/>
                <w:sz w:val="24"/>
                <w:szCs w:val="24"/>
              </w:rPr>
              <w:t>мочия органов государственной власти Алтайского края, у</w:t>
            </w:r>
            <w:r w:rsidRPr="008B11DB">
              <w:rPr>
                <w:b w:val="0"/>
                <w:sz w:val="24"/>
                <w:szCs w:val="24"/>
              </w:rPr>
              <w:t>с</w:t>
            </w:r>
            <w:r w:rsidRPr="008B11DB">
              <w:rPr>
                <w:b w:val="0"/>
                <w:sz w:val="24"/>
                <w:szCs w:val="24"/>
              </w:rPr>
              <w:t>танавливает направления содействия органам местного сам</w:t>
            </w:r>
            <w:r w:rsidRPr="008B11DB">
              <w:rPr>
                <w:b w:val="0"/>
                <w:sz w:val="24"/>
                <w:szCs w:val="24"/>
              </w:rPr>
              <w:t>о</w:t>
            </w:r>
            <w:r w:rsidRPr="008B11DB">
              <w:rPr>
                <w:b w:val="0"/>
                <w:sz w:val="24"/>
                <w:szCs w:val="24"/>
              </w:rPr>
              <w:t>управления по развитию инновационной деятельности на те</w:t>
            </w:r>
            <w:r w:rsidRPr="008B11DB">
              <w:rPr>
                <w:b w:val="0"/>
                <w:sz w:val="24"/>
                <w:szCs w:val="24"/>
              </w:rPr>
              <w:t>р</w:t>
            </w:r>
            <w:r w:rsidRPr="008B11DB">
              <w:rPr>
                <w:b w:val="0"/>
                <w:sz w:val="24"/>
                <w:szCs w:val="24"/>
              </w:rPr>
              <w:t xml:space="preserve">ритории муниципальных образований, определяет приоритеты инновационной деятельности в крае, предусматривает ряд форм государственной поддержки субъектов инновационной деятельности, законодательно закрепляет механизмы создания </w:t>
            </w:r>
            <w:r w:rsidRPr="008B11DB">
              <w:rPr>
                <w:b w:val="0"/>
                <w:sz w:val="24"/>
                <w:szCs w:val="24"/>
              </w:rPr>
              <w:lastRenderedPageBreak/>
              <w:t>и функционирования технологических парков в Алтайском крае, регламентирует порядок создания, развития и поддержки территориальных инновационных кластеров. Проект закона одобрен Координационным советом Алтайского края по и</w:t>
            </w:r>
            <w:r w:rsidRPr="008B11DB">
              <w:rPr>
                <w:b w:val="0"/>
                <w:sz w:val="24"/>
                <w:szCs w:val="24"/>
              </w:rPr>
              <w:t>н</w:t>
            </w:r>
            <w:r w:rsidRPr="008B11DB">
              <w:rPr>
                <w:b w:val="0"/>
                <w:sz w:val="24"/>
                <w:szCs w:val="24"/>
              </w:rPr>
              <w:t>новационной деятельности на заседании, состоявшемся в д</w:t>
            </w:r>
            <w:r w:rsidRPr="008B11DB">
              <w:rPr>
                <w:b w:val="0"/>
                <w:sz w:val="24"/>
                <w:szCs w:val="24"/>
              </w:rPr>
              <w:t>е</w:t>
            </w:r>
            <w:r w:rsidRPr="008B11DB">
              <w:rPr>
                <w:b w:val="0"/>
                <w:sz w:val="24"/>
                <w:szCs w:val="24"/>
              </w:rPr>
              <w:t>кабре 2012 года.</w:t>
            </w:r>
          </w:p>
        </w:tc>
      </w:tr>
      <w:tr w:rsidR="004F6E2C" w:rsidRPr="008B11DB" w:rsidTr="00F4595F">
        <w:tc>
          <w:tcPr>
            <w:tcW w:w="14601" w:type="dxa"/>
            <w:gridSpan w:val="3"/>
          </w:tcPr>
          <w:p w:rsidR="004F6E2C" w:rsidRPr="008B11DB" w:rsidRDefault="004F6E2C" w:rsidP="001763D8">
            <w:pPr>
              <w:jc w:val="center"/>
              <w:rPr>
                <w:b/>
                <w:sz w:val="24"/>
                <w:szCs w:val="24"/>
              </w:rPr>
            </w:pPr>
            <w:bookmarkStart w:id="57" w:name="_Toc347236577"/>
            <w:r w:rsidRPr="00BC28A2">
              <w:rPr>
                <w:b/>
                <w:sz w:val="24"/>
              </w:rPr>
              <w:lastRenderedPageBreak/>
              <w:t xml:space="preserve">Предложения по совершенствованию правового регулирования </w:t>
            </w:r>
            <w:r w:rsidRPr="00BC28A2">
              <w:rPr>
                <w:b/>
                <w:sz w:val="24"/>
              </w:rPr>
              <w:br/>
              <w:t>в иных сферах правового регулирования</w:t>
            </w:r>
            <w:bookmarkEnd w:id="57"/>
          </w:p>
        </w:tc>
      </w:tr>
      <w:tr w:rsidR="008A2100" w:rsidRPr="008B11DB" w:rsidTr="001763D8">
        <w:tc>
          <w:tcPr>
            <w:tcW w:w="851" w:type="dxa"/>
          </w:tcPr>
          <w:p w:rsidR="008A2100" w:rsidRPr="008B11DB" w:rsidRDefault="008A2100" w:rsidP="001763D8">
            <w:pPr>
              <w:pStyle w:val="a3"/>
              <w:numPr>
                <w:ilvl w:val="0"/>
                <w:numId w:val="24"/>
              </w:numPr>
              <w:tabs>
                <w:tab w:val="clear" w:pos="4111"/>
              </w:tabs>
              <w:ind w:left="0" w:firstLine="0"/>
              <w:jc w:val="both"/>
              <w:rPr>
                <w:b w:val="0"/>
                <w:sz w:val="24"/>
                <w:szCs w:val="24"/>
              </w:rPr>
            </w:pPr>
          </w:p>
        </w:tc>
        <w:tc>
          <w:tcPr>
            <w:tcW w:w="7058" w:type="dxa"/>
          </w:tcPr>
          <w:p w:rsidR="008A2100" w:rsidRPr="008B11DB" w:rsidRDefault="008A2100" w:rsidP="001763D8">
            <w:pPr>
              <w:rPr>
                <w:b/>
                <w:sz w:val="24"/>
                <w:szCs w:val="24"/>
              </w:rPr>
            </w:pPr>
            <w:r w:rsidRPr="008B11DB">
              <w:rPr>
                <w:sz w:val="24"/>
                <w:szCs w:val="24"/>
              </w:rPr>
              <w:t>1. В настоящее время ведется работа над проектом закона Алта</w:t>
            </w:r>
            <w:r w:rsidRPr="008B11DB">
              <w:rPr>
                <w:sz w:val="24"/>
                <w:szCs w:val="24"/>
              </w:rPr>
              <w:t>й</w:t>
            </w:r>
            <w:r w:rsidRPr="008B11DB">
              <w:rPr>
                <w:sz w:val="24"/>
                <w:szCs w:val="24"/>
              </w:rPr>
              <w:t>ского края «О старосте сельского населенного пункта Алтайского края», принятие которого будет способствовать содействию уч</w:t>
            </w:r>
            <w:r w:rsidRPr="008B11DB">
              <w:rPr>
                <w:sz w:val="24"/>
                <w:szCs w:val="24"/>
              </w:rPr>
              <w:t>а</w:t>
            </w:r>
            <w:r w:rsidRPr="008B11DB">
              <w:rPr>
                <w:sz w:val="24"/>
                <w:szCs w:val="24"/>
              </w:rPr>
              <w:t>стия населения в осуществлении местного самоуправления, п</w:t>
            </w:r>
            <w:r w:rsidRPr="008B11DB">
              <w:rPr>
                <w:sz w:val="24"/>
                <w:szCs w:val="24"/>
              </w:rPr>
              <w:t>о</w:t>
            </w:r>
            <w:r w:rsidRPr="008B11DB">
              <w:rPr>
                <w:sz w:val="24"/>
                <w:szCs w:val="24"/>
              </w:rPr>
              <w:t>вышению качества исполнения органами местного самоуправл</w:t>
            </w:r>
            <w:r w:rsidRPr="008B11DB">
              <w:rPr>
                <w:sz w:val="24"/>
                <w:szCs w:val="24"/>
              </w:rPr>
              <w:t>е</w:t>
            </w:r>
            <w:r w:rsidRPr="008B11DB">
              <w:rPr>
                <w:sz w:val="24"/>
                <w:szCs w:val="24"/>
              </w:rPr>
              <w:t>ния полномочий по решению вопросов местного значения на те</w:t>
            </w:r>
            <w:r w:rsidRPr="008B11DB">
              <w:rPr>
                <w:sz w:val="24"/>
                <w:szCs w:val="24"/>
              </w:rPr>
              <w:t>р</w:t>
            </w:r>
            <w:r w:rsidRPr="008B11DB">
              <w:rPr>
                <w:sz w:val="24"/>
                <w:szCs w:val="24"/>
              </w:rPr>
              <w:t>ритории поселения, в состав которого входят несколько населе</w:t>
            </w:r>
            <w:r w:rsidRPr="008B11DB">
              <w:rPr>
                <w:sz w:val="24"/>
                <w:szCs w:val="24"/>
              </w:rPr>
              <w:t>н</w:t>
            </w:r>
            <w:r w:rsidRPr="008B11DB">
              <w:rPr>
                <w:sz w:val="24"/>
                <w:szCs w:val="24"/>
              </w:rPr>
              <w:t>ных пунктов.</w:t>
            </w:r>
          </w:p>
        </w:tc>
        <w:tc>
          <w:tcPr>
            <w:tcW w:w="6692" w:type="dxa"/>
          </w:tcPr>
          <w:p w:rsidR="00A95D8C" w:rsidRPr="008B11DB" w:rsidRDefault="00A95D8C" w:rsidP="004C5173">
            <w:pPr>
              <w:pStyle w:val="a3"/>
              <w:tabs>
                <w:tab w:val="clear" w:pos="4111"/>
              </w:tabs>
              <w:jc w:val="both"/>
              <w:rPr>
                <w:b w:val="0"/>
                <w:sz w:val="24"/>
                <w:szCs w:val="24"/>
              </w:rPr>
            </w:pPr>
            <w:r w:rsidRPr="008B11DB">
              <w:rPr>
                <w:b w:val="0"/>
                <w:i/>
                <w:sz w:val="24"/>
                <w:szCs w:val="24"/>
              </w:rPr>
              <w:t>профильный комитет Законодательного Собрания –</w:t>
            </w:r>
            <w:r w:rsidR="00BC28A2">
              <w:rPr>
                <w:b w:val="0"/>
                <w:i/>
                <w:sz w:val="24"/>
                <w:szCs w:val="24"/>
              </w:rPr>
              <w:t xml:space="preserve"> </w:t>
            </w:r>
            <w:r w:rsidR="00BC28A2">
              <w:rPr>
                <w:b w:val="0"/>
                <w:i/>
                <w:sz w:val="24"/>
                <w:szCs w:val="24"/>
              </w:rPr>
              <w:br/>
            </w:r>
            <w:r w:rsidRPr="008B11DB">
              <w:rPr>
                <w:b w:val="0"/>
                <w:i/>
                <w:sz w:val="24"/>
                <w:szCs w:val="24"/>
              </w:rPr>
              <w:t>по местному самоуправлению</w:t>
            </w:r>
            <w:r w:rsidRPr="008B11DB">
              <w:rPr>
                <w:b w:val="0"/>
                <w:sz w:val="24"/>
                <w:szCs w:val="24"/>
              </w:rPr>
              <w:t xml:space="preserve"> </w:t>
            </w:r>
          </w:p>
          <w:p w:rsidR="008A2100" w:rsidRPr="008B11DB" w:rsidRDefault="008A2100" w:rsidP="001763D8">
            <w:pPr>
              <w:pStyle w:val="a3"/>
              <w:tabs>
                <w:tab w:val="clear" w:pos="4111"/>
              </w:tabs>
              <w:jc w:val="both"/>
              <w:rPr>
                <w:b w:val="0"/>
                <w:sz w:val="24"/>
                <w:szCs w:val="24"/>
              </w:rPr>
            </w:pPr>
            <w:r w:rsidRPr="008B11DB">
              <w:rPr>
                <w:b w:val="0"/>
                <w:sz w:val="24"/>
                <w:szCs w:val="24"/>
              </w:rPr>
              <w:t>Закон принят на майской сессии в 2012 году.</w:t>
            </w:r>
          </w:p>
        </w:tc>
      </w:tr>
      <w:tr w:rsidR="00392978" w:rsidRPr="008B11DB" w:rsidTr="001763D8">
        <w:trPr>
          <w:trHeight w:val="1707"/>
        </w:trPr>
        <w:tc>
          <w:tcPr>
            <w:tcW w:w="851" w:type="dxa"/>
          </w:tcPr>
          <w:p w:rsidR="00392978" w:rsidRPr="008B11DB" w:rsidRDefault="00392978" w:rsidP="001763D8">
            <w:pPr>
              <w:pStyle w:val="a3"/>
              <w:numPr>
                <w:ilvl w:val="0"/>
                <w:numId w:val="24"/>
              </w:numPr>
              <w:tabs>
                <w:tab w:val="clear" w:pos="4111"/>
              </w:tabs>
              <w:ind w:left="0" w:firstLine="0"/>
              <w:jc w:val="both"/>
              <w:rPr>
                <w:b w:val="0"/>
                <w:sz w:val="24"/>
                <w:szCs w:val="24"/>
              </w:rPr>
            </w:pPr>
          </w:p>
        </w:tc>
        <w:tc>
          <w:tcPr>
            <w:tcW w:w="7058" w:type="dxa"/>
          </w:tcPr>
          <w:p w:rsidR="00392978" w:rsidRPr="008B11DB" w:rsidRDefault="00392978" w:rsidP="001763D8">
            <w:pPr>
              <w:rPr>
                <w:b/>
                <w:sz w:val="24"/>
                <w:szCs w:val="24"/>
              </w:rPr>
            </w:pPr>
            <w:r w:rsidRPr="008B11DB">
              <w:rPr>
                <w:sz w:val="24"/>
                <w:szCs w:val="24"/>
              </w:rPr>
              <w:t xml:space="preserve">2. </w:t>
            </w:r>
            <w:r w:rsidRPr="008B11DB">
              <w:rPr>
                <w:sz w:val="24"/>
                <w:szCs w:val="24"/>
                <w:lang w:eastAsia="ru-RU"/>
              </w:rPr>
              <w:t>Необходимо дальше развивать краевое законодательство в ча</w:t>
            </w:r>
            <w:r w:rsidRPr="008B11DB">
              <w:rPr>
                <w:sz w:val="24"/>
                <w:szCs w:val="24"/>
                <w:lang w:eastAsia="ru-RU"/>
              </w:rPr>
              <w:t>с</w:t>
            </w:r>
            <w:r w:rsidRPr="008B11DB">
              <w:rPr>
                <w:sz w:val="24"/>
                <w:szCs w:val="24"/>
                <w:lang w:eastAsia="ru-RU"/>
              </w:rPr>
              <w:t>ти упрощения механизма реализации конкретных социальных з</w:t>
            </w:r>
            <w:r w:rsidRPr="008B11DB">
              <w:rPr>
                <w:sz w:val="24"/>
                <w:szCs w:val="24"/>
                <w:lang w:eastAsia="ru-RU"/>
              </w:rPr>
              <w:t>а</w:t>
            </w:r>
            <w:r w:rsidRPr="008B11DB">
              <w:rPr>
                <w:sz w:val="24"/>
                <w:szCs w:val="24"/>
                <w:lang w:eastAsia="ru-RU"/>
              </w:rPr>
              <w:t>конов в интересах граждан. Такая деятельность должна охватить следующие сферы государственных гарантий и услуг: внедрение повсеместно принципа «одного окна», развитие филиальной сети КАУ «Многофункциональный центр предоставления государс</w:t>
            </w:r>
            <w:r w:rsidRPr="008B11DB">
              <w:rPr>
                <w:sz w:val="24"/>
                <w:szCs w:val="24"/>
                <w:lang w:eastAsia="ru-RU"/>
              </w:rPr>
              <w:t>т</w:t>
            </w:r>
            <w:r w:rsidRPr="008B11DB">
              <w:rPr>
                <w:sz w:val="24"/>
                <w:szCs w:val="24"/>
                <w:lang w:eastAsia="ru-RU"/>
              </w:rPr>
              <w:t>венных и муниципальных услуг», обеспечение</w:t>
            </w:r>
            <w:r w:rsidR="00C12499">
              <w:rPr>
                <w:sz w:val="24"/>
                <w:szCs w:val="24"/>
                <w:lang w:eastAsia="ru-RU"/>
              </w:rPr>
              <w:t xml:space="preserve"> </w:t>
            </w:r>
            <w:r w:rsidRPr="008B11DB">
              <w:rPr>
                <w:sz w:val="24"/>
                <w:szCs w:val="24"/>
                <w:lang w:eastAsia="ru-RU"/>
              </w:rPr>
              <w:t>оказания гражд</w:t>
            </w:r>
            <w:r w:rsidRPr="008B11DB">
              <w:rPr>
                <w:sz w:val="24"/>
                <w:szCs w:val="24"/>
                <w:lang w:eastAsia="ru-RU"/>
              </w:rPr>
              <w:t>а</w:t>
            </w:r>
            <w:r w:rsidRPr="008B11DB">
              <w:rPr>
                <w:sz w:val="24"/>
                <w:szCs w:val="24"/>
                <w:lang w:eastAsia="ru-RU"/>
              </w:rPr>
              <w:t>нам гарантированной государством</w:t>
            </w:r>
            <w:r w:rsidR="00C12499">
              <w:rPr>
                <w:sz w:val="24"/>
                <w:szCs w:val="24"/>
                <w:lang w:eastAsia="ru-RU"/>
              </w:rPr>
              <w:t xml:space="preserve"> </w:t>
            </w:r>
            <w:r w:rsidRPr="008B11DB">
              <w:rPr>
                <w:sz w:val="24"/>
                <w:szCs w:val="24"/>
                <w:lang w:eastAsia="ru-RU"/>
              </w:rPr>
              <w:t>бесплатной юридической п</w:t>
            </w:r>
            <w:r w:rsidRPr="008B11DB">
              <w:rPr>
                <w:sz w:val="24"/>
                <w:szCs w:val="24"/>
                <w:lang w:eastAsia="ru-RU"/>
              </w:rPr>
              <w:t>о</w:t>
            </w:r>
            <w:r w:rsidRPr="008B11DB">
              <w:rPr>
                <w:sz w:val="24"/>
                <w:szCs w:val="24"/>
                <w:lang w:eastAsia="ru-RU"/>
              </w:rPr>
              <w:t>мощи и другие.</w:t>
            </w:r>
            <w:r w:rsidRPr="008B11DB">
              <w:rPr>
                <w:b/>
                <w:sz w:val="24"/>
                <w:szCs w:val="24"/>
              </w:rPr>
              <w:t xml:space="preserve"> </w:t>
            </w:r>
          </w:p>
        </w:tc>
        <w:tc>
          <w:tcPr>
            <w:tcW w:w="6692" w:type="dxa"/>
          </w:tcPr>
          <w:p w:rsidR="00392978" w:rsidRPr="00BC28A2" w:rsidRDefault="00A95D8C" w:rsidP="004C5173">
            <w:pPr>
              <w:rPr>
                <w:i/>
                <w:sz w:val="24"/>
                <w:szCs w:val="24"/>
              </w:rPr>
            </w:pPr>
            <w:r w:rsidRPr="008B11DB">
              <w:rPr>
                <w:i/>
                <w:sz w:val="24"/>
                <w:szCs w:val="24"/>
              </w:rPr>
              <w:t xml:space="preserve">профильный комитет Законодательного Собрания – </w:t>
            </w:r>
            <w:r w:rsidR="00BC28A2">
              <w:rPr>
                <w:i/>
                <w:sz w:val="24"/>
                <w:szCs w:val="24"/>
              </w:rPr>
              <w:br/>
            </w:r>
            <w:r w:rsidRPr="008B11DB">
              <w:rPr>
                <w:i/>
                <w:sz w:val="24"/>
                <w:szCs w:val="24"/>
              </w:rPr>
              <w:t xml:space="preserve">комитет по правовой политике, </w:t>
            </w:r>
            <w:r w:rsidRPr="00BC28A2">
              <w:rPr>
                <w:i/>
                <w:sz w:val="24"/>
                <w:szCs w:val="24"/>
              </w:rPr>
              <w:t>по социальной политике</w:t>
            </w:r>
          </w:p>
          <w:p w:rsidR="007A0303" w:rsidRPr="007A0303" w:rsidRDefault="007A0303" w:rsidP="001763D8">
            <w:pPr>
              <w:pStyle w:val="a3"/>
              <w:tabs>
                <w:tab w:val="clear" w:pos="4111"/>
              </w:tabs>
              <w:jc w:val="both"/>
              <w:rPr>
                <w:b w:val="0"/>
                <w:sz w:val="24"/>
                <w:szCs w:val="24"/>
              </w:rPr>
            </w:pPr>
            <w:r w:rsidRPr="007A0303">
              <w:rPr>
                <w:b w:val="0"/>
                <w:sz w:val="24"/>
                <w:szCs w:val="24"/>
              </w:rPr>
              <w:t xml:space="preserve">Принят закон Алтайского края </w:t>
            </w:r>
            <w:r>
              <w:rPr>
                <w:b w:val="0"/>
                <w:sz w:val="24"/>
                <w:szCs w:val="24"/>
              </w:rPr>
              <w:t>«О бесплатной юридической помощи</w:t>
            </w:r>
            <w:r w:rsidR="00BC28A2">
              <w:rPr>
                <w:b w:val="0"/>
                <w:sz w:val="24"/>
                <w:szCs w:val="24"/>
              </w:rPr>
              <w:t xml:space="preserve"> в Алтайском крае</w:t>
            </w:r>
            <w:r>
              <w:rPr>
                <w:b w:val="0"/>
                <w:sz w:val="24"/>
                <w:szCs w:val="24"/>
              </w:rPr>
              <w:t xml:space="preserve">», предусматривающие получение гражданами юридических услуг через сеть КАУ </w:t>
            </w:r>
            <w:r w:rsidRPr="007A0303">
              <w:rPr>
                <w:b w:val="0"/>
                <w:sz w:val="24"/>
                <w:szCs w:val="24"/>
              </w:rPr>
              <w:t>«Многофун</w:t>
            </w:r>
            <w:r w:rsidRPr="007A0303">
              <w:rPr>
                <w:b w:val="0"/>
                <w:sz w:val="24"/>
                <w:szCs w:val="24"/>
              </w:rPr>
              <w:t>к</w:t>
            </w:r>
            <w:r w:rsidRPr="007A0303">
              <w:rPr>
                <w:b w:val="0"/>
                <w:sz w:val="24"/>
                <w:szCs w:val="24"/>
              </w:rPr>
              <w:t>циональный центр предоставления государственных и мун</w:t>
            </w:r>
            <w:r w:rsidRPr="007A0303">
              <w:rPr>
                <w:b w:val="0"/>
                <w:sz w:val="24"/>
                <w:szCs w:val="24"/>
              </w:rPr>
              <w:t>и</w:t>
            </w:r>
            <w:r w:rsidRPr="007A0303">
              <w:rPr>
                <w:b w:val="0"/>
                <w:sz w:val="24"/>
                <w:szCs w:val="24"/>
              </w:rPr>
              <w:t>ципальных услуг</w:t>
            </w:r>
            <w:r>
              <w:rPr>
                <w:sz w:val="24"/>
                <w:szCs w:val="24"/>
              </w:rPr>
              <w:t>»</w:t>
            </w:r>
          </w:p>
        </w:tc>
      </w:tr>
      <w:tr w:rsidR="008A2100" w:rsidRPr="004F6E2C" w:rsidTr="001763D8">
        <w:tc>
          <w:tcPr>
            <w:tcW w:w="851" w:type="dxa"/>
          </w:tcPr>
          <w:p w:rsidR="008A2100" w:rsidRPr="008B11DB" w:rsidRDefault="008A2100" w:rsidP="001763D8">
            <w:pPr>
              <w:pStyle w:val="a3"/>
              <w:numPr>
                <w:ilvl w:val="0"/>
                <w:numId w:val="24"/>
              </w:numPr>
              <w:tabs>
                <w:tab w:val="clear" w:pos="4111"/>
              </w:tabs>
              <w:ind w:left="0" w:firstLine="0"/>
              <w:jc w:val="both"/>
              <w:rPr>
                <w:b w:val="0"/>
                <w:sz w:val="24"/>
                <w:szCs w:val="24"/>
              </w:rPr>
            </w:pPr>
          </w:p>
        </w:tc>
        <w:tc>
          <w:tcPr>
            <w:tcW w:w="7058" w:type="dxa"/>
          </w:tcPr>
          <w:p w:rsidR="008A2100" w:rsidRPr="008B11DB" w:rsidRDefault="008A2100" w:rsidP="001763D8">
            <w:pPr>
              <w:shd w:val="clear" w:color="auto" w:fill="FFFFFF"/>
              <w:ind w:right="29"/>
              <w:rPr>
                <w:sz w:val="24"/>
                <w:szCs w:val="24"/>
              </w:rPr>
            </w:pPr>
            <w:r w:rsidRPr="008B11DB">
              <w:rPr>
                <w:sz w:val="24"/>
                <w:szCs w:val="24"/>
              </w:rPr>
              <w:t xml:space="preserve">3. </w:t>
            </w:r>
            <w:bookmarkStart w:id="58" w:name="_Toc254855017"/>
            <w:r w:rsidRPr="008B11DB">
              <w:rPr>
                <w:sz w:val="24"/>
                <w:szCs w:val="24"/>
              </w:rPr>
              <w:t>Следует оценить возможность разработки закона Алтайского края «Об оползневых зонах, расположенных в границах горо</w:t>
            </w:r>
            <w:r w:rsidRPr="008B11DB">
              <w:rPr>
                <w:sz w:val="24"/>
                <w:szCs w:val="24"/>
              </w:rPr>
              <w:t>д</w:t>
            </w:r>
            <w:r w:rsidRPr="008B11DB">
              <w:rPr>
                <w:sz w:val="24"/>
                <w:szCs w:val="24"/>
              </w:rPr>
              <w:t>ских и сельских поселений Алтайского края». Указанный закон может быть направлен на определение правовых основ осущест</w:t>
            </w:r>
            <w:r w:rsidRPr="008B11DB">
              <w:rPr>
                <w:sz w:val="24"/>
                <w:szCs w:val="24"/>
              </w:rPr>
              <w:t>в</w:t>
            </w:r>
            <w:r w:rsidRPr="008B11DB">
              <w:rPr>
                <w:sz w:val="24"/>
                <w:szCs w:val="24"/>
              </w:rPr>
              <w:t>ления градостроительной деятельности в оползневых зонах. О</w:t>
            </w:r>
            <w:r w:rsidRPr="008B11DB">
              <w:rPr>
                <w:sz w:val="24"/>
                <w:szCs w:val="24"/>
              </w:rPr>
              <w:t>с</w:t>
            </w:r>
            <w:r w:rsidRPr="008B11DB">
              <w:rPr>
                <w:sz w:val="24"/>
                <w:szCs w:val="24"/>
              </w:rPr>
              <w:t>новными целями его разработки и принятия должны стать сн</w:t>
            </w:r>
            <w:r w:rsidRPr="008B11DB">
              <w:rPr>
                <w:sz w:val="24"/>
                <w:szCs w:val="24"/>
              </w:rPr>
              <w:t>и</w:t>
            </w:r>
            <w:r w:rsidRPr="008B11DB">
              <w:rPr>
                <w:sz w:val="24"/>
                <w:szCs w:val="24"/>
              </w:rPr>
              <w:t xml:space="preserve">жение негативного влияния опасных природных процессов на </w:t>
            </w:r>
            <w:r w:rsidRPr="008B11DB">
              <w:rPr>
                <w:sz w:val="24"/>
                <w:szCs w:val="24"/>
              </w:rPr>
              <w:lastRenderedPageBreak/>
              <w:t>объекты недвижимости в городах и селах края, снижение возде</w:t>
            </w:r>
            <w:r w:rsidRPr="008B11DB">
              <w:rPr>
                <w:sz w:val="24"/>
                <w:szCs w:val="24"/>
              </w:rPr>
              <w:t>й</w:t>
            </w:r>
            <w:r w:rsidRPr="008B11DB">
              <w:rPr>
                <w:sz w:val="24"/>
                <w:szCs w:val="24"/>
              </w:rPr>
              <w:t>ствия хозяйственной деятельности на возникновение и активиз</w:t>
            </w:r>
            <w:r w:rsidRPr="008B11DB">
              <w:rPr>
                <w:sz w:val="24"/>
                <w:szCs w:val="24"/>
              </w:rPr>
              <w:t>а</w:t>
            </w:r>
            <w:r w:rsidRPr="008B11DB">
              <w:rPr>
                <w:sz w:val="24"/>
                <w:szCs w:val="24"/>
              </w:rPr>
              <w:t>цию оползневых процессов, обеспечение гласности решений о</w:t>
            </w:r>
            <w:r w:rsidRPr="008B11DB">
              <w:rPr>
                <w:sz w:val="24"/>
                <w:szCs w:val="24"/>
              </w:rPr>
              <w:t>р</w:t>
            </w:r>
            <w:r w:rsidRPr="008B11DB">
              <w:rPr>
                <w:sz w:val="24"/>
                <w:szCs w:val="24"/>
              </w:rPr>
              <w:t>ганов государственной власти и местного самоуправления в этой сфере. В законе возможно определить понятие и правовой статус оползневых зон, порядок установления границ оползневых зон, виды оползневых зон, виды использования земельных участков и иных объектов недвижимости, расположенных в оползневых з</w:t>
            </w:r>
            <w:r w:rsidRPr="008B11DB">
              <w:rPr>
                <w:sz w:val="24"/>
                <w:szCs w:val="24"/>
              </w:rPr>
              <w:t>о</w:t>
            </w:r>
            <w:r w:rsidRPr="008B11DB">
              <w:rPr>
                <w:sz w:val="24"/>
                <w:szCs w:val="24"/>
              </w:rPr>
              <w:t>нах (в зависимости от вида оползневых зон), перечень меропри</w:t>
            </w:r>
            <w:r w:rsidRPr="008B11DB">
              <w:rPr>
                <w:sz w:val="24"/>
                <w:szCs w:val="24"/>
              </w:rPr>
              <w:t>я</w:t>
            </w:r>
            <w:r w:rsidRPr="008B11DB">
              <w:rPr>
                <w:sz w:val="24"/>
                <w:szCs w:val="24"/>
              </w:rPr>
              <w:t>тий по снижению геологического риска в оползневых зонах, о</w:t>
            </w:r>
            <w:r w:rsidRPr="008B11DB">
              <w:rPr>
                <w:sz w:val="24"/>
                <w:szCs w:val="24"/>
              </w:rPr>
              <w:t>т</w:t>
            </w:r>
            <w:r w:rsidRPr="008B11DB">
              <w:rPr>
                <w:sz w:val="24"/>
                <w:szCs w:val="24"/>
              </w:rPr>
              <w:t>ветственность за нарушение Закона.</w:t>
            </w:r>
            <w:bookmarkEnd w:id="58"/>
          </w:p>
        </w:tc>
        <w:tc>
          <w:tcPr>
            <w:tcW w:w="6692" w:type="dxa"/>
          </w:tcPr>
          <w:p w:rsidR="008A2100" w:rsidRPr="008B11DB" w:rsidRDefault="00A95D8C" w:rsidP="004C5173">
            <w:pPr>
              <w:pStyle w:val="a3"/>
              <w:tabs>
                <w:tab w:val="clear" w:pos="4111"/>
              </w:tabs>
              <w:jc w:val="both"/>
              <w:rPr>
                <w:b w:val="0"/>
                <w:i/>
                <w:sz w:val="24"/>
                <w:szCs w:val="24"/>
              </w:rPr>
            </w:pPr>
            <w:r w:rsidRPr="008B11DB">
              <w:rPr>
                <w:b w:val="0"/>
                <w:i/>
                <w:sz w:val="24"/>
                <w:szCs w:val="24"/>
              </w:rPr>
              <w:lastRenderedPageBreak/>
              <w:t xml:space="preserve">профильный комитет Законодательного Собрания – </w:t>
            </w:r>
            <w:r w:rsidR="00BC28A2">
              <w:rPr>
                <w:b w:val="0"/>
                <w:i/>
                <w:sz w:val="24"/>
                <w:szCs w:val="24"/>
              </w:rPr>
              <w:br/>
            </w:r>
            <w:r w:rsidR="00BC28A2" w:rsidRPr="008B11DB">
              <w:rPr>
                <w:i/>
                <w:sz w:val="24"/>
                <w:szCs w:val="24"/>
              </w:rPr>
              <w:t>–</w:t>
            </w:r>
            <w:r w:rsidR="00BC28A2">
              <w:rPr>
                <w:i/>
                <w:sz w:val="24"/>
                <w:szCs w:val="24"/>
              </w:rPr>
              <w:t xml:space="preserve"> </w:t>
            </w:r>
            <w:r w:rsidRPr="008B11DB">
              <w:rPr>
                <w:b w:val="0"/>
                <w:i/>
                <w:sz w:val="24"/>
                <w:szCs w:val="24"/>
              </w:rPr>
              <w:t>комитет по экономической политике, промышленности и предпринимательству</w:t>
            </w:r>
          </w:p>
          <w:p w:rsidR="00737D77" w:rsidRPr="00737D77" w:rsidRDefault="00737D77" w:rsidP="001763D8">
            <w:pPr>
              <w:pStyle w:val="a3"/>
              <w:tabs>
                <w:tab w:val="clear" w:pos="4111"/>
              </w:tabs>
              <w:jc w:val="both"/>
              <w:rPr>
                <w:b w:val="0"/>
                <w:sz w:val="24"/>
                <w:szCs w:val="24"/>
              </w:rPr>
            </w:pPr>
            <w:r w:rsidRPr="008B11DB">
              <w:rPr>
                <w:b w:val="0"/>
                <w:sz w:val="24"/>
                <w:szCs w:val="24"/>
              </w:rPr>
              <w:t>Вопрос оползнеобразования актуален на территории Алта</w:t>
            </w:r>
            <w:r w:rsidRPr="008B11DB">
              <w:rPr>
                <w:b w:val="0"/>
                <w:sz w:val="24"/>
                <w:szCs w:val="24"/>
              </w:rPr>
              <w:t>й</w:t>
            </w:r>
            <w:r w:rsidRPr="008B11DB">
              <w:rPr>
                <w:b w:val="0"/>
                <w:sz w:val="24"/>
                <w:szCs w:val="24"/>
              </w:rPr>
              <w:t>ского края. Постоянным депутатским объединением – фра</w:t>
            </w:r>
            <w:r w:rsidRPr="008B11DB">
              <w:rPr>
                <w:b w:val="0"/>
                <w:sz w:val="24"/>
                <w:szCs w:val="24"/>
              </w:rPr>
              <w:t>к</w:t>
            </w:r>
            <w:r w:rsidRPr="008B11DB">
              <w:rPr>
                <w:b w:val="0"/>
                <w:sz w:val="24"/>
                <w:szCs w:val="24"/>
              </w:rPr>
              <w:t>цией «Справедливая Россия» был представлен законопроект. Между тем</w:t>
            </w:r>
            <w:r w:rsidR="007A0303">
              <w:rPr>
                <w:b w:val="0"/>
                <w:sz w:val="24"/>
                <w:szCs w:val="24"/>
              </w:rPr>
              <w:t xml:space="preserve">, </w:t>
            </w:r>
            <w:r w:rsidRPr="008B11DB">
              <w:rPr>
                <w:b w:val="0"/>
                <w:sz w:val="24"/>
                <w:szCs w:val="24"/>
              </w:rPr>
              <w:t>он требовал существенной доработки и привед</w:t>
            </w:r>
            <w:r w:rsidRPr="008B11DB">
              <w:rPr>
                <w:b w:val="0"/>
                <w:sz w:val="24"/>
                <w:szCs w:val="24"/>
              </w:rPr>
              <w:t>е</w:t>
            </w:r>
            <w:r w:rsidRPr="008B11DB">
              <w:rPr>
                <w:b w:val="0"/>
                <w:sz w:val="24"/>
                <w:szCs w:val="24"/>
              </w:rPr>
              <w:lastRenderedPageBreak/>
              <w:t>ния в соответствие с федеральным законодательством. Кроме того</w:t>
            </w:r>
            <w:r w:rsidR="007A0303">
              <w:rPr>
                <w:b w:val="0"/>
                <w:sz w:val="24"/>
                <w:szCs w:val="24"/>
              </w:rPr>
              <w:t>,</w:t>
            </w:r>
            <w:r w:rsidRPr="008B11DB">
              <w:rPr>
                <w:b w:val="0"/>
                <w:sz w:val="24"/>
                <w:szCs w:val="24"/>
              </w:rPr>
              <w:t xml:space="preserve"> разработчиками законопроекта не было представлено финансово-экономическое обоснование затрат на реализацию данного законопроекта.</w:t>
            </w:r>
          </w:p>
        </w:tc>
      </w:tr>
    </w:tbl>
    <w:p w:rsidR="004F6E2C" w:rsidRPr="00392978" w:rsidRDefault="004F6E2C" w:rsidP="005A6967">
      <w:pPr>
        <w:jc w:val="left"/>
        <w:rPr>
          <w:sz w:val="24"/>
          <w:szCs w:val="24"/>
        </w:rPr>
        <w:sectPr w:rsidR="004F6E2C" w:rsidRPr="00392978" w:rsidSect="003C6E38">
          <w:headerReference w:type="default" r:id="rId20"/>
          <w:footerReference w:type="default" r:id="rId21"/>
          <w:pgSz w:w="16838" w:h="11906" w:orient="landscape"/>
          <w:pgMar w:top="1418" w:right="1418" w:bottom="567" w:left="1134" w:header="720" w:footer="386" w:gutter="0"/>
          <w:cols w:space="708"/>
          <w:docGrid w:linePitch="381"/>
        </w:sectPr>
      </w:pPr>
    </w:p>
    <w:p w:rsidR="003463B0" w:rsidRPr="00403BD3" w:rsidRDefault="003463B0" w:rsidP="003463B0">
      <w:pPr>
        <w:ind w:firstLine="709"/>
        <w:jc w:val="right"/>
      </w:pPr>
      <w:r w:rsidRPr="00403BD3">
        <w:rPr>
          <w:bCs/>
        </w:rPr>
        <w:lastRenderedPageBreak/>
        <w:t xml:space="preserve">Приложение </w:t>
      </w:r>
      <w:r w:rsidR="00403BD3" w:rsidRPr="00403BD3">
        <w:rPr>
          <w:bCs/>
        </w:rPr>
        <w:t>2</w:t>
      </w:r>
    </w:p>
    <w:p w:rsidR="00F31C89" w:rsidRPr="005B2CCC" w:rsidRDefault="00F31C89" w:rsidP="003463B0">
      <w:pPr>
        <w:jc w:val="center"/>
        <w:rPr>
          <w:b/>
          <w:bCs/>
        </w:rPr>
      </w:pPr>
    </w:p>
    <w:p w:rsidR="0085468D" w:rsidRPr="003463B0" w:rsidRDefault="0085468D" w:rsidP="003463B0">
      <w:pPr>
        <w:jc w:val="center"/>
        <w:rPr>
          <w:b/>
          <w:bCs/>
        </w:rPr>
      </w:pPr>
      <w:r w:rsidRPr="003463B0">
        <w:rPr>
          <w:b/>
          <w:bCs/>
        </w:rPr>
        <w:t>ПЕРЕЧЕНЬ</w:t>
      </w:r>
    </w:p>
    <w:p w:rsidR="0085468D" w:rsidRPr="003463B0" w:rsidRDefault="003463B0" w:rsidP="003463B0">
      <w:pPr>
        <w:widowControl w:val="0"/>
        <w:suppressAutoHyphens/>
        <w:jc w:val="center"/>
        <w:rPr>
          <w:b/>
          <w:bCs/>
        </w:rPr>
      </w:pPr>
      <w:r w:rsidRPr="003463B0">
        <w:rPr>
          <w:b/>
          <w:bCs/>
        </w:rPr>
        <w:t>проектов федеральных законов, внесенных в порядке</w:t>
      </w:r>
    </w:p>
    <w:p w:rsidR="0085468D" w:rsidRPr="003463B0" w:rsidRDefault="003463B0" w:rsidP="003463B0">
      <w:pPr>
        <w:widowControl w:val="0"/>
        <w:suppressAutoHyphens/>
        <w:jc w:val="center"/>
        <w:rPr>
          <w:b/>
          <w:bCs/>
        </w:rPr>
      </w:pPr>
      <w:r w:rsidRPr="003463B0">
        <w:rPr>
          <w:b/>
          <w:bCs/>
        </w:rPr>
        <w:t xml:space="preserve">законодательной инициативы в Государственную Думу Федерального Собрания Российской Федерации Алтайским </w:t>
      </w:r>
      <w:r>
        <w:rPr>
          <w:b/>
          <w:bCs/>
        </w:rPr>
        <w:t>к</w:t>
      </w:r>
      <w:r w:rsidRPr="003463B0">
        <w:rPr>
          <w:b/>
          <w:bCs/>
        </w:rPr>
        <w:t xml:space="preserve">раевым </w:t>
      </w:r>
      <w:r>
        <w:rPr>
          <w:b/>
          <w:bCs/>
        </w:rPr>
        <w:br/>
      </w:r>
      <w:r w:rsidRPr="003463B0">
        <w:rPr>
          <w:b/>
          <w:bCs/>
        </w:rPr>
        <w:t>Законодательным Собранием в 2012 году</w:t>
      </w:r>
    </w:p>
    <w:p w:rsidR="0085468D" w:rsidRPr="003463B0" w:rsidRDefault="0085468D" w:rsidP="003463B0">
      <w:pPr>
        <w:widowControl w:val="0"/>
        <w:suppressAutoHyphens/>
        <w:ind w:firstLine="709"/>
      </w:pP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 xml:space="preserve">«О законодательной инициативе по внесению изменений в статью 179.2 Бюджетного кодекса Российской Федерации» </w:t>
      </w:r>
      <w:r>
        <w:rPr>
          <w:rFonts w:cs="Arial"/>
        </w:rPr>
        <w:t>постановление Законодательного Собрания о</w:t>
      </w:r>
      <w:r w:rsidRPr="003463B0">
        <w:rPr>
          <w:rFonts w:cs="Arial"/>
        </w:rPr>
        <w:t>т 06.07.</w:t>
      </w:r>
      <w:r w:rsidR="00C12499">
        <w:rPr>
          <w:rFonts w:cs="Arial"/>
        </w:rPr>
        <w:t>2012 года №</w:t>
      </w:r>
      <w:r w:rsidRPr="003463B0">
        <w:rPr>
          <w:rFonts w:cs="Arial"/>
        </w:rPr>
        <w:t xml:space="preserve"> 336;</w:t>
      </w: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«О законодательной инициативе по внесению изменения в статью 23 Фед</w:t>
      </w:r>
      <w:r w:rsidRPr="003463B0">
        <w:rPr>
          <w:rFonts w:cs="Arial"/>
        </w:rPr>
        <w:t>е</w:t>
      </w:r>
      <w:r w:rsidRPr="003463B0">
        <w:rPr>
          <w:rFonts w:cs="Arial"/>
        </w:rPr>
        <w:t>рального закона «О государственной регистрации юридических лиц и индивид</w:t>
      </w:r>
      <w:r w:rsidRPr="003463B0">
        <w:rPr>
          <w:rFonts w:cs="Arial"/>
        </w:rPr>
        <w:t>у</w:t>
      </w:r>
      <w:r w:rsidRPr="003463B0">
        <w:rPr>
          <w:rFonts w:cs="Arial"/>
        </w:rPr>
        <w:t xml:space="preserve">альных предпринимателей» </w:t>
      </w:r>
      <w:r>
        <w:rPr>
          <w:rFonts w:cs="Arial"/>
        </w:rPr>
        <w:t>постановление Законодательного Собрания</w:t>
      </w:r>
      <w:r w:rsidRPr="003463B0">
        <w:rPr>
          <w:rFonts w:cs="Arial"/>
        </w:rPr>
        <w:t xml:space="preserve"> от 01.10.</w:t>
      </w:r>
      <w:r w:rsidR="00C12499">
        <w:rPr>
          <w:rFonts w:cs="Arial"/>
        </w:rPr>
        <w:t>2012 года №</w:t>
      </w:r>
      <w:r w:rsidRPr="003463B0">
        <w:rPr>
          <w:rFonts w:cs="Arial"/>
        </w:rPr>
        <w:t xml:space="preserve"> 455.</w:t>
      </w:r>
    </w:p>
    <w:p w:rsidR="0085468D" w:rsidRPr="003463B0" w:rsidRDefault="0085468D" w:rsidP="005A6967">
      <w:pPr>
        <w:ind w:firstLine="709"/>
      </w:pPr>
    </w:p>
    <w:p w:rsidR="0085468D" w:rsidRPr="00403BD3" w:rsidRDefault="0085468D" w:rsidP="005A6967">
      <w:pPr>
        <w:ind w:firstLine="709"/>
        <w:jc w:val="right"/>
      </w:pPr>
      <w:r w:rsidRPr="00403BD3">
        <w:t xml:space="preserve">Приложение </w:t>
      </w:r>
      <w:r w:rsidR="00403BD3" w:rsidRPr="00403BD3">
        <w:t>3</w:t>
      </w:r>
    </w:p>
    <w:p w:rsidR="0085468D" w:rsidRPr="003463B0" w:rsidRDefault="0085468D" w:rsidP="00CE6820"/>
    <w:p w:rsidR="0085468D" w:rsidRPr="003463B0" w:rsidRDefault="0085468D" w:rsidP="00CE6820">
      <w:pPr>
        <w:jc w:val="center"/>
        <w:rPr>
          <w:b/>
          <w:bCs/>
        </w:rPr>
      </w:pPr>
      <w:r w:rsidRPr="003463B0">
        <w:rPr>
          <w:b/>
          <w:bCs/>
        </w:rPr>
        <w:t>ПЕРЕЧЕНЬ</w:t>
      </w:r>
    </w:p>
    <w:p w:rsidR="0085468D" w:rsidRPr="003463B0" w:rsidRDefault="00CE6820" w:rsidP="00CE6820">
      <w:pPr>
        <w:jc w:val="center"/>
        <w:rPr>
          <w:b/>
          <w:bCs/>
        </w:rPr>
      </w:pPr>
      <w:r>
        <w:rPr>
          <w:b/>
          <w:bCs/>
        </w:rPr>
        <w:t>о</w:t>
      </w:r>
      <w:r w:rsidRPr="003463B0">
        <w:rPr>
          <w:b/>
          <w:bCs/>
        </w:rPr>
        <w:t xml:space="preserve">бращений, принятых </w:t>
      </w:r>
      <w:r>
        <w:rPr>
          <w:b/>
          <w:bCs/>
        </w:rPr>
        <w:t>З</w:t>
      </w:r>
      <w:r w:rsidRPr="003463B0">
        <w:rPr>
          <w:b/>
          <w:bCs/>
        </w:rPr>
        <w:t xml:space="preserve">аконодательным </w:t>
      </w:r>
      <w:r>
        <w:rPr>
          <w:b/>
          <w:bCs/>
        </w:rPr>
        <w:t>С</w:t>
      </w:r>
      <w:r w:rsidRPr="003463B0">
        <w:rPr>
          <w:b/>
          <w:bCs/>
        </w:rPr>
        <w:t>обранием в 201</w:t>
      </w:r>
      <w:r w:rsidR="003463B0" w:rsidRPr="003463B0">
        <w:rPr>
          <w:b/>
          <w:bCs/>
        </w:rPr>
        <w:t>2</w:t>
      </w:r>
      <w:r w:rsidRPr="003463B0">
        <w:rPr>
          <w:b/>
          <w:bCs/>
        </w:rPr>
        <w:t xml:space="preserve"> году</w:t>
      </w:r>
    </w:p>
    <w:p w:rsidR="0085468D" w:rsidRPr="003463B0" w:rsidRDefault="0085468D" w:rsidP="005A6967">
      <w:pPr>
        <w:ind w:firstLine="709"/>
      </w:pP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«Об обращении Алтайского краевого Законодательного Собрания к Мин</w:t>
      </w:r>
      <w:r w:rsidRPr="003463B0">
        <w:rPr>
          <w:rFonts w:cs="Arial"/>
        </w:rPr>
        <w:t>и</w:t>
      </w:r>
      <w:r w:rsidRPr="003463B0">
        <w:rPr>
          <w:rFonts w:cs="Arial"/>
        </w:rPr>
        <w:t>стру транспорта Российской Федерации М.Ю. Соколову об ускорении темпов р</w:t>
      </w:r>
      <w:r w:rsidRPr="003463B0">
        <w:rPr>
          <w:rFonts w:cs="Arial"/>
        </w:rPr>
        <w:t>е</w:t>
      </w:r>
      <w:r w:rsidRPr="003463B0">
        <w:rPr>
          <w:rFonts w:cs="Arial"/>
        </w:rPr>
        <w:t xml:space="preserve">конструкции федеральной автомобильной дороги М-52 «Чуйский тракт» </w:t>
      </w:r>
      <w:r>
        <w:rPr>
          <w:rFonts w:cs="Arial"/>
        </w:rPr>
        <w:t>пост</w:t>
      </w:r>
      <w:r>
        <w:rPr>
          <w:rFonts w:cs="Arial"/>
        </w:rPr>
        <w:t>а</w:t>
      </w:r>
      <w:r>
        <w:rPr>
          <w:rFonts w:cs="Arial"/>
        </w:rPr>
        <w:t>новление Законодательного Собрания</w:t>
      </w:r>
      <w:r w:rsidRPr="003463B0">
        <w:rPr>
          <w:rFonts w:cs="Arial"/>
        </w:rPr>
        <w:t xml:space="preserve"> от 04.06.</w:t>
      </w:r>
      <w:r w:rsidR="00C12499">
        <w:rPr>
          <w:rFonts w:cs="Arial"/>
        </w:rPr>
        <w:t>2012 года №</w:t>
      </w:r>
      <w:r w:rsidRPr="003463B0">
        <w:rPr>
          <w:rFonts w:cs="Arial"/>
        </w:rPr>
        <w:t xml:space="preserve"> 254;</w:t>
      </w: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«Об обращении Алтайского краевого Законодательного Собрания в Гос</w:t>
      </w:r>
      <w:r w:rsidRPr="003463B0">
        <w:rPr>
          <w:rFonts w:cs="Arial"/>
        </w:rPr>
        <w:t>у</w:t>
      </w:r>
      <w:r w:rsidRPr="003463B0">
        <w:rPr>
          <w:rFonts w:cs="Arial"/>
        </w:rPr>
        <w:t xml:space="preserve">дарственную Думу Федерального Собрания Российской Федерации по вопросу определения категории граждан «дети войны» и установления мер социальной поддержки для данной категории граждан» </w:t>
      </w:r>
      <w:r>
        <w:rPr>
          <w:rFonts w:cs="Arial"/>
        </w:rPr>
        <w:t>постановление Законодательного С</w:t>
      </w:r>
      <w:r>
        <w:rPr>
          <w:rFonts w:cs="Arial"/>
        </w:rPr>
        <w:t>о</w:t>
      </w:r>
      <w:r>
        <w:rPr>
          <w:rFonts w:cs="Arial"/>
        </w:rPr>
        <w:t>брания</w:t>
      </w:r>
      <w:r w:rsidRPr="003463B0">
        <w:rPr>
          <w:rFonts w:cs="Arial"/>
        </w:rPr>
        <w:t xml:space="preserve"> от 03.09.</w:t>
      </w:r>
      <w:r w:rsidR="00C12499">
        <w:rPr>
          <w:rFonts w:cs="Arial"/>
        </w:rPr>
        <w:t>2012 года №</w:t>
      </w:r>
      <w:r w:rsidRPr="003463B0">
        <w:rPr>
          <w:rFonts w:cs="Arial"/>
        </w:rPr>
        <w:t xml:space="preserve"> 421;</w:t>
      </w: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«Об обращении Алтайского краевого Законодательного Собрания в Гос</w:t>
      </w:r>
      <w:r w:rsidRPr="003463B0">
        <w:rPr>
          <w:rFonts w:cs="Arial"/>
        </w:rPr>
        <w:t>у</w:t>
      </w:r>
      <w:r w:rsidRPr="003463B0">
        <w:rPr>
          <w:rFonts w:cs="Arial"/>
        </w:rPr>
        <w:t xml:space="preserve">дарственную Думу Федерального Собрания Российской Федерации по внесению изменений в федеральный закон «О государственной социальной помощи» </w:t>
      </w:r>
      <w:r>
        <w:rPr>
          <w:rFonts w:cs="Arial"/>
        </w:rPr>
        <w:t>пост</w:t>
      </w:r>
      <w:r>
        <w:rPr>
          <w:rFonts w:cs="Arial"/>
        </w:rPr>
        <w:t>а</w:t>
      </w:r>
      <w:r>
        <w:rPr>
          <w:rFonts w:cs="Arial"/>
        </w:rPr>
        <w:t>новление Законодательного Собрания</w:t>
      </w:r>
      <w:r w:rsidRPr="003463B0">
        <w:rPr>
          <w:rFonts w:cs="Arial"/>
        </w:rPr>
        <w:t xml:space="preserve"> от 04.12.</w:t>
      </w:r>
      <w:r w:rsidR="00C12499">
        <w:rPr>
          <w:rFonts w:cs="Arial"/>
        </w:rPr>
        <w:t>2012 года №</w:t>
      </w:r>
      <w:r w:rsidRPr="003463B0">
        <w:rPr>
          <w:rFonts w:cs="Arial"/>
        </w:rPr>
        <w:t xml:space="preserve"> 603;</w:t>
      </w:r>
    </w:p>
    <w:p w:rsidR="00AA0FB1" w:rsidRPr="008F489E" w:rsidRDefault="003463B0" w:rsidP="003463B0">
      <w:pPr>
        <w:widowControl w:val="0"/>
        <w:autoSpaceDE w:val="0"/>
        <w:autoSpaceDN w:val="0"/>
        <w:adjustRightInd w:val="0"/>
        <w:spacing w:line="281" w:lineRule="auto"/>
        <w:ind w:firstLine="720"/>
      </w:pPr>
      <w:r w:rsidRPr="003463B0">
        <w:rPr>
          <w:rFonts w:cs="Arial"/>
        </w:rPr>
        <w:t>«Об обращении Алтайского краевого Законодательного Собрания в Прав</w:t>
      </w:r>
      <w:r w:rsidRPr="003463B0">
        <w:rPr>
          <w:rFonts w:cs="Arial"/>
        </w:rPr>
        <w:t>и</w:t>
      </w:r>
      <w:r w:rsidRPr="003463B0">
        <w:rPr>
          <w:rFonts w:cs="Arial"/>
        </w:rPr>
        <w:t>тельство Российской Федерации по вопросу внесения изменений в порядок оказ</w:t>
      </w:r>
      <w:r w:rsidRPr="003463B0">
        <w:rPr>
          <w:rFonts w:cs="Arial"/>
        </w:rPr>
        <w:t>а</w:t>
      </w:r>
      <w:r w:rsidRPr="003463B0">
        <w:rPr>
          <w:rFonts w:cs="Arial"/>
        </w:rPr>
        <w:t>ния государственной социальной помощи в части обеспечения отдельных катег</w:t>
      </w:r>
      <w:r w:rsidRPr="003463B0">
        <w:rPr>
          <w:rFonts w:cs="Arial"/>
        </w:rPr>
        <w:t>о</w:t>
      </w:r>
      <w:r w:rsidRPr="003463B0">
        <w:rPr>
          <w:rFonts w:cs="Arial"/>
        </w:rPr>
        <w:t xml:space="preserve">рий граждан необходимыми лекарственными препаратами» </w:t>
      </w:r>
      <w:r>
        <w:rPr>
          <w:rFonts w:cs="Arial"/>
        </w:rPr>
        <w:t>постановление Зак</w:t>
      </w:r>
      <w:r>
        <w:rPr>
          <w:rFonts w:cs="Arial"/>
        </w:rPr>
        <w:t>о</w:t>
      </w:r>
      <w:r>
        <w:rPr>
          <w:rFonts w:cs="Arial"/>
        </w:rPr>
        <w:t>нодательного Собрания</w:t>
      </w:r>
      <w:r w:rsidRPr="003463B0">
        <w:rPr>
          <w:rFonts w:cs="Arial"/>
        </w:rPr>
        <w:t xml:space="preserve"> от 04.12.</w:t>
      </w:r>
      <w:r w:rsidR="00C12499">
        <w:rPr>
          <w:rFonts w:cs="Arial"/>
        </w:rPr>
        <w:t>2012 года №</w:t>
      </w:r>
      <w:r w:rsidRPr="003463B0">
        <w:rPr>
          <w:rFonts w:cs="Arial"/>
        </w:rPr>
        <w:t xml:space="preserve"> 604.</w:t>
      </w:r>
      <w:r w:rsidR="00072771" w:rsidRPr="008F489E">
        <w:br w:type="page"/>
      </w:r>
    </w:p>
    <w:p w:rsidR="00CF3352" w:rsidRPr="008F489E" w:rsidRDefault="00CF3352" w:rsidP="005A6967">
      <w:pPr>
        <w:jc w:val="right"/>
      </w:pPr>
      <w:r w:rsidRPr="008F489E">
        <w:lastRenderedPageBreak/>
        <w:t xml:space="preserve">Приложение </w:t>
      </w:r>
      <w:r w:rsidR="00403BD3">
        <w:t>4</w:t>
      </w:r>
    </w:p>
    <w:p w:rsidR="003416E0" w:rsidRDefault="003416E0" w:rsidP="005A6967">
      <w:pPr>
        <w:jc w:val="center"/>
        <w:rPr>
          <w:b/>
        </w:rPr>
      </w:pPr>
    </w:p>
    <w:p w:rsidR="008F036E" w:rsidRDefault="00B773BC" w:rsidP="005A6967">
      <w:pPr>
        <w:jc w:val="center"/>
        <w:rPr>
          <w:b/>
        </w:rPr>
      </w:pPr>
      <w:r>
        <w:rPr>
          <w:b/>
        </w:rPr>
        <w:t xml:space="preserve">ПЕРЕЧЕНЬ </w:t>
      </w:r>
    </w:p>
    <w:p w:rsidR="00CF3352" w:rsidRDefault="008F036E" w:rsidP="005A6967">
      <w:pPr>
        <w:jc w:val="center"/>
      </w:pPr>
      <w:r w:rsidRPr="00291E3C">
        <w:rPr>
          <w:b/>
        </w:rPr>
        <w:t>мероприятий</w:t>
      </w:r>
      <w:r>
        <w:rPr>
          <w:b/>
        </w:rPr>
        <w:t xml:space="preserve"> Законодательного Собрания</w:t>
      </w:r>
      <w:r w:rsidRPr="00291E3C">
        <w:rPr>
          <w:b/>
        </w:rPr>
        <w:t xml:space="preserve">, </w:t>
      </w:r>
      <w:r w:rsidR="006B6C09">
        <w:rPr>
          <w:b/>
        </w:rPr>
        <w:br/>
      </w:r>
      <w:r w:rsidRPr="00291E3C">
        <w:rPr>
          <w:b/>
        </w:rPr>
        <w:t>на которых обсуждены результаты мониторинга правоприменения</w:t>
      </w:r>
    </w:p>
    <w:p w:rsidR="00CF3352" w:rsidRDefault="00CF3352" w:rsidP="005A6967">
      <w:pPr>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55"/>
        <w:gridCol w:w="1418"/>
      </w:tblGrid>
      <w:tr w:rsidR="008F036E" w:rsidRPr="00291E3C" w:rsidTr="005017E5">
        <w:tc>
          <w:tcPr>
            <w:tcW w:w="8755" w:type="dxa"/>
          </w:tcPr>
          <w:p w:rsidR="008F036E" w:rsidRPr="005017E5" w:rsidRDefault="008F036E" w:rsidP="005A6967">
            <w:pPr>
              <w:spacing w:before="200"/>
              <w:rPr>
                <w:rFonts w:cs="Arial"/>
                <w:b/>
                <w:smallCaps/>
                <w:sz w:val="24"/>
                <w:szCs w:val="24"/>
              </w:rPr>
            </w:pPr>
          </w:p>
        </w:tc>
        <w:tc>
          <w:tcPr>
            <w:tcW w:w="1418" w:type="dxa"/>
          </w:tcPr>
          <w:p w:rsidR="008F036E" w:rsidRPr="005017E5" w:rsidRDefault="008F036E" w:rsidP="005A6967">
            <w:pPr>
              <w:jc w:val="center"/>
              <w:rPr>
                <w:sz w:val="24"/>
                <w:szCs w:val="24"/>
              </w:rPr>
            </w:pPr>
            <w:r w:rsidRPr="005017E5">
              <w:rPr>
                <w:sz w:val="24"/>
                <w:szCs w:val="24"/>
              </w:rPr>
              <w:t>Количество участников</w:t>
            </w:r>
          </w:p>
        </w:tc>
      </w:tr>
      <w:tr w:rsidR="008F036E" w:rsidRPr="00291E3C" w:rsidTr="005017E5">
        <w:tc>
          <w:tcPr>
            <w:tcW w:w="8755" w:type="dxa"/>
          </w:tcPr>
          <w:p w:rsidR="008F036E" w:rsidRPr="005017E5" w:rsidRDefault="008F036E" w:rsidP="005017E5">
            <w:pPr>
              <w:spacing w:before="200"/>
              <w:jc w:val="left"/>
              <w:rPr>
                <w:b/>
                <w:sz w:val="24"/>
                <w:szCs w:val="24"/>
              </w:rPr>
            </w:pPr>
            <w:r w:rsidRPr="005017E5">
              <w:rPr>
                <w:rFonts w:cs="Arial"/>
                <w:b/>
                <w:smallCaps/>
                <w:sz w:val="24"/>
                <w:szCs w:val="24"/>
              </w:rPr>
              <w:t>Конференция, посвященная 10-летию учреждения должности Уполн</w:t>
            </w:r>
            <w:r w:rsidRPr="005017E5">
              <w:rPr>
                <w:rFonts w:cs="Arial"/>
                <w:b/>
                <w:smallCaps/>
                <w:sz w:val="24"/>
                <w:szCs w:val="24"/>
              </w:rPr>
              <w:t>о</w:t>
            </w:r>
            <w:r w:rsidRPr="005017E5">
              <w:rPr>
                <w:rFonts w:cs="Arial"/>
                <w:b/>
                <w:smallCaps/>
                <w:sz w:val="24"/>
                <w:szCs w:val="24"/>
              </w:rPr>
              <w:t xml:space="preserve">моченного по правам человека в Алтайском крае – </w:t>
            </w:r>
            <w:r w:rsidRPr="005017E5">
              <w:rPr>
                <w:rFonts w:cs="Arial"/>
                <w:b/>
                <w:smallCaps/>
                <w:sz w:val="24"/>
                <w:szCs w:val="24"/>
              </w:rPr>
              <w:br/>
            </w:r>
            <w:r w:rsidRPr="005017E5">
              <w:rPr>
                <w:rFonts w:cs="Arial"/>
                <w:b/>
                <w:sz w:val="24"/>
                <w:szCs w:val="24"/>
              </w:rPr>
              <w:t>комитет по правовой политик</w:t>
            </w:r>
            <w:r w:rsidRPr="005017E5">
              <w:rPr>
                <w:rFonts w:cs="Arial"/>
                <w:sz w:val="24"/>
                <w:szCs w:val="24"/>
              </w:rPr>
              <w:t>е, 08.11.2012 г.</w:t>
            </w:r>
          </w:p>
        </w:tc>
        <w:tc>
          <w:tcPr>
            <w:tcW w:w="1418" w:type="dxa"/>
          </w:tcPr>
          <w:p w:rsidR="008F036E" w:rsidRPr="005017E5" w:rsidRDefault="008F036E" w:rsidP="005A6967">
            <w:pPr>
              <w:jc w:val="center"/>
              <w:rPr>
                <w:sz w:val="24"/>
                <w:szCs w:val="24"/>
              </w:rPr>
            </w:pPr>
            <w:r w:rsidRPr="005017E5">
              <w:rPr>
                <w:sz w:val="24"/>
                <w:szCs w:val="24"/>
              </w:rPr>
              <w:t>120</w:t>
            </w:r>
          </w:p>
        </w:tc>
      </w:tr>
      <w:tr w:rsidR="008F036E" w:rsidRPr="00291E3C" w:rsidTr="005017E5">
        <w:tc>
          <w:tcPr>
            <w:tcW w:w="8755" w:type="dxa"/>
          </w:tcPr>
          <w:p w:rsidR="008F036E" w:rsidRPr="005017E5" w:rsidRDefault="008F036E" w:rsidP="005A6967">
            <w:pPr>
              <w:rPr>
                <w:rFonts w:cs="Arial"/>
                <w:b/>
                <w:sz w:val="24"/>
                <w:szCs w:val="24"/>
              </w:rPr>
            </w:pPr>
            <w:r w:rsidRPr="005017E5">
              <w:rPr>
                <w:rFonts w:cs="Arial"/>
                <w:b/>
                <w:sz w:val="24"/>
                <w:szCs w:val="24"/>
              </w:rPr>
              <w:t>Депутатские слушания – 2</w:t>
            </w:r>
          </w:p>
          <w:p w:rsidR="008F036E" w:rsidRPr="005017E5" w:rsidRDefault="008F036E" w:rsidP="005A6967">
            <w:pPr>
              <w:rPr>
                <w:rFonts w:cs="Arial"/>
                <w:sz w:val="24"/>
                <w:szCs w:val="24"/>
              </w:rPr>
            </w:pPr>
            <w:r w:rsidRPr="005017E5">
              <w:rPr>
                <w:rFonts w:cs="Arial"/>
                <w:b/>
                <w:smallCaps/>
                <w:sz w:val="24"/>
                <w:szCs w:val="24"/>
              </w:rPr>
              <w:t>«Законодательство Алтайского края: состояние, мониторинг и пе</w:t>
            </w:r>
            <w:r w:rsidRPr="005017E5">
              <w:rPr>
                <w:rFonts w:cs="Arial"/>
                <w:b/>
                <w:smallCaps/>
                <w:sz w:val="24"/>
                <w:szCs w:val="24"/>
              </w:rPr>
              <w:t>р</w:t>
            </w:r>
            <w:r w:rsidRPr="005017E5">
              <w:rPr>
                <w:rFonts w:cs="Arial"/>
                <w:b/>
                <w:smallCaps/>
                <w:sz w:val="24"/>
                <w:szCs w:val="24"/>
              </w:rPr>
              <w:t xml:space="preserve">спективы совершенствования» – </w:t>
            </w:r>
            <w:r w:rsidRPr="005017E5">
              <w:rPr>
                <w:rFonts w:cs="Arial"/>
                <w:sz w:val="24"/>
                <w:szCs w:val="24"/>
              </w:rPr>
              <w:t>комитет по правовой политике, 24.04.2012 г.</w:t>
            </w:r>
          </w:p>
          <w:p w:rsidR="008F036E" w:rsidRPr="005017E5" w:rsidRDefault="008F036E" w:rsidP="005A6967">
            <w:pPr>
              <w:rPr>
                <w:rFonts w:cs="Arial"/>
                <w:b/>
                <w:smallCaps/>
                <w:sz w:val="24"/>
                <w:szCs w:val="24"/>
              </w:rPr>
            </w:pPr>
          </w:p>
          <w:p w:rsidR="008F036E" w:rsidRPr="005017E5" w:rsidRDefault="008F036E" w:rsidP="005A6967">
            <w:pPr>
              <w:rPr>
                <w:rFonts w:cs="Arial"/>
                <w:b/>
                <w:smallCaps/>
                <w:sz w:val="24"/>
                <w:szCs w:val="24"/>
              </w:rPr>
            </w:pPr>
            <w:r w:rsidRPr="005017E5">
              <w:rPr>
                <w:rFonts w:cs="Arial"/>
                <w:b/>
                <w:smallCaps/>
                <w:sz w:val="24"/>
                <w:szCs w:val="24"/>
              </w:rPr>
              <w:t>«Подготовка к принятию во втором чтении проекта закона Алтайского края «О регулировании отдельных отношений в сфере охраны здоровья граждан на территории Алтайского края»</w:t>
            </w:r>
            <w:r w:rsidR="00C12499">
              <w:rPr>
                <w:rFonts w:cs="Arial"/>
                <w:sz w:val="24"/>
                <w:szCs w:val="24"/>
              </w:rPr>
              <w:t xml:space="preserve"> </w:t>
            </w:r>
            <w:r w:rsidRPr="005017E5">
              <w:rPr>
                <w:rFonts w:cs="Arial"/>
                <w:sz w:val="24"/>
                <w:szCs w:val="24"/>
              </w:rPr>
              <w:t>– комитет по здравоохранению и науке, постоянное депутатское объединение – фракция «Единая Россия», 28.08.2012 г.</w:t>
            </w:r>
          </w:p>
        </w:tc>
        <w:tc>
          <w:tcPr>
            <w:tcW w:w="1418" w:type="dxa"/>
          </w:tcPr>
          <w:p w:rsidR="008F036E" w:rsidRPr="005017E5" w:rsidRDefault="008F036E" w:rsidP="005A6967">
            <w:pPr>
              <w:jc w:val="center"/>
              <w:rPr>
                <w:sz w:val="24"/>
                <w:szCs w:val="24"/>
              </w:rPr>
            </w:pPr>
          </w:p>
          <w:p w:rsidR="005017E5" w:rsidRPr="005017E5" w:rsidRDefault="005017E5" w:rsidP="005A6967">
            <w:pPr>
              <w:jc w:val="center"/>
              <w:rPr>
                <w:sz w:val="24"/>
                <w:szCs w:val="24"/>
              </w:rPr>
            </w:pPr>
          </w:p>
          <w:p w:rsidR="005017E5" w:rsidRDefault="007B4866" w:rsidP="005A6967">
            <w:pPr>
              <w:jc w:val="center"/>
              <w:rPr>
                <w:sz w:val="24"/>
                <w:szCs w:val="24"/>
              </w:rPr>
            </w:pPr>
            <w:r>
              <w:rPr>
                <w:sz w:val="24"/>
                <w:szCs w:val="24"/>
              </w:rPr>
              <w:t>60</w:t>
            </w:r>
          </w:p>
          <w:p w:rsidR="005017E5" w:rsidRDefault="005017E5" w:rsidP="005A6967">
            <w:pPr>
              <w:jc w:val="center"/>
              <w:rPr>
                <w:sz w:val="24"/>
                <w:szCs w:val="24"/>
              </w:rPr>
            </w:pPr>
          </w:p>
          <w:p w:rsidR="005017E5" w:rsidRPr="005017E5" w:rsidRDefault="0094013B" w:rsidP="0094013B">
            <w:pPr>
              <w:jc w:val="center"/>
              <w:rPr>
                <w:sz w:val="24"/>
                <w:szCs w:val="24"/>
              </w:rPr>
            </w:pPr>
            <w:r>
              <w:rPr>
                <w:sz w:val="24"/>
                <w:szCs w:val="24"/>
              </w:rPr>
              <w:t>94</w:t>
            </w:r>
          </w:p>
        </w:tc>
      </w:tr>
      <w:tr w:rsidR="008F036E" w:rsidRPr="00291E3C" w:rsidTr="005017E5">
        <w:tc>
          <w:tcPr>
            <w:tcW w:w="8755" w:type="dxa"/>
          </w:tcPr>
          <w:p w:rsidR="008F036E" w:rsidRPr="005017E5" w:rsidRDefault="008F036E" w:rsidP="005A6967">
            <w:pPr>
              <w:jc w:val="left"/>
              <w:rPr>
                <w:b/>
                <w:sz w:val="24"/>
                <w:szCs w:val="24"/>
              </w:rPr>
            </w:pPr>
            <w:r w:rsidRPr="005017E5">
              <w:rPr>
                <w:rFonts w:cs="Arial"/>
                <w:b/>
                <w:sz w:val="24"/>
                <w:szCs w:val="24"/>
              </w:rPr>
              <w:t>Публичные слушания – 2</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jc w:val="left"/>
              <w:rPr>
                <w:rFonts w:cs="Arial"/>
                <w:sz w:val="24"/>
                <w:szCs w:val="24"/>
              </w:rPr>
            </w:pPr>
            <w:r w:rsidRPr="005017E5">
              <w:rPr>
                <w:rFonts w:cs="Arial"/>
                <w:b/>
                <w:i/>
                <w:sz w:val="24"/>
                <w:szCs w:val="24"/>
              </w:rPr>
              <w:t>комитет по бюджету, налоговой и кредитной политике –</w:t>
            </w:r>
            <w:r w:rsidR="00C12499">
              <w:rPr>
                <w:rFonts w:cs="Arial"/>
                <w:sz w:val="24"/>
                <w:szCs w:val="24"/>
              </w:rPr>
              <w:t xml:space="preserve"> </w:t>
            </w:r>
            <w:r w:rsidRPr="005017E5">
              <w:rPr>
                <w:rFonts w:cs="Arial"/>
                <w:sz w:val="24"/>
                <w:szCs w:val="24"/>
              </w:rPr>
              <w:t>по отчету об испо</w:t>
            </w:r>
            <w:r w:rsidRPr="005017E5">
              <w:rPr>
                <w:rFonts w:cs="Arial"/>
                <w:sz w:val="24"/>
                <w:szCs w:val="24"/>
              </w:rPr>
              <w:t>л</w:t>
            </w:r>
            <w:r w:rsidRPr="005017E5">
              <w:rPr>
                <w:rFonts w:cs="Arial"/>
                <w:sz w:val="24"/>
                <w:szCs w:val="24"/>
              </w:rPr>
              <w:t>нении краевого бюджета за 2011 год проведены в форме обсуждения на телекан</w:t>
            </w:r>
            <w:r w:rsidRPr="005017E5">
              <w:rPr>
                <w:rFonts w:cs="Arial"/>
                <w:sz w:val="24"/>
                <w:szCs w:val="24"/>
              </w:rPr>
              <w:t>а</w:t>
            </w:r>
            <w:r w:rsidRPr="005017E5">
              <w:rPr>
                <w:rFonts w:cs="Arial"/>
                <w:sz w:val="24"/>
                <w:szCs w:val="24"/>
              </w:rPr>
              <w:t>ле «Катунь 24», 20 и 21 июня 2012 г.</w:t>
            </w:r>
          </w:p>
          <w:p w:rsidR="008F036E" w:rsidRPr="005017E5" w:rsidRDefault="008F036E" w:rsidP="005A6967">
            <w:pPr>
              <w:jc w:val="left"/>
              <w:rPr>
                <w:rFonts w:cs="Arial"/>
                <w:sz w:val="24"/>
                <w:szCs w:val="24"/>
              </w:rPr>
            </w:pPr>
            <w:r w:rsidRPr="005017E5">
              <w:rPr>
                <w:rFonts w:cs="Arial"/>
                <w:sz w:val="24"/>
                <w:szCs w:val="24"/>
              </w:rPr>
              <w:t>по проекту закона Алтайского края «О краевом бюджете на 2013 год и на план</w:t>
            </w:r>
            <w:r w:rsidRPr="005017E5">
              <w:rPr>
                <w:rFonts w:cs="Arial"/>
                <w:sz w:val="24"/>
                <w:szCs w:val="24"/>
              </w:rPr>
              <w:t>о</w:t>
            </w:r>
            <w:r w:rsidRPr="005017E5">
              <w:rPr>
                <w:rFonts w:cs="Arial"/>
                <w:sz w:val="24"/>
                <w:szCs w:val="24"/>
              </w:rPr>
              <w:t>вый период 2014 и 2015 годов», 17.10.2012 г.</w:t>
            </w:r>
          </w:p>
        </w:tc>
        <w:tc>
          <w:tcPr>
            <w:tcW w:w="1418" w:type="dxa"/>
          </w:tcPr>
          <w:p w:rsidR="008F036E" w:rsidRPr="005017E5" w:rsidRDefault="008F036E" w:rsidP="005A6967">
            <w:pPr>
              <w:jc w:val="center"/>
              <w:rPr>
                <w:sz w:val="24"/>
                <w:szCs w:val="24"/>
              </w:rPr>
            </w:pPr>
          </w:p>
          <w:p w:rsidR="008F036E" w:rsidRPr="005017E5" w:rsidRDefault="0094013B" w:rsidP="005A6967">
            <w:pPr>
              <w:jc w:val="center"/>
              <w:rPr>
                <w:sz w:val="24"/>
                <w:szCs w:val="24"/>
              </w:rPr>
            </w:pPr>
            <w:r>
              <w:rPr>
                <w:sz w:val="24"/>
                <w:szCs w:val="24"/>
              </w:rPr>
              <w:t>17</w:t>
            </w: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115</w:t>
            </w:r>
          </w:p>
        </w:tc>
      </w:tr>
      <w:tr w:rsidR="008F036E" w:rsidRPr="00291E3C" w:rsidTr="005017E5">
        <w:tc>
          <w:tcPr>
            <w:tcW w:w="8755" w:type="dxa"/>
          </w:tcPr>
          <w:p w:rsidR="008F036E" w:rsidRPr="005017E5" w:rsidRDefault="008F036E" w:rsidP="005A6967">
            <w:pPr>
              <w:jc w:val="left"/>
              <w:rPr>
                <w:b/>
                <w:sz w:val="24"/>
                <w:szCs w:val="24"/>
              </w:rPr>
            </w:pPr>
            <w:r w:rsidRPr="005017E5">
              <w:rPr>
                <w:rFonts w:cs="Arial"/>
                <w:b/>
                <w:sz w:val="24"/>
                <w:szCs w:val="24"/>
              </w:rPr>
              <w:t>Заседания «круглого стола» – 11</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rPr>
                <w:rFonts w:cs="Arial"/>
                <w:b/>
                <w:i/>
                <w:sz w:val="24"/>
                <w:szCs w:val="24"/>
              </w:rPr>
            </w:pPr>
            <w:r w:rsidRPr="005017E5">
              <w:rPr>
                <w:rFonts w:cs="Arial"/>
                <w:b/>
                <w:i/>
                <w:sz w:val="24"/>
                <w:szCs w:val="24"/>
              </w:rPr>
              <w:t xml:space="preserve">постоянное депутатское объединение- фракция «Справедливая Россия» – </w:t>
            </w:r>
          </w:p>
          <w:p w:rsidR="008F036E" w:rsidRPr="005017E5" w:rsidRDefault="008F036E" w:rsidP="005A6967">
            <w:pPr>
              <w:rPr>
                <w:rFonts w:cs="Arial"/>
                <w:b/>
                <w:sz w:val="24"/>
                <w:szCs w:val="24"/>
              </w:rPr>
            </w:pPr>
            <w:r w:rsidRPr="005017E5">
              <w:rPr>
                <w:rFonts w:cs="Arial"/>
                <w:b/>
                <w:smallCaps/>
                <w:sz w:val="24"/>
                <w:szCs w:val="24"/>
              </w:rPr>
              <w:t>«Оползневые зоны и оползневая опасность в Алтайском крае: состо</w:t>
            </w:r>
            <w:r w:rsidRPr="005017E5">
              <w:rPr>
                <w:rFonts w:cs="Arial"/>
                <w:b/>
                <w:smallCaps/>
                <w:sz w:val="24"/>
                <w:szCs w:val="24"/>
              </w:rPr>
              <w:t>я</w:t>
            </w:r>
            <w:r w:rsidRPr="005017E5">
              <w:rPr>
                <w:rFonts w:cs="Arial"/>
                <w:b/>
                <w:smallCaps/>
                <w:sz w:val="24"/>
                <w:szCs w:val="24"/>
              </w:rPr>
              <w:t>ние, проблемы, пути решения»,</w:t>
            </w:r>
            <w:r w:rsidRPr="005017E5">
              <w:rPr>
                <w:rFonts w:cs="Arial"/>
                <w:b/>
                <w:sz w:val="24"/>
                <w:szCs w:val="24"/>
              </w:rPr>
              <w:t xml:space="preserve"> </w:t>
            </w:r>
            <w:r w:rsidRPr="005017E5">
              <w:rPr>
                <w:rFonts w:cs="Arial"/>
                <w:sz w:val="24"/>
                <w:szCs w:val="24"/>
              </w:rPr>
              <w:t>03.04.2012 г.</w:t>
            </w:r>
          </w:p>
          <w:p w:rsidR="008F036E" w:rsidRPr="005017E5" w:rsidRDefault="008F036E" w:rsidP="005A6967">
            <w:pPr>
              <w:rPr>
                <w:b/>
                <w:sz w:val="24"/>
                <w:szCs w:val="24"/>
              </w:rPr>
            </w:pPr>
            <w:r w:rsidRPr="005017E5">
              <w:rPr>
                <w:rFonts w:cs="Arial"/>
                <w:b/>
                <w:smallCaps/>
                <w:sz w:val="24"/>
                <w:szCs w:val="24"/>
              </w:rPr>
              <w:t>«Нововведения жилищного законодательства и их влияние на жили</w:t>
            </w:r>
            <w:r w:rsidRPr="005017E5">
              <w:rPr>
                <w:rFonts w:cs="Arial"/>
                <w:b/>
                <w:smallCaps/>
                <w:sz w:val="24"/>
                <w:szCs w:val="24"/>
              </w:rPr>
              <w:t>щ</w:t>
            </w:r>
            <w:r w:rsidRPr="005017E5">
              <w:rPr>
                <w:rFonts w:cs="Arial"/>
                <w:b/>
                <w:smallCaps/>
                <w:sz w:val="24"/>
                <w:szCs w:val="24"/>
              </w:rPr>
              <w:t>но-коммунальную систему Алтайского края»,</w:t>
            </w:r>
            <w:r w:rsidRPr="005017E5">
              <w:rPr>
                <w:rFonts w:cs="Arial"/>
                <w:b/>
                <w:sz w:val="24"/>
                <w:szCs w:val="24"/>
              </w:rPr>
              <w:t xml:space="preserve"> </w:t>
            </w:r>
            <w:r w:rsidRPr="005017E5">
              <w:rPr>
                <w:rFonts w:cs="Arial"/>
                <w:sz w:val="24"/>
                <w:szCs w:val="24"/>
              </w:rPr>
              <w:t>15.06.2012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комитет по экономической политике, промышленности и предпринимател</w:t>
            </w:r>
            <w:r w:rsidRPr="005017E5">
              <w:rPr>
                <w:rFonts w:cs="Arial"/>
                <w:b/>
                <w:i/>
                <w:sz w:val="24"/>
                <w:szCs w:val="24"/>
              </w:rPr>
              <w:t>ь</w:t>
            </w:r>
            <w:r w:rsidRPr="005017E5">
              <w:rPr>
                <w:rFonts w:cs="Arial"/>
                <w:b/>
                <w:i/>
                <w:sz w:val="24"/>
                <w:szCs w:val="24"/>
              </w:rPr>
              <w:t xml:space="preserve">ству – </w:t>
            </w:r>
          </w:p>
          <w:p w:rsidR="008F036E" w:rsidRPr="005017E5" w:rsidRDefault="008F036E" w:rsidP="005A6967">
            <w:pPr>
              <w:rPr>
                <w:b/>
                <w:sz w:val="24"/>
                <w:szCs w:val="24"/>
              </w:rPr>
            </w:pPr>
            <w:r w:rsidRPr="005017E5">
              <w:rPr>
                <w:rFonts w:cs="Arial"/>
                <w:b/>
                <w:smallCaps/>
                <w:sz w:val="24"/>
                <w:szCs w:val="24"/>
              </w:rPr>
              <w:t>«О перспективах развития сети автомобильных дорог общего пользов</w:t>
            </w:r>
            <w:r w:rsidRPr="005017E5">
              <w:rPr>
                <w:rFonts w:cs="Arial"/>
                <w:b/>
                <w:smallCaps/>
                <w:sz w:val="24"/>
                <w:szCs w:val="24"/>
              </w:rPr>
              <w:t>а</w:t>
            </w:r>
            <w:r w:rsidRPr="005017E5">
              <w:rPr>
                <w:rFonts w:cs="Arial"/>
                <w:b/>
                <w:smallCaps/>
                <w:sz w:val="24"/>
                <w:szCs w:val="24"/>
              </w:rPr>
              <w:t>ния в Алтайском крае»,</w:t>
            </w:r>
            <w:r w:rsidRPr="005017E5">
              <w:rPr>
                <w:rFonts w:cs="Arial"/>
                <w:sz w:val="24"/>
                <w:szCs w:val="24"/>
              </w:rPr>
              <w:t xml:space="preserve"> (с.Михайловское) 13.09.2012 г. </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b/>
                <w:sz w:val="24"/>
                <w:szCs w:val="24"/>
              </w:rPr>
            </w:pPr>
            <w:r w:rsidRPr="005017E5">
              <w:rPr>
                <w:rFonts w:cs="Arial"/>
                <w:b/>
                <w:i/>
                <w:sz w:val="24"/>
                <w:szCs w:val="24"/>
              </w:rPr>
              <w:t xml:space="preserve">комитет по бюджету, налоговой и кредитной политике – </w:t>
            </w:r>
            <w:r w:rsidRPr="005017E5">
              <w:rPr>
                <w:rFonts w:cs="Arial"/>
                <w:sz w:val="24"/>
                <w:szCs w:val="24"/>
              </w:rPr>
              <w:br/>
            </w:r>
            <w:r w:rsidRPr="005017E5">
              <w:rPr>
                <w:rFonts w:cs="Arial"/>
                <w:b/>
                <w:smallCaps/>
                <w:sz w:val="24"/>
                <w:szCs w:val="24"/>
              </w:rPr>
              <w:t>«Введение и перспективы развития патентного налогообложения в А</w:t>
            </w:r>
            <w:r w:rsidRPr="005017E5">
              <w:rPr>
                <w:rFonts w:cs="Arial"/>
                <w:b/>
                <w:smallCaps/>
                <w:sz w:val="24"/>
                <w:szCs w:val="24"/>
              </w:rPr>
              <w:t>л</w:t>
            </w:r>
            <w:r w:rsidRPr="005017E5">
              <w:rPr>
                <w:rFonts w:cs="Arial"/>
                <w:b/>
                <w:smallCaps/>
                <w:sz w:val="24"/>
                <w:szCs w:val="24"/>
              </w:rPr>
              <w:t>тайском крае»,</w:t>
            </w:r>
            <w:r w:rsidRPr="005017E5">
              <w:rPr>
                <w:rFonts w:cs="Arial"/>
                <w:sz w:val="24"/>
                <w:szCs w:val="24"/>
              </w:rPr>
              <w:t xml:space="preserve"> 28.08.2012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 xml:space="preserve">постоянное депутатское объединение – фракция «Единая Россия» – </w:t>
            </w:r>
          </w:p>
          <w:p w:rsidR="008F036E" w:rsidRPr="005017E5" w:rsidRDefault="008F036E" w:rsidP="005A6967">
            <w:pPr>
              <w:ind w:right="-143"/>
              <w:rPr>
                <w:rFonts w:cs="Arial"/>
                <w:spacing w:val="-10"/>
                <w:sz w:val="24"/>
                <w:szCs w:val="24"/>
              </w:rPr>
            </w:pPr>
            <w:r w:rsidRPr="005017E5">
              <w:rPr>
                <w:rFonts w:cs="Arial"/>
                <w:b/>
                <w:smallCaps/>
                <w:spacing w:val="-10"/>
                <w:sz w:val="24"/>
                <w:szCs w:val="24"/>
              </w:rPr>
              <w:t>«Актуальные вопросы подготовки кадров в соответствии с потребностями рынка труда и инновационной экономики»,</w:t>
            </w:r>
            <w:r w:rsidRPr="005017E5">
              <w:rPr>
                <w:rFonts w:cs="Arial"/>
                <w:spacing w:val="-10"/>
                <w:sz w:val="24"/>
                <w:szCs w:val="24"/>
              </w:rPr>
              <w:t xml:space="preserve"> 06.11.2012 г.</w:t>
            </w:r>
          </w:p>
          <w:p w:rsidR="008F036E" w:rsidRPr="005017E5" w:rsidRDefault="008F036E" w:rsidP="005A6967">
            <w:pPr>
              <w:rPr>
                <w:b/>
                <w:sz w:val="24"/>
                <w:szCs w:val="24"/>
              </w:rPr>
            </w:pPr>
            <w:r w:rsidRPr="005017E5">
              <w:rPr>
                <w:rFonts w:cs="Arial"/>
                <w:b/>
                <w:smallCaps/>
                <w:sz w:val="24"/>
                <w:szCs w:val="24"/>
              </w:rPr>
              <w:t>«Модернизация экономики Алтайского края -</w:t>
            </w:r>
            <w:r w:rsidR="00C12499">
              <w:rPr>
                <w:rFonts w:cs="Arial"/>
                <w:b/>
                <w:smallCaps/>
                <w:sz w:val="24"/>
                <w:szCs w:val="24"/>
              </w:rPr>
              <w:t xml:space="preserve"> </w:t>
            </w:r>
            <w:r w:rsidRPr="005017E5">
              <w:rPr>
                <w:rFonts w:cs="Arial"/>
                <w:b/>
                <w:smallCaps/>
                <w:sz w:val="24"/>
                <w:szCs w:val="24"/>
              </w:rPr>
              <w:t>главный вектор его стр</w:t>
            </w:r>
            <w:r w:rsidRPr="005017E5">
              <w:rPr>
                <w:rFonts w:cs="Arial"/>
                <w:b/>
                <w:smallCaps/>
                <w:sz w:val="24"/>
                <w:szCs w:val="24"/>
              </w:rPr>
              <w:t>а</w:t>
            </w:r>
            <w:r w:rsidRPr="005017E5">
              <w:rPr>
                <w:rFonts w:cs="Arial"/>
                <w:b/>
                <w:smallCaps/>
                <w:sz w:val="24"/>
                <w:szCs w:val="24"/>
              </w:rPr>
              <w:t>тегического развития»,</w:t>
            </w:r>
            <w:r w:rsidRPr="005017E5">
              <w:rPr>
                <w:rFonts w:cs="Arial"/>
                <w:sz w:val="24"/>
                <w:szCs w:val="24"/>
              </w:rPr>
              <w:t xml:space="preserve"> 07.11.2012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pacing w:val="-6"/>
                <w:sz w:val="24"/>
                <w:szCs w:val="24"/>
              </w:rPr>
            </w:pPr>
            <w:r w:rsidRPr="005017E5">
              <w:rPr>
                <w:rFonts w:cs="Arial"/>
                <w:b/>
                <w:i/>
                <w:spacing w:val="-6"/>
                <w:sz w:val="24"/>
                <w:szCs w:val="24"/>
              </w:rPr>
              <w:t xml:space="preserve">постоянное депутатское объединение – фракция «Единая Россия», </w:t>
            </w:r>
            <w:r w:rsidRPr="005017E5">
              <w:rPr>
                <w:rFonts w:cs="Arial"/>
                <w:b/>
                <w:i/>
                <w:sz w:val="24"/>
                <w:szCs w:val="24"/>
              </w:rPr>
              <w:t>комитет</w:t>
            </w:r>
            <w:r w:rsidRPr="005017E5">
              <w:rPr>
                <w:rFonts w:cs="Arial"/>
                <w:b/>
                <w:i/>
                <w:spacing w:val="-6"/>
                <w:sz w:val="24"/>
                <w:szCs w:val="24"/>
              </w:rPr>
              <w:t xml:space="preserve"> по бюджету, налоговой и кредитной политике – </w:t>
            </w:r>
          </w:p>
          <w:p w:rsidR="008F036E" w:rsidRPr="005017E5" w:rsidRDefault="008F036E" w:rsidP="005A6967">
            <w:pPr>
              <w:rPr>
                <w:b/>
                <w:sz w:val="24"/>
                <w:szCs w:val="24"/>
              </w:rPr>
            </w:pPr>
            <w:r w:rsidRPr="005017E5">
              <w:rPr>
                <w:rFonts w:cs="Arial"/>
                <w:b/>
                <w:smallCaps/>
                <w:sz w:val="24"/>
                <w:szCs w:val="24"/>
              </w:rPr>
              <w:t xml:space="preserve">«Актуальные вопросы формирования краевого бюджета на 2013 года и </w:t>
            </w:r>
            <w:r w:rsidRPr="005017E5">
              <w:rPr>
                <w:rFonts w:cs="Arial"/>
                <w:b/>
                <w:smallCaps/>
                <w:sz w:val="24"/>
                <w:szCs w:val="24"/>
              </w:rPr>
              <w:lastRenderedPageBreak/>
              <w:t>на плановый период 2014 и 2015 годов»,</w:t>
            </w:r>
            <w:r w:rsidRPr="005017E5">
              <w:rPr>
                <w:rFonts w:cs="Arial"/>
                <w:sz w:val="24"/>
                <w:szCs w:val="24"/>
              </w:rPr>
              <w:t xml:space="preserve"> 05.09.2012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lastRenderedPageBreak/>
              <w:t>комитет по социальной</w:t>
            </w:r>
            <w:r w:rsidR="00C12499">
              <w:rPr>
                <w:rFonts w:cs="Arial"/>
                <w:b/>
                <w:i/>
                <w:sz w:val="24"/>
                <w:szCs w:val="24"/>
              </w:rPr>
              <w:t xml:space="preserve"> </w:t>
            </w:r>
            <w:r w:rsidRPr="005017E5">
              <w:rPr>
                <w:rFonts w:cs="Arial"/>
                <w:b/>
                <w:i/>
                <w:sz w:val="24"/>
                <w:szCs w:val="24"/>
              </w:rPr>
              <w:t xml:space="preserve">политике, постоянное депутатское объединение – фракция «Единая Россия» – </w:t>
            </w:r>
          </w:p>
          <w:p w:rsidR="008F036E" w:rsidRPr="005017E5" w:rsidRDefault="008F036E" w:rsidP="005A6967">
            <w:pPr>
              <w:rPr>
                <w:b/>
                <w:sz w:val="24"/>
                <w:szCs w:val="24"/>
              </w:rPr>
            </w:pPr>
            <w:r w:rsidRPr="005017E5">
              <w:rPr>
                <w:rFonts w:cs="Arial"/>
                <w:b/>
                <w:smallCaps/>
                <w:sz w:val="24"/>
                <w:szCs w:val="24"/>
              </w:rPr>
              <w:t>«Перспективы развития дошкольного образования в Алтайском крае. Внедрение различных форм дошкольного образования»,</w:t>
            </w:r>
            <w:r w:rsidRPr="005017E5">
              <w:rPr>
                <w:rFonts w:cs="Arial"/>
                <w:sz w:val="24"/>
                <w:szCs w:val="24"/>
              </w:rPr>
              <w:t xml:space="preserve"> 06.09.2012 г.</w:t>
            </w:r>
          </w:p>
        </w:tc>
        <w:tc>
          <w:tcPr>
            <w:tcW w:w="1418" w:type="dxa"/>
          </w:tcPr>
          <w:p w:rsidR="008F036E" w:rsidRPr="005017E5" w:rsidRDefault="008F036E" w:rsidP="005A6967">
            <w:pPr>
              <w:jc w:val="center"/>
              <w:rPr>
                <w:sz w:val="24"/>
                <w:szCs w:val="24"/>
              </w:rPr>
            </w:pPr>
            <w:r w:rsidRPr="005017E5">
              <w:rPr>
                <w:sz w:val="24"/>
                <w:szCs w:val="24"/>
              </w:rPr>
              <w:t>63</w:t>
            </w:r>
          </w:p>
        </w:tc>
      </w:tr>
      <w:tr w:rsidR="008F036E" w:rsidRPr="00291E3C" w:rsidTr="005017E5">
        <w:tc>
          <w:tcPr>
            <w:tcW w:w="8755" w:type="dxa"/>
          </w:tcPr>
          <w:p w:rsidR="008F036E" w:rsidRPr="005017E5" w:rsidRDefault="008F036E" w:rsidP="005A6967">
            <w:pPr>
              <w:spacing w:before="200"/>
              <w:jc w:val="left"/>
              <w:rPr>
                <w:rFonts w:cs="Arial"/>
                <w:b/>
                <w:i/>
                <w:sz w:val="24"/>
                <w:szCs w:val="24"/>
              </w:rPr>
            </w:pPr>
            <w:r w:rsidRPr="005017E5">
              <w:rPr>
                <w:rFonts w:cs="Arial"/>
                <w:b/>
                <w:i/>
                <w:sz w:val="24"/>
                <w:szCs w:val="24"/>
              </w:rPr>
              <w:t>комитет по социальной политике, постоянное депутатское объединение – фракция «КПРФ»</w:t>
            </w:r>
            <w:r w:rsidR="00C12499">
              <w:rPr>
                <w:rFonts w:cs="Arial"/>
                <w:b/>
                <w:i/>
                <w:sz w:val="24"/>
                <w:szCs w:val="24"/>
              </w:rPr>
              <w:t xml:space="preserve"> </w:t>
            </w:r>
            <w:r w:rsidRPr="005017E5">
              <w:rPr>
                <w:rFonts w:cs="Arial"/>
                <w:b/>
                <w:i/>
                <w:sz w:val="24"/>
                <w:szCs w:val="24"/>
              </w:rPr>
              <w:t>–</w:t>
            </w:r>
            <w:r w:rsidR="00C12499">
              <w:rPr>
                <w:rFonts w:cs="Arial"/>
                <w:b/>
                <w:i/>
                <w:sz w:val="24"/>
                <w:szCs w:val="24"/>
              </w:rPr>
              <w:t xml:space="preserve"> </w:t>
            </w:r>
          </w:p>
          <w:p w:rsidR="008F036E" w:rsidRPr="005017E5" w:rsidRDefault="008F036E" w:rsidP="005A6967">
            <w:pPr>
              <w:jc w:val="left"/>
              <w:rPr>
                <w:b/>
                <w:sz w:val="24"/>
                <w:szCs w:val="24"/>
              </w:rPr>
            </w:pPr>
            <w:r w:rsidRPr="005017E5">
              <w:rPr>
                <w:rFonts w:cs="Arial"/>
                <w:b/>
                <w:smallCaps/>
                <w:sz w:val="24"/>
                <w:szCs w:val="24"/>
              </w:rPr>
              <w:t>«Повышение эффективности рынка труда Алтайского края»,</w:t>
            </w:r>
            <w:r w:rsidRPr="005017E5">
              <w:rPr>
                <w:rFonts w:cs="Arial"/>
                <w:sz w:val="24"/>
                <w:szCs w:val="24"/>
              </w:rPr>
              <w:t xml:space="preserve"> 19.12.2012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комитет по аграрной политике и природопользованию</w:t>
            </w:r>
            <w:r w:rsidR="00C12499">
              <w:rPr>
                <w:rFonts w:cs="Arial"/>
                <w:b/>
                <w:i/>
                <w:sz w:val="24"/>
                <w:szCs w:val="24"/>
              </w:rPr>
              <w:t xml:space="preserve"> </w:t>
            </w:r>
            <w:r w:rsidRPr="005017E5">
              <w:rPr>
                <w:rFonts w:cs="Arial"/>
                <w:b/>
                <w:i/>
                <w:sz w:val="24"/>
                <w:szCs w:val="24"/>
              </w:rPr>
              <w:t xml:space="preserve">– </w:t>
            </w:r>
          </w:p>
          <w:p w:rsidR="008F036E" w:rsidRPr="005017E5" w:rsidRDefault="008F036E" w:rsidP="005A6967">
            <w:pPr>
              <w:rPr>
                <w:rFonts w:cs="Arial"/>
                <w:b/>
                <w:smallCaps/>
                <w:sz w:val="24"/>
                <w:szCs w:val="24"/>
              </w:rPr>
            </w:pPr>
            <w:r w:rsidRPr="005017E5">
              <w:rPr>
                <w:rFonts w:cs="Arial"/>
                <w:b/>
                <w:smallCaps/>
                <w:sz w:val="24"/>
                <w:szCs w:val="24"/>
              </w:rPr>
              <w:t>«О состоянии охотничьих угодий и сохранении охотничьих ресурсов в Алтайском крае», 27.01.2012 г.</w:t>
            </w:r>
          </w:p>
          <w:p w:rsidR="008F036E" w:rsidRPr="005017E5" w:rsidRDefault="008F036E" w:rsidP="005A6967">
            <w:pPr>
              <w:rPr>
                <w:b/>
                <w:sz w:val="24"/>
                <w:szCs w:val="24"/>
              </w:rPr>
            </w:pPr>
            <w:r w:rsidRPr="005017E5">
              <w:rPr>
                <w:rFonts w:cs="Arial"/>
                <w:b/>
                <w:smallCaps/>
                <w:sz w:val="24"/>
                <w:szCs w:val="24"/>
              </w:rPr>
              <w:t>«Проблемы сохранения и защиты растительного и животного мира на территории Алтайского края», 17.10.2012 г.</w:t>
            </w:r>
          </w:p>
        </w:tc>
        <w:tc>
          <w:tcPr>
            <w:tcW w:w="1418" w:type="dxa"/>
          </w:tcPr>
          <w:p w:rsidR="007B4866" w:rsidRDefault="007B4866" w:rsidP="005A6967">
            <w:pPr>
              <w:jc w:val="center"/>
              <w:rPr>
                <w:sz w:val="24"/>
                <w:szCs w:val="24"/>
              </w:rPr>
            </w:pPr>
          </w:p>
          <w:p w:rsidR="007B4866" w:rsidRDefault="007B4866" w:rsidP="005A6967">
            <w:pPr>
              <w:jc w:val="center"/>
              <w:rPr>
                <w:sz w:val="24"/>
                <w:szCs w:val="24"/>
              </w:rPr>
            </w:pPr>
          </w:p>
          <w:p w:rsidR="007B4866" w:rsidRDefault="007B4866" w:rsidP="005A6967">
            <w:pPr>
              <w:jc w:val="center"/>
              <w:rPr>
                <w:sz w:val="24"/>
                <w:szCs w:val="24"/>
              </w:rPr>
            </w:pPr>
            <w:r>
              <w:rPr>
                <w:sz w:val="24"/>
                <w:szCs w:val="24"/>
              </w:rPr>
              <w:t>37</w:t>
            </w:r>
          </w:p>
          <w:p w:rsidR="007B4866" w:rsidRDefault="007B4866" w:rsidP="005A6967">
            <w:pPr>
              <w:jc w:val="center"/>
              <w:rPr>
                <w:sz w:val="24"/>
                <w:szCs w:val="24"/>
              </w:rPr>
            </w:pPr>
          </w:p>
          <w:p w:rsidR="008F036E" w:rsidRPr="005017E5" w:rsidRDefault="008F036E" w:rsidP="005A6967">
            <w:pPr>
              <w:jc w:val="center"/>
              <w:rPr>
                <w:sz w:val="24"/>
                <w:szCs w:val="24"/>
              </w:rPr>
            </w:pPr>
            <w:r w:rsidRPr="005017E5">
              <w:rPr>
                <w:sz w:val="24"/>
                <w:szCs w:val="24"/>
              </w:rPr>
              <w:t>84</w:t>
            </w:r>
          </w:p>
        </w:tc>
      </w:tr>
      <w:tr w:rsidR="008F036E" w:rsidRPr="00291E3C" w:rsidTr="005017E5">
        <w:tc>
          <w:tcPr>
            <w:tcW w:w="8755" w:type="dxa"/>
          </w:tcPr>
          <w:p w:rsidR="008F036E" w:rsidRPr="005017E5" w:rsidRDefault="008F036E" w:rsidP="005A6967">
            <w:pPr>
              <w:jc w:val="left"/>
              <w:rPr>
                <w:b/>
                <w:sz w:val="24"/>
                <w:szCs w:val="24"/>
              </w:rPr>
            </w:pPr>
            <w:r w:rsidRPr="005017E5">
              <w:rPr>
                <w:rFonts w:cs="Arial"/>
                <w:b/>
                <w:sz w:val="24"/>
                <w:szCs w:val="24"/>
              </w:rPr>
              <w:t>Расширенные заседания комитетов – 10</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jc w:val="left"/>
              <w:rPr>
                <w:rFonts w:cs="Arial"/>
                <w:b/>
                <w:i/>
                <w:sz w:val="24"/>
                <w:szCs w:val="24"/>
              </w:rPr>
            </w:pPr>
            <w:r w:rsidRPr="005017E5">
              <w:rPr>
                <w:rFonts w:cs="Arial"/>
                <w:b/>
                <w:i/>
                <w:sz w:val="24"/>
                <w:szCs w:val="24"/>
              </w:rPr>
              <w:t>комитет по местному самоуправлению –</w:t>
            </w:r>
          </w:p>
          <w:p w:rsidR="008F036E" w:rsidRPr="005017E5" w:rsidRDefault="008F036E" w:rsidP="005A6967">
            <w:pPr>
              <w:jc w:val="left"/>
              <w:rPr>
                <w:b/>
                <w:sz w:val="24"/>
                <w:szCs w:val="24"/>
              </w:rPr>
            </w:pPr>
            <w:r w:rsidRPr="005017E5">
              <w:rPr>
                <w:rFonts w:cs="Arial"/>
                <w:b/>
                <w:smallCaps/>
                <w:sz w:val="24"/>
                <w:szCs w:val="24"/>
              </w:rPr>
              <w:t>«О ходе выполнения закона Алтайского края «О Регистре муниципал</w:t>
            </w:r>
            <w:r w:rsidRPr="005017E5">
              <w:rPr>
                <w:rFonts w:cs="Arial"/>
                <w:b/>
                <w:smallCaps/>
                <w:sz w:val="24"/>
                <w:szCs w:val="24"/>
              </w:rPr>
              <w:t>ь</w:t>
            </w:r>
            <w:r w:rsidRPr="005017E5">
              <w:rPr>
                <w:rFonts w:cs="Arial"/>
                <w:b/>
                <w:smallCaps/>
                <w:sz w:val="24"/>
                <w:szCs w:val="24"/>
              </w:rPr>
              <w:t>ных нормативных правовых актов Алтайского края»,</w:t>
            </w:r>
            <w:r w:rsidRPr="005017E5">
              <w:rPr>
                <w:rFonts w:cs="Arial"/>
                <w:sz w:val="24"/>
                <w:szCs w:val="24"/>
              </w:rPr>
              <w:t xml:space="preserve"> 30.05.2012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sz w:val="24"/>
                <w:szCs w:val="24"/>
              </w:rPr>
            </w:pPr>
            <w:r w:rsidRPr="005017E5">
              <w:rPr>
                <w:rFonts w:cs="Arial"/>
                <w:b/>
                <w:i/>
                <w:sz w:val="24"/>
                <w:szCs w:val="24"/>
              </w:rPr>
              <w:t>комитет по правовой политике –</w:t>
            </w:r>
            <w:r w:rsidRPr="005017E5">
              <w:rPr>
                <w:rFonts w:cs="Arial"/>
                <w:sz w:val="24"/>
                <w:szCs w:val="24"/>
              </w:rPr>
              <w:t xml:space="preserve"> </w:t>
            </w:r>
          </w:p>
          <w:p w:rsidR="008F036E" w:rsidRPr="005017E5" w:rsidRDefault="008F036E" w:rsidP="005A6967">
            <w:pPr>
              <w:rPr>
                <w:rFonts w:cs="Arial"/>
                <w:sz w:val="24"/>
                <w:szCs w:val="24"/>
              </w:rPr>
            </w:pPr>
            <w:r w:rsidRPr="005017E5">
              <w:rPr>
                <w:rFonts w:cs="Arial"/>
                <w:b/>
                <w:smallCaps/>
                <w:sz w:val="24"/>
                <w:szCs w:val="24"/>
              </w:rPr>
              <w:t xml:space="preserve">«О совершенствовании деятельности нотариусов в Алтайском крае», </w:t>
            </w:r>
            <w:r w:rsidRPr="005017E5">
              <w:rPr>
                <w:rFonts w:cs="Arial"/>
                <w:sz w:val="24"/>
                <w:szCs w:val="24"/>
              </w:rPr>
              <w:t>15.02.2012 г.</w:t>
            </w:r>
          </w:p>
          <w:p w:rsidR="008F036E" w:rsidRPr="005017E5" w:rsidRDefault="008F036E" w:rsidP="005A6967">
            <w:pPr>
              <w:rPr>
                <w:b/>
                <w:sz w:val="24"/>
                <w:szCs w:val="24"/>
              </w:rPr>
            </w:pPr>
            <w:r w:rsidRPr="005017E5">
              <w:rPr>
                <w:rFonts w:cs="Arial"/>
                <w:b/>
                <w:smallCaps/>
                <w:spacing w:val="-2"/>
                <w:sz w:val="24"/>
                <w:szCs w:val="24"/>
              </w:rPr>
              <w:t>«О ходе выполнения закона Алтайского края «Об ограничении пребыв</w:t>
            </w:r>
            <w:r w:rsidRPr="005017E5">
              <w:rPr>
                <w:rFonts w:cs="Arial"/>
                <w:b/>
                <w:smallCaps/>
                <w:spacing w:val="-2"/>
                <w:sz w:val="24"/>
                <w:szCs w:val="24"/>
              </w:rPr>
              <w:t>а</w:t>
            </w:r>
            <w:r w:rsidRPr="005017E5">
              <w:rPr>
                <w:rFonts w:cs="Arial"/>
                <w:b/>
                <w:smallCaps/>
                <w:spacing w:val="-2"/>
                <w:sz w:val="24"/>
                <w:szCs w:val="24"/>
              </w:rPr>
              <w:t>ния несовершеннолетних в общественных местах»,</w:t>
            </w:r>
            <w:r w:rsidRPr="005017E5">
              <w:rPr>
                <w:rFonts w:cs="Arial"/>
                <w:spacing w:val="-2"/>
                <w:sz w:val="24"/>
                <w:szCs w:val="24"/>
              </w:rPr>
              <w:t xml:space="preserve"> 29.08.2012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sz w:val="24"/>
                <w:szCs w:val="24"/>
              </w:rPr>
            </w:pPr>
            <w:r w:rsidRPr="005017E5">
              <w:rPr>
                <w:rFonts w:cs="Arial"/>
                <w:b/>
                <w:i/>
                <w:sz w:val="24"/>
                <w:szCs w:val="24"/>
              </w:rPr>
              <w:t>комитет по здравоохранению и науке, постоянное депутатское объединение- фракция «Единая Россия» –</w:t>
            </w:r>
            <w:r w:rsidRPr="005017E5">
              <w:rPr>
                <w:rFonts w:cs="Arial"/>
                <w:sz w:val="24"/>
                <w:szCs w:val="24"/>
              </w:rPr>
              <w:t xml:space="preserve"> </w:t>
            </w:r>
          </w:p>
          <w:p w:rsidR="008F036E" w:rsidRPr="005017E5" w:rsidRDefault="008F036E" w:rsidP="005A6967">
            <w:pPr>
              <w:rPr>
                <w:b/>
                <w:sz w:val="24"/>
                <w:szCs w:val="24"/>
              </w:rPr>
            </w:pPr>
            <w:r w:rsidRPr="005017E5">
              <w:rPr>
                <w:rFonts w:cs="Arial"/>
                <w:b/>
                <w:smallCaps/>
                <w:sz w:val="24"/>
                <w:szCs w:val="24"/>
              </w:rPr>
              <w:t>«О ходе реализации Программы модернизации здравоохранения Алта</w:t>
            </w:r>
            <w:r w:rsidRPr="005017E5">
              <w:rPr>
                <w:rFonts w:cs="Arial"/>
                <w:b/>
                <w:smallCaps/>
                <w:sz w:val="24"/>
                <w:szCs w:val="24"/>
              </w:rPr>
              <w:t>й</w:t>
            </w:r>
            <w:r w:rsidRPr="005017E5">
              <w:rPr>
                <w:rFonts w:cs="Arial"/>
                <w:b/>
                <w:smallCaps/>
                <w:sz w:val="24"/>
                <w:szCs w:val="24"/>
              </w:rPr>
              <w:t>ского края» на 2011-2012 годы»,</w:t>
            </w:r>
            <w:r w:rsidRPr="005017E5">
              <w:rPr>
                <w:rFonts w:cs="Arial"/>
                <w:b/>
                <w:sz w:val="24"/>
                <w:szCs w:val="24"/>
              </w:rPr>
              <w:t xml:space="preserve"> </w:t>
            </w:r>
            <w:r w:rsidRPr="005017E5">
              <w:rPr>
                <w:rFonts w:cs="Arial"/>
                <w:sz w:val="24"/>
                <w:szCs w:val="24"/>
              </w:rPr>
              <w:t>28.03.2012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sz w:val="24"/>
                <w:szCs w:val="24"/>
              </w:rPr>
            </w:pPr>
            <w:r w:rsidRPr="005017E5">
              <w:rPr>
                <w:rFonts w:cs="Arial"/>
                <w:b/>
                <w:i/>
                <w:sz w:val="24"/>
                <w:szCs w:val="24"/>
              </w:rPr>
              <w:t>комитет по здравоохранению и науке –</w:t>
            </w:r>
            <w:r w:rsidRPr="005017E5">
              <w:rPr>
                <w:rFonts w:cs="Arial"/>
                <w:sz w:val="24"/>
                <w:szCs w:val="24"/>
              </w:rPr>
              <w:t xml:space="preserve"> </w:t>
            </w:r>
          </w:p>
          <w:p w:rsidR="008F036E" w:rsidRPr="005017E5" w:rsidRDefault="008F036E" w:rsidP="005A6967">
            <w:pPr>
              <w:rPr>
                <w:rFonts w:cs="Arial"/>
                <w:sz w:val="24"/>
                <w:szCs w:val="24"/>
              </w:rPr>
            </w:pPr>
            <w:r w:rsidRPr="005017E5">
              <w:rPr>
                <w:rFonts w:cs="Arial"/>
                <w:b/>
                <w:smallCaps/>
                <w:sz w:val="24"/>
                <w:szCs w:val="24"/>
              </w:rPr>
              <w:t>«О ходе выполнения закона Алтайского края «Об утверждении краевых целевых программ в области здравоохранения на 2007-2011 годы»,</w:t>
            </w:r>
            <w:r w:rsidRPr="005017E5">
              <w:rPr>
                <w:rFonts w:cs="Arial"/>
                <w:sz w:val="24"/>
                <w:szCs w:val="24"/>
              </w:rPr>
              <w:t xml:space="preserve"> 30.05.2012 г.</w:t>
            </w:r>
          </w:p>
          <w:p w:rsidR="008F036E" w:rsidRPr="005017E5" w:rsidRDefault="008F036E" w:rsidP="005A6967">
            <w:pPr>
              <w:rPr>
                <w:rFonts w:cs="Arial"/>
                <w:sz w:val="24"/>
                <w:szCs w:val="24"/>
              </w:rPr>
            </w:pPr>
            <w:r w:rsidRPr="005017E5">
              <w:rPr>
                <w:rFonts w:cs="Arial"/>
                <w:b/>
                <w:smallCaps/>
                <w:sz w:val="24"/>
                <w:szCs w:val="24"/>
              </w:rPr>
              <w:t>«О ходе выполнения ведомственной целевой программы «Переподг</w:t>
            </w:r>
            <w:r w:rsidRPr="005017E5">
              <w:rPr>
                <w:rFonts w:cs="Arial"/>
                <w:b/>
                <w:smallCaps/>
                <w:sz w:val="24"/>
                <w:szCs w:val="24"/>
              </w:rPr>
              <w:t>о</w:t>
            </w:r>
            <w:r w:rsidRPr="005017E5">
              <w:rPr>
                <w:rFonts w:cs="Arial"/>
                <w:b/>
                <w:smallCaps/>
                <w:sz w:val="24"/>
                <w:szCs w:val="24"/>
              </w:rPr>
              <w:t xml:space="preserve">товка и повышение квалификации медицинских работников» на 2012-2014 годы», </w:t>
            </w:r>
            <w:r w:rsidRPr="005017E5">
              <w:rPr>
                <w:rFonts w:cs="Arial"/>
                <w:sz w:val="24"/>
                <w:szCs w:val="24"/>
              </w:rPr>
              <w:t xml:space="preserve">26.09.2012 г.; </w:t>
            </w:r>
          </w:p>
          <w:p w:rsidR="008F036E" w:rsidRPr="005017E5" w:rsidRDefault="008F036E" w:rsidP="005A6967">
            <w:pPr>
              <w:rPr>
                <w:rFonts w:cs="Arial"/>
                <w:sz w:val="24"/>
                <w:szCs w:val="24"/>
              </w:rPr>
            </w:pPr>
            <w:r w:rsidRPr="005017E5">
              <w:rPr>
                <w:rFonts w:cs="Arial"/>
                <w:b/>
                <w:smallCaps/>
                <w:sz w:val="24"/>
                <w:szCs w:val="24"/>
              </w:rPr>
              <w:t>«О ходе реализации «Программы модернизации здравоохранения Алта</w:t>
            </w:r>
            <w:r w:rsidRPr="005017E5">
              <w:rPr>
                <w:rFonts w:cs="Arial"/>
                <w:b/>
                <w:smallCaps/>
                <w:sz w:val="24"/>
                <w:szCs w:val="24"/>
              </w:rPr>
              <w:t>й</w:t>
            </w:r>
            <w:r w:rsidRPr="005017E5">
              <w:rPr>
                <w:rFonts w:cs="Arial"/>
                <w:b/>
                <w:smallCaps/>
                <w:sz w:val="24"/>
                <w:szCs w:val="24"/>
              </w:rPr>
              <w:t>ского края» на 2011-2012 годы», «О медицинском обслуживании учащи</w:t>
            </w:r>
            <w:r w:rsidRPr="005017E5">
              <w:rPr>
                <w:rFonts w:cs="Arial"/>
                <w:b/>
                <w:smallCaps/>
                <w:sz w:val="24"/>
                <w:szCs w:val="24"/>
              </w:rPr>
              <w:t>х</w:t>
            </w:r>
            <w:r w:rsidRPr="005017E5">
              <w:rPr>
                <w:rFonts w:cs="Arial"/>
                <w:b/>
                <w:smallCaps/>
                <w:sz w:val="24"/>
                <w:szCs w:val="24"/>
              </w:rPr>
              <w:t>ся сельских школ»,</w:t>
            </w:r>
            <w:r w:rsidRPr="005017E5">
              <w:rPr>
                <w:rFonts w:cs="Arial"/>
                <w:sz w:val="24"/>
                <w:szCs w:val="24"/>
              </w:rPr>
              <w:t xml:space="preserve"> 24.10.2012 г.</w:t>
            </w:r>
          </w:p>
          <w:p w:rsidR="008F036E" w:rsidRPr="005017E5" w:rsidRDefault="008F036E" w:rsidP="005A6967">
            <w:pPr>
              <w:rPr>
                <w:b/>
                <w:sz w:val="24"/>
                <w:szCs w:val="24"/>
              </w:rPr>
            </w:pPr>
            <w:r w:rsidRPr="005017E5">
              <w:rPr>
                <w:rFonts w:cs="Arial"/>
                <w:b/>
                <w:smallCaps/>
                <w:sz w:val="24"/>
                <w:szCs w:val="24"/>
              </w:rPr>
              <w:t>«О ходе выполнения ведомственной целевой программы «Организация сервисного обслуживания, восстановление и приобретение медици</w:t>
            </w:r>
            <w:r w:rsidRPr="005017E5">
              <w:rPr>
                <w:rFonts w:cs="Arial"/>
                <w:b/>
                <w:smallCaps/>
                <w:sz w:val="24"/>
                <w:szCs w:val="24"/>
              </w:rPr>
              <w:t>н</w:t>
            </w:r>
            <w:r w:rsidRPr="005017E5">
              <w:rPr>
                <w:rFonts w:cs="Arial"/>
                <w:b/>
                <w:smallCaps/>
                <w:sz w:val="24"/>
                <w:szCs w:val="24"/>
              </w:rPr>
              <w:t>ской техники для учреждений здравоохранения Алтайского края» на 2012-2014 годы»,</w:t>
            </w:r>
            <w:r w:rsidRPr="005017E5">
              <w:rPr>
                <w:rFonts w:cs="Arial"/>
                <w:sz w:val="24"/>
                <w:szCs w:val="24"/>
              </w:rPr>
              <w:t xml:space="preserve"> 28.11.2012 г.; </w:t>
            </w:r>
          </w:p>
        </w:tc>
        <w:tc>
          <w:tcPr>
            <w:tcW w:w="1418" w:type="dxa"/>
          </w:tcPr>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12</w:t>
            </w: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15</w:t>
            </w: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18</w:t>
            </w: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комитет по экономической политике, промышленности и предпринимател</w:t>
            </w:r>
            <w:r w:rsidRPr="005017E5">
              <w:rPr>
                <w:rFonts w:cs="Arial"/>
                <w:b/>
                <w:i/>
                <w:sz w:val="24"/>
                <w:szCs w:val="24"/>
              </w:rPr>
              <w:t>ь</w:t>
            </w:r>
            <w:r w:rsidRPr="005017E5">
              <w:rPr>
                <w:rFonts w:cs="Arial"/>
                <w:b/>
                <w:i/>
                <w:sz w:val="24"/>
                <w:szCs w:val="24"/>
              </w:rPr>
              <w:t xml:space="preserve">ству – </w:t>
            </w:r>
          </w:p>
          <w:p w:rsidR="008F036E" w:rsidRDefault="008F036E" w:rsidP="005A6967">
            <w:pPr>
              <w:rPr>
                <w:rFonts w:cs="Arial"/>
                <w:sz w:val="24"/>
                <w:szCs w:val="24"/>
              </w:rPr>
            </w:pPr>
            <w:r w:rsidRPr="005017E5">
              <w:rPr>
                <w:rFonts w:cs="Arial"/>
                <w:b/>
                <w:smallCaps/>
                <w:sz w:val="24"/>
                <w:szCs w:val="24"/>
              </w:rPr>
              <w:t>«Исполнение прогноза поступления доходов от использования имущ</w:t>
            </w:r>
            <w:r w:rsidRPr="005017E5">
              <w:rPr>
                <w:rFonts w:cs="Arial"/>
                <w:b/>
                <w:smallCaps/>
                <w:sz w:val="24"/>
                <w:szCs w:val="24"/>
              </w:rPr>
              <w:t>е</w:t>
            </w:r>
            <w:r w:rsidRPr="005017E5">
              <w:rPr>
                <w:rFonts w:cs="Arial"/>
                <w:b/>
                <w:smallCaps/>
                <w:sz w:val="24"/>
                <w:szCs w:val="24"/>
              </w:rPr>
              <w:t>ства, находящегося в государственной собственности Алтайского края, за 2012 год и прогноз поступления данных доходов в 2013 году»,</w:t>
            </w:r>
            <w:r w:rsidRPr="005017E5">
              <w:rPr>
                <w:rFonts w:cs="Arial"/>
                <w:sz w:val="24"/>
                <w:szCs w:val="24"/>
              </w:rPr>
              <w:t xml:space="preserve"> 26.09.2012 г.</w:t>
            </w:r>
          </w:p>
          <w:p w:rsidR="008B11DB" w:rsidRPr="005017E5" w:rsidRDefault="008B11DB" w:rsidP="005A6967">
            <w:pPr>
              <w:rPr>
                <w:b/>
                <w:sz w:val="24"/>
                <w:szCs w:val="24"/>
              </w:rPr>
            </w:pP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lastRenderedPageBreak/>
              <w:t>комитет по социальной политике –</w:t>
            </w:r>
          </w:p>
          <w:p w:rsidR="008F036E" w:rsidRPr="005017E5" w:rsidRDefault="008F036E" w:rsidP="005A6967">
            <w:pPr>
              <w:rPr>
                <w:b/>
                <w:sz w:val="24"/>
                <w:szCs w:val="24"/>
              </w:rPr>
            </w:pPr>
            <w:r w:rsidRPr="005017E5">
              <w:rPr>
                <w:rFonts w:cs="Arial"/>
                <w:b/>
                <w:smallCaps/>
                <w:sz w:val="24"/>
                <w:szCs w:val="24"/>
              </w:rPr>
              <w:t>«Сохранение учреждений культуры в сельских районах Алтайского края»,</w:t>
            </w:r>
            <w:r w:rsidRPr="005017E5">
              <w:rPr>
                <w:rFonts w:cs="Arial"/>
                <w:sz w:val="24"/>
                <w:szCs w:val="24"/>
              </w:rPr>
              <w:t xml:space="preserve"> 28.11.2012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jc w:val="left"/>
              <w:rPr>
                <w:b/>
                <w:sz w:val="24"/>
                <w:szCs w:val="24"/>
              </w:rPr>
            </w:pPr>
            <w:r w:rsidRPr="005017E5">
              <w:rPr>
                <w:rFonts w:cs="Arial"/>
                <w:b/>
                <w:sz w:val="24"/>
                <w:szCs w:val="24"/>
              </w:rPr>
              <w:t>Выездные заседания комитетов</w:t>
            </w:r>
            <w:r w:rsidR="00C12499">
              <w:rPr>
                <w:rFonts w:cs="Arial"/>
                <w:b/>
                <w:sz w:val="24"/>
                <w:szCs w:val="24"/>
              </w:rPr>
              <w:t xml:space="preserve"> </w:t>
            </w:r>
            <w:r w:rsidRPr="005017E5">
              <w:rPr>
                <w:rFonts w:cs="Arial"/>
                <w:b/>
                <w:sz w:val="24"/>
                <w:szCs w:val="24"/>
              </w:rPr>
              <w:t>– 10</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rPr>
                <w:rFonts w:cs="Arial"/>
                <w:sz w:val="24"/>
                <w:szCs w:val="24"/>
              </w:rPr>
            </w:pPr>
            <w:r w:rsidRPr="005017E5">
              <w:rPr>
                <w:rFonts w:cs="Arial"/>
                <w:b/>
                <w:i/>
                <w:sz w:val="24"/>
                <w:szCs w:val="24"/>
              </w:rPr>
              <w:t>комитет по местному самоуправлению –</w:t>
            </w:r>
            <w:r w:rsidR="00C12499">
              <w:rPr>
                <w:rFonts w:cs="Arial"/>
                <w:sz w:val="24"/>
                <w:szCs w:val="24"/>
              </w:rPr>
              <w:t xml:space="preserve"> </w:t>
            </w:r>
          </w:p>
          <w:p w:rsidR="008F036E" w:rsidRPr="005017E5" w:rsidRDefault="008F036E" w:rsidP="005A6967">
            <w:pPr>
              <w:rPr>
                <w:rFonts w:cs="Arial"/>
                <w:sz w:val="24"/>
                <w:szCs w:val="24"/>
              </w:rPr>
            </w:pPr>
            <w:r w:rsidRPr="005017E5">
              <w:rPr>
                <w:rFonts w:cs="Arial"/>
                <w:b/>
                <w:smallCaps/>
                <w:sz w:val="24"/>
                <w:szCs w:val="24"/>
              </w:rPr>
              <w:t>«О предложениях органов местного самоуправления по доработке пр</w:t>
            </w:r>
            <w:r w:rsidRPr="005017E5">
              <w:rPr>
                <w:rFonts w:cs="Arial"/>
                <w:b/>
                <w:smallCaps/>
                <w:sz w:val="24"/>
                <w:szCs w:val="24"/>
              </w:rPr>
              <w:t>о</w:t>
            </w:r>
            <w:r w:rsidRPr="005017E5">
              <w:rPr>
                <w:rFonts w:cs="Arial"/>
                <w:b/>
                <w:smallCaps/>
                <w:sz w:val="24"/>
                <w:szCs w:val="24"/>
              </w:rPr>
              <w:t>екта закона Алтайского края «О старосте сельского населённого пун</w:t>
            </w:r>
            <w:r w:rsidRPr="005017E5">
              <w:rPr>
                <w:rFonts w:cs="Arial"/>
                <w:b/>
                <w:smallCaps/>
                <w:sz w:val="24"/>
                <w:szCs w:val="24"/>
              </w:rPr>
              <w:t>к</w:t>
            </w:r>
            <w:r w:rsidRPr="005017E5">
              <w:rPr>
                <w:rFonts w:cs="Arial"/>
                <w:b/>
                <w:smallCaps/>
                <w:sz w:val="24"/>
                <w:szCs w:val="24"/>
              </w:rPr>
              <w:t>та Алтайского края»</w:t>
            </w:r>
            <w:r w:rsidRPr="005017E5">
              <w:rPr>
                <w:rFonts w:cs="Arial"/>
                <w:sz w:val="24"/>
                <w:szCs w:val="24"/>
              </w:rPr>
              <w:t xml:space="preserve"> (Первомайский район) 04.04.2012 г. </w:t>
            </w:r>
          </w:p>
          <w:p w:rsidR="008F036E" w:rsidRPr="005017E5" w:rsidRDefault="008F036E" w:rsidP="005A6967">
            <w:pPr>
              <w:rPr>
                <w:rFonts w:cs="Arial"/>
                <w:sz w:val="24"/>
                <w:szCs w:val="24"/>
              </w:rPr>
            </w:pPr>
            <w:r w:rsidRPr="005017E5">
              <w:rPr>
                <w:rFonts w:cs="Arial"/>
                <w:b/>
                <w:smallCaps/>
                <w:sz w:val="24"/>
                <w:szCs w:val="24"/>
              </w:rPr>
              <w:t>«О ходе выполнения законов Алтайского края о преобразовании мун</w:t>
            </w:r>
            <w:r w:rsidRPr="005017E5">
              <w:rPr>
                <w:rFonts w:cs="Arial"/>
                <w:b/>
                <w:smallCaps/>
                <w:sz w:val="24"/>
                <w:szCs w:val="24"/>
              </w:rPr>
              <w:t>и</w:t>
            </w:r>
            <w:r w:rsidRPr="005017E5">
              <w:rPr>
                <w:rFonts w:cs="Arial"/>
                <w:b/>
                <w:smallCaps/>
                <w:sz w:val="24"/>
                <w:szCs w:val="24"/>
              </w:rPr>
              <w:t>ципальных и административно-территориальных образований в Трои</w:t>
            </w:r>
            <w:r w:rsidRPr="005017E5">
              <w:rPr>
                <w:rFonts w:cs="Arial"/>
                <w:b/>
                <w:smallCaps/>
                <w:sz w:val="24"/>
                <w:szCs w:val="24"/>
              </w:rPr>
              <w:t>ц</w:t>
            </w:r>
            <w:r w:rsidRPr="005017E5">
              <w:rPr>
                <w:rFonts w:cs="Arial"/>
                <w:b/>
                <w:smallCaps/>
                <w:sz w:val="24"/>
                <w:szCs w:val="24"/>
              </w:rPr>
              <w:t>ком районе Алтайского края»</w:t>
            </w:r>
            <w:r w:rsidRPr="005017E5">
              <w:rPr>
                <w:rFonts w:cs="Arial"/>
                <w:sz w:val="24"/>
                <w:szCs w:val="24"/>
              </w:rPr>
              <w:t xml:space="preserve"> (Троицкий район) 29.05.2012 г. </w:t>
            </w:r>
          </w:p>
          <w:p w:rsidR="008F036E" w:rsidRPr="005017E5" w:rsidRDefault="008F036E" w:rsidP="005A6967">
            <w:pPr>
              <w:rPr>
                <w:b/>
                <w:sz w:val="24"/>
                <w:szCs w:val="24"/>
              </w:rPr>
            </w:pPr>
            <w:r w:rsidRPr="005017E5">
              <w:rPr>
                <w:rFonts w:cs="Arial"/>
                <w:b/>
                <w:smallCaps/>
                <w:sz w:val="24"/>
                <w:szCs w:val="24"/>
              </w:rPr>
              <w:t>«Об инициативе органов местного самоуправления Шипуновского ра</w:t>
            </w:r>
            <w:r w:rsidRPr="005017E5">
              <w:rPr>
                <w:rFonts w:cs="Arial"/>
                <w:b/>
                <w:smallCaps/>
                <w:sz w:val="24"/>
                <w:szCs w:val="24"/>
              </w:rPr>
              <w:t>й</w:t>
            </w:r>
            <w:r w:rsidRPr="005017E5">
              <w:rPr>
                <w:rFonts w:cs="Arial"/>
                <w:b/>
                <w:smallCaps/>
                <w:sz w:val="24"/>
                <w:szCs w:val="24"/>
              </w:rPr>
              <w:t>она Алтайского края по реализации положений части 2 статьи 34 Фед</w:t>
            </w:r>
            <w:r w:rsidRPr="005017E5">
              <w:rPr>
                <w:rFonts w:cs="Arial"/>
                <w:b/>
                <w:smallCaps/>
                <w:sz w:val="24"/>
                <w:szCs w:val="24"/>
              </w:rPr>
              <w:t>е</w:t>
            </w:r>
            <w:r w:rsidRPr="005017E5">
              <w:rPr>
                <w:rFonts w:cs="Arial"/>
                <w:b/>
                <w:smallCaps/>
                <w:sz w:val="24"/>
                <w:szCs w:val="24"/>
              </w:rPr>
              <w:t>рального закона «Об общих принципах организации местного сам</w:t>
            </w:r>
            <w:r w:rsidRPr="005017E5">
              <w:rPr>
                <w:rFonts w:cs="Arial"/>
                <w:b/>
                <w:smallCaps/>
                <w:sz w:val="24"/>
                <w:szCs w:val="24"/>
              </w:rPr>
              <w:t>о</w:t>
            </w:r>
            <w:r w:rsidRPr="005017E5">
              <w:rPr>
                <w:rFonts w:cs="Arial"/>
                <w:b/>
                <w:smallCaps/>
                <w:sz w:val="24"/>
                <w:szCs w:val="24"/>
              </w:rPr>
              <w:t>управления в Российской Федерации»</w:t>
            </w:r>
            <w:r w:rsidRPr="005017E5">
              <w:rPr>
                <w:rFonts w:cs="Arial"/>
                <w:sz w:val="24"/>
                <w:szCs w:val="24"/>
              </w:rPr>
              <w:t xml:space="preserve"> (Шипуновский район) 25.09.2012 г. </w:t>
            </w:r>
          </w:p>
        </w:tc>
        <w:tc>
          <w:tcPr>
            <w:tcW w:w="1418" w:type="dxa"/>
          </w:tcPr>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35</w:t>
            </w: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комитет по социальной политике –</w:t>
            </w:r>
            <w:r w:rsidR="00C12499">
              <w:rPr>
                <w:rFonts w:cs="Arial"/>
                <w:b/>
                <w:i/>
                <w:sz w:val="24"/>
                <w:szCs w:val="24"/>
              </w:rPr>
              <w:t xml:space="preserve"> </w:t>
            </w:r>
          </w:p>
          <w:p w:rsidR="0094013B" w:rsidRPr="005017E5" w:rsidRDefault="0094013B" w:rsidP="0094013B">
            <w:pPr>
              <w:rPr>
                <w:rFonts w:cs="Arial"/>
                <w:sz w:val="24"/>
                <w:szCs w:val="24"/>
              </w:rPr>
            </w:pPr>
            <w:r w:rsidRPr="005017E5">
              <w:rPr>
                <w:rFonts w:cs="Arial"/>
                <w:b/>
                <w:smallCaps/>
                <w:sz w:val="24"/>
                <w:szCs w:val="24"/>
              </w:rPr>
              <w:t>«О ходе выполнения законов Алтайского края «Об образовании в Алта</w:t>
            </w:r>
            <w:r w:rsidRPr="005017E5">
              <w:rPr>
                <w:rFonts w:cs="Arial"/>
                <w:b/>
                <w:smallCaps/>
                <w:sz w:val="24"/>
                <w:szCs w:val="24"/>
              </w:rPr>
              <w:t>й</w:t>
            </w:r>
            <w:r w:rsidRPr="005017E5">
              <w:rPr>
                <w:rFonts w:cs="Arial"/>
                <w:b/>
                <w:smallCaps/>
                <w:sz w:val="24"/>
                <w:szCs w:val="24"/>
              </w:rPr>
              <w:t>ском крае» и «О начальном профессиональном и среднем професси</w:t>
            </w:r>
            <w:r w:rsidRPr="005017E5">
              <w:rPr>
                <w:rFonts w:cs="Arial"/>
                <w:b/>
                <w:smallCaps/>
                <w:sz w:val="24"/>
                <w:szCs w:val="24"/>
              </w:rPr>
              <w:t>о</w:t>
            </w:r>
            <w:r w:rsidRPr="005017E5">
              <w:rPr>
                <w:rFonts w:cs="Arial"/>
                <w:b/>
                <w:smallCaps/>
                <w:sz w:val="24"/>
                <w:szCs w:val="24"/>
              </w:rPr>
              <w:t>нальном образовании» в части соблюдения права на образование детей и подростков с ограниченными возможностями здоровья»</w:t>
            </w:r>
            <w:r w:rsidRPr="005017E5">
              <w:rPr>
                <w:rFonts w:cs="Arial"/>
                <w:sz w:val="24"/>
                <w:szCs w:val="24"/>
              </w:rPr>
              <w:t xml:space="preserve"> (г.Бийск) 27.04.2012 г. </w:t>
            </w:r>
          </w:p>
          <w:p w:rsidR="008F036E" w:rsidRPr="005017E5" w:rsidRDefault="0094013B" w:rsidP="0094013B">
            <w:pPr>
              <w:rPr>
                <w:rFonts w:cs="Arial"/>
                <w:sz w:val="24"/>
                <w:szCs w:val="24"/>
              </w:rPr>
            </w:pPr>
            <w:r w:rsidRPr="005017E5">
              <w:rPr>
                <w:rFonts w:cs="Arial"/>
                <w:b/>
                <w:smallCaps/>
                <w:sz w:val="24"/>
                <w:szCs w:val="24"/>
              </w:rPr>
              <w:t xml:space="preserve"> </w:t>
            </w:r>
            <w:r w:rsidR="008F036E" w:rsidRPr="005017E5">
              <w:rPr>
                <w:rFonts w:cs="Arial"/>
                <w:b/>
                <w:smallCaps/>
                <w:sz w:val="24"/>
                <w:szCs w:val="24"/>
              </w:rPr>
              <w:t>«О ходе выполнения закона Алтайского края «О физической культуре и спорте в Алтайском крае» в части поддержки сельского спорта»</w:t>
            </w:r>
            <w:r w:rsidR="008F036E" w:rsidRPr="005017E5">
              <w:rPr>
                <w:rFonts w:cs="Arial"/>
                <w:sz w:val="24"/>
                <w:szCs w:val="24"/>
              </w:rPr>
              <w:t xml:space="preserve"> (Алта</w:t>
            </w:r>
            <w:r w:rsidR="008F036E" w:rsidRPr="005017E5">
              <w:rPr>
                <w:rFonts w:cs="Arial"/>
                <w:sz w:val="24"/>
                <w:szCs w:val="24"/>
              </w:rPr>
              <w:t>й</w:t>
            </w:r>
            <w:r w:rsidR="008F036E" w:rsidRPr="005017E5">
              <w:rPr>
                <w:rFonts w:cs="Arial"/>
                <w:sz w:val="24"/>
                <w:szCs w:val="24"/>
              </w:rPr>
              <w:t xml:space="preserve">ский район) 29.06.2012 г. </w:t>
            </w:r>
          </w:p>
          <w:p w:rsidR="008F036E" w:rsidRPr="005017E5" w:rsidRDefault="0094013B" w:rsidP="005A6967">
            <w:pPr>
              <w:rPr>
                <w:b/>
                <w:sz w:val="24"/>
                <w:szCs w:val="24"/>
              </w:rPr>
            </w:pPr>
            <w:r w:rsidRPr="005017E5">
              <w:rPr>
                <w:rFonts w:cs="Arial"/>
                <w:b/>
                <w:smallCaps/>
                <w:sz w:val="24"/>
                <w:szCs w:val="24"/>
              </w:rPr>
              <w:t xml:space="preserve"> </w:t>
            </w:r>
            <w:r w:rsidR="008F036E" w:rsidRPr="005017E5">
              <w:rPr>
                <w:rFonts w:cs="Arial"/>
                <w:b/>
                <w:smallCaps/>
                <w:sz w:val="24"/>
                <w:szCs w:val="24"/>
              </w:rPr>
              <w:t>«О ходе выполнения закона Алтайского края «О государственной р</w:t>
            </w:r>
            <w:r w:rsidR="008F036E" w:rsidRPr="005017E5">
              <w:rPr>
                <w:rFonts w:cs="Arial"/>
                <w:b/>
                <w:smallCaps/>
                <w:sz w:val="24"/>
                <w:szCs w:val="24"/>
              </w:rPr>
              <w:t>е</w:t>
            </w:r>
            <w:r w:rsidR="008F036E" w:rsidRPr="005017E5">
              <w:rPr>
                <w:rFonts w:cs="Arial"/>
                <w:b/>
                <w:smallCaps/>
                <w:sz w:val="24"/>
                <w:szCs w:val="24"/>
              </w:rPr>
              <w:t xml:space="preserve">гиональной молодежной политике в Алтайском крае» </w:t>
            </w:r>
            <w:r w:rsidR="008F036E" w:rsidRPr="005017E5">
              <w:rPr>
                <w:rFonts w:cs="Arial"/>
                <w:sz w:val="24"/>
                <w:szCs w:val="24"/>
              </w:rPr>
              <w:t xml:space="preserve">(г. Новоалтайск) 29.11.2012 г. </w:t>
            </w:r>
          </w:p>
        </w:tc>
        <w:tc>
          <w:tcPr>
            <w:tcW w:w="1418" w:type="dxa"/>
          </w:tcPr>
          <w:p w:rsidR="008F036E" w:rsidRDefault="008F036E" w:rsidP="005A6967">
            <w:pPr>
              <w:jc w:val="center"/>
              <w:rPr>
                <w:sz w:val="24"/>
                <w:szCs w:val="24"/>
              </w:rPr>
            </w:pPr>
          </w:p>
          <w:p w:rsidR="0094013B" w:rsidRDefault="0094013B" w:rsidP="005A6967">
            <w:pPr>
              <w:jc w:val="center"/>
              <w:rPr>
                <w:sz w:val="24"/>
                <w:szCs w:val="24"/>
              </w:rPr>
            </w:pPr>
          </w:p>
          <w:p w:rsidR="008B11DB" w:rsidRDefault="008B11DB" w:rsidP="005A6967">
            <w:pPr>
              <w:jc w:val="center"/>
              <w:rPr>
                <w:sz w:val="24"/>
                <w:szCs w:val="24"/>
              </w:rPr>
            </w:pPr>
          </w:p>
          <w:p w:rsidR="0094013B" w:rsidRPr="005017E5" w:rsidRDefault="0094013B" w:rsidP="005A6967">
            <w:pPr>
              <w:jc w:val="center"/>
              <w:rPr>
                <w:sz w:val="24"/>
                <w:szCs w:val="24"/>
              </w:rPr>
            </w:pPr>
            <w:r>
              <w:rPr>
                <w:sz w:val="24"/>
                <w:szCs w:val="24"/>
              </w:rPr>
              <w:t>25</w:t>
            </w:r>
          </w:p>
        </w:tc>
      </w:tr>
      <w:tr w:rsidR="008F036E" w:rsidRPr="00291E3C" w:rsidTr="005017E5">
        <w:tc>
          <w:tcPr>
            <w:tcW w:w="8755" w:type="dxa"/>
          </w:tcPr>
          <w:p w:rsidR="008F036E" w:rsidRPr="005017E5" w:rsidRDefault="008F036E" w:rsidP="005A6967">
            <w:pPr>
              <w:spacing w:before="200"/>
              <w:rPr>
                <w:rFonts w:cs="Arial"/>
                <w:sz w:val="24"/>
                <w:szCs w:val="24"/>
              </w:rPr>
            </w:pPr>
            <w:r w:rsidRPr="005017E5">
              <w:rPr>
                <w:rFonts w:cs="Arial"/>
                <w:b/>
                <w:i/>
                <w:sz w:val="24"/>
                <w:szCs w:val="24"/>
              </w:rPr>
              <w:t>комитет по аграрной политике и природопользованию</w:t>
            </w:r>
            <w:r w:rsidR="00C12499">
              <w:rPr>
                <w:rFonts w:cs="Arial"/>
                <w:b/>
                <w:i/>
                <w:sz w:val="24"/>
                <w:szCs w:val="24"/>
              </w:rPr>
              <w:t xml:space="preserve"> </w:t>
            </w:r>
            <w:r w:rsidRPr="005017E5">
              <w:rPr>
                <w:rFonts w:cs="Arial"/>
                <w:b/>
                <w:i/>
                <w:sz w:val="24"/>
                <w:szCs w:val="24"/>
              </w:rPr>
              <w:t>–</w:t>
            </w:r>
            <w:r w:rsidRPr="005017E5">
              <w:rPr>
                <w:rFonts w:cs="Arial"/>
                <w:sz w:val="24"/>
                <w:szCs w:val="24"/>
              </w:rPr>
              <w:t xml:space="preserve"> </w:t>
            </w:r>
          </w:p>
          <w:p w:rsidR="008F036E" w:rsidRPr="005017E5" w:rsidRDefault="008F036E" w:rsidP="005A6967">
            <w:pPr>
              <w:rPr>
                <w:rFonts w:cs="Arial"/>
                <w:sz w:val="24"/>
                <w:szCs w:val="24"/>
              </w:rPr>
            </w:pPr>
            <w:r w:rsidRPr="005017E5">
              <w:rPr>
                <w:rFonts w:cs="Arial"/>
                <w:b/>
                <w:smallCaps/>
                <w:sz w:val="24"/>
                <w:szCs w:val="24"/>
              </w:rPr>
              <w:t>«Проблемы формирования и постановки на государственный кадастр</w:t>
            </w:r>
            <w:r w:rsidRPr="005017E5">
              <w:rPr>
                <w:rFonts w:cs="Arial"/>
                <w:b/>
                <w:smallCaps/>
                <w:sz w:val="24"/>
                <w:szCs w:val="24"/>
              </w:rPr>
              <w:t>о</w:t>
            </w:r>
            <w:r w:rsidRPr="005017E5">
              <w:rPr>
                <w:rFonts w:cs="Arial"/>
                <w:b/>
                <w:smallCaps/>
                <w:sz w:val="24"/>
                <w:szCs w:val="24"/>
              </w:rPr>
              <w:t>вый учет земель сельскохозяйственного назначения в Первомайском районе»</w:t>
            </w:r>
            <w:r w:rsidRPr="005017E5">
              <w:rPr>
                <w:rFonts w:cs="Arial"/>
                <w:sz w:val="24"/>
                <w:szCs w:val="24"/>
              </w:rPr>
              <w:t xml:space="preserve"> 18.01.2012 г. Первомайский район)</w:t>
            </w:r>
          </w:p>
          <w:p w:rsidR="008F036E" w:rsidRPr="005017E5" w:rsidRDefault="008F036E" w:rsidP="005A6967">
            <w:pPr>
              <w:rPr>
                <w:rFonts w:cs="Arial"/>
                <w:sz w:val="24"/>
                <w:szCs w:val="24"/>
              </w:rPr>
            </w:pPr>
            <w:r w:rsidRPr="005017E5">
              <w:rPr>
                <w:rFonts w:cs="Arial"/>
                <w:b/>
                <w:smallCaps/>
                <w:sz w:val="24"/>
                <w:szCs w:val="24"/>
              </w:rPr>
              <w:t>«Обеспечение населения Первомайского района древесиной для собс</w:t>
            </w:r>
            <w:r w:rsidRPr="005017E5">
              <w:rPr>
                <w:rFonts w:cs="Arial"/>
                <w:b/>
                <w:smallCaps/>
                <w:sz w:val="24"/>
                <w:szCs w:val="24"/>
              </w:rPr>
              <w:t>т</w:t>
            </w:r>
            <w:r w:rsidRPr="005017E5">
              <w:rPr>
                <w:rFonts w:cs="Arial"/>
                <w:b/>
                <w:smallCaps/>
                <w:sz w:val="24"/>
                <w:szCs w:val="24"/>
              </w:rPr>
              <w:t>венных нужд в части исполнения закона Алтайского края от 10 сентября 2007 года № 87-ЗС «О регулировании отдельных лесных отношений на территории Алтайского края»</w:t>
            </w:r>
            <w:r w:rsidRPr="005017E5">
              <w:rPr>
                <w:rFonts w:cs="Arial"/>
                <w:sz w:val="24"/>
                <w:szCs w:val="24"/>
              </w:rPr>
              <w:t xml:space="preserve"> (Первомайский район) 24.02.2012 г.</w:t>
            </w:r>
          </w:p>
          <w:p w:rsidR="008F036E" w:rsidRPr="005017E5" w:rsidRDefault="008F036E" w:rsidP="005A6967">
            <w:pPr>
              <w:rPr>
                <w:rFonts w:cs="Arial"/>
                <w:sz w:val="24"/>
                <w:szCs w:val="24"/>
              </w:rPr>
            </w:pPr>
            <w:r w:rsidRPr="005017E5">
              <w:rPr>
                <w:rFonts w:cs="Arial"/>
                <w:b/>
                <w:smallCaps/>
                <w:sz w:val="24"/>
                <w:szCs w:val="24"/>
              </w:rPr>
              <w:t>«Обеспечение населения Калманского и Топчихинского районов др</w:t>
            </w:r>
            <w:r w:rsidRPr="005017E5">
              <w:rPr>
                <w:rFonts w:cs="Arial"/>
                <w:b/>
                <w:smallCaps/>
                <w:sz w:val="24"/>
                <w:szCs w:val="24"/>
              </w:rPr>
              <w:t>е</w:t>
            </w:r>
            <w:r w:rsidRPr="005017E5">
              <w:rPr>
                <w:rFonts w:cs="Arial"/>
                <w:b/>
                <w:smallCaps/>
                <w:sz w:val="24"/>
                <w:szCs w:val="24"/>
              </w:rPr>
              <w:t>весиной для собственных нужд в части исполнения закона Алтайского края от 10 сентября 2007 года № 87-ЗС «О регулировании отдельных ле</w:t>
            </w:r>
            <w:r w:rsidRPr="005017E5">
              <w:rPr>
                <w:rFonts w:cs="Arial"/>
                <w:b/>
                <w:smallCaps/>
                <w:sz w:val="24"/>
                <w:szCs w:val="24"/>
              </w:rPr>
              <w:t>с</w:t>
            </w:r>
            <w:r w:rsidRPr="005017E5">
              <w:rPr>
                <w:rFonts w:cs="Arial"/>
                <w:b/>
                <w:smallCaps/>
                <w:sz w:val="24"/>
                <w:szCs w:val="24"/>
              </w:rPr>
              <w:t xml:space="preserve">ных отношений на территории Алтайского края» </w:t>
            </w:r>
            <w:r w:rsidRPr="005017E5">
              <w:rPr>
                <w:rFonts w:cs="Arial"/>
                <w:sz w:val="24"/>
                <w:szCs w:val="24"/>
              </w:rPr>
              <w:t>(Калманский район) 10.04.2012 г.</w:t>
            </w:r>
          </w:p>
          <w:p w:rsidR="008F036E" w:rsidRPr="005017E5" w:rsidRDefault="008F036E" w:rsidP="005A6967">
            <w:pPr>
              <w:rPr>
                <w:b/>
                <w:sz w:val="24"/>
                <w:szCs w:val="24"/>
              </w:rPr>
            </w:pPr>
            <w:r w:rsidRPr="005017E5">
              <w:rPr>
                <w:rFonts w:cs="Arial"/>
                <w:b/>
                <w:smallCaps/>
                <w:sz w:val="24"/>
                <w:szCs w:val="24"/>
              </w:rPr>
              <w:t>«Обеспечение населения района древесиной для собственных нужд в части исполнения закона Алтайского края от 10 сентября 2007 года № 87-ЗС «О регулировании отдельных лесных отношений на территории Алтайского края»</w:t>
            </w:r>
            <w:r w:rsidRPr="005017E5">
              <w:rPr>
                <w:rFonts w:cs="Arial"/>
                <w:sz w:val="24"/>
                <w:szCs w:val="24"/>
              </w:rPr>
              <w:t xml:space="preserve"> 26.06.2012 г.</w:t>
            </w:r>
          </w:p>
        </w:tc>
        <w:tc>
          <w:tcPr>
            <w:tcW w:w="1418" w:type="dxa"/>
          </w:tcPr>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35</w:t>
            </w:r>
          </w:p>
        </w:tc>
      </w:tr>
      <w:tr w:rsidR="008F036E" w:rsidRPr="00291E3C" w:rsidTr="005017E5">
        <w:tc>
          <w:tcPr>
            <w:tcW w:w="8755" w:type="dxa"/>
          </w:tcPr>
          <w:p w:rsidR="008F036E" w:rsidRPr="005017E5" w:rsidRDefault="008F036E" w:rsidP="005A6967">
            <w:pPr>
              <w:rPr>
                <w:rFonts w:cs="Arial"/>
                <w:b/>
                <w:sz w:val="24"/>
                <w:szCs w:val="24"/>
              </w:rPr>
            </w:pPr>
            <w:r w:rsidRPr="005017E5">
              <w:rPr>
                <w:rFonts w:cs="Arial"/>
                <w:b/>
                <w:sz w:val="24"/>
                <w:szCs w:val="24"/>
              </w:rPr>
              <w:t>Совместные заседания комитета по аграрной политике и природопользов</w:t>
            </w:r>
            <w:r w:rsidRPr="005017E5">
              <w:rPr>
                <w:rFonts w:cs="Arial"/>
                <w:b/>
                <w:sz w:val="24"/>
                <w:szCs w:val="24"/>
              </w:rPr>
              <w:t>а</w:t>
            </w:r>
            <w:r w:rsidRPr="005017E5">
              <w:rPr>
                <w:rFonts w:cs="Arial"/>
                <w:b/>
                <w:sz w:val="24"/>
                <w:szCs w:val="24"/>
              </w:rPr>
              <w:t>нию и Совета по вопросам развития агропромышленного комплекса и сел</w:t>
            </w:r>
            <w:r w:rsidRPr="005017E5">
              <w:rPr>
                <w:rFonts w:cs="Arial"/>
                <w:b/>
                <w:sz w:val="24"/>
                <w:szCs w:val="24"/>
              </w:rPr>
              <w:t>ь</w:t>
            </w:r>
            <w:r w:rsidRPr="005017E5">
              <w:rPr>
                <w:rFonts w:cs="Arial"/>
                <w:b/>
                <w:sz w:val="24"/>
                <w:szCs w:val="24"/>
              </w:rPr>
              <w:t>ских территорий при Алтайском краевом Законодательном Собрании – 5</w:t>
            </w:r>
          </w:p>
          <w:p w:rsidR="008F036E" w:rsidRPr="005017E5" w:rsidRDefault="008F036E" w:rsidP="005A6967">
            <w:pPr>
              <w:rPr>
                <w:rFonts w:cs="Arial"/>
                <w:sz w:val="24"/>
                <w:szCs w:val="24"/>
              </w:rPr>
            </w:pPr>
            <w:r w:rsidRPr="005017E5">
              <w:rPr>
                <w:rFonts w:cs="Arial"/>
                <w:sz w:val="24"/>
                <w:szCs w:val="24"/>
              </w:rPr>
              <w:t>по темам: о ходе уборки сельскохозяйственных культур; о</w:t>
            </w:r>
            <w:r w:rsidR="00C12499">
              <w:rPr>
                <w:rFonts w:cs="Arial"/>
                <w:sz w:val="24"/>
                <w:szCs w:val="24"/>
              </w:rPr>
              <w:t xml:space="preserve"> </w:t>
            </w:r>
            <w:r w:rsidRPr="005017E5">
              <w:rPr>
                <w:rFonts w:cs="Arial"/>
                <w:sz w:val="24"/>
                <w:szCs w:val="24"/>
              </w:rPr>
              <w:t>ценообразовании на зерновые культуры урожая 2012, 26.09.2012 г.;</w:t>
            </w:r>
          </w:p>
          <w:p w:rsidR="008F036E" w:rsidRPr="005017E5" w:rsidRDefault="008F036E" w:rsidP="005A6967">
            <w:pPr>
              <w:rPr>
                <w:rFonts w:cs="Arial"/>
                <w:sz w:val="24"/>
                <w:szCs w:val="24"/>
              </w:rPr>
            </w:pPr>
            <w:r w:rsidRPr="005017E5">
              <w:rPr>
                <w:rFonts w:cs="Arial"/>
                <w:sz w:val="24"/>
                <w:szCs w:val="24"/>
              </w:rPr>
              <w:t>по вопросу «О мероприятиях по пресечению сельскохозяйственных палов на те</w:t>
            </w:r>
            <w:r w:rsidRPr="005017E5">
              <w:rPr>
                <w:rFonts w:cs="Arial"/>
                <w:sz w:val="24"/>
                <w:szCs w:val="24"/>
              </w:rPr>
              <w:t>р</w:t>
            </w:r>
            <w:r w:rsidRPr="005017E5">
              <w:rPr>
                <w:rFonts w:cs="Arial"/>
                <w:sz w:val="24"/>
                <w:szCs w:val="24"/>
              </w:rPr>
              <w:lastRenderedPageBreak/>
              <w:t>ритории Алтайского края в весенний период 2012 года», 25.04.2012 г.</w:t>
            </w:r>
          </w:p>
          <w:p w:rsidR="008F036E" w:rsidRPr="005017E5" w:rsidRDefault="008F036E" w:rsidP="005A6967">
            <w:pPr>
              <w:rPr>
                <w:rFonts w:cs="Arial"/>
                <w:sz w:val="24"/>
                <w:szCs w:val="24"/>
              </w:rPr>
            </w:pPr>
            <w:r w:rsidRPr="005017E5">
              <w:rPr>
                <w:rFonts w:cs="Arial"/>
                <w:sz w:val="24"/>
                <w:szCs w:val="24"/>
              </w:rPr>
              <w:t>по вопросу «О ходе выполнения закона Алтайского края «Об охране окружающей среды в Алтайском крае», 30.05.2012 г.</w:t>
            </w:r>
          </w:p>
          <w:p w:rsidR="008F036E" w:rsidRPr="005017E5" w:rsidRDefault="008F036E" w:rsidP="005A6967">
            <w:pPr>
              <w:rPr>
                <w:rFonts w:cs="Arial"/>
                <w:sz w:val="24"/>
                <w:szCs w:val="24"/>
              </w:rPr>
            </w:pPr>
            <w:r w:rsidRPr="005017E5">
              <w:rPr>
                <w:rFonts w:cs="Arial"/>
                <w:sz w:val="24"/>
                <w:szCs w:val="24"/>
              </w:rPr>
              <w:t>по вопросу «О формировании краевого бюджета на 2013 год и на плановый пер</w:t>
            </w:r>
            <w:r w:rsidRPr="005017E5">
              <w:rPr>
                <w:rFonts w:cs="Arial"/>
                <w:sz w:val="24"/>
                <w:szCs w:val="24"/>
              </w:rPr>
              <w:t>и</w:t>
            </w:r>
            <w:r w:rsidRPr="005017E5">
              <w:rPr>
                <w:rFonts w:cs="Arial"/>
                <w:sz w:val="24"/>
                <w:szCs w:val="24"/>
              </w:rPr>
              <w:t>од 2014 и 2015 годов» 24.10.2012 г.», 24.10.2012 г.</w:t>
            </w:r>
          </w:p>
          <w:p w:rsidR="008F036E" w:rsidRPr="005017E5" w:rsidRDefault="008F036E" w:rsidP="005A6967">
            <w:pPr>
              <w:rPr>
                <w:rFonts w:cs="Arial"/>
                <w:sz w:val="24"/>
                <w:szCs w:val="24"/>
              </w:rPr>
            </w:pPr>
            <w:r w:rsidRPr="005017E5">
              <w:rPr>
                <w:rFonts w:cs="Arial"/>
                <w:sz w:val="24"/>
                <w:szCs w:val="24"/>
              </w:rPr>
              <w:t>по темам: об оптимизации структуры посевных площадей в Алтайском крае в 2012 году; о ходе подготовки к весенне-полевым работам в Алтайском крае; о кредитовании сельхозтоваропроизводителей Алтайского края для проведения в</w:t>
            </w:r>
            <w:r w:rsidRPr="005017E5">
              <w:rPr>
                <w:rFonts w:cs="Arial"/>
                <w:sz w:val="24"/>
                <w:szCs w:val="24"/>
              </w:rPr>
              <w:t>е</w:t>
            </w:r>
            <w:r w:rsidRPr="005017E5">
              <w:rPr>
                <w:rFonts w:cs="Arial"/>
                <w:sz w:val="24"/>
                <w:szCs w:val="24"/>
              </w:rPr>
              <w:t>сенне-полевых работ; «О ходе выполнения закона Алтайского края «О ветерин</w:t>
            </w:r>
            <w:r w:rsidRPr="005017E5">
              <w:rPr>
                <w:rFonts w:cs="Arial"/>
                <w:sz w:val="24"/>
                <w:szCs w:val="24"/>
              </w:rPr>
              <w:t>а</w:t>
            </w:r>
            <w:r w:rsidRPr="005017E5">
              <w:rPr>
                <w:rFonts w:cs="Arial"/>
                <w:sz w:val="24"/>
                <w:szCs w:val="24"/>
              </w:rPr>
              <w:t>рии», 28.03.2012 г.</w:t>
            </w:r>
          </w:p>
          <w:p w:rsidR="008F036E" w:rsidRPr="005017E5" w:rsidRDefault="008F036E" w:rsidP="005A6967">
            <w:pPr>
              <w:jc w:val="center"/>
              <w:rPr>
                <w:b/>
                <w:sz w:val="24"/>
                <w:szCs w:val="24"/>
              </w:rPr>
            </w:pP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rPr>
                <w:rFonts w:cs="Arial"/>
                <w:sz w:val="24"/>
                <w:szCs w:val="24"/>
              </w:rPr>
            </w:pPr>
            <w:r w:rsidRPr="005017E5">
              <w:rPr>
                <w:rFonts w:cs="Arial"/>
                <w:b/>
                <w:sz w:val="24"/>
                <w:szCs w:val="24"/>
              </w:rPr>
              <w:lastRenderedPageBreak/>
              <w:t>Заседания рабочих групп по подготовке к принятию проектов законов А</w:t>
            </w:r>
            <w:r w:rsidRPr="005017E5">
              <w:rPr>
                <w:rFonts w:cs="Arial"/>
                <w:b/>
                <w:sz w:val="24"/>
                <w:szCs w:val="24"/>
              </w:rPr>
              <w:t>л</w:t>
            </w:r>
            <w:r w:rsidRPr="005017E5">
              <w:rPr>
                <w:rFonts w:cs="Arial"/>
                <w:b/>
                <w:sz w:val="24"/>
                <w:szCs w:val="24"/>
              </w:rPr>
              <w:t xml:space="preserve">тайского края </w:t>
            </w:r>
            <w:r w:rsidRPr="005017E5">
              <w:rPr>
                <w:rFonts w:cs="Arial"/>
                <w:sz w:val="24"/>
                <w:szCs w:val="24"/>
              </w:rPr>
              <w:t>– 5</w:t>
            </w:r>
          </w:p>
          <w:p w:rsidR="008F036E" w:rsidRPr="005017E5" w:rsidRDefault="008F036E" w:rsidP="005A6967">
            <w:pPr>
              <w:rPr>
                <w:rFonts w:cs="Arial"/>
                <w:sz w:val="24"/>
                <w:szCs w:val="24"/>
              </w:rPr>
            </w:pPr>
            <w:r w:rsidRPr="005017E5">
              <w:rPr>
                <w:rFonts w:cs="Arial"/>
                <w:sz w:val="24"/>
                <w:szCs w:val="24"/>
              </w:rPr>
              <w:t>«О регулировании отдельных отношений в сфере охраны здоровья граждан на территории Алтайского края» –</w:t>
            </w:r>
            <w:r w:rsidR="00C12499">
              <w:rPr>
                <w:rFonts w:cs="Arial"/>
                <w:sz w:val="24"/>
                <w:szCs w:val="24"/>
              </w:rPr>
              <w:t xml:space="preserve"> </w:t>
            </w:r>
            <w:r w:rsidRPr="005017E5">
              <w:rPr>
                <w:rFonts w:cs="Arial"/>
                <w:sz w:val="24"/>
                <w:szCs w:val="24"/>
              </w:rPr>
              <w:t>комитет по здравоохранению и науке</w:t>
            </w:r>
            <w:r w:rsidR="00C12499">
              <w:rPr>
                <w:rFonts w:cs="Arial"/>
                <w:sz w:val="24"/>
                <w:szCs w:val="24"/>
              </w:rPr>
              <w:t xml:space="preserve"> </w:t>
            </w:r>
            <w:r w:rsidRPr="005017E5">
              <w:rPr>
                <w:rFonts w:cs="Arial"/>
                <w:sz w:val="24"/>
                <w:szCs w:val="24"/>
              </w:rPr>
              <w:t>23.08.2012 г., 09.10.2012 г.</w:t>
            </w:r>
          </w:p>
          <w:p w:rsidR="008F036E" w:rsidRPr="005017E5" w:rsidRDefault="008F036E" w:rsidP="005A6967">
            <w:pPr>
              <w:rPr>
                <w:rFonts w:cs="Arial"/>
                <w:spacing w:val="-6"/>
                <w:sz w:val="24"/>
                <w:szCs w:val="24"/>
              </w:rPr>
            </w:pPr>
            <w:r w:rsidRPr="005017E5">
              <w:rPr>
                <w:rFonts w:cs="Arial"/>
                <w:spacing w:val="-6"/>
                <w:sz w:val="24"/>
                <w:szCs w:val="24"/>
              </w:rPr>
              <w:t>«О краевом бюджете на 2013 год и на плановый период 2014-2015 годов»</w:t>
            </w:r>
            <w:r w:rsidR="00C12499">
              <w:rPr>
                <w:rFonts w:cs="Arial"/>
                <w:spacing w:val="-6"/>
                <w:sz w:val="24"/>
                <w:szCs w:val="24"/>
              </w:rPr>
              <w:t xml:space="preserve"> </w:t>
            </w:r>
            <w:r w:rsidRPr="005017E5">
              <w:rPr>
                <w:rFonts w:cs="Arial"/>
                <w:spacing w:val="-6"/>
                <w:sz w:val="24"/>
                <w:szCs w:val="24"/>
              </w:rPr>
              <w:t>– комитет по бюджету, налоговой и кредитной политике к первому чтению - 20.09.2012 г.,</w:t>
            </w:r>
            <w:r w:rsidR="00C12499">
              <w:rPr>
                <w:rFonts w:cs="Arial"/>
                <w:spacing w:val="-6"/>
                <w:sz w:val="24"/>
                <w:szCs w:val="24"/>
              </w:rPr>
              <w:t xml:space="preserve"> </w:t>
            </w:r>
            <w:r w:rsidRPr="005017E5">
              <w:rPr>
                <w:rFonts w:cs="Arial"/>
                <w:spacing w:val="-6"/>
                <w:sz w:val="24"/>
                <w:szCs w:val="24"/>
              </w:rPr>
              <w:t>26.09.2012 г.</w:t>
            </w:r>
            <w:r w:rsidR="00C12499">
              <w:rPr>
                <w:rFonts w:cs="Arial"/>
                <w:spacing w:val="-6"/>
                <w:sz w:val="24"/>
                <w:szCs w:val="24"/>
              </w:rPr>
              <w:t xml:space="preserve"> </w:t>
            </w:r>
            <w:r w:rsidRPr="005017E5">
              <w:rPr>
                <w:rFonts w:cs="Arial"/>
                <w:spacing w:val="-6"/>
                <w:sz w:val="24"/>
                <w:szCs w:val="24"/>
              </w:rPr>
              <w:t>ко второму чтению – 15.11.2012 г.</w:t>
            </w:r>
          </w:p>
          <w:p w:rsidR="008F036E" w:rsidRPr="005017E5" w:rsidRDefault="008F036E" w:rsidP="005A6967">
            <w:pPr>
              <w:jc w:val="center"/>
              <w:rPr>
                <w:b/>
                <w:sz w:val="24"/>
                <w:szCs w:val="24"/>
              </w:rPr>
            </w:pPr>
          </w:p>
        </w:tc>
        <w:tc>
          <w:tcPr>
            <w:tcW w:w="1418" w:type="dxa"/>
          </w:tcPr>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Default="008F036E" w:rsidP="005A6967">
            <w:pPr>
              <w:jc w:val="center"/>
              <w:rPr>
                <w:sz w:val="24"/>
                <w:szCs w:val="24"/>
              </w:rPr>
            </w:pPr>
          </w:p>
          <w:p w:rsidR="008B11DB" w:rsidRDefault="008B11DB" w:rsidP="005A6967">
            <w:pPr>
              <w:jc w:val="center"/>
              <w:rPr>
                <w:sz w:val="24"/>
                <w:szCs w:val="24"/>
              </w:rPr>
            </w:pPr>
          </w:p>
          <w:p w:rsidR="008B11DB" w:rsidRPr="005017E5" w:rsidRDefault="008B11DB" w:rsidP="005A6967">
            <w:pPr>
              <w:jc w:val="center"/>
              <w:rPr>
                <w:sz w:val="24"/>
                <w:szCs w:val="24"/>
              </w:rPr>
            </w:pPr>
          </w:p>
          <w:p w:rsidR="008F036E" w:rsidRPr="005017E5" w:rsidRDefault="008F036E" w:rsidP="005A6967">
            <w:pPr>
              <w:jc w:val="center"/>
              <w:rPr>
                <w:sz w:val="24"/>
                <w:szCs w:val="24"/>
              </w:rPr>
            </w:pPr>
            <w:r w:rsidRPr="005017E5">
              <w:rPr>
                <w:sz w:val="24"/>
                <w:szCs w:val="24"/>
              </w:rPr>
              <w:t>30</w:t>
            </w:r>
          </w:p>
        </w:tc>
      </w:tr>
    </w:tbl>
    <w:p w:rsidR="00CF3352" w:rsidRDefault="00CF3352" w:rsidP="005A6967"/>
    <w:sectPr w:rsidR="00CF3352" w:rsidSect="007A6973">
      <w:headerReference w:type="default" r:id="rId22"/>
      <w:footerReference w:type="default" r:id="rId23"/>
      <w:pgSz w:w="11906" w:h="16838"/>
      <w:pgMar w:top="1134" w:right="567" w:bottom="1134" w:left="1418"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758" w:rsidRDefault="00004758" w:rsidP="00DE4C08">
      <w:r>
        <w:separator/>
      </w:r>
    </w:p>
  </w:endnote>
  <w:endnote w:type="continuationSeparator" w:id="1">
    <w:p w:rsidR="00004758" w:rsidRDefault="00004758" w:rsidP="00DE4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5A" w:rsidRPr="00A05231" w:rsidRDefault="00E3565A" w:rsidP="00A052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5A" w:rsidRPr="00A05231" w:rsidRDefault="00E3565A" w:rsidP="00A0523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709" w:type="dxa"/>
      <w:tblInd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tblGrid>
    <w:tr w:rsidR="00E3565A" w:rsidTr="003C6E38">
      <w:trPr>
        <w:cantSplit/>
        <w:trHeight w:val="711"/>
      </w:trPr>
      <w:tc>
        <w:tcPr>
          <w:tcW w:w="709" w:type="dxa"/>
          <w:textDirection w:val="tbRl"/>
        </w:tcPr>
        <w:p w:rsidR="00E3565A" w:rsidRDefault="00E3565A" w:rsidP="001763D8">
          <w:pPr>
            <w:pStyle w:val="a8"/>
            <w:ind w:left="113" w:right="113"/>
            <w:jc w:val="left"/>
          </w:pPr>
          <w:fldSimple w:instr=" PAGE   \* MERGEFORMAT ">
            <w:r w:rsidR="00FF42F9">
              <w:rPr>
                <w:noProof/>
              </w:rPr>
              <w:t>86</w:t>
            </w:r>
          </w:fldSimple>
        </w:p>
      </w:tc>
    </w:tr>
  </w:tbl>
  <w:p w:rsidR="00E3565A" w:rsidRPr="003C6E38" w:rsidRDefault="00E3565A" w:rsidP="00657C95">
    <w:pPr>
      <w:pStyle w:val="a8"/>
      <w:ind w:right="113"/>
      <w:jc w:val="right"/>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5A" w:rsidRPr="00EC4582" w:rsidRDefault="00E3565A" w:rsidP="00EC45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758" w:rsidRDefault="00004758" w:rsidP="00DE4C08">
      <w:r>
        <w:separator/>
      </w:r>
    </w:p>
  </w:footnote>
  <w:footnote w:type="continuationSeparator" w:id="1">
    <w:p w:rsidR="00004758" w:rsidRDefault="00004758" w:rsidP="00DE4C08">
      <w:r>
        <w:continuationSeparator/>
      </w:r>
    </w:p>
  </w:footnote>
  <w:footnote w:id="2">
    <w:p w:rsidR="00E3565A" w:rsidRPr="00CE4F17" w:rsidRDefault="00E3565A" w:rsidP="00CE4F17">
      <w:pPr>
        <w:pStyle w:val="ac"/>
        <w:jc w:val="both"/>
        <w:rPr>
          <w:rFonts w:ascii="Times New Roman" w:hAnsi="Times New Roman"/>
          <w:sz w:val="24"/>
          <w:szCs w:val="24"/>
          <w:lang w:val="ru-RU"/>
        </w:rPr>
      </w:pPr>
      <w:r w:rsidRPr="00C22A43">
        <w:rPr>
          <w:rStyle w:val="ae"/>
          <w:lang w:val="ru-RU"/>
        </w:rPr>
        <w:t>*</w:t>
      </w:r>
      <w:r w:rsidRPr="00CE4F17">
        <w:rPr>
          <w:rFonts w:ascii="Times New Roman" w:hAnsi="Times New Roman"/>
          <w:sz w:val="24"/>
          <w:szCs w:val="24"/>
          <w:lang w:val="ru-RU"/>
        </w:rPr>
        <w:t xml:space="preserve"> данные Реестра нормативных правовых актов Алтайского края (ведется на основании пост</w:t>
      </w:r>
      <w:r w:rsidRPr="00CE4F17">
        <w:rPr>
          <w:rFonts w:ascii="Times New Roman" w:hAnsi="Times New Roman"/>
          <w:sz w:val="24"/>
          <w:szCs w:val="24"/>
          <w:lang w:val="ru-RU"/>
        </w:rPr>
        <w:t>а</w:t>
      </w:r>
      <w:r w:rsidRPr="00CE4F17">
        <w:rPr>
          <w:rFonts w:ascii="Times New Roman" w:hAnsi="Times New Roman"/>
          <w:sz w:val="24"/>
          <w:szCs w:val="24"/>
          <w:lang w:val="ru-RU"/>
        </w:rPr>
        <w:t>новления Алтайского краевого Совета народных депутатов от 8 мая 2001 года № 121 «О сист</w:t>
      </w:r>
      <w:r w:rsidRPr="00CE4F17">
        <w:rPr>
          <w:rFonts w:ascii="Times New Roman" w:hAnsi="Times New Roman"/>
          <w:sz w:val="24"/>
          <w:szCs w:val="24"/>
          <w:lang w:val="ru-RU"/>
        </w:rPr>
        <w:t>е</w:t>
      </w:r>
      <w:r w:rsidRPr="00CE4F17">
        <w:rPr>
          <w:rFonts w:ascii="Times New Roman" w:hAnsi="Times New Roman"/>
          <w:sz w:val="24"/>
          <w:szCs w:val="24"/>
          <w:lang w:val="ru-RU"/>
        </w:rPr>
        <w:t>матизации и кодификации нормативных правовых актов Алтайского края»)</w:t>
      </w:r>
    </w:p>
  </w:footnote>
  <w:footnote w:id="3">
    <w:p w:rsidR="00E3565A" w:rsidRPr="004E23BA" w:rsidRDefault="00E3565A" w:rsidP="001F48A6">
      <w:pPr>
        <w:pStyle w:val="ac"/>
        <w:rPr>
          <w:lang w:val="ru-RU"/>
        </w:rPr>
      </w:pPr>
      <w:r w:rsidRPr="00C22A43">
        <w:rPr>
          <w:rStyle w:val="ae"/>
          <w:lang w:val="ru-RU"/>
        </w:rPr>
        <w:t>*</w:t>
      </w:r>
      <w:r w:rsidRPr="004E23BA">
        <w:rPr>
          <w:lang w:val="ru-RU"/>
        </w:rPr>
        <w:t xml:space="preserve"> </w:t>
      </w:r>
      <w:r w:rsidRPr="004E23BA">
        <w:rPr>
          <w:rFonts w:ascii="Times New Roman" w:hAnsi="Times New Roman"/>
          <w:sz w:val="28"/>
          <w:szCs w:val="28"/>
          <w:lang w:val="ru-RU"/>
        </w:rPr>
        <w:t xml:space="preserve">относятся к двум сферам правового регулирования: </w:t>
      </w:r>
      <w:r>
        <w:rPr>
          <w:rFonts w:ascii="Times New Roman" w:hAnsi="Times New Roman"/>
          <w:sz w:val="28"/>
          <w:szCs w:val="28"/>
          <w:lang w:val="ru-RU"/>
        </w:rPr>
        <w:t xml:space="preserve">правовой политике и </w:t>
      </w:r>
      <w:r w:rsidRPr="004E23BA">
        <w:rPr>
          <w:rFonts w:ascii="Times New Roman" w:hAnsi="Times New Roman"/>
          <w:sz w:val="28"/>
          <w:szCs w:val="28"/>
          <w:lang w:val="ru-RU"/>
        </w:rPr>
        <w:t>местного самоуправления</w:t>
      </w:r>
      <w:r>
        <w:rPr>
          <w:rFonts w:ascii="Times New Roman" w:hAnsi="Times New Roman"/>
          <w:sz w:val="28"/>
          <w:szCs w:val="28"/>
          <w:lang w:val="ru-RU"/>
        </w:rPr>
        <w:t xml:space="preserve">, в том числе </w:t>
      </w:r>
      <w:r>
        <w:rPr>
          <w:rFonts w:ascii="Times New Roman" w:hAnsi="Times New Roman"/>
          <w:sz w:val="28"/>
          <w:szCs w:val="28"/>
          <w:lang w:val="ru-RU"/>
        </w:rPr>
        <w:br/>
        <w:t>в 2012 год – 2 закона, в 2011 – 5 законов, з</w:t>
      </w:r>
      <w:r w:rsidRPr="004E23BA">
        <w:rPr>
          <w:rFonts w:ascii="Times New Roman" w:hAnsi="Times New Roman"/>
          <w:sz w:val="28"/>
          <w:szCs w:val="28"/>
          <w:lang w:val="ru-RU"/>
        </w:rPr>
        <w:t xml:space="preserve">а период 2008 - 2011 годов </w:t>
      </w:r>
      <w:r>
        <w:rPr>
          <w:rFonts w:ascii="Times New Roman" w:hAnsi="Times New Roman"/>
          <w:sz w:val="28"/>
          <w:szCs w:val="28"/>
          <w:lang w:val="ru-RU"/>
        </w:rPr>
        <w:t xml:space="preserve">– </w:t>
      </w:r>
      <w:r w:rsidRPr="004E23BA">
        <w:rPr>
          <w:rFonts w:ascii="Times New Roman" w:hAnsi="Times New Roman"/>
          <w:sz w:val="28"/>
          <w:szCs w:val="28"/>
          <w:lang w:val="ru-RU"/>
        </w:rPr>
        <w:t>7 законов</w:t>
      </w:r>
    </w:p>
  </w:footnote>
  <w:footnote w:id="4">
    <w:p w:rsidR="00E3565A" w:rsidRPr="000259B6" w:rsidRDefault="00E3565A" w:rsidP="00DA1206">
      <w:pPr>
        <w:pStyle w:val="ac"/>
        <w:rPr>
          <w:rFonts w:ascii="Times New Roman" w:hAnsi="Times New Roman"/>
          <w:lang w:val="ru-RU"/>
        </w:rPr>
      </w:pPr>
      <w:r w:rsidRPr="00C22A43">
        <w:rPr>
          <w:rStyle w:val="ae"/>
          <w:lang w:val="ru-RU"/>
        </w:rPr>
        <w:t>*</w:t>
      </w:r>
      <w:r w:rsidRPr="000259B6">
        <w:rPr>
          <w:rFonts w:ascii="Times New Roman" w:hAnsi="Times New Roman"/>
          <w:sz w:val="24"/>
          <w:lang w:val="ru-RU"/>
        </w:rPr>
        <w:t xml:space="preserve"> </w:t>
      </w:r>
      <w:r>
        <w:rPr>
          <w:rFonts w:ascii="Times New Roman" w:hAnsi="Times New Roman"/>
          <w:sz w:val="24"/>
          <w:lang w:val="ru-RU"/>
        </w:rPr>
        <w:t>п</w:t>
      </w:r>
      <w:r w:rsidRPr="000259B6">
        <w:rPr>
          <w:rFonts w:ascii="Times New Roman" w:hAnsi="Times New Roman"/>
          <w:sz w:val="24"/>
          <w:lang w:val="ru-RU"/>
        </w:rPr>
        <w:t xml:space="preserve">роцентное соотношение законов Алтайского края, внесенных </w:t>
      </w:r>
      <w:r>
        <w:rPr>
          <w:rFonts w:ascii="Times New Roman" w:hAnsi="Times New Roman"/>
          <w:sz w:val="24"/>
          <w:lang w:val="ru-RU"/>
        </w:rPr>
        <w:t>субъектом права законодател</w:t>
      </w:r>
      <w:r>
        <w:rPr>
          <w:rFonts w:ascii="Times New Roman" w:hAnsi="Times New Roman"/>
          <w:sz w:val="24"/>
          <w:lang w:val="ru-RU"/>
        </w:rPr>
        <w:t>ь</w:t>
      </w:r>
      <w:r>
        <w:rPr>
          <w:rFonts w:ascii="Times New Roman" w:hAnsi="Times New Roman"/>
          <w:sz w:val="24"/>
          <w:lang w:val="ru-RU"/>
        </w:rPr>
        <w:t xml:space="preserve">ной инициативы, </w:t>
      </w:r>
      <w:r w:rsidRPr="000259B6">
        <w:rPr>
          <w:rFonts w:ascii="Times New Roman" w:hAnsi="Times New Roman"/>
          <w:sz w:val="24"/>
          <w:lang w:val="ru-RU"/>
        </w:rPr>
        <w:t xml:space="preserve">относительно общего </w:t>
      </w:r>
      <w:r>
        <w:rPr>
          <w:rFonts w:ascii="Times New Roman" w:hAnsi="Times New Roman"/>
          <w:sz w:val="24"/>
          <w:lang w:val="ru-RU"/>
        </w:rPr>
        <w:t>числа «депутатских инициатив»</w:t>
      </w:r>
    </w:p>
  </w:footnote>
  <w:footnote w:id="5">
    <w:p w:rsidR="00E3565A" w:rsidRPr="00466C8B" w:rsidRDefault="00E3565A">
      <w:pPr>
        <w:pStyle w:val="ac"/>
        <w:rPr>
          <w:lang w:val="ru-RU"/>
        </w:rPr>
      </w:pPr>
      <w:r w:rsidRPr="00C22A43">
        <w:rPr>
          <w:rStyle w:val="ae"/>
          <w:lang w:val="ru-RU"/>
        </w:rPr>
        <w:t>*</w:t>
      </w:r>
      <w:r w:rsidRPr="009B312A">
        <w:rPr>
          <w:rFonts w:ascii="Times New Roman" w:hAnsi="Times New Roman"/>
          <w:sz w:val="28"/>
          <w:szCs w:val="28"/>
          <w:lang w:val="ru-RU"/>
        </w:rPr>
        <w:t>Автор предложения</w:t>
      </w:r>
      <w:r>
        <w:rPr>
          <w:rFonts w:ascii="Times New Roman" w:hAnsi="Times New Roman"/>
          <w:sz w:val="28"/>
          <w:szCs w:val="28"/>
          <w:lang w:val="ru-RU"/>
        </w:rPr>
        <w:t xml:space="preserve"> –</w:t>
      </w:r>
      <w:r w:rsidRPr="009B312A">
        <w:rPr>
          <w:rFonts w:ascii="Times New Roman" w:hAnsi="Times New Roman"/>
          <w:sz w:val="28"/>
          <w:szCs w:val="28"/>
          <w:lang w:val="ru-RU"/>
        </w:rPr>
        <w:t xml:space="preserve"> начальник кафедры административного права и админис</w:t>
      </w:r>
      <w:r w:rsidRPr="009B312A">
        <w:rPr>
          <w:rFonts w:ascii="Times New Roman" w:hAnsi="Times New Roman"/>
          <w:sz w:val="28"/>
          <w:szCs w:val="28"/>
          <w:lang w:val="ru-RU"/>
        </w:rPr>
        <w:t>т</w:t>
      </w:r>
      <w:r w:rsidRPr="009B312A">
        <w:rPr>
          <w:rFonts w:ascii="Times New Roman" w:hAnsi="Times New Roman"/>
          <w:sz w:val="28"/>
          <w:szCs w:val="28"/>
          <w:lang w:val="ru-RU"/>
        </w:rPr>
        <w:t>ративной деятельности органов внутренних дел, к.ю.н. А.Г. Гришаков.</w:t>
      </w:r>
    </w:p>
  </w:footnote>
  <w:footnote w:id="6">
    <w:p w:rsidR="00E3565A" w:rsidRPr="00466C8B" w:rsidRDefault="00E3565A">
      <w:pPr>
        <w:pStyle w:val="ac"/>
        <w:rPr>
          <w:lang w:val="ru-RU"/>
        </w:rPr>
      </w:pPr>
      <w:r w:rsidRPr="00C22A43">
        <w:rPr>
          <w:rStyle w:val="ae"/>
          <w:lang w:val="ru-RU"/>
        </w:rPr>
        <w:t>**</w:t>
      </w:r>
      <w:r w:rsidRPr="009B312A">
        <w:rPr>
          <w:rFonts w:ascii="Times New Roman" w:hAnsi="Times New Roman"/>
          <w:sz w:val="28"/>
          <w:szCs w:val="28"/>
          <w:lang w:val="ru-RU"/>
        </w:rPr>
        <w:t>Автор предложения</w:t>
      </w:r>
      <w:r>
        <w:rPr>
          <w:rFonts w:ascii="Times New Roman" w:hAnsi="Times New Roman"/>
          <w:sz w:val="28"/>
          <w:szCs w:val="28"/>
          <w:lang w:val="ru-RU"/>
        </w:rPr>
        <w:t xml:space="preserve"> – </w:t>
      </w:r>
      <w:r w:rsidRPr="009B312A">
        <w:rPr>
          <w:rFonts w:ascii="Times New Roman" w:hAnsi="Times New Roman"/>
          <w:sz w:val="28"/>
          <w:szCs w:val="28"/>
          <w:lang w:val="ru-RU"/>
        </w:rPr>
        <w:t xml:space="preserve"> доцент кафедры уголовного права и криминологии БЮИ МВД России, кандидат юридических наук, подполковник полиции Р.А. Семенюк</w:t>
      </w:r>
    </w:p>
  </w:footnote>
  <w:footnote w:id="7">
    <w:p w:rsidR="00E3565A" w:rsidRPr="00466C8B" w:rsidRDefault="00E3565A">
      <w:pPr>
        <w:pStyle w:val="ac"/>
        <w:rPr>
          <w:lang w:val="ru-RU"/>
        </w:rPr>
      </w:pPr>
      <w:r w:rsidRPr="00C22A43">
        <w:rPr>
          <w:rStyle w:val="ae"/>
          <w:lang w:val="ru-RU"/>
        </w:rPr>
        <w:t>*</w:t>
      </w:r>
      <w:r w:rsidRPr="00466C8B">
        <w:rPr>
          <w:lang w:val="ru-RU"/>
        </w:rPr>
        <w:t xml:space="preserve"> </w:t>
      </w:r>
      <w:r>
        <w:rPr>
          <w:rFonts w:ascii="Times New Roman" w:hAnsi="Times New Roman"/>
          <w:sz w:val="28"/>
          <w:szCs w:val="28"/>
          <w:lang w:val="ru-RU"/>
        </w:rPr>
        <w:t>Предложение постоянного депутатского объединения Законодательного Собр</w:t>
      </w:r>
      <w:r>
        <w:rPr>
          <w:rFonts w:ascii="Times New Roman" w:hAnsi="Times New Roman"/>
          <w:sz w:val="28"/>
          <w:szCs w:val="28"/>
          <w:lang w:val="ru-RU"/>
        </w:rPr>
        <w:t>а</w:t>
      </w:r>
      <w:r>
        <w:rPr>
          <w:rFonts w:ascii="Times New Roman" w:hAnsi="Times New Roman"/>
          <w:sz w:val="28"/>
          <w:szCs w:val="28"/>
          <w:lang w:val="ru-RU"/>
        </w:rPr>
        <w:t xml:space="preserve">ния – </w:t>
      </w:r>
      <w:r w:rsidRPr="00713102">
        <w:rPr>
          <w:rFonts w:ascii="Times New Roman" w:hAnsi="Times New Roman"/>
          <w:sz w:val="28"/>
          <w:szCs w:val="28"/>
          <w:lang w:val="ru-RU"/>
        </w:rPr>
        <w:t xml:space="preserve">фракции </w:t>
      </w:r>
      <w:r>
        <w:rPr>
          <w:rFonts w:ascii="Times New Roman" w:hAnsi="Times New Roman"/>
          <w:sz w:val="28"/>
          <w:szCs w:val="28"/>
          <w:lang w:val="ru-RU"/>
        </w:rPr>
        <w:t>«</w:t>
      </w:r>
      <w:r w:rsidRPr="009B312A">
        <w:rPr>
          <w:rFonts w:ascii="Times New Roman" w:hAnsi="Times New Roman"/>
          <w:sz w:val="28"/>
          <w:szCs w:val="28"/>
          <w:lang w:val="ru-RU"/>
        </w:rPr>
        <w:t>Справедливая Россия</w:t>
      </w:r>
      <w:r>
        <w:rPr>
          <w:rFonts w:ascii="Times New Roman" w:hAnsi="Times New Roman"/>
          <w:sz w:val="28"/>
          <w:szCs w:val="28"/>
          <w:lang w:val="ru-RU"/>
        </w:rPr>
        <w:t>»</w:t>
      </w:r>
    </w:p>
  </w:footnote>
  <w:footnote w:id="8">
    <w:p w:rsidR="00E3565A" w:rsidRPr="0059788D" w:rsidRDefault="00E3565A">
      <w:pPr>
        <w:pStyle w:val="ac"/>
        <w:rPr>
          <w:rFonts w:ascii="Times New Roman" w:hAnsi="Times New Roman"/>
          <w:sz w:val="28"/>
          <w:szCs w:val="28"/>
          <w:lang w:val="ru-RU"/>
        </w:rPr>
      </w:pPr>
      <w:r w:rsidRPr="00C22A43">
        <w:rPr>
          <w:rStyle w:val="ae"/>
          <w:lang w:val="ru-RU"/>
        </w:rPr>
        <w:t>*</w:t>
      </w:r>
      <w:r w:rsidRPr="0059788D">
        <w:rPr>
          <w:rFonts w:ascii="Times New Roman" w:hAnsi="Times New Roman"/>
          <w:sz w:val="28"/>
          <w:szCs w:val="28"/>
          <w:lang w:val="ru-RU"/>
        </w:rPr>
        <w:t xml:space="preserve"> Предложение постоянного депутатского объединения Законодательного Собр</w:t>
      </w:r>
      <w:r w:rsidRPr="0059788D">
        <w:rPr>
          <w:rFonts w:ascii="Times New Roman" w:hAnsi="Times New Roman"/>
          <w:sz w:val="28"/>
          <w:szCs w:val="28"/>
          <w:lang w:val="ru-RU"/>
        </w:rPr>
        <w:t>а</w:t>
      </w:r>
      <w:r w:rsidRPr="0059788D">
        <w:rPr>
          <w:rFonts w:ascii="Times New Roman" w:hAnsi="Times New Roman"/>
          <w:sz w:val="28"/>
          <w:szCs w:val="28"/>
          <w:lang w:val="ru-RU"/>
        </w:rPr>
        <w:t>ния – фракции ЛДПР</w:t>
      </w:r>
    </w:p>
  </w:footnote>
  <w:footnote w:id="9">
    <w:p w:rsidR="00E3565A" w:rsidRPr="00466C8B" w:rsidRDefault="00E3565A">
      <w:pPr>
        <w:pStyle w:val="ac"/>
        <w:rPr>
          <w:lang w:val="ru-RU"/>
        </w:rPr>
      </w:pPr>
      <w:r w:rsidRPr="00C22A43">
        <w:rPr>
          <w:rStyle w:val="ae"/>
          <w:lang w:val="ru-RU"/>
        </w:rPr>
        <w:t>*</w:t>
      </w:r>
      <w:r w:rsidRPr="00466C8B">
        <w:rPr>
          <w:lang w:val="ru-RU"/>
        </w:rPr>
        <w:t xml:space="preserve"> </w:t>
      </w:r>
      <w:r w:rsidRPr="009B312A">
        <w:rPr>
          <w:rFonts w:ascii="Times New Roman" w:hAnsi="Times New Roman"/>
          <w:sz w:val="28"/>
          <w:szCs w:val="28"/>
          <w:lang w:val="ru-RU"/>
        </w:rPr>
        <w:t>Предложения комитета</w:t>
      </w:r>
      <w:r>
        <w:rPr>
          <w:rFonts w:ascii="Times New Roman" w:hAnsi="Times New Roman"/>
          <w:sz w:val="28"/>
          <w:szCs w:val="28"/>
          <w:lang w:val="ru-RU"/>
        </w:rPr>
        <w:t xml:space="preserve"> Законодательного Собрания</w:t>
      </w:r>
      <w:r w:rsidRPr="009B312A">
        <w:rPr>
          <w:rFonts w:ascii="Times New Roman" w:hAnsi="Times New Roman"/>
          <w:sz w:val="28"/>
          <w:szCs w:val="28"/>
          <w:lang w:val="ru-RU"/>
        </w:rPr>
        <w:t xml:space="preserve"> по аграрной политике и природопользованию</w:t>
      </w:r>
    </w:p>
  </w:footnote>
  <w:footnote w:id="10">
    <w:p w:rsidR="00E3565A" w:rsidRPr="00466C8B" w:rsidRDefault="00E3565A">
      <w:pPr>
        <w:pStyle w:val="ac"/>
        <w:rPr>
          <w:lang w:val="ru-RU"/>
        </w:rPr>
      </w:pPr>
      <w:r w:rsidRPr="00C22A43">
        <w:rPr>
          <w:rStyle w:val="ae"/>
          <w:lang w:val="ru-RU"/>
        </w:rPr>
        <w:t>*</w:t>
      </w:r>
      <w:r w:rsidRPr="00466C8B">
        <w:rPr>
          <w:lang w:val="ru-RU"/>
        </w:rPr>
        <w:t xml:space="preserve"> </w:t>
      </w:r>
      <w:r>
        <w:rPr>
          <w:rFonts w:ascii="Times New Roman" w:hAnsi="Times New Roman"/>
          <w:sz w:val="28"/>
          <w:szCs w:val="28"/>
          <w:lang w:val="ru-RU"/>
        </w:rPr>
        <w:t>Предложение постоянного депутатского объединения Законодательного Собр</w:t>
      </w:r>
      <w:r>
        <w:rPr>
          <w:rFonts w:ascii="Times New Roman" w:hAnsi="Times New Roman"/>
          <w:sz w:val="28"/>
          <w:szCs w:val="28"/>
          <w:lang w:val="ru-RU"/>
        </w:rPr>
        <w:t>а</w:t>
      </w:r>
      <w:r>
        <w:rPr>
          <w:rFonts w:ascii="Times New Roman" w:hAnsi="Times New Roman"/>
          <w:sz w:val="28"/>
          <w:szCs w:val="28"/>
          <w:lang w:val="ru-RU"/>
        </w:rPr>
        <w:t xml:space="preserve">ния – </w:t>
      </w:r>
      <w:r w:rsidRPr="00713102">
        <w:rPr>
          <w:rFonts w:ascii="Times New Roman" w:hAnsi="Times New Roman"/>
          <w:sz w:val="28"/>
          <w:szCs w:val="28"/>
          <w:lang w:val="ru-RU"/>
        </w:rPr>
        <w:t xml:space="preserve">фракции </w:t>
      </w:r>
      <w:r>
        <w:rPr>
          <w:rFonts w:ascii="Times New Roman" w:hAnsi="Times New Roman"/>
          <w:sz w:val="28"/>
          <w:szCs w:val="28"/>
          <w:lang w:val="ru-RU"/>
        </w:rPr>
        <w:t>«</w:t>
      </w:r>
      <w:r w:rsidRPr="009B312A">
        <w:rPr>
          <w:rFonts w:ascii="Times New Roman" w:hAnsi="Times New Roman"/>
          <w:sz w:val="28"/>
          <w:szCs w:val="28"/>
          <w:lang w:val="ru-RU"/>
        </w:rPr>
        <w:t>Справедливая Россия</w:t>
      </w:r>
      <w:r>
        <w:rPr>
          <w:rFonts w:ascii="Times New Roman" w:hAnsi="Times New Roman"/>
          <w:sz w:val="28"/>
          <w:szCs w:val="28"/>
          <w:lang w:val="ru-RU"/>
        </w:rPr>
        <w:t>»</w:t>
      </w:r>
    </w:p>
  </w:footnote>
  <w:footnote w:id="11">
    <w:p w:rsidR="00E3565A" w:rsidRPr="00367064" w:rsidRDefault="00E3565A">
      <w:pPr>
        <w:pStyle w:val="ac"/>
        <w:rPr>
          <w:rFonts w:ascii="Times New Roman" w:hAnsi="Times New Roman"/>
          <w:sz w:val="28"/>
          <w:szCs w:val="28"/>
          <w:lang w:val="ru-RU"/>
        </w:rPr>
      </w:pPr>
      <w:r w:rsidRPr="00C22A43">
        <w:rPr>
          <w:rStyle w:val="ae"/>
          <w:lang w:val="ru-RU"/>
        </w:rPr>
        <w:t>*</w:t>
      </w:r>
      <w:r w:rsidRPr="00367064">
        <w:rPr>
          <w:lang w:val="ru-RU"/>
        </w:rPr>
        <w:t xml:space="preserve"> </w:t>
      </w:r>
      <w:r w:rsidRPr="009B312A">
        <w:rPr>
          <w:rFonts w:ascii="Times New Roman" w:hAnsi="Times New Roman"/>
          <w:sz w:val="28"/>
          <w:szCs w:val="28"/>
          <w:lang w:val="ru-RU"/>
        </w:rPr>
        <w:t xml:space="preserve">Предложение </w:t>
      </w:r>
      <w:r w:rsidRPr="00367064">
        <w:rPr>
          <w:rFonts w:ascii="Times New Roman" w:hAnsi="Times New Roman"/>
          <w:sz w:val="28"/>
          <w:szCs w:val="28"/>
          <w:lang w:val="ru-RU"/>
        </w:rPr>
        <w:t>Российск</w:t>
      </w:r>
      <w:r>
        <w:rPr>
          <w:rFonts w:ascii="Times New Roman" w:hAnsi="Times New Roman"/>
          <w:sz w:val="28"/>
          <w:szCs w:val="28"/>
          <w:lang w:val="ru-RU"/>
        </w:rPr>
        <w:t>ой</w:t>
      </w:r>
      <w:r w:rsidRPr="00367064">
        <w:rPr>
          <w:rFonts w:ascii="Times New Roman" w:hAnsi="Times New Roman"/>
          <w:sz w:val="28"/>
          <w:szCs w:val="28"/>
          <w:lang w:val="ru-RU"/>
        </w:rPr>
        <w:t xml:space="preserve"> академи</w:t>
      </w:r>
      <w:r>
        <w:rPr>
          <w:rFonts w:ascii="Times New Roman" w:hAnsi="Times New Roman"/>
          <w:sz w:val="28"/>
          <w:szCs w:val="28"/>
          <w:lang w:val="ru-RU"/>
        </w:rPr>
        <w:t>и</w:t>
      </w:r>
      <w:r w:rsidRPr="00367064">
        <w:rPr>
          <w:rFonts w:ascii="Times New Roman" w:hAnsi="Times New Roman"/>
          <w:sz w:val="28"/>
          <w:szCs w:val="28"/>
          <w:lang w:val="ru-RU"/>
        </w:rPr>
        <w:t xml:space="preserve"> народного хозяйства и государственной службы при Президенте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631"/>
      <w:docPartObj>
        <w:docPartGallery w:val="Page Numbers (Top of Page)"/>
        <w:docPartUnique/>
      </w:docPartObj>
    </w:sdtPr>
    <w:sdtContent>
      <w:p w:rsidR="00E3565A" w:rsidRDefault="00E3565A">
        <w:pPr>
          <w:pStyle w:val="a8"/>
          <w:jc w:val="right"/>
        </w:pPr>
        <w:fldSimple w:instr=" PAGE   \* MERGEFORMAT ">
          <w:r w:rsidR="00FF42F9">
            <w:rPr>
              <w:noProof/>
            </w:rPr>
            <w:t>5</w:t>
          </w:r>
        </w:fldSimple>
      </w:p>
    </w:sdtContent>
  </w:sdt>
  <w:p w:rsidR="00E3565A" w:rsidRDefault="00E3565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4641"/>
      <w:docPartObj>
        <w:docPartGallery w:val="Page Numbers (Top of Page)"/>
        <w:docPartUnique/>
      </w:docPartObj>
    </w:sdtPr>
    <w:sdtContent>
      <w:p w:rsidR="00E3565A" w:rsidRDefault="00E3565A">
        <w:pPr>
          <w:pStyle w:val="a8"/>
          <w:jc w:val="right"/>
        </w:pPr>
        <w:fldSimple w:instr=" PAGE   \* MERGEFORMAT ">
          <w:r>
            <w:rPr>
              <w:noProof/>
            </w:rPr>
            <w:t>6</w:t>
          </w:r>
        </w:fldSimple>
      </w:p>
    </w:sdtContent>
  </w:sdt>
  <w:p w:rsidR="00E3565A" w:rsidRDefault="00E3565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4642"/>
      <w:docPartObj>
        <w:docPartGallery w:val="Page Numbers (Top of Page)"/>
        <w:docPartUnique/>
      </w:docPartObj>
    </w:sdtPr>
    <w:sdtContent>
      <w:p w:rsidR="00E3565A" w:rsidRDefault="00E3565A">
        <w:pPr>
          <w:pStyle w:val="a8"/>
          <w:jc w:val="right"/>
        </w:pPr>
        <w:fldSimple w:instr=" PAGE   \* MERGEFORMAT ">
          <w:r>
            <w:rPr>
              <w:noProof/>
            </w:rPr>
            <w:t>7</w:t>
          </w:r>
        </w:fldSimple>
      </w:p>
    </w:sdtContent>
  </w:sdt>
  <w:p w:rsidR="00E3565A" w:rsidRDefault="00E3565A" w:rsidP="00176A39">
    <w:pPr>
      <w:pStyle w:val="a8"/>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635"/>
      <w:docPartObj>
        <w:docPartGallery w:val="Page Numbers (Top of Page)"/>
        <w:docPartUnique/>
      </w:docPartObj>
    </w:sdtPr>
    <w:sdtContent>
      <w:p w:rsidR="00E3565A" w:rsidRDefault="00E3565A" w:rsidP="00176A39">
        <w:pPr>
          <w:pStyle w:val="a8"/>
          <w:jc w:val="right"/>
        </w:pPr>
        <w:fldSimple w:instr=" PAGE   \* MERGEFORMAT ">
          <w:r>
            <w:rPr>
              <w:noProof/>
            </w:rPr>
            <w:t>9</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646"/>
      <w:docPartObj>
        <w:docPartGallery w:val="Page Numbers (Top of Page)"/>
        <w:docPartUnique/>
      </w:docPartObj>
    </w:sdtPr>
    <w:sdtContent>
      <w:p w:rsidR="00E3565A" w:rsidRDefault="00E3565A" w:rsidP="003C6E38">
        <w:pPr>
          <w:pStyle w:val="a8"/>
          <w:ind w:right="283"/>
          <w:jc w:val="right"/>
        </w:pPr>
        <w:fldSimple w:instr=" PAGE   \* MERGEFORMAT ">
          <w:r w:rsidR="00FF42F9">
            <w:rPr>
              <w:noProof/>
            </w:rPr>
            <w:t>77</w:t>
          </w:r>
        </w:fldSimple>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5A" w:rsidRDefault="00E3565A" w:rsidP="00EC4582">
    <w:pPr>
      <w:pStyle w:val="a8"/>
      <w:ind w:right="283"/>
      <w:jc w:val="right"/>
    </w:pPr>
  </w:p>
  <w:p w:rsidR="00E3565A" w:rsidRPr="00657C95" w:rsidRDefault="00E3565A" w:rsidP="00657C95">
    <w:pPr>
      <w:pStyle w:val="a8"/>
      <w:jc w:val="right"/>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5A" w:rsidRDefault="00E3565A" w:rsidP="00EC4582">
    <w:pPr>
      <w:pStyle w:val="a8"/>
      <w:ind w:right="283"/>
      <w:jc w:val="right"/>
    </w:pPr>
    <w:r w:rsidRPr="00EC4582">
      <w:t xml:space="preserve"> </w:t>
    </w:r>
    <w:fldSimple w:instr=" PAGE   \* MERGEFORMAT ">
      <w:r w:rsidR="00FF42F9">
        <w:rPr>
          <w:noProof/>
        </w:rPr>
        <w:t>93</w:t>
      </w:r>
    </w:fldSimple>
  </w:p>
  <w:p w:rsidR="00E3565A" w:rsidRPr="00657C95" w:rsidRDefault="00E3565A" w:rsidP="00657C95">
    <w:pPr>
      <w:pStyle w:val="a8"/>
      <w:jc w:val="right"/>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12AE62"/>
    <w:lvl w:ilvl="0">
      <w:numFmt w:val="bullet"/>
      <w:lvlText w:val="*"/>
      <w:lvlJc w:val="left"/>
    </w:lvl>
  </w:abstractNum>
  <w:abstractNum w:abstractNumId="1">
    <w:nsid w:val="0A366A26"/>
    <w:multiLevelType w:val="hybridMultilevel"/>
    <w:tmpl w:val="5A4EB650"/>
    <w:lvl w:ilvl="0" w:tplc="88A6D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151592"/>
    <w:multiLevelType w:val="hybridMultilevel"/>
    <w:tmpl w:val="75C80618"/>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992314C"/>
    <w:multiLevelType w:val="hybridMultilevel"/>
    <w:tmpl w:val="617424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DE06C8"/>
    <w:multiLevelType w:val="multilevel"/>
    <w:tmpl w:val="35C06F8E"/>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2D1F2B1F"/>
    <w:multiLevelType w:val="hybridMultilevel"/>
    <w:tmpl w:val="BD7A998E"/>
    <w:lvl w:ilvl="0" w:tplc="23B8B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434CF0"/>
    <w:multiLevelType w:val="hybridMultilevel"/>
    <w:tmpl w:val="B7527DF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32FF0F9B"/>
    <w:multiLevelType w:val="hybridMultilevel"/>
    <w:tmpl w:val="58C26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516B5A"/>
    <w:multiLevelType w:val="hybridMultilevel"/>
    <w:tmpl w:val="E242B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6A6C87"/>
    <w:multiLevelType w:val="hybridMultilevel"/>
    <w:tmpl w:val="300CB176"/>
    <w:lvl w:ilvl="0" w:tplc="778472D0">
      <w:start w:val="1"/>
      <w:numFmt w:val="decimal"/>
      <w:lvlText w:val="%1."/>
      <w:lvlJc w:val="left"/>
      <w:pPr>
        <w:tabs>
          <w:tab w:val="num" w:pos="1590"/>
        </w:tabs>
        <w:ind w:left="1590" w:hanging="885"/>
      </w:pPr>
      <w:rPr>
        <w:rFonts w:hint="default"/>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EFE33FA"/>
    <w:multiLevelType w:val="hybridMultilevel"/>
    <w:tmpl w:val="7F460AB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7049EA"/>
    <w:multiLevelType w:val="hybridMultilevel"/>
    <w:tmpl w:val="8FBA5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E5275E"/>
    <w:multiLevelType w:val="hybridMultilevel"/>
    <w:tmpl w:val="51F4599A"/>
    <w:lvl w:ilvl="0" w:tplc="821833B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5FE94639"/>
    <w:multiLevelType w:val="hybridMultilevel"/>
    <w:tmpl w:val="84ECC0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4322FA3"/>
    <w:multiLevelType w:val="hybridMultilevel"/>
    <w:tmpl w:val="F4223DF8"/>
    <w:lvl w:ilvl="0" w:tplc="9D7C08C6">
      <w:start w:val="1"/>
      <w:numFmt w:val="decimal"/>
      <w:lvlText w:val="%1."/>
      <w:lvlJc w:val="left"/>
      <w:pPr>
        <w:ind w:left="1698" w:hanging="990"/>
      </w:pPr>
      <w:rPr>
        <w:rFonts w:ascii="Times New Roman" w:hAnsi="Times New Roman" w:cs="Times New Roman" w:hint="default"/>
        <w:b w:val="0"/>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1C14820"/>
    <w:multiLevelType w:val="hybridMultilevel"/>
    <w:tmpl w:val="83D26D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9B515C"/>
    <w:multiLevelType w:val="hybridMultilevel"/>
    <w:tmpl w:val="058E68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8D17C3"/>
    <w:multiLevelType w:val="hybridMultilevel"/>
    <w:tmpl w:val="F380F8C2"/>
    <w:lvl w:ilvl="0" w:tplc="C2A6CF94">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D3403D0"/>
    <w:multiLevelType w:val="hybridMultilevel"/>
    <w:tmpl w:val="BE902B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0"/>
    <w:lvlOverride w:ilvl="0">
      <w:lvl w:ilvl="0">
        <w:numFmt w:val="bullet"/>
        <w:lvlText w:val="-"/>
        <w:legacy w:legacy="1" w:legacySpace="0" w:legacyIndent="168"/>
        <w:lvlJc w:val="left"/>
        <w:rPr>
          <w:rFonts w:ascii="Arial" w:hAnsi="Arial" w:hint="default"/>
        </w:rPr>
      </w:lvl>
    </w:lvlOverride>
  </w:num>
  <w:num w:numId="5">
    <w:abstractNumId w:val="0"/>
    <w:lvlOverride w:ilvl="0">
      <w:lvl w:ilvl="0">
        <w:numFmt w:val="bullet"/>
        <w:lvlText w:val="-"/>
        <w:legacy w:legacy="1" w:legacySpace="0" w:legacyIndent="302"/>
        <w:lvlJc w:val="left"/>
        <w:rPr>
          <w:rFonts w:ascii="Arial" w:hAnsi="Arial" w:hint="default"/>
        </w:rPr>
      </w:lvl>
    </w:lvlOverride>
  </w:num>
  <w:num w:numId="6">
    <w:abstractNumId w:val="0"/>
    <w:lvlOverride w:ilvl="0">
      <w:lvl w:ilvl="0">
        <w:numFmt w:val="bullet"/>
        <w:lvlText w:val="-"/>
        <w:legacy w:legacy="1" w:legacySpace="0" w:legacyIndent="211"/>
        <w:lvlJc w:val="left"/>
        <w:rPr>
          <w:rFonts w:ascii="Arial" w:hAnsi="Arial" w:hint="default"/>
        </w:rPr>
      </w:lvl>
    </w:lvlOverride>
  </w:num>
  <w:num w:numId="7">
    <w:abstractNumId w:val="0"/>
    <w:lvlOverride w:ilvl="0">
      <w:lvl w:ilvl="0">
        <w:numFmt w:val="bullet"/>
        <w:lvlText w:val="-"/>
        <w:legacy w:legacy="1" w:legacySpace="0" w:legacyIndent="163"/>
        <w:lvlJc w:val="left"/>
        <w:rPr>
          <w:rFonts w:ascii="Arial" w:hAnsi="Arial" w:hint="default"/>
        </w:rPr>
      </w:lvl>
    </w:lvlOverride>
  </w:num>
  <w:num w:numId="8">
    <w:abstractNumId w:val="0"/>
    <w:lvlOverride w:ilvl="0">
      <w:lvl w:ilvl="0">
        <w:numFmt w:val="bullet"/>
        <w:lvlText w:val="-"/>
        <w:legacy w:legacy="1" w:legacySpace="0" w:legacyIndent="273"/>
        <w:lvlJc w:val="left"/>
        <w:rPr>
          <w:rFonts w:ascii="Arial" w:hAnsi="Arial" w:hint="default"/>
        </w:rPr>
      </w:lvl>
    </w:lvlOverride>
  </w:num>
  <w:num w:numId="9">
    <w:abstractNumId w:val="0"/>
    <w:lvlOverride w:ilvl="0">
      <w:lvl w:ilvl="0">
        <w:numFmt w:val="bullet"/>
        <w:lvlText w:val="-"/>
        <w:legacy w:legacy="1" w:legacySpace="0" w:legacyIndent="173"/>
        <w:lvlJc w:val="left"/>
        <w:rPr>
          <w:rFonts w:ascii="Arial" w:hAnsi="Arial" w:hint="default"/>
        </w:rPr>
      </w:lvl>
    </w:lvlOverride>
  </w:num>
  <w:num w:numId="10">
    <w:abstractNumId w:val="18"/>
  </w:num>
  <w:num w:numId="11">
    <w:abstractNumId w:val="8"/>
  </w:num>
  <w:num w:numId="12">
    <w:abstractNumId w:val="10"/>
  </w:num>
  <w:num w:numId="13">
    <w:abstractNumId w:val="17"/>
  </w:num>
  <w:num w:numId="14">
    <w:abstractNumId w:val="5"/>
  </w:num>
  <w:num w:numId="15">
    <w:abstractNumId w:val="11"/>
  </w:num>
  <w:num w:numId="16">
    <w:abstractNumId w:val="13"/>
  </w:num>
  <w:num w:numId="17">
    <w:abstractNumId w:val="6"/>
  </w:num>
  <w:num w:numId="18">
    <w:abstractNumId w:val="9"/>
  </w:num>
  <w:num w:numId="19">
    <w:abstractNumId w:val="1"/>
  </w:num>
  <w:num w:numId="20">
    <w:abstractNumId w:val="14"/>
  </w:num>
  <w:num w:numId="21">
    <w:abstractNumId w:val="7"/>
  </w:num>
  <w:num w:numId="22">
    <w:abstractNumId w:val="15"/>
  </w:num>
  <w:num w:numId="23">
    <w:abstractNumId w:val="2"/>
  </w:num>
  <w:num w:numId="24">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9"/>
  <w:autoHyphenation/>
  <w:drawingGridHorizontalSpacing w:val="140"/>
  <w:drawingGridVerticalSpacing w:val="136"/>
  <w:displayHorizontalDrawingGridEvery w:val="2"/>
  <w:displayVerticalDrawingGridEvery w:val="2"/>
  <w:characterSpacingControl w:val="doNotCompress"/>
  <w:hdrShapeDefaults>
    <o:shapedefaults v:ext="edit" spidmax="40962">
      <o:colormenu v:ext="edit" fillcolor="none"/>
    </o:shapedefaults>
  </w:hdrShapeDefaults>
  <w:footnotePr>
    <w:footnote w:id="0"/>
    <w:footnote w:id="1"/>
  </w:footnotePr>
  <w:endnotePr>
    <w:endnote w:id="0"/>
    <w:endnote w:id="1"/>
  </w:endnotePr>
  <w:compat/>
  <w:rsids>
    <w:rsidRoot w:val="008A3A66"/>
    <w:rsid w:val="00000036"/>
    <w:rsid w:val="00000F3D"/>
    <w:rsid w:val="0000357B"/>
    <w:rsid w:val="000038D5"/>
    <w:rsid w:val="00004758"/>
    <w:rsid w:val="00004F5D"/>
    <w:rsid w:val="000106FE"/>
    <w:rsid w:val="00010AB8"/>
    <w:rsid w:val="00010D6D"/>
    <w:rsid w:val="00011163"/>
    <w:rsid w:val="00011504"/>
    <w:rsid w:val="00011704"/>
    <w:rsid w:val="00011D3E"/>
    <w:rsid w:val="00012A09"/>
    <w:rsid w:val="00012F25"/>
    <w:rsid w:val="00013986"/>
    <w:rsid w:val="00013FEF"/>
    <w:rsid w:val="0001456C"/>
    <w:rsid w:val="000148F9"/>
    <w:rsid w:val="00014F91"/>
    <w:rsid w:val="00016B61"/>
    <w:rsid w:val="00016F99"/>
    <w:rsid w:val="000171D0"/>
    <w:rsid w:val="00017E72"/>
    <w:rsid w:val="0002008E"/>
    <w:rsid w:val="0002024E"/>
    <w:rsid w:val="00021A85"/>
    <w:rsid w:val="0002245E"/>
    <w:rsid w:val="0002295A"/>
    <w:rsid w:val="00023497"/>
    <w:rsid w:val="000239CA"/>
    <w:rsid w:val="0002577E"/>
    <w:rsid w:val="000259B6"/>
    <w:rsid w:val="00025CA0"/>
    <w:rsid w:val="000267D7"/>
    <w:rsid w:val="00026957"/>
    <w:rsid w:val="00026984"/>
    <w:rsid w:val="0002715D"/>
    <w:rsid w:val="00027F27"/>
    <w:rsid w:val="0003028E"/>
    <w:rsid w:val="00030EF9"/>
    <w:rsid w:val="00030F03"/>
    <w:rsid w:val="000312D7"/>
    <w:rsid w:val="00031D29"/>
    <w:rsid w:val="00033B5A"/>
    <w:rsid w:val="000351F9"/>
    <w:rsid w:val="00036AFA"/>
    <w:rsid w:val="00037013"/>
    <w:rsid w:val="0003722B"/>
    <w:rsid w:val="00037CA4"/>
    <w:rsid w:val="00037FFC"/>
    <w:rsid w:val="0004026E"/>
    <w:rsid w:val="000412D2"/>
    <w:rsid w:val="00041A0B"/>
    <w:rsid w:val="00043595"/>
    <w:rsid w:val="00043D8F"/>
    <w:rsid w:val="00044378"/>
    <w:rsid w:val="00044D16"/>
    <w:rsid w:val="00044D45"/>
    <w:rsid w:val="000459C0"/>
    <w:rsid w:val="0004654B"/>
    <w:rsid w:val="000468E7"/>
    <w:rsid w:val="00046985"/>
    <w:rsid w:val="00046FCB"/>
    <w:rsid w:val="0004716C"/>
    <w:rsid w:val="00051439"/>
    <w:rsid w:val="00052DC8"/>
    <w:rsid w:val="00054358"/>
    <w:rsid w:val="0005466B"/>
    <w:rsid w:val="00054F46"/>
    <w:rsid w:val="00054F4D"/>
    <w:rsid w:val="00055062"/>
    <w:rsid w:val="00055E33"/>
    <w:rsid w:val="00056464"/>
    <w:rsid w:val="0005693A"/>
    <w:rsid w:val="00056E1D"/>
    <w:rsid w:val="00056EF1"/>
    <w:rsid w:val="000578EC"/>
    <w:rsid w:val="00057969"/>
    <w:rsid w:val="00057F32"/>
    <w:rsid w:val="000602EF"/>
    <w:rsid w:val="000606EE"/>
    <w:rsid w:val="00060C03"/>
    <w:rsid w:val="00060D42"/>
    <w:rsid w:val="000615F2"/>
    <w:rsid w:val="00061DC9"/>
    <w:rsid w:val="00062538"/>
    <w:rsid w:val="00063BEB"/>
    <w:rsid w:val="00066DA2"/>
    <w:rsid w:val="00067982"/>
    <w:rsid w:val="000679CA"/>
    <w:rsid w:val="00067B64"/>
    <w:rsid w:val="000709F9"/>
    <w:rsid w:val="00071D7A"/>
    <w:rsid w:val="00072279"/>
    <w:rsid w:val="00072771"/>
    <w:rsid w:val="00072F46"/>
    <w:rsid w:val="00073CC9"/>
    <w:rsid w:val="00073E98"/>
    <w:rsid w:val="0007489A"/>
    <w:rsid w:val="000748BD"/>
    <w:rsid w:val="00075165"/>
    <w:rsid w:val="00076211"/>
    <w:rsid w:val="00076D52"/>
    <w:rsid w:val="000779C3"/>
    <w:rsid w:val="0008148A"/>
    <w:rsid w:val="000816F6"/>
    <w:rsid w:val="00081DC3"/>
    <w:rsid w:val="0008319B"/>
    <w:rsid w:val="00083B78"/>
    <w:rsid w:val="0008414D"/>
    <w:rsid w:val="00084368"/>
    <w:rsid w:val="00084AC4"/>
    <w:rsid w:val="00084E0E"/>
    <w:rsid w:val="000871B2"/>
    <w:rsid w:val="000871CA"/>
    <w:rsid w:val="00090538"/>
    <w:rsid w:val="00091973"/>
    <w:rsid w:val="00092967"/>
    <w:rsid w:val="000935BC"/>
    <w:rsid w:val="0009439C"/>
    <w:rsid w:val="000976E1"/>
    <w:rsid w:val="000A017C"/>
    <w:rsid w:val="000A0494"/>
    <w:rsid w:val="000A06CD"/>
    <w:rsid w:val="000A0C25"/>
    <w:rsid w:val="000A24DD"/>
    <w:rsid w:val="000A25C1"/>
    <w:rsid w:val="000A260E"/>
    <w:rsid w:val="000A3082"/>
    <w:rsid w:val="000A33B7"/>
    <w:rsid w:val="000A50A4"/>
    <w:rsid w:val="000A631D"/>
    <w:rsid w:val="000A77F7"/>
    <w:rsid w:val="000A7A16"/>
    <w:rsid w:val="000B0AB4"/>
    <w:rsid w:val="000B0DF8"/>
    <w:rsid w:val="000B1687"/>
    <w:rsid w:val="000B2370"/>
    <w:rsid w:val="000B298A"/>
    <w:rsid w:val="000B3128"/>
    <w:rsid w:val="000B31B3"/>
    <w:rsid w:val="000B37D5"/>
    <w:rsid w:val="000B3A4E"/>
    <w:rsid w:val="000B418B"/>
    <w:rsid w:val="000B5BEB"/>
    <w:rsid w:val="000B5CFD"/>
    <w:rsid w:val="000B61AF"/>
    <w:rsid w:val="000B7F54"/>
    <w:rsid w:val="000C0468"/>
    <w:rsid w:val="000C0B3E"/>
    <w:rsid w:val="000C19C6"/>
    <w:rsid w:val="000C1B0F"/>
    <w:rsid w:val="000C2C1B"/>
    <w:rsid w:val="000C2DC0"/>
    <w:rsid w:val="000C2DD7"/>
    <w:rsid w:val="000C348C"/>
    <w:rsid w:val="000C36C9"/>
    <w:rsid w:val="000C4FC3"/>
    <w:rsid w:val="000C65AA"/>
    <w:rsid w:val="000C720D"/>
    <w:rsid w:val="000C7BC0"/>
    <w:rsid w:val="000D0208"/>
    <w:rsid w:val="000D152D"/>
    <w:rsid w:val="000D3224"/>
    <w:rsid w:val="000D3D6B"/>
    <w:rsid w:val="000D4CEC"/>
    <w:rsid w:val="000D583B"/>
    <w:rsid w:val="000D593D"/>
    <w:rsid w:val="000D5A17"/>
    <w:rsid w:val="000D5DB6"/>
    <w:rsid w:val="000D6749"/>
    <w:rsid w:val="000D6896"/>
    <w:rsid w:val="000D6AA6"/>
    <w:rsid w:val="000D7FF1"/>
    <w:rsid w:val="000E08B7"/>
    <w:rsid w:val="000E0B9C"/>
    <w:rsid w:val="000E1081"/>
    <w:rsid w:val="000E1C3A"/>
    <w:rsid w:val="000E1D6F"/>
    <w:rsid w:val="000E1ECF"/>
    <w:rsid w:val="000E1EFB"/>
    <w:rsid w:val="000E2DCA"/>
    <w:rsid w:val="000E2EB7"/>
    <w:rsid w:val="000E36D1"/>
    <w:rsid w:val="000E481C"/>
    <w:rsid w:val="000E4967"/>
    <w:rsid w:val="000E6808"/>
    <w:rsid w:val="000E7497"/>
    <w:rsid w:val="000F2A2B"/>
    <w:rsid w:val="000F32EE"/>
    <w:rsid w:val="000F39A3"/>
    <w:rsid w:val="000F3B76"/>
    <w:rsid w:val="000F430B"/>
    <w:rsid w:val="000F4558"/>
    <w:rsid w:val="000F47AC"/>
    <w:rsid w:val="000F4D2E"/>
    <w:rsid w:val="000F4FE1"/>
    <w:rsid w:val="000F5093"/>
    <w:rsid w:val="000F509F"/>
    <w:rsid w:val="000F521E"/>
    <w:rsid w:val="000F69D7"/>
    <w:rsid w:val="000F6BCA"/>
    <w:rsid w:val="000F71EF"/>
    <w:rsid w:val="00100125"/>
    <w:rsid w:val="00100F72"/>
    <w:rsid w:val="00101540"/>
    <w:rsid w:val="001020B5"/>
    <w:rsid w:val="0010393D"/>
    <w:rsid w:val="00104B45"/>
    <w:rsid w:val="001065F8"/>
    <w:rsid w:val="00107017"/>
    <w:rsid w:val="001106B6"/>
    <w:rsid w:val="00111165"/>
    <w:rsid w:val="00111B55"/>
    <w:rsid w:val="00111D75"/>
    <w:rsid w:val="0011205F"/>
    <w:rsid w:val="00112447"/>
    <w:rsid w:val="00113327"/>
    <w:rsid w:val="00113380"/>
    <w:rsid w:val="001137B2"/>
    <w:rsid w:val="00114AB3"/>
    <w:rsid w:val="00114BAC"/>
    <w:rsid w:val="00114F60"/>
    <w:rsid w:val="001154EA"/>
    <w:rsid w:val="00116078"/>
    <w:rsid w:val="001160FC"/>
    <w:rsid w:val="00120207"/>
    <w:rsid w:val="001206AD"/>
    <w:rsid w:val="00120E3D"/>
    <w:rsid w:val="00121994"/>
    <w:rsid w:val="00121BC5"/>
    <w:rsid w:val="00122027"/>
    <w:rsid w:val="0012264C"/>
    <w:rsid w:val="00124C4C"/>
    <w:rsid w:val="00125590"/>
    <w:rsid w:val="001259B8"/>
    <w:rsid w:val="00126D9E"/>
    <w:rsid w:val="001276C7"/>
    <w:rsid w:val="001306B2"/>
    <w:rsid w:val="0013221C"/>
    <w:rsid w:val="001336F9"/>
    <w:rsid w:val="00134060"/>
    <w:rsid w:val="0013441B"/>
    <w:rsid w:val="001348A7"/>
    <w:rsid w:val="00135008"/>
    <w:rsid w:val="001350B0"/>
    <w:rsid w:val="00135404"/>
    <w:rsid w:val="001358E9"/>
    <w:rsid w:val="00135C40"/>
    <w:rsid w:val="00136275"/>
    <w:rsid w:val="00136B7A"/>
    <w:rsid w:val="00137194"/>
    <w:rsid w:val="001377E4"/>
    <w:rsid w:val="00143532"/>
    <w:rsid w:val="001445E0"/>
    <w:rsid w:val="00145029"/>
    <w:rsid w:val="00146C32"/>
    <w:rsid w:val="00146FC4"/>
    <w:rsid w:val="001473F9"/>
    <w:rsid w:val="00147C09"/>
    <w:rsid w:val="00150833"/>
    <w:rsid w:val="001509B8"/>
    <w:rsid w:val="001519A8"/>
    <w:rsid w:val="00152A0E"/>
    <w:rsid w:val="00152B7B"/>
    <w:rsid w:val="001535A2"/>
    <w:rsid w:val="00154288"/>
    <w:rsid w:val="00154965"/>
    <w:rsid w:val="00154B16"/>
    <w:rsid w:val="00155522"/>
    <w:rsid w:val="001556B7"/>
    <w:rsid w:val="00155B2C"/>
    <w:rsid w:val="00155B4F"/>
    <w:rsid w:val="00156B99"/>
    <w:rsid w:val="00157880"/>
    <w:rsid w:val="001602E1"/>
    <w:rsid w:val="00161644"/>
    <w:rsid w:val="00161EBC"/>
    <w:rsid w:val="0016211B"/>
    <w:rsid w:val="00162181"/>
    <w:rsid w:val="001652BF"/>
    <w:rsid w:val="001655FA"/>
    <w:rsid w:val="0016625D"/>
    <w:rsid w:val="00166515"/>
    <w:rsid w:val="00166816"/>
    <w:rsid w:val="001668DE"/>
    <w:rsid w:val="001678E1"/>
    <w:rsid w:val="0017028F"/>
    <w:rsid w:val="0017153F"/>
    <w:rsid w:val="00171659"/>
    <w:rsid w:val="0017172A"/>
    <w:rsid w:val="00172420"/>
    <w:rsid w:val="00172A8A"/>
    <w:rsid w:val="001732B8"/>
    <w:rsid w:val="00174804"/>
    <w:rsid w:val="00175A03"/>
    <w:rsid w:val="001763D8"/>
    <w:rsid w:val="00176A39"/>
    <w:rsid w:val="00176FB8"/>
    <w:rsid w:val="00177448"/>
    <w:rsid w:val="001774C2"/>
    <w:rsid w:val="00177C3C"/>
    <w:rsid w:val="00177E22"/>
    <w:rsid w:val="00177FA4"/>
    <w:rsid w:val="001811D2"/>
    <w:rsid w:val="00182512"/>
    <w:rsid w:val="00182A2C"/>
    <w:rsid w:val="00182FB5"/>
    <w:rsid w:val="00183265"/>
    <w:rsid w:val="00183A75"/>
    <w:rsid w:val="00183FF4"/>
    <w:rsid w:val="00184E28"/>
    <w:rsid w:val="00184F12"/>
    <w:rsid w:val="00186464"/>
    <w:rsid w:val="001876B7"/>
    <w:rsid w:val="0019004B"/>
    <w:rsid w:val="001928CA"/>
    <w:rsid w:val="00193010"/>
    <w:rsid w:val="001937E6"/>
    <w:rsid w:val="001940FB"/>
    <w:rsid w:val="00195032"/>
    <w:rsid w:val="00195168"/>
    <w:rsid w:val="0019529B"/>
    <w:rsid w:val="00195564"/>
    <w:rsid w:val="00195D7F"/>
    <w:rsid w:val="00196D1E"/>
    <w:rsid w:val="0019744A"/>
    <w:rsid w:val="001A17A0"/>
    <w:rsid w:val="001A1925"/>
    <w:rsid w:val="001A1ADE"/>
    <w:rsid w:val="001A4F14"/>
    <w:rsid w:val="001A50DF"/>
    <w:rsid w:val="001A5264"/>
    <w:rsid w:val="001A58F6"/>
    <w:rsid w:val="001A66C6"/>
    <w:rsid w:val="001A6777"/>
    <w:rsid w:val="001A6C60"/>
    <w:rsid w:val="001A6FD6"/>
    <w:rsid w:val="001A7496"/>
    <w:rsid w:val="001A7C56"/>
    <w:rsid w:val="001A7D9A"/>
    <w:rsid w:val="001B0872"/>
    <w:rsid w:val="001B0FD0"/>
    <w:rsid w:val="001B20A3"/>
    <w:rsid w:val="001B2FE8"/>
    <w:rsid w:val="001B3711"/>
    <w:rsid w:val="001B469B"/>
    <w:rsid w:val="001B48FA"/>
    <w:rsid w:val="001B5BB1"/>
    <w:rsid w:val="001B62F0"/>
    <w:rsid w:val="001B6728"/>
    <w:rsid w:val="001B68BF"/>
    <w:rsid w:val="001B75DB"/>
    <w:rsid w:val="001B7C63"/>
    <w:rsid w:val="001B7C8E"/>
    <w:rsid w:val="001C16F2"/>
    <w:rsid w:val="001C2659"/>
    <w:rsid w:val="001C2775"/>
    <w:rsid w:val="001C2CA8"/>
    <w:rsid w:val="001C3878"/>
    <w:rsid w:val="001C4549"/>
    <w:rsid w:val="001C5030"/>
    <w:rsid w:val="001C5260"/>
    <w:rsid w:val="001C53C9"/>
    <w:rsid w:val="001C5432"/>
    <w:rsid w:val="001C5A0F"/>
    <w:rsid w:val="001C5B40"/>
    <w:rsid w:val="001C6578"/>
    <w:rsid w:val="001D10CC"/>
    <w:rsid w:val="001D20F7"/>
    <w:rsid w:val="001D2543"/>
    <w:rsid w:val="001D2BA1"/>
    <w:rsid w:val="001D39DF"/>
    <w:rsid w:val="001D3DA2"/>
    <w:rsid w:val="001D4554"/>
    <w:rsid w:val="001D4C47"/>
    <w:rsid w:val="001D52E5"/>
    <w:rsid w:val="001D561D"/>
    <w:rsid w:val="001D5840"/>
    <w:rsid w:val="001D597A"/>
    <w:rsid w:val="001D5C2E"/>
    <w:rsid w:val="001E045F"/>
    <w:rsid w:val="001E0915"/>
    <w:rsid w:val="001E15A9"/>
    <w:rsid w:val="001E19A0"/>
    <w:rsid w:val="001E4BC6"/>
    <w:rsid w:val="001E4F0F"/>
    <w:rsid w:val="001E5038"/>
    <w:rsid w:val="001E6B00"/>
    <w:rsid w:val="001E7BB6"/>
    <w:rsid w:val="001E7E2C"/>
    <w:rsid w:val="001E7E46"/>
    <w:rsid w:val="001F11CD"/>
    <w:rsid w:val="001F223B"/>
    <w:rsid w:val="001F3A1D"/>
    <w:rsid w:val="001F3F98"/>
    <w:rsid w:val="001F3FA0"/>
    <w:rsid w:val="001F428A"/>
    <w:rsid w:val="001F48A6"/>
    <w:rsid w:val="001F50A2"/>
    <w:rsid w:val="001F53F3"/>
    <w:rsid w:val="001F5D84"/>
    <w:rsid w:val="001F5FF7"/>
    <w:rsid w:val="001F61A2"/>
    <w:rsid w:val="001F6978"/>
    <w:rsid w:val="001F6A80"/>
    <w:rsid w:val="001F756A"/>
    <w:rsid w:val="002000FD"/>
    <w:rsid w:val="00201A19"/>
    <w:rsid w:val="00202266"/>
    <w:rsid w:val="0020233C"/>
    <w:rsid w:val="00202D7F"/>
    <w:rsid w:val="0020347D"/>
    <w:rsid w:val="00205A53"/>
    <w:rsid w:val="00205EA4"/>
    <w:rsid w:val="00206E93"/>
    <w:rsid w:val="00207414"/>
    <w:rsid w:val="002074C8"/>
    <w:rsid w:val="00207524"/>
    <w:rsid w:val="00207EFB"/>
    <w:rsid w:val="00210154"/>
    <w:rsid w:val="002105D3"/>
    <w:rsid w:val="002107FF"/>
    <w:rsid w:val="00212164"/>
    <w:rsid w:val="00212378"/>
    <w:rsid w:val="002131C7"/>
    <w:rsid w:val="00213612"/>
    <w:rsid w:val="00214D8B"/>
    <w:rsid w:val="00214D8D"/>
    <w:rsid w:val="00214E14"/>
    <w:rsid w:val="00215E91"/>
    <w:rsid w:val="00216248"/>
    <w:rsid w:val="0021633B"/>
    <w:rsid w:val="002169E1"/>
    <w:rsid w:val="002202A3"/>
    <w:rsid w:val="0022224B"/>
    <w:rsid w:val="0022252A"/>
    <w:rsid w:val="002229E8"/>
    <w:rsid w:val="002238A8"/>
    <w:rsid w:val="00224B86"/>
    <w:rsid w:val="0022564E"/>
    <w:rsid w:val="00225C6C"/>
    <w:rsid w:val="002262B4"/>
    <w:rsid w:val="00226D9F"/>
    <w:rsid w:val="002305FE"/>
    <w:rsid w:val="00230853"/>
    <w:rsid w:val="00230C36"/>
    <w:rsid w:val="002318E0"/>
    <w:rsid w:val="00231D42"/>
    <w:rsid w:val="00232D74"/>
    <w:rsid w:val="002341E4"/>
    <w:rsid w:val="00236084"/>
    <w:rsid w:val="002360E9"/>
    <w:rsid w:val="00237101"/>
    <w:rsid w:val="00241A12"/>
    <w:rsid w:val="00241AFB"/>
    <w:rsid w:val="00241DC5"/>
    <w:rsid w:val="002425E9"/>
    <w:rsid w:val="002432D3"/>
    <w:rsid w:val="002440FE"/>
    <w:rsid w:val="00244586"/>
    <w:rsid w:val="00244C9C"/>
    <w:rsid w:val="00244D86"/>
    <w:rsid w:val="00246EC6"/>
    <w:rsid w:val="00247D13"/>
    <w:rsid w:val="00247E24"/>
    <w:rsid w:val="0025198E"/>
    <w:rsid w:val="002520FF"/>
    <w:rsid w:val="0025368A"/>
    <w:rsid w:val="00253C46"/>
    <w:rsid w:val="00253FC1"/>
    <w:rsid w:val="00255070"/>
    <w:rsid w:val="0025515F"/>
    <w:rsid w:val="002552FE"/>
    <w:rsid w:val="00257D95"/>
    <w:rsid w:val="00260220"/>
    <w:rsid w:val="00260F9B"/>
    <w:rsid w:val="00261987"/>
    <w:rsid w:val="0026214B"/>
    <w:rsid w:val="00262E0B"/>
    <w:rsid w:val="00263982"/>
    <w:rsid w:val="00263D2B"/>
    <w:rsid w:val="00264344"/>
    <w:rsid w:val="002653C5"/>
    <w:rsid w:val="002653FA"/>
    <w:rsid w:val="00265D64"/>
    <w:rsid w:val="00265E32"/>
    <w:rsid w:val="0026602B"/>
    <w:rsid w:val="002669B2"/>
    <w:rsid w:val="00267571"/>
    <w:rsid w:val="00270DEB"/>
    <w:rsid w:val="00271412"/>
    <w:rsid w:val="002722D4"/>
    <w:rsid w:val="002747AD"/>
    <w:rsid w:val="00274959"/>
    <w:rsid w:val="00275032"/>
    <w:rsid w:val="002753F5"/>
    <w:rsid w:val="00275DB1"/>
    <w:rsid w:val="00276018"/>
    <w:rsid w:val="0027667B"/>
    <w:rsid w:val="00276D63"/>
    <w:rsid w:val="00277227"/>
    <w:rsid w:val="0027748C"/>
    <w:rsid w:val="0028024C"/>
    <w:rsid w:val="0028053F"/>
    <w:rsid w:val="0028055D"/>
    <w:rsid w:val="00280674"/>
    <w:rsid w:val="00281175"/>
    <w:rsid w:val="00281C00"/>
    <w:rsid w:val="0028230A"/>
    <w:rsid w:val="002835B2"/>
    <w:rsid w:val="00285C81"/>
    <w:rsid w:val="00287272"/>
    <w:rsid w:val="00290118"/>
    <w:rsid w:val="0029030D"/>
    <w:rsid w:val="00290473"/>
    <w:rsid w:val="00290516"/>
    <w:rsid w:val="00290E47"/>
    <w:rsid w:val="00292D66"/>
    <w:rsid w:val="00293058"/>
    <w:rsid w:val="0029338F"/>
    <w:rsid w:val="0029395F"/>
    <w:rsid w:val="00293B39"/>
    <w:rsid w:val="00294B3A"/>
    <w:rsid w:val="00295CAA"/>
    <w:rsid w:val="00296427"/>
    <w:rsid w:val="002966BB"/>
    <w:rsid w:val="00296D0A"/>
    <w:rsid w:val="0029701B"/>
    <w:rsid w:val="00297A41"/>
    <w:rsid w:val="00297BD6"/>
    <w:rsid w:val="002A0135"/>
    <w:rsid w:val="002A1796"/>
    <w:rsid w:val="002A1870"/>
    <w:rsid w:val="002A1CD3"/>
    <w:rsid w:val="002A2E33"/>
    <w:rsid w:val="002A35E4"/>
    <w:rsid w:val="002A39CB"/>
    <w:rsid w:val="002A3DBF"/>
    <w:rsid w:val="002A50F2"/>
    <w:rsid w:val="002A658B"/>
    <w:rsid w:val="002A6F2D"/>
    <w:rsid w:val="002A7A5F"/>
    <w:rsid w:val="002A7B13"/>
    <w:rsid w:val="002B002B"/>
    <w:rsid w:val="002B0BC4"/>
    <w:rsid w:val="002B2773"/>
    <w:rsid w:val="002B29C9"/>
    <w:rsid w:val="002B2FC0"/>
    <w:rsid w:val="002B321B"/>
    <w:rsid w:val="002B4012"/>
    <w:rsid w:val="002B5297"/>
    <w:rsid w:val="002B59B2"/>
    <w:rsid w:val="002B728B"/>
    <w:rsid w:val="002C00B6"/>
    <w:rsid w:val="002C02C6"/>
    <w:rsid w:val="002C0711"/>
    <w:rsid w:val="002C10FD"/>
    <w:rsid w:val="002C27BD"/>
    <w:rsid w:val="002C28C1"/>
    <w:rsid w:val="002C347D"/>
    <w:rsid w:val="002C465A"/>
    <w:rsid w:val="002C4D68"/>
    <w:rsid w:val="002C4FFE"/>
    <w:rsid w:val="002C64AA"/>
    <w:rsid w:val="002D0324"/>
    <w:rsid w:val="002D06CE"/>
    <w:rsid w:val="002D268D"/>
    <w:rsid w:val="002D394B"/>
    <w:rsid w:val="002D3A5D"/>
    <w:rsid w:val="002D477A"/>
    <w:rsid w:val="002D4873"/>
    <w:rsid w:val="002D51D0"/>
    <w:rsid w:val="002D64C8"/>
    <w:rsid w:val="002D6529"/>
    <w:rsid w:val="002D65C4"/>
    <w:rsid w:val="002D7AF7"/>
    <w:rsid w:val="002D7D19"/>
    <w:rsid w:val="002E0AA8"/>
    <w:rsid w:val="002E3735"/>
    <w:rsid w:val="002E3AA4"/>
    <w:rsid w:val="002E3AB2"/>
    <w:rsid w:val="002E3B75"/>
    <w:rsid w:val="002E3C08"/>
    <w:rsid w:val="002E400F"/>
    <w:rsid w:val="002E4B4C"/>
    <w:rsid w:val="002E4BDF"/>
    <w:rsid w:val="002E53A5"/>
    <w:rsid w:val="002E542E"/>
    <w:rsid w:val="002E544F"/>
    <w:rsid w:val="002E6C3E"/>
    <w:rsid w:val="002E6EDA"/>
    <w:rsid w:val="002E7665"/>
    <w:rsid w:val="002E78A4"/>
    <w:rsid w:val="002F0836"/>
    <w:rsid w:val="002F08F3"/>
    <w:rsid w:val="002F0A66"/>
    <w:rsid w:val="002F0E54"/>
    <w:rsid w:val="002F1762"/>
    <w:rsid w:val="002F1E1B"/>
    <w:rsid w:val="002F23EC"/>
    <w:rsid w:val="002F2934"/>
    <w:rsid w:val="002F3106"/>
    <w:rsid w:val="002F3A44"/>
    <w:rsid w:val="002F5028"/>
    <w:rsid w:val="002F6764"/>
    <w:rsid w:val="002F67D5"/>
    <w:rsid w:val="002F7999"/>
    <w:rsid w:val="002F7E33"/>
    <w:rsid w:val="00301285"/>
    <w:rsid w:val="003024DE"/>
    <w:rsid w:val="00303999"/>
    <w:rsid w:val="003040C4"/>
    <w:rsid w:val="00304D92"/>
    <w:rsid w:val="00304FB1"/>
    <w:rsid w:val="003059A0"/>
    <w:rsid w:val="003070CF"/>
    <w:rsid w:val="0030771B"/>
    <w:rsid w:val="0030781B"/>
    <w:rsid w:val="00310EC3"/>
    <w:rsid w:val="00311130"/>
    <w:rsid w:val="00312133"/>
    <w:rsid w:val="003131E3"/>
    <w:rsid w:val="0031379A"/>
    <w:rsid w:val="00313895"/>
    <w:rsid w:val="00313BC5"/>
    <w:rsid w:val="00314697"/>
    <w:rsid w:val="00315618"/>
    <w:rsid w:val="00317453"/>
    <w:rsid w:val="00317ED7"/>
    <w:rsid w:val="00320396"/>
    <w:rsid w:val="003205EC"/>
    <w:rsid w:val="00320BBE"/>
    <w:rsid w:val="00320F7D"/>
    <w:rsid w:val="00321031"/>
    <w:rsid w:val="00327026"/>
    <w:rsid w:val="00327913"/>
    <w:rsid w:val="00327C87"/>
    <w:rsid w:val="00327EAB"/>
    <w:rsid w:val="003330E4"/>
    <w:rsid w:val="0033367F"/>
    <w:rsid w:val="00333955"/>
    <w:rsid w:val="003340D9"/>
    <w:rsid w:val="00334A81"/>
    <w:rsid w:val="00335F2F"/>
    <w:rsid w:val="00336B06"/>
    <w:rsid w:val="00337044"/>
    <w:rsid w:val="00337987"/>
    <w:rsid w:val="0034002A"/>
    <w:rsid w:val="00340EC7"/>
    <w:rsid w:val="003416E0"/>
    <w:rsid w:val="00341978"/>
    <w:rsid w:val="00341B2F"/>
    <w:rsid w:val="003424FF"/>
    <w:rsid w:val="00342B7B"/>
    <w:rsid w:val="00343313"/>
    <w:rsid w:val="00343A37"/>
    <w:rsid w:val="00343F5E"/>
    <w:rsid w:val="00344B12"/>
    <w:rsid w:val="00344F5B"/>
    <w:rsid w:val="003450F9"/>
    <w:rsid w:val="003454B5"/>
    <w:rsid w:val="003458E7"/>
    <w:rsid w:val="003463B0"/>
    <w:rsid w:val="003467FC"/>
    <w:rsid w:val="003474E9"/>
    <w:rsid w:val="003500DE"/>
    <w:rsid w:val="00350140"/>
    <w:rsid w:val="003508E7"/>
    <w:rsid w:val="00352803"/>
    <w:rsid w:val="00352811"/>
    <w:rsid w:val="00352CFB"/>
    <w:rsid w:val="00353B54"/>
    <w:rsid w:val="00353EC8"/>
    <w:rsid w:val="00353F8B"/>
    <w:rsid w:val="003545CF"/>
    <w:rsid w:val="00354624"/>
    <w:rsid w:val="00354710"/>
    <w:rsid w:val="00354BE5"/>
    <w:rsid w:val="003552B6"/>
    <w:rsid w:val="00355B28"/>
    <w:rsid w:val="00356617"/>
    <w:rsid w:val="00356A21"/>
    <w:rsid w:val="003577A6"/>
    <w:rsid w:val="00360131"/>
    <w:rsid w:val="0036028E"/>
    <w:rsid w:val="00360440"/>
    <w:rsid w:val="00361286"/>
    <w:rsid w:val="00361640"/>
    <w:rsid w:val="003636B5"/>
    <w:rsid w:val="00363DE2"/>
    <w:rsid w:val="003640A6"/>
    <w:rsid w:val="00365523"/>
    <w:rsid w:val="00365561"/>
    <w:rsid w:val="00365E42"/>
    <w:rsid w:val="003666BE"/>
    <w:rsid w:val="00367064"/>
    <w:rsid w:val="00370BD0"/>
    <w:rsid w:val="003712C5"/>
    <w:rsid w:val="003725F4"/>
    <w:rsid w:val="00372B05"/>
    <w:rsid w:val="00373281"/>
    <w:rsid w:val="00373287"/>
    <w:rsid w:val="0037436F"/>
    <w:rsid w:val="00374667"/>
    <w:rsid w:val="00375057"/>
    <w:rsid w:val="003753B5"/>
    <w:rsid w:val="00376CAE"/>
    <w:rsid w:val="00376F21"/>
    <w:rsid w:val="00377F14"/>
    <w:rsid w:val="00377F8E"/>
    <w:rsid w:val="00381A50"/>
    <w:rsid w:val="00381DF0"/>
    <w:rsid w:val="00382195"/>
    <w:rsid w:val="00382341"/>
    <w:rsid w:val="00382E10"/>
    <w:rsid w:val="00383833"/>
    <w:rsid w:val="00384ECE"/>
    <w:rsid w:val="00385121"/>
    <w:rsid w:val="00387428"/>
    <w:rsid w:val="003877CF"/>
    <w:rsid w:val="00387E9E"/>
    <w:rsid w:val="00390C2E"/>
    <w:rsid w:val="003914C1"/>
    <w:rsid w:val="00392978"/>
    <w:rsid w:val="00392B1E"/>
    <w:rsid w:val="0039317F"/>
    <w:rsid w:val="00394323"/>
    <w:rsid w:val="0039524B"/>
    <w:rsid w:val="003966B1"/>
    <w:rsid w:val="003967FC"/>
    <w:rsid w:val="0039714C"/>
    <w:rsid w:val="00397454"/>
    <w:rsid w:val="00397AFB"/>
    <w:rsid w:val="003A0725"/>
    <w:rsid w:val="003A0B55"/>
    <w:rsid w:val="003A0CDC"/>
    <w:rsid w:val="003A1171"/>
    <w:rsid w:val="003A19D7"/>
    <w:rsid w:val="003A2D24"/>
    <w:rsid w:val="003A33D3"/>
    <w:rsid w:val="003A3E43"/>
    <w:rsid w:val="003A4A7E"/>
    <w:rsid w:val="003A4D90"/>
    <w:rsid w:val="003A4F2C"/>
    <w:rsid w:val="003A508A"/>
    <w:rsid w:val="003A5764"/>
    <w:rsid w:val="003A74AF"/>
    <w:rsid w:val="003A7569"/>
    <w:rsid w:val="003B0964"/>
    <w:rsid w:val="003B0FFA"/>
    <w:rsid w:val="003B1B64"/>
    <w:rsid w:val="003B25CC"/>
    <w:rsid w:val="003B28AA"/>
    <w:rsid w:val="003B2BC1"/>
    <w:rsid w:val="003B2D11"/>
    <w:rsid w:val="003B39B6"/>
    <w:rsid w:val="003B4D12"/>
    <w:rsid w:val="003B5149"/>
    <w:rsid w:val="003B5FB3"/>
    <w:rsid w:val="003B6646"/>
    <w:rsid w:val="003B66E8"/>
    <w:rsid w:val="003B7174"/>
    <w:rsid w:val="003B7D1F"/>
    <w:rsid w:val="003C05CE"/>
    <w:rsid w:val="003C1ADC"/>
    <w:rsid w:val="003C1E15"/>
    <w:rsid w:val="003C4134"/>
    <w:rsid w:val="003C4496"/>
    <w:rsid w:val="003C682C"/>
    <w:rsid w:val="003C6B28"/>
    <w:rsid w:val="003C6E38"/>
    <w:rsid w:val="003C7148"/>
    <w:rsid w:val="003C7D48"/>
    <w:rsid w:val="003D0414"/>
    <w:rsid w:val="003D0CAD"/>
    <w:rsid w:val="003D121B"/>
    <w:rsid w:val="003D174E"/>
    <w:rsid w:val="003D1AF8"/>
    <w:rsid w:val="003D237A"/>
    <w:rsid w:val="003D3769"/>
    <w:rsid w:val="003D3C76"/>
    <w:rsid w:val="003D3F1A"/>
    <w:rsid w:val="003D4AE8"/>
    <w:rsid w:val="003D4D0E"/>
    <w:rsid w:val="003D4EA4"/>
    <w:rsid w:val="003D582F"/>
    <w:rsid w:val="003D596F"/>
    <w:rsid w:val="003D5A85"/>
    <w:rsid w:val="003D76CC"/>
    <w:rsid w:val="003E095B"/>
    <w:rsid w:val="003E1BD8"/>
    <w:rsid w:val="003E1D27"/>
    <w:rsid w:val="003E1E9B"/>
    <w:rsid w:val="003E21F3"/>
    <w:rsid w:val="003E4A32"/>
    <w:rsid w:val="003E59C2"/>
    <w:rsid w:val="003E5B0D"/>
    <w:rsid w:val="003E5EB4"/>
    <w:rsid w:val="003E6932"/>
    <w:rsid w:val="003E73AD"/>
    <w:rsid w:val="003E784C"/>
    <w:rsid w:val="003E7C3B"/>
    <w:rsid w:val="003F15C9"/>
    <w:rsid w:val="003F2574"/>
    <w:rsid w:val="003F27B8"/>
    <w:rsid w:val="003F37DC"/>
    <w:rsid w:val="003F3B64"/>
    <w:rsid w:val="003F3C0E"/>
    <w:rsid w:val="003F3EEF"/>
    <w:rsid w:val="003F40AE"/>
    <w:rsid w:val="003F42E1"/>
    <w:rsid w:val="003F4459"/>
    <w:rsid w:val="003F45D3"/>
    <w:rsid w:val="003F5692"/>
    <w:rsid w:val="003F5C9A"/>
    <w:rsid w:val="003F72B5"/>
    <w:rsid w:val="003F7EE8"/>
    <w:rsid w:val="003F7F1D"/>
    <w:rsid w:val="00400868"/>
    <w:rsid w:val="00400DC6"/>
    <w:rsid w:val="0040124C"/>
    <w:rsid w:val="004013B0"/>
    <w:rsid w:val="004019AE"/>
    <w:rsid w:val="004023B4"/>
    <w:rsid w:val="004026DF"/>
    <w:rsid w:val="004027ED"/>
    <w:rsid w:val="00402E2E"/>
    <w:rsid w:val="004030BF"/>
    <w:rsid w:val="00403B84"/>
    <w:rsid w:val="00403BD3"/>
    <w:rsid w:val="00403C0C"/>
    <w:rsid w:val="00404A87"/>
    <w:rsid w:val="0040506C"/>
    <w:rsid w:val="00405303"/>
    <w:rsid w:val="00407D13"/>
    <w:rsid w:val="0041076A"/>
    <w:rsid w:val="00410854"/>
    <w:rsid w:val="00411242"/>
    <w:rsid w:val="00411A9F"/>
    <w:rsid w:val="00411C65"/>
    <w:rsid w:val="004120C1"/>
    <w:rsid w:val="004121CD"/>
    <w:rsid w:val="0041236B"/>
    <w:rsid w:val="004128FF"/>
    <w:rsid w:val="004135F2"/>
    <w:rsid w:val="00414093"/>
    <w:rsid w:val="00415BF4"/>
    <w:rsid w:val="00415D36"/>
    <w:rsid w:val="00416ABB"/>
    <w:rsid w:val="004173B1"/>
    <w:rsid w:val="00417780"/>
    <w:rsid w:val="00417CB3"/>
    <w:rsid w:val="0042007E"/>
    <w:rsid w:val="0042029C"/>
    <w:rsid w:val="0042035F"/>
    <w:rsid w:val="00420B81"/>
    <w:rsid w:val="00420DD1"/>
    <w:rsid w:val="00421663"/>
    <w:rsid w:val="00421B90"/>
    <w:rsid w:val="00421BAA"/>
    <w:rsid w:val="0042257A"/>
    <w:rsid w:val="00422980"/>
    <w:rsid w:val="004232DE"/>
    <w:rsid w:val="004234B4"/>
    <w:rsid w:val="00423BB7"/>
    <w:rsid w:val="00425736"/>
    <w:rsid w:val="00426969"/>
    <w:rsid w:val="004269A9"/>
    <w:rsid w:val="00426E0B"/>
    <w:rsid w:val="0043248B"/>
    <w:rsid w:val="00432B0E"/>
    <w:rsid w:val="00432EF9"/>
    <w:rsid w:val="00433195"/>
    <w:rsid w:val="0043330D"/>
    <w:rsid w:val="004337A9"/>
    <w:rsid w:val="00433D60"/>
    <w:rsid w:val="00433E72"/>
    <w:rsid w:val="004353AB"/>
    <w:rsid w:val="00435C65"/>
    <w:rsid w:val="00440086"/>
    <w:rsid w:val="004409B0"/>
    <w:rsid w:val="00442707"/>
    <w:rsid w:val="00443561"/>
    <w:rsid w:val="00443602"/>
    <w:rsid w:val="004441B6"/>
    <w:rsid w:val="00444802"/>
    <w:rsid w:val="00444CAE"/>
    <w:rsid w:val="00444F8B"/>
    <w:rsid w:val="00445998"/>
    <w:rsid w:val="00446704"/>
    <w:rsid w:val="004474DC"/>
    <w:rsid w:val="0044796B"/>
    <w:rsid w:val="00450704"/>
    <w:rsid w:val="00450DAE"/>
    <w:rsid w:val="00450EEA"/>
    <w:rsid w:val="00451224"/>
    <w:rsid w:val="004524EE"/>
    <w:rsid w:val="004525F4"/>
    <w:rsid w:val="00453260"/>
    <w:rsid w:val="00454894"/>
    <w:rsid w:val="00454897"/>
    <w:rsid w:val="00455597"/>
    <w:rsid w:val="004574BD"/>
    <w:rsid w:val="004574DA"/>
    <w:rsid w:val="00457FE2"/>
    <w:rsid w:val="00460630"/>
    <w:rsid w:val="00461F2A"/>
    <w:rsid w:val="00462B1C"/>
    <w:rsid w:val="00462DFF"/>
    <w:rsid w:val="00464444"/>
    <w:rsid w:val="00465AF1"/>
    <w:rsid w:val="00465EA6"/>
    <w:rsid w:val="00466C8B"/>
    <w:rsid w:val="004677A1"/>
    <w:rsid w:val="004702D5"/>
    <w:rsid w:val="004702EE"/>
    <w:rsid w:val="0047054D"/>
    <w:rsid w:val="00470725"/>
    <w:rsid w:val="00470D8E"/>
    <w:rsid w:val="00471B4D"/>
    <w:rsid w:val="00471E85"/>
    <w:rsid w:val="00471F6F"/>
    <w:rsid w:val="004732D1"/>
    <w:rsid w:val="00473554"/>
    <w:rsid w:val="00473D7E"/>
    <w:rsid w:val="00474226"/>
    <w:rsid w:val="00474642"/>
    <w:rsid w:val="004755AF"/>
    <w:rsid w:val="00475814"/>
    <w:rsid w:val="0047582A"/>
    <w:rsid w:val="004758E8"/>
    <w:rsid w:val="00475E3C"/>
    <w:rsid w:val="0047672D"/>
    <w:rsid w:val="0047689D"/>
    <w:rsid w:val="00477FB2"/>
    <w:rsid w:val="0048124A"/>
    <w:rsid w:val="00481AE4"/>
    <w:rsid w:val="00481FFD"/>
    <w:rsid w:val="00482077"/>
    <w:rsid w:val="00482887"/>
    <w:rsid w:val="00482FF6"/>
    <w:rsid w:val="0048468C"/>
    <w:rsid w:val="00486C38"/>
    <w:rsid w:val="00487F7A"/>
    <w:rsid w:val="00490353"/>
    <w:rsid w:val="0049051F"/>
    <w:rsid w:val="00491BFA"/>
    <w:rsid w:val="00492460"/>
    <w:rsid w:val="00492772"/>
    <w:rsid w:val="00492CF0"/>
    <w:rsid w:val="00494BEF"/>
    <w:rsid w:val="004957DC"/>
    <w:rsid w:val="00495A03"/>
    <w:rsid w:val="0049624F"/>
    <w:rsid w:val="00496470"/>
    <w:rsid w:val="00496D73"/>
    <w:rsid w:val="00497397"/>
    <w:rsid w:val="004A01B2"/>
    <w:rsid w:val="004A06BC"/>
    <w:rsid w:val="004A259B"/>
    <w:rsid w:val="004A2BF9"/>
    <w:rsid w:val="004A39EB"/>
    <w:rsid w:val="004A3B08"/>
    <w:rsid w:val="004A50C2"/>
    <w:rsid w:val="004A5E04"/>
    <w:rsid w:val="004A5E2C"/>
    <w:rsid w:val="004A6662"/>
    <w:rsid w:val="004B04D2"/>
    <w:rsid w:val="004B1998"/>
    <w:rsid w:val="004B3A70"/>
    <w:rsid w:val="004B3D41"/>
    <w:rsid w:val="004B3DB6"/>
    <w:rsid w:val="004B493C"/>
    <w:rsid w:val="004B4EF3"/>
    <w:rsid w:val="004B5085"/>
    <w:rsid w:val="004B5E67"/>
    <w:rsid w:val="004B6454"/>
    <w:rsid w:val="004B7283"/>
    <w:rsid w:val="004B78E5"/>
    <w:rsid w:val="004C0673"/>
    <w:rsid w:val="004C14F0"/>
    <w:rsid w:val="004C2C05"/>
    <w:rsid w:val="004C30DF"/>
    <w:rsid w:val="004C3335"/>
    <w:rsid w:val="004C350B"/>
    <w:rsid w:val="004C5173"/>
    <w:rsid w:val="004C5AE9"/>
    <w:rsid w:val="004C7733"/>
    <w:rsid w:val="004D0294"/>
    <w:rsid w:val="004D27B2"/>
    <w:rsid w:val="004D34C9"/>
    <w:rsid w:val="004D3641"/>
    <w:rsid w:val="004D4217"/>
    <w:rsid w:val="004D459C"/>
    <w:rsid w:val="004D465D"/>
    <w:rsid w:val="004D6978"/>
    <w:rsid w:val="004E0AB5"/>
    <w:rsid w:val="004E0C2A"/>
    <w:rsid w:val="004E0D51"/>
    <w:rsid w:val="004E0F31"/>
    <w:rsid w:val="004E1AB2"/>
    <w:rsid w:val="004E23BA"/>
    <w:rsid w:val="004E23F0"/>
    <w:rsid w:val="004E2B07"/>
    <w:rsid w:val="004E4484"/>
    <w:rsid w:val="004E65C2"/>
    <w:rsid w:val="004E77F4"/>
    <w:rsid w:val="004F00C7"/>
    <w:rsid w:val="004F0F1A"/>
    <w:rsid w:val="004F18DB"/>
    <w:rsid w:val="004F1F2B"/>
    <w:rsid w:val="004F1F6A"/>
    <w:rsid w:val="004F261B"/>
    <w:rsid w:val="004F268B"/>
    <w:rsid w:val="004F426A"/>
    <w:rsid w:val="004F45BC"/>
    <w:rsid w:val="004F5EDB"/>
    <w:rsid w:val="004F601C"/>
    <w:rsid w:val="004F6E2C"/>
    <w:rsid w:val="004F6EB4"/>
    <w:rsid w:val="004F6FBD"/>
    <w:rsid w:val="005000DB"/>
    <w:rsid w:val="00500846"/>
    <w:rsid w:val="00500CA8"/>
    <w:rsid w:val="00500ED1"/>
    <w:rsid w:val="00500FD5"/>
    <w:rsid w:val="00501734"/>
    <w:rsid w:val="005017E5"/>
    <w:rsid w:val="005031C6"/>
    <w:rsid w:val="00503B55"/>
    <w:rsid w:val="005044BC"/>
    <w:rsid w:val="0050571D"/>
    <w:rsid w:val="00505D5C"/>
    <w:rsid w:val="00505FFF"/>
    <w:rsid w:val="00506B56"/>
    <w:rsid w:val="00507B18"/>
    <w:rsid w:val="005110A2"/>
    <w:rsid w:val="00511F8D"/>
    <w:rsid w:val="005123DA"/>
    <w:rsid w:val="0051253F"/>
    <w:rsid w:val="005136C5"/>
    <w:rsid w:val="0051422B"/>
    <w:rsid w:val="00514755"/>
    <w:rsid w:val="00514BF3"/>
    <w:rsid w:val="00514D2F"/>
    <w:rsid w:val="00516B29"/>
    <w:rsid w:val="0051731F"/>
    <w:rsid w:val="00517568"/>
    <w:rsid w:val="00517FC6"/>
    <w:rsid w:val="00520A45"/>
    <w:rsid w:val="00520C4B"/>
    <w:rsid w:val="00520CBB"/>
    <w:rsid w:val="0052135B"/>
    <w:rsid w:val="00521CB5"/>
    <w:rsid w:val="005220A8"/>
    <w:rsid w:val="00522285"/>
    <w:rsid w:val="00522825"/>
    <w:rsid w:val="005269EB"/>
    <w:rsid w:val="00526DE8"/>
    <w:rsid w:val="00527D0C"/>
    <w:rsid w:val="00527DA6"/>
    <w:rsid w:val="00530754"/>
    <w:rsid w:val="00530B77"/>
    <w:rsid w:val="00530CF0"/>
    <w:rsid w:val="005312CD"/>
    <w:rsid w:val="005324C2"/>
    <w:rsid w:val="00532780"/>
    <w:rsid w:val="00532ACF"/>
    <w:rsid w:val="005331AE"/>
    <w:rsid w:val="00533AFA"/>
    <w:rsid w:val="0053401E"/>
    <w:rsid w:val="00536B0C"/>
    <w:rsid w:val="005378A6"/>
    <w:rsid w:val="00537B91"/>
    <w:rsid w:val="005400DE"/>
    <w:rsid w:val="005419F1"/>
    <w:rsid w:val="00542141"/>
    <w:rsid w:val="00543097"/>
    <w:rsid w:val="005437B7"/>
    <w:rsid w:val="00544133"/>
    <w:rsid w:val="005444B9"/>
    <w:rsid w:val="00544513"/>
    <w:rsid w:val="00544A6A"/>
    <w:rsid w:val="00544E45"/>
    <w:rsid w:val="005450B3"/>
    <w:rsid w:val="005451DD"/>
    <w:rsid w:val="005455E1"/>
    <w:rsid w:val="0054763D"/>
    <w:rsid w:val="00547DF9"/>
    <w:rsid w:val="00550A3E"/>
    <w:rsid w:val="005511C6"/>
    <w:rsid w:val="00551378"/>
    <w:rsid w:val="005514AC"/>
    <w:rsid w:val="005525D6"/>
    <w:rsid w:val="00553A97"/>
    <w:rsid w:val="00553DC1"/>
    <w:rsid w:val="00555981"/>
    <w:rsid w:val="00556B2B"/>
    <w:rsid w:val="00556F3B"/>
    <w:rsid w:val="0055756C"/>
    <w:rsid w:val="005607FD"/>
    <w:rsid w:val="00560B61"/>
    <w:rsid w:val="0056135B"/>
    <w:rsid w:val="00561544"/>
    <w:rsid w:val="00561903"/>
    <w:rsid w:val="0056215A"/>
    <w:rsid w:val="005624C9"/>
    <w:rsid w:val="005624F1"/>
    <w:rsid w:val="005626D8"/>
    <w:rsid w:val="005627EC"/>
    <w:rsid w:val="0056437F"/>
    <w:rsid w:val="0056519A"/>
    <w:rsid w:val="00565455"/>
    <w:rsid w:val="00566D53"/>
    <w:rsid w:val="00567861"/>
    <w:rsid w:val="0057042E"/>
    <w:rsid w:val="005718C6"/>
    <w:rsid w:val="00572637"/>
    <w:rsid w:val="005726B5"/>
    <w:rsid w:val="0057296A"/>
    <w:rsid w:val="00572CA5"/>
    <w:rsid w:val="00572D72"/>
    <w:rsid w:val="00573CBF"/>
    <w:rsid w:val="00574016"/>
    <w:rsid w:val="00574C66"/>
    <w:rsid w:val="005758F7"/>
    <w:rsid w:val="00575FF0"/>
    <w:rsid w:val="005766D4"/>
    <w:rsid w:val="00577C9D"/>
    <w:rsid w:val="00580B13"/>
    <w:rsid w:val="00581A4F"/>
    <w:rsid w:val="00581C41"/>
    <w:rsid w:val="00581DB8"/>
    <w:rsid w:val="005820A4"/>
    <w:rsid w:val="005820F1"/>
    <w:rsid w:val="00582335"/>
    <w:rsid w:val="005828F3"/>
    <w:rsid w:val="0058302F"/>
    <w:rsid w:val="0058336E"/>
    <w:rsid w:val="005848AC"/>
    <w:rsid w:val="00584E62"/>
    <w:rsid w:val="0058506E"/>
    <w:rsid w:val="00585185"/>
    <w:rsid w:val="00586446"/>
    <w:rsid w:val="00586CCB"/>
    <w:rsid w:val="00587225"/>
    <w:rsid w:val="00587854"/>
    <w:rsid w:val="005879C0"/>
    <w:rsid w:val="00587E2E"/>
    <w:rsid w:val="00590287"/>
    <w:rsid w:val="005903A4"/>
    <w:rsid w:val="00591C69"/>
    <w:rsid w:val="005927E4"/>
    <w:rsid w:val="00593025"/>
    <w:rsid w:val="00593125"/>
    <w:rsid w:val="00593BB2"/>
    <w:rsid w:val="00593C9F"/>
    <w:rsid w:val="00594887"/>
    <w:rsid w:val="00594DDE"/>
    <w:rsid w:val="00595167"/>
    <w:rsid w:val="005954BF"/>
    <w:rsid w:val="00595905"/>
    <w:rsid w:val="00595931"/>
    <w:rsid w:val="00596521"/>
    <w:rsid w:val="0059693D"/>
    <w:rsid w:val="00596ED8"/>
    <w:rsid w:val="00596F96"/>
    <w:rsid w:val="0059736C"/>
    <w:rsid w:val="0059750E"/>
    <w:rsid w:val="0059788D"/>
    <w:rsid w:val="005A0694"/>
    <w:rsid w:val="005A1208"/>
    <w:rsid w:val="005A19D7"/>
    <w:rsid w:val="005A239C"/>
    <w:rsid w:val="005A2E82"/>
    <w:rsid w:val="005A3DD2"/>
    <w:rsid w:val="005A4442"/>
    <w:rsid w:val="005A615A"/>
    <w:rsid w:val="005A6967"/>
    <w:rsid w:val="005A6C31"/>
    <w:rsid w:val="005A7CE5"/>
    <w:rsid w:val="005B0AA5"/>
    <w:rsid w:val="005B17BA"/>
    <w:rsid w:val="005B1C1E"/>
    <w:rsid w:val="005B2CCC"/>
    <w:rsid w:val="005B2CDA"/>
    <w:rsid w:val="005B3674"/>
    <w:rsid w:val="005B3B4D"/>
    <w:rsid w:val="005B3EF3"/>
    <w:rsid w:val="005B44DD"/>
    <w:rsid w:val="005B5829"/>
    <w:rsid w:val="005B5980"/>
    <w:rsid w:val="005B6694"/>
    <w:rsid w:val="005C11F1"/>
    <w:rsid w:val="005C15A3"/>
    <w:rsid w:val="005C1830"/>
    <w:rsid w:val="005C1896"/>
    <w:rsid w:val="005C18A1"/>
    <w:rsid w:val="005C3E54"/>
    <w:rsid w:val="005C3F79"/>
    <w:rsid w:val="005C4AAD"/>
    <w:rsid w:val="005C6FE5"/>
    <w:rsid w:val="005D03B6"/>
    <w:rsid w:val="005D0D0E"/>
    <w:rsid w:val="005D149D"/>
    <w:rsid w:val="005D1E0A"/>
    <w:rsid w:val="005D1EFC"/>
    <w:rsid w:val="005D2B35"/>
    <w:rsid w:val="005D2D1B"/>
    <w:rsid w:val="005D323C"/>
    <w:rsid w:val="005D452A"/>
    <w:rsid w:val="005D5734"/>
    <w:rsid w:val="005D66AA"/>
    <w:rsid w:val="005D6C20"/>
    <w:rsid w:val="005D6F8C"/>
    <w:rsid w:val="005D74BF"/>
    <w:rsid w:val="005D7678"/>
    <w:rsid w:val="005D76F9"/>
    <w:rsid w:val="005E0172"/>
    <w:rsid w:val="005E0D5D"/>
    <w:rsid w:val="005E11FB"/>
    <w:rsid w:val="005E12A8"/>
    <w:rsid w:val="005E1391"/>
    <w:rsid w:val="005E3230"/>
    <w:rsid w:val="005E3DB4"/>
    <w:rsid w:val="005E3F91"/>
    <w:rsid w:val="005E5427"/>
    <w:rsid w:val="005E5A3B"/>
    <w:rsid w:val="005E5E19"/>
    <w:rsid w:val="005E625C"/>
    <w:rsid w:val="005E7E38"/>
    <w:rsid w:val="005E7E83"/>
    <w:rsid w:val="005F02C9"/>
    <w:rsid w:val="005F1312"/>
    <w:rsid w:val="005F2CD9"/>
    <w:rsid w:val="005F32D0"/>
    <w:rsid w:val="005F47B5"/>
    <w:rsid w:val="005F5E48"/>
    <w:rsid w:val="005F5E94"/>
    <w:rsid w:val="005F5FEB"/>
    <w:rsid w:val="005F62DC"/>
    <w:rsid w:val="005F6744"/>
    <w:rsid w:val="005F6D3B"/>
    <w:rsid w:val="005F7CDF"/>
    <w:rsid w:val="006008B0"/>
    <w:rsid w:val="00601A68"/>
    <w:rsid w:val="006023F1"/>
    <w:rsid w:val="00602B30"/>
    <w:rsid w:val="00602CFE"/>
    <w:rsid w:val="00603383"/>
    <w:rsid w:val="0060398D"/>
    <w:rsid w:val="006051C1"/>
    <w:rsid w:val="006067AC"/>
    <w:rsid w:val="00606EC7"/>
    <w:rsid w:val="006071EC"/>
    <w:rsid w:val="00607770"/>
    <w:rsid w:val="0060783A"/>
    <w:rsid w:val="00607DE0"/>
    <w:rsid w:val="006107A4"/>
    <w:rsid w:val="006113FC"/>
    <w:rsid w:val="00612921"/>
    <w:rsid w:val="006129FE"/>
    <w:rsid w:val="00612E90"/>
    <w:rsid w:val="00613622"/>
    <w:rsid w:val="00613D19"/>
    <w:rsid w:val="00614028"/>
    <w:rsid w:val="00614D00"/>
    <w:rsid w:val="006161B1"/>
    <w:rsid w:val="006221EC"/>
    <w:rsid w:val="00622CFC"/>
    <w:rsid w:val="0062328F"/>
    <w:rsid w:val="0062416F"/>
    <w:rsid w:val="0062499B"/>
    <w:rsid w:val="006254D7"/>
    <w:rsid w:val="00625CCE"/>
    <w:rsid w:val="00626E20"/>
    <w:rsid w:val="0063016B"/>
    <w:rsid w:val="00630268"/>
    <w:rsid w:val="00630BE5"/>
    <w:rsid w:val="006314E8"/>
    <w:rsid w:val="00631568"/>
    <w:rsid w:val="0063305B"/>
    <w:rsid w:val="0063354C"/>
    <w:rsid w:val="00633693"/>
    <w:rsid w:val="00633AC9"/>
    <w:rsid w:val="0063531B"/>
    <w:rsid w:val="00636436"/>
    <w:rsid w:val="00637590"/>
    <w:rsid w:val="00637DF6"/>
    <w:rsid w:val="0064097A"/>
    <w:rsid w:val="00640CAB"/>
    <w:rsid w:val="00641A01"/>
    <w:rsid w:val="00642447"/>
    <w:rsid w:val="00642F0B"/>
    <w:rsid w:val="006436C4"/>
    <w:rsid w:val="0064378A"/>
    <w:rsid w:val="00643CE5"/>
    <w:rsid w:val="00644F18"/>
    <w:rsid w:val="006457AD"/>
    <w:rsid w:val="00646045"/>
    <w:rsid w:val="006466C2"/>
    <w:rsid w:val="0064686B"/>
    <w:rsid w:val="00650369"/>
    <w:rsid w:val="00650F77"/>
    <w:rsid w:val="00651C89"/>
    <w:rsid w:val="00652579"/>
    <w:rsid w:val="006529F1"/>
    <w:rsid w:val="00653752"/>
    <w:rsid w:val="006559C1"/>
    <w:rsid w:val="006563C0"/>
    <w:rsid w:val="00657C95"/>
    <w:rsid w:val="006601F7"/>
    <w:rsid w:val="006623D1"/>
    <w:rsid w:val="006627C6"/>
    <w:rsid w:val="00662B45"/>
    <w:rsid w:val="00662F4A"/>
    <w:rsid w:val="00665037"/>
    <w:rsid w:val="0066546C"/>
    <w:rsid w:val="00665A27"/>
    <w:rsid w:val="006660D9"/>
    <w:rsid w:val="00666F52"/>
    <w:rsid w:val="0066759D"/>
    <w:rsid w:val="006677B1"/>
    <w:rsid w:val="00667FFC"/>
    <w:rsid w:val="00670327"/>
    <w:rsid w:val="00670409"/>
    <w:rsid w:val="0067063B"/>
    <w:rsid w:val="00670702"/>
    <w:rsid w:val="00671A57"/>
    <w:rsid w:val="0067234C"/>
    <w:rsid w:val="0067269F"/>
    <w:rsid w:val="00672C93"/>
    <w:rsid w:val="00672EF3"/>
    <w:rsid w:val="0067357A"/>
    <w:rsid w:val="00673823"/>
    <w:rsid w:val="00675748"/>
    <w:rsid w:val="00676B09"/>
    <w:rsid w:val="006772AA"/>
    <w:rsid w:val="00677CC5"/>
    <w:rsid w:val="00680843"/>
    <w:rsid w:val="00680AA7"/>
    <w:rsid w:val="0068276A"/>
    <w:rsid w:val="00682AEF"/>
    <w:rsid w:val="00682EA0"/>
    <w:rsid w:val="00683303"/>
    <w:rsid w:val="00683B47"/>
    <w:rsid w:val="00683E2D"/>
    <w:rsid w:val="006852FD"/>
    <w:rsid w:val="006854D7"/>
    <w:rsid w:val="0068666A"/>
    <w:rsid w:val="00687365"/>
    <w:rsid w:val="00687F57"/>
    <w:rsid w:val="006923B3"/>
    <w:rsid w:val="00692B72"/>
    <w:rsid w:val="006931C0"/>
    <w:rsid w:val="006931F3"/>
    <w:rsid w:val="0069388D"/>
    <w:rsid w:val="00693BC8"/>
    <w:rsid w:val="00696312"/>
    <w:rsid w:val="00696F73"/>
    <w:rsid w:val="006974F6"/>
    <w:rsid w:val="00697A21"/>
    <w:rsid w:val="006A05C2"/>
    <w:rsid w:val="006A15A8"/>
    <w:rsid w:val="006A209F"/>
    <w:rsid w:val="006A3040"/>
    <w:rsid w:val="006A395C"/>
    <w:rsid w:val="006A42C0"/>
    <w:rsid w:val="006A46F1"/>
    <w:rsid w:val="006A50D0"/>
    <w:rsid w:val="006A6710"/>
    <w:rsid w:val="006A70FF"/>
    <w:rsid w:val="006A71D3"/>
    <w:rsid w:val="006B14AE"/>
    <w:rsid w:val="006B1A66"/>
    <w:rsid w:val="006B1E96"/>
    <w:rsid w:val="006B20F5"/>
    <w:rsid w:val="006B4265"/>
    <w:rsid w:val="006B6C09"/>
    <w:rsid w:val="006B7EAB"/>
    <w:rsid w:val="006C0723"/>
    <w:rsid w:val="006C1226"/>
    <w:rsid w:val="006C1444"/>
    <w:rsid w:val="006C1A5A"/>
    <w:rsid w:val="006C2033"/>
    <w:rsid w:val="006C255C"/>
    <w:rsid w:val="006C31ED"/>
    <w:rsid w:val="006C4875"/>
    <w:rsid w:val="006C4B0F"/>
    <w:rsid w:val="006C5464"/>
    <w:rsid w:val="006C5DD1"/>
    <w:rsid w:val="006C63CC"/>
    <w:rsid w:val="006C6830"/>
    <w:rsid w:val="006C6DF8"/>
    <w:rsid w:val="006C76AD"/>
    <w:rsid w:val="006C7770"/>
    <w:rsid w:val="006D01C9"/>
    <w:rsid w:val="006D04EE"/>
    <w:rsid w:val="006D096D"/>
    <w:rsid w:val="006D0F74"/>
    <w:rsid w:val="006D2ADC"/>
    <w:rsid w:val="006D31C7"/>
    <w:rsid w:val="006D39A5"/>
    <w:rsid w:val="006D3E38"/>
    <w:rsid w:val="006D44A0"/>
    <w:rsid w:val="006D45FB"/>
    <w:rsid w:val="006D493F"/>
    <w:rsid w:val="006D4951"/>
    <w:rsid w:val="006D64D9"/>
    <w:rsid w:val="006D789B"/>
    <w:rsid w:val="006D7F7E"/>
    <w:rsid w:val="006E1DAB"/>
    <w:rsid w:val="006E1EF4"/>
    <w:rsid w:val="006E2922"/>
    <w:rsid w:val="006E4159"/>
    <w:rsid w:val="006E46F2"/>
    <w:rsid w:val="006E53EB"/>
    <w:rsid w:val="006E5881"/>
    <w:rsid w:val="006E69FD"/>
    <w:rsid w:val="006E6F4D"/>
    <w:rsid w:val="006E79AD"/>
    <w:rsid w:val="006E7DFB"/>
    <w:rsid w:val="006F19B8"/>
    <w:rsid w:val="006F2210"/>
    <w:rsid w:val="006F3D0B"/>
    <w:rsid w:val="006F4E55"/>
    <w:rsid w:val="006F5BB2"/>
    <w:rsid w:val="006F6C64"/>
    <w:rsid w:val="006F774F"/>
    <w:rsid w:val="006F7A8C"/>
    <w:rsid w:val="0070054C"/>
    <w:rsid w:val="00701955"/>
    <w:rsid w:val="007021B4"/>
    <w:rsid w:val="00703E67"/>
    <w:rsid w:val="0070536D"/>
    <w:rsid w:val="00707578"/>
    <w:rsid w:val="00707963"/>
    <w:rsid w:val="00707EE5"/>
    <w:rsid w:val="00710261"/>
    <w:rsid w:val="00711631"/>
    <w:rsid w:val="007117B7"/>
    <w:rsid w:val="00711D4B"/>
    <w:rsid w:val="007124EA"/>
    <w:rsid w:val="00713047"/>
    <w:rsid w:val="00713102"/>
    <w:rsid w:val="0071357C"/>
    <w:rsid w:val="00713F63"/>
    <w:rsid w:val="0071495F"/>
    <w:rsid w:val="00716CD8"/>
    <w:rsid w:val="00716D05"/>
    <w:rsid w:val="0071714F"/>
    <w:rsid w:val="00720207"/>
    <w:rsid w:val="007203AA"/>
    <w:rsid w:val="00721CB2"/>
    <w:rsid w:val="00721CDB"/>
    <w:rsid w:val="00721EA0"/>
    <w:rsid w:val="00722E71"/>
    <w:rsid w:val="00723778"/>
    <w:rsid w:val="00724504"/>
    <w:rsid w:val="007245A3"/>
    <w:rsid w:val="00724C98"/>
    <w:rsid w:val="0072525F"/>
    <w:rsid w:val="007255D8"/>
    <w:rsid w:val="00726198"/>
    <w:rsid w:val="00727A99"/>
    <w:rsid w:val="00730498"/>
    <w:rsid w:val="00731C3A"/>
    <w:rsid w:val="0073376B"/>
    <w:rsid w:val="007344BB"/>
    <w:rsid w:val="00734798"/>
    <w:rsid w:val="00734DB7"/>
    <w:rsid w:val="0073526B"/>
    <w:rsid w:val="00736283"/>
    <w:rsid w:val="00736735"/>
    <w:rsid w:val="00736D51"/>
    <w:rsid w:val="00736F8D"/>
    <w:rsid w:val="00737008"/>
    <w:rsid w:val="00737A53"/>
    <w:rsid w:val="00737D77"/>
    <w:rsid w:val="0074055C"/>
    <w:rsid w:val="007409C8"/>
    <w:rsid w:val="00741731"/>
    <w:rsid w:val="00741DCC"/>
    <w:rsid w:val="00741DE4"/>
    <w:rsid w:val="00742512"/>
    <w:rsid w:val="007443A1"/>
    <w:rsid w:val="00744F97"/>
    <w:rsid w:val="0074524F"/>
    <w:rsid w:val="0074684C"/>
    <w:rsid w:val="007473CB"/>
    <w:rsid w:val="00747465"/>
    <w:rsid w:val="00747708"/>
    <w:rsid w:val="00747966"/>
    <w:rsid w:val="00747B81"/>
    <w:rsid w:val="007504FF"/>
    <w:rsid w:val="0075068B"/>
    <w:rsid w:val="00750B0A"/>
    <w:rsid w:val="00750E58"/>
    <w:rsid w:val="00750F56"/>
    <w:rsid w:val="00751C56"/>
    <w:rsid w:val="00752ABC"/>
    <w:rsid w:val="00752EE9"/>
    <w:rsid w:val="00753A54"/>
    <w:rsid w:val="007553F5"/>
    <w:rsid w:val="007554E3"/>
    <w:rsid w:val="0075574D"/>
    <w:rsid w:val="00755E8F"/>
    <w:rsid w:val="00756378"/>
    <w:rsid w:val="00756878"/>
    <w:rsid w:val="00756D18"/>
    <w:rsid w:val="0075787C"/>
    <w:rsid w:val="007606FE"/>
    <w:rsid w:val="0076100F"/>
    <w:rsid w:val="0076225C"/>
    <w:rsid w:val="00762ACF"/>
    <w:rsid w:val="0076343E"/>
    <w:rsid w:val="007639A6"/>
    <w:rsid w:val="0076402F"/>
    <w:rsid w:val="007642EC"/>
    <w:rsid w:val="00765CB2"/>
    <w:rsid w:val="00765D14"/>
    <w:rsid w:val="007662B6"/>
    <w:rsid w:val="00767729"/>
    <w:rsid w:val="007702BC"/>
    <w:rsid w:val="007716A0"/>
    <w:rsid w:val="007726A4"/>
    <w:rsid w:val="00772E81"/>
    <w:rsid w:val="007745D1"/>
    <w:rsid w:val="007748F7"/>
    <w:rsid w:val="00774CAA"/>
    <w:rsid w:val="0077520B"/>
    <w:rsid w:val="007756E1"/>
    <w:rsid w:val="007757CC"/>
    <w:rsid w:val="00775B7B"/>
    <w:rsid w:val="007767AA"/>
    <w:rsid w:val="00776843"/>
    <w:rsid w:val="00777AA7"/>
    <w:rsid w:val="00780A49"/>
    <w:rsid w:val="007817EE"/>
    <w:rsid w:val="007827BD"/>
    <w:rsid w:val="007832E0"/>
    <w:rsid w:val="007837E0"/>
    <w:rsid w:val="0078414C"/>
    <w:rsid w:val="00784BE4"/>
    <w:rsid w:val="00784C37"/>
    <w:rsid w:val="0078515F"/>
    <w:rsid w:val="007857A3"/>
    <w:rsid w:val="007863AA"/>
    <w:rsid w:val="007865EF"/>
    <w:rsid w:val="00787381"/>
    <w:rsid w:val="00787C48"/>
    <w:rsid w:val="00790450"/>
    <w:rsid w:val="00791279"/>
    <w:rsid w:val="00791B38"/>
    <w:rsid w:val="007925B6"/>
    <w:rsid w:val="00793055"/>
    <w:rsid w:val="0079359F"/>
    <w:rsid w:val="00793B8D"/>
    <w:rsid w:val="00793C45"/>
    <w:rsid w:val="007947D7"/>
    <w:rsid w:val="007949C1"/>
    <w:rsid w:val="0079556D"/>
    <w:rsid w:val="00795810"/>
    <w:rsid w:val="00796127"/>
    <w:rsid w:val="007963D0"/>
    <w:rsid w:val="007966A2"/>
    <w:rsid w:val="00796B02"/>
    <w:rsid w:val="00797189"/>
    <w:rsid w:val="00797319"/>
    <w:rsid w:val="00797789"/>
    <w:rsid w:val="0079780B"/>
    <w:rsid w:val="007A0303"/>
    <w:rsid w:val="007A041C"/>
    <w:rsid w:val="007A0D3C"/>
    <w:rsid w:val="007A224C"/>
    <w:rsid w:val="007A2CB0"/>
    <w:rsid w:val="007A38A3"/>
    <w:rsid w:val="007A43B9"/>
    <w:rsid w:val="007A4DA4"/>
    <w:rsid w:val="007A6370"/>
    <w:rsid w:val="007A67F9"/>
    <w:rsid w:val="007A6973"/>
    <w:rsid w:val="007A781E"/>
    <w:rsid w:val="007B08C4"/>
    <w:rsid w:val="007B0BE2"/>
    <w:rsid w:val="007B1675"/>
    <w:rsid w:val="007B1F8A"/>
    <w:rsid w:val="007B2181"/>
    <w:rsid w:val="007B2492"/>
    <w:rsid w:val="007B2941"/>
    <w:rsid w:val="007B3017"/>
    <w:rsid w:val="007B3A96"/>
    <w:rsid w:val="007B408E"/>
    <w:rsid w:val="007B4279"/>
    <w:rsid w:val="007B4866"/>
    <w:rsid w:val="007B58CF"/>
    <w:rsid w:val="007B72E5"/>
    <w:rsid w:val="007B74AE"/>
    <w:rsid w:val="007C259B"/>
    <w:rsid w:val="007C2CE8"/>
    <w:rsid w:val="007C3069"/>
    <w:rsid w:val="007C36E2"/>
    <w:rsid w:val="007C3B29"/>
    <w:rsid w:val="007C416C"/>
    <w:rsid w:val="007C441C"/>
    <w:rsid w:val="007C4B19"/>
    <w:rsid w:val="007C6144"/>
    <w:rsid w:val="007C66E0"/>
    <w:rsid w:val="007C73D2"/>
    <w:rsid w:val="007C7E44"/>
    <w:rsid w:val="007D038B"/>
    <w:rsid w:val="007D044D"/>
    <w:rsid w:val="007D0E73"/>
    <w:rsid w:val="007D0F8E"/>
    <w:rsid w:val="007D1A32"/>
    <w:rsid w:val="007D1BDC"/>
    <w:rsid w:val="007D1F82"/>
    <w:rsid w:val="007D20BE"/>
    <w:rsid w:val="007D2CB2"/>
    <w:rsid w:val="007D573A"/>
    <w:rsid w:val="007D6720"/>
    <w:rsid w:val="007D697C"/>
    <w:rsid w:val="007D6DF0"/>
    <w:rsid w:val="007D7229"/>
    <w:rsid w:val="007D7662"/>
    <w:rsid w:val="007D7D14"/>
    <w:rsid w:val="007E097D"/>
    <w:rsid w:val="007E22A5"/>
    <w:rsid w:val="007E2945"/>
    <w:rsid w:val="007E2A2B"/>
    <w:rsid w:val="007E2F99"/>
    <w:rsid w:val="007E357B"/>
    <w:rsid w:val="007E3BE7"/>
    <w:rsid w:val="007E3D4C"/>
    <w:rsid w:val="007E46E6"/>
    <w:rsid w:val="007E4B82"/>
    <w:rsid w:val="007E4DBE"/>
    <w:rsid w:val="007E4F77"/>
    <w:rsid w:val="007E5222"/>
    <w:rsid w:val="007E5D3E"/>
    <w:rsid w:val="007E6E3D"/>
    <w:rsid w:val="007E70F5"/>
    <w:rsid w:val="007E7C11"/>
    <w:rsid w:val="007F0111"/>
    <w:rsid w:val="007F0357"/>
    <w:rsid w:val="007F13F2"/>
    <w:rsid w:val="007F221A"/>
    <w:rsid w:val="007F37A9"/>
    <w:rsid w:val="007F3969"/>
    <w:rsid w:val="00800BEE"/>
    <w:rsid w:val="008010A7"/>
    <w:rsid w:val="008014FE"/>
    <w:rsid w:val="00802E03"/>
    <w:rsid w:val="008037E6"/>
    <w:rsid w:val="008048EB"/>
    <w:rsid w:val="00804968"/>
    <w:rsid w:val="00805365"/>
    <w:rsid w:val="00805695"/>
    <w:rsid w:val="00805C4B"/>
    <w:rsid w:val="0080740D"/>
    <w:rsid w:val="00807917"/>
    <w:rsid w:val="00807941"/>
    <w:rsid w:val="008100E3"/>
    <w:rsid w:val="008104E3"/>
    <w:rsid w:val="00810ACB"/>
    <w:rsid w:val="00810B07"/>
    <w:rsid w:val="008120C5"/>
    <w:rsid w:val="00814321"/>
    <w:rsid w:val="0081457A"/>
    <w:rsid w:val="00814634"/>
    <w:rsid w:val="0081511D"/>
    <w:rsid w:val="00815493"/>
    <w:rsid w:val="00817B0D"/>
    <w:rsid w:val="00817FB4"/>
    <w:rsid w:val="00817FF4"/>
    <w:rsid w:val="00820116"/>
    <w:rsid w:val="00820B6C"/>
    <w:rsid w:val="0082157C"/>
    <w:rsid w:val="00821B40"/>
    <w:rsid w:val="00822E63"/>
    <w:rsid w:val="00822F42"/>
    <w:rsid w:val="008234B2"/>
    <w:rsid w:val="00824DEE"/>
    <w:rsid w:val="00825B6F"/>
    <w:rsid w:val="00825F14"/>
    <w:rsid w:val="008268CB"/>
    <w:rsid w:val="00826F67"/>
    <w:rsid w:val="00827FA9"/>
    <w:rsid w:val="0083035F"/>
    <w:rsid w:val="0083060F"/>
    <w:rsid w:val="00830635"/>
    <w:rsid w:val="0083085C"/>
    <w:rsid w:val="00830C2F"/>
    <w:rsid w:val="0083116D"/>
    <w:rsid w:val="00832053"/>
    <w:rsid w:val="00832138"/>
    <w:rsid w:val="00832DBD"/>
    <w:rsid w:val="00832EEA"/>
    <w:rsid w:val="0083366C"/>
    <w:rsid w:val="00834193"/>
    <w:rsid w:val="00834290"/>
    <w:rsid w:val="00834795"/>
    <w:rsid w:val="00834F49"/>
    <w:rsid w:val="0083625D"/>
    <w:rsid w:val="00836ECC"/>
    <w:rsid w:val="008402B3"/>
    <w:rsid w:val="008407B6"/>
    <w:rsid w:val="00840F19"/>
    <w:rsid w:val="008414A9"/>
    <w:rsid w:val="00842701"/>
    <w:rsid w:val="00842E35"/>
    <w:rsid w:val="008438C0"/>
    <w:rsid w:val="008438E6"/>
    <w:rsid w:val="008443EE"/>
    <w:rsid w:val="0084458F"/>
    <w:rsid w:val="008448E4"/>
    <w:rsid w:val="00845772"/>
    <w:rsid w:val="00845EB8"/>
    <w:rsid w:val="008464CD"/>
    <w:rsid w:val="008467D9"/>
    <w:rsid w:val="00846992"/>
    <w:rsid w:val="008471B3"/>
    <w:rsid w:val="00847AC6"/>
    <w:rsid w:val="00847CE7"/>
    <w:rsid w:val="00851276"/>
    <w:rsid w:val="008512A1"/>
    <w:rsid w:val="00851936"/>
    <w:rsid w:val="008535E8"/>
    <w:rsid w:val="00853F1A"/>
    <w:rsid w:val="0085468D"/>
    <w:rsid w:val="00855CFC"/>
    <w:rsid w:val="00856030"/>
    <w:rsid w:val="00856125"/>
    <w:rsid w:val="0085679B"/>
    <w:rsid w:val="00856813"/>
    <w:rsid w:val="00856C26"/>
    <w:rsid w:val="0086142A"/>
    <w:rsid w:val="00861924"/>
    <w:rsid w:val="0086231C"/>
    <w:rsid w:val="0086283C"/>
    <w:rsid w:val="0086285D"/>
    <w:rsid w:val="00863B49"/>
    <w:rsid w:val="0086440F"/>
    <w:rsid w:val="008647CC"/>
    <w:rsid w:val="00864B31"/>
    <w:rsid w:val="00864D20"/>
    <w:rsid w:val="0086512F"/>
    <w:rsid w:val="008651D3"/>
    <w:rsid w:val="00867239"/>
    <w:rsid w:val="00870118"/>
    <w:rsid w:val="00870D77"/>
    <w:rsid w:val="00871A9F"/>
    <w:rsid w:val="00871E56"/>
    <w:rsid w:val="00871FE4"/>
    <w:rsid w:val="008734AB"/>
    <w:rsid w:val="008737B0"/>
    <w:rsid w:val="00874842"/>
    <w:rsid w:val="00874DE5"/>
    <w:rsid w:val="00875CEE"/>
    <w:rsid w:val="008767B7"/>
    <w:rsid w:val="00876F82"/>
    <w:rsid w:val="008777BB"/>
    <w:rsid w:val="0088026A"/>
    <w:rsid w:val="008802D7"/>
    <w:rsid w:val="00880575"/>
    <w:rsid w:val="00880639"/>
    <w:rsid w:val="008806F6"/>
    <w:rsid w:val="00881510"/>
    <w:rsid w:val="00881DBA"/>
    <w:rsid w:val="0088549F"/>
    <w:rsid w:val="00885910"/>
    <w:rsid w:val="008859DF"/>
    <w:rsid w:val="008869FF"/>
    <w:rsid w:val="00887FD3"/>
    <w:rsid w:val="0089173D"/>
    <w:rsid w:val="00892E99"/>
    <w:rsid w:val="00893014"/>
    <w:rsid w:val="00893A3F"/>
    <w:rsid w:val="00894607"/>
    <w:rsid w:val="0089538C"/>
    <w:rsid w:val="00895C1B"/>
    <w:rsid w:val="00896615"/>
    <w:rsid w:val="008966C2"/>
    <w:rsid w:val="0089678F"/>
    <w:rsid w:val="008971CA"/>
    <w:rsid w:val="008972E4"/>
    <w:rsid w:val="008978D4"/>
    <w:rsid w:val="008A0127"/>
    <w:rsid w:val="008A0201"/>
    <w:rsid w:val="008A047D"/>
    <w:rsid w:val="008A086C"/>
    <w:rsid w:val="008A110A"/>
    <w:rsid w:val="008A1782"/>
    <w:rsid w:val="008A1956"/>
    <w:rsid w:val="008A1E54"/>
    <w:rsid w:val="008A2100"/>
    <w:rsid w:val="008A2488"/>
    <w:rsid w:val="008A33F1"/>
    <w:rsid w:val="008A34C5"/>
    <w:rsid w:val="008A3965"/>
    <w:rsid w:val="008A3A66"/>
    <w:rsid w:val="008A3ECD"/>
    <w:rsid w:val="008A4C31"/>
    <w:rsid w:val="008A4C62"/>
    <w:rsid w:val="008A768A"/>
    <w:rsid w:val="008A7BCA"/>
    <w:rsid w:val="008A7F06"/>
    <w:rsid w:val="008B00D2"/>
    <w:rsid w:val="008B0948"/>
    <w:rsid w:val="008B11DB"/>
    <w:rsid w:val="008B1496"/>
    <w:rsid w:val="008B1B23"/>
    <w:rsid w:val="008B1C94"/>
    <w:rsid w:val="008B20D2"/>
    <w:rsid w:val="008B30FB"/>
    <w:rsid w:val="008B340E"/>
    <w:rsid w:val="008B5D16"/>
    <w:rsid w:val="008B640C"/>
    <w:rsid w:val="008B6855"/>
    <w:rsid w:val="008B7FD5"/>
    <w:rsid w:val="008C008B"/>
    <w:rsid w:val="008C10D9"/>
    <w:rsid w:val="008C1491"/>
    <w:rsid w:val="008C1747"/>
    <w:rsid w:val="008C23FF"/>
    <w:rsid w:val="008C28C6"/>
    <w:rsid w:val="008C42C2"/>
    <w:rsid w:val="008C4580"/>
    <w:rsid w:val="008C46DF"/>
    <w:rsid w:val="008C560F"/>
    <w:rsid w:val="008C5D5B"/>
    <w:rsid w:val="008C6541"/>
    <w:rsid w:val="008C6A21"/>
    <w:rsid w:val="008C6AAF"/>
    <w:rsid w:val="008D023D"/>
    <w:rsid w:val="008D2C47"/>
    <w:rsid w:val="008D3490"/>
    <w:rsid w:val="008D37A1"/>
    <w:rsid w:val="008D4158"/>
    <w:rsid w:val="008D5ADD"/>
    <w:rsid w:val="008D6E54"/>
    <w:rsid w:val="008E1239"/>
    <w:rsid w:val="008E16CE"/>
    <w:rsid w:val="008E1885"/>
    <w:rsid w:val="008E24F9"/>
    <w:rsid w:val="008E4D6D"/>
    <w:rsid w:val="008E501A"/>
    <w:rsid w:val="008E5573"/>
    <w:rsid w:val="008E571B"/>
    <w:rsid w:val="008E78D1"/>
    <w:rsid w:val="008E7D0D"/>
    <w:rsid w:val="008F0038"/>
    <w:rsid w:val="008F01ED"/>
    <w:rsid w:val="008F036E"/>
    <w:rsid w:val="008F065E"/>
    <w:rsid w:val="008F086E"/>
    <w:rsid w:val="008F1975"/>
    <w:rsid w:val="008F22E3"/>
    <w:rsid w:val="008F3571"/>
    <w:rsid w:val="008F3628"/>
    <w:rsid w:val="008F489E"/>
    <w:rsid w:val="008F4B54"/>
    <w:rsid w:val="008F56B3"/>
    <w:rsid w:val="008F6CAF"/>
    <w:rsid w:val="00900270"/>
    <w:rsid w:val="00900829"/>
    <w:rsid w:val="00900865"/>
    <w:rsid w:val="00901202"/>
    <w:rsid w:val="009025B9"/>
    <w:rsid w:val="009043F8"/>
    <w:rsid w:val="00904CC5"/>
    <w:rsid w:val="00905EFB"/>
    <w:rsid w:val="0091084A"/>
    <w:rsid w:val="00910978"/>
    <w:rsid w:val="00912352"/>
    <w:rsid w:val="00912A31"/>
    <w:rsid w:val="00912CAA"/>
    <w:rsid w:val="00912DA4"/>
    <w:rsid w:val="00913E9D"/>
    <w:rsid w:val="00914601"/>
    <w:rsid w:val="009159CA"/>
    <w:rsid w:val="00915C2C"/>
    <w:rsid w:val="00916012"/>
    <w:rsid w:val="009170D2"/>
    <w:rsid w:val="009171C9"/>
    <w:rsid w:val="0091791A"/>
    <w:rsid w:val="00921B18"/>
    <w:rsid w:val="0092287C"/>
    <w:rsid w:val="009237E3"/>
    <w:rsid w:val="00924AFF"/>
    <w:rsid w:val="00924C7A"/>
    <w:rsid w:val="00925626"/>
    <w:rsid w:val="00925D81"/>
    <w:rsid w:val="0092655E"/>
    <w:rsid w:val="00927552"/>
    <w:rsid w:val="00927E06"/>
    <w:rsid w:val="00931FE9"/>
    <w:rsid w:val="0093241C"/>
    <w:rsid w:val="00933576"/>
    <w:rsid w:val="0093379A"/>
    <w:rsid w:val="009337FB"/>
    <w:rsid w:val="00933FC8"/>
    <w:rsid w:val="009364B1"/>
    <w:rsid w:val="009374C7"/>
    <w:rsid w:val="009379F9"/>
    <w:rsid w:val="00937A0D"/>
    <w:rsid w:val="0094013B"/>
    <w:rsid w:val="00940829"/>
    <w:rsid w:val="009425AB"/>
    <w:rsid w:val="009429FD"/>
    <w:rsid w:val="00943170"/>
    <w:rsid w:val="00943306"/>
    <w:rsid w:val="00943714"/>
    <w:rsid w:val="00943B14"/>
    <w:rsid w:val="009448FA"/>
    <w:rsid w:val="009449A5"/>
    <w:rsid w:val="009470D9"/>
    <w:rsid w:val="009512A7"/>
    <w:rsid w:val="00952171"/>
    <w:rsid w:val="00952659"/>
    <w:rsid w:val="009538E3"/>
    <w:rsid w:val="00953BCB"/>
    <w:rsid w:val="009546CB"/>
    <w:rsid w:val="00954E4F"/>
    <w:rsid w:val="00955829"/>
    <w:rsid w:val="00955E2C"/>
    <w:rsid w:val="00956AC2"/>
    <w:rsid w:val="009572AF"/>
    <w:rsid w:val="0096243F"/>
    <w:rsid w:val="0096251F"/>
    <w:rsid w:val="00963ADB"/>
    <w:rsid w:val="00963CD9"/>
    <w:rsid w:val="00963D6B"/>
    <w:rsid w:val="00964048"/>
    <w:rsid w:val="00964D0D"/>
    <w:rsid w:val="00964D75"/>
    <w:rsid w:val="00964F0D"/>
    <w:rsid w:val="00966B44"/>
    <w:rsid w:val="00967089"/>
    <w:rsid w:val="00967E5C"/>
    <w:rsid w:val="0097005A"/>
    <w:rsid w:val="00970E6C"/>
    <w:rsid w:val="0097166B"/>
    <w:rsid w:val="00971AEB"/>
    <w:rsid w:val="0097409C"/>
    <w:rsid w:val="00975C76"/>
    <w:rsid w:val="00976EA9"/>
    <w:rsid w:val="009803DD"/>
    <w:rsid w:val="00981C19"/>
    <w:rsid w:val="00981E01"/>
    <w:rsid w:val="00983126"/>
    <w:rsid w:val="0098381B"/>
    <w:rsid w:val="00983B10"/>
    <w:rsid w:val="00984AD8"/>
    <w:rsid w:val="00985DF7"/>
    <w:rsid w:val="009860E1"/>
    <w:rsid w:val="00986D8C"/>
    <w:rsid w:val="0098744E"/>
    <w:rsid w:val="009878F6"/>
    <w:rsid w:val="00987B7D"/>
    <w:rsid w:val="0099041B"/>
    <w:rsid w:val="00990555"/>
    <w:rsid w:val="009907AA"/>
    <w:rsid w:val="00990C18"/>
    <w:rsid w:val="00990C38"/>
    <w:rsid w:val="00990D6F"/>
    <w:rsid w:val="009912C9"/>
    <w:rsid w:val="00991420"/>
    <w:rsid w:val="009915F4"/>
    <w:rsid w:val="00993612"/>
    <w:rsid w:val="00993DEE"/>
    <w:rsid w:val="00994A97"/>
    <w:rsid w:val="00994AF9"/>
    <w:rsid w:val="00995BC2"/>
    <w:rsid w:val="0099750F"/>
    <w:rsid w:val="009976E0"/>
    <w:rsid w:val="00997C54"/>
    <w:rsid w:val="009A0040"/>
    <w:rsid w:val="009A1A35"/>
    <w:rsid w:val="009A1EBA"/>
    <w:rsid w:val="009A1F3F"/>
    <w:rsid w:val="009A21D9"/>
    <w:rsid w:val="009A25F6"/>
    <w:rsid w:val="009A383E"/>
    <w:rsid w:val="009A3E10"/>
    <w:rsid w:val="009A7E56"/>
    <w:rsid w:val="009A7EBB"/>
    <w:rsid w:val="009B1249"/>
    <w:rsid w:val="009B17B0"/>
    <w:rsid w:val="009B312A"/>
    <w:rsid w:val="009B4862"/>
    <w:rsid w:val="009B520C"/>
    <w:rsid w:val="009B527B"/>
    <w:rsid w:val="009B5DAF"/>
    <w:rsid w:val="009B5FCF"/>
    <w:rsid w:val="009B659C"/>
    <w:rsid w:val="009B6811"/>
    <w:rsid w:val="009B6C2E"/>
    <w:rsid w:val="009B7701"/>
    <w:rsid w:val="009B7AD0"/>
    <w:rsid w:val="009C0C6F"/>
    <w:rsid w:val="009C1880"/>
    <w:rsid w:val="009C1BB4"/>
    <w:rsid w:val="009C1D39"/>
    <w:rsid w:val="009C35DD"/>
    <w:rsid w:val="009C3B01"/>
    <w:rsid w:val="009C4707"/>
    <w:rsid w:val="009C6D2A"/>
    <w:rsid w:val="009D07F1"/>
    <w:rsid w:val="009D08EB"/>
    <w:rsid w:val="009D1A14"/>
    <w:rsid w:val="009D2CAD"/>
    <w:rsid w:val="009D2E95"/>
    <w:rsid w:val="009D3AE1"/>
    <w:rsid w:val="009D3AEF"/>
    <w:rsid w:val="009D535B"/>
    <w:rsid w:val="009D574A"/>
    <w:rsid w:val="009D5BE5"/>
    <w:rsid w:val="009D784C"/>
    <w:rsid w:val="009D7914"/>
    <w:rsid w:val="009E06CD"/>
    <w:rsid w:val="009E07D2"/>
    <w:rsid w:val="009E0B93"/>
    <w:rsid w:val="009E180A"/>
    <w:rsid w:val="009E1A3C"/>
    <w:rsid w:val="009E1C68"/>
    <w:rsid w:val="009E22B6"/>
    <w:rsid w:val="009E2945"/>
    <w:rsid w:val="009E4CBC"/>
    <w:rsid w:val="009E5286"/>
    <w:rsid w:val="009E7213"/>
    <w:rsid w:val="009E7F00"/>
    <w:rsid w:val="009F0174"/>
    <w:rsid w:val="009F0854"/>
    <w:rsid w:val="009F0C80"/>
    <w:rsid w:val="009F1257"/>
    <w:rsid w:val="009F172F"/>
    <w:rsid w:val="009F20FF"/>
    <w:rsid w:val="009F2870"/>
    <w:rsid w:val="009F5BFE"/>
    <w:rsid w:val="009F6486"/>
    <w:rsid w:val="009F66D9"/>
    <w:rsid w:val="009F672A"/>
    <w:rsid w:val="009F74A5"/>
    <w:rsid w:val="009F7F42"/>
    <w:rsid w:val="009F7F7E"/>
    <w:rsid w:val="00A00DF7"/>
    <w:rsid w:val="00A00F49"/>
    <w:rsid w:val="00A0176F"/>
    <w:rsid w:val="00A018BF"/>
    <w:rsid w:val="00A01E54"/>
    <w:rsid w:val="00A02151"/>
    <w:rsid w:val="00A028DD"/>
    <w:rsid w:val="00A0315F"/>
    <w:rsid w:val="00A0395E"/>
    <w:rsid w:val="00A05231"/>
    <w:rsid w:val="00A0533B"/>
    <w:rsid w:val="00A05A5E"/>
    <w:rsid w:val="00A06769"/>
    <w:rsid w:val="00A06FFB"/>
    <w:rsid w:val="00A07667"/>
    <w:rsid w:val="00A07674"/>
    <w:rsid w:val="00A1074D"/>
    <w:rsid w:val="00A1128F"/>
    <w:rsid w:val="00A120BB"/>
    <w:rsid w:val="00A1383E"/>
    <w:rsid w:val="00A13D9F"/>
    <w:rsid w:val="00A15345"/>
    <w:rsid w:val="00A157A2"/>
    <w:rsid w:val="00A15F83"/>
    <w:rsid w:val="00A17149"/>
    <w:rsid w:val="00A171C4"/>
    <w:rsid w:val="00A173FB"/>
    <w:rsid w:val="00A17723"/>
    <w:rsid w:val="00A20521"/>
    <w:rsid w:val="00A206EB"/>
    <w:rsid w:val="00A2161D"/>
    <w:rsid w:val="00A22734"/>
    <w:rsid w:val="00A2376D"/>
    <w:rsid w:val="00A24777"/>
    <w:rsid w:val="00A24A80"/>
    <w:rsid w:val="00A25108"/>
    <w:rsid w:val="00A252AD"/>
    <w:rsid w:val="00A253A3"/>
    <w:rsid w:val="00A25ADA"/>
    <w:rsid w:val="00A304F6"/>
    <w:rsid w:val="00A3067D"/>
    <w:rsid w:val="00A30E05"/>
    <w:rsid w:val="00A31812"/>
    <w:rsid w:val="00A32B0E"/>
    <w:rsid w:val="00A32EDC"/>
    <w:rsid w:val="00A33BBC"/>
    <w:rsid w:val="00A33FFC"/>
    <w:rsid w:val="00A34BFF"/>
    <w:rsid w:val="00A362EC"/>
    <w:rsid w:val="00A36795"/>
    <w:rsid w:val="00A36811"/>
    <w:rsid w:val="00A37E66"/>
    <w:rsid w:val="00A40445"/>
    <w:rsid w:val="00A41BAC"/>
    <w:rsid w:val="00A447B8"/>
    <w:rsid w:val="00A449C8"/>
    <w:rsid w:val="00A46867"/>
    <w:rsid w:val="00A4688B"/>
    <w:rsid w:val="00A469B0"/>
    <w:rsid w:val="00A46ABB"/>
    <w:rsid w:val="00A46CEA"/>
    <w:rsid w:val="00A47C95"/>
    <w:rsid w:val="00A500B6"/>
    <w:rsid w:val="00A5047D"/>
    <w:rsid w:val="00A5100C"/>
    <w:rsid w:val="00A52488"/>
    <w:rsid w:val="00A52E56"/>
    <w:rsid w:val="00A53D8D"/>
    <w:rsid w:val="00A54BFE"/>
    <w:rsid w:val="00A54C5E"/>
    <w:rsid w:val="00A559B2"/>
    <w:rsid w:val="00A56F6F"/>
    <w:rsid w:val="00A5753F"/>
    <w:rsid w:val="00A604AD"/>
    <w:rsid w:val="00A62CC6"/>
    <w:rsid w:val="00A62F0F"/>
    <w:rsid w:val="00A65129"/>
    <w:rsid w:val="00A65EB8"/>
    <w:rsid w:val="00A66658"/>
    <w:rsid w:val="00A66EDE"/>
    <w:rsid w:val="00A6712C"/>
    <w:rsid w:val="00A67370"/>
    <w:rsid w:val="00A6784A"/>
    <w:rsid w:val="00A702A6"/>
    <w:rsid w:val="00A722A1"/>
    <w:rsid w:val="00A729A0"/>
    <w:rsid w:val="00A739DA"/>
    <w:rsid w:val="00A73F50"/>
    <w:rsid w:val="00A742AE"/>
    <w:rsid w:val="00A7458A"/>
    <w:rsid w:val="00A74BFC"/>
    <w:rsid w:val="00A765CA"/>
    <w:rsid w:val="00A779F6"/>
    <w:rsid w:val="00A77FDA"/>
    <w:rsid w:val="00A8032A"/>
    <w:rsid w:val="00A80411"/>
    <w:rsid w:val="00A80625"/>
    <w:rsid w:val="00A82382"/>
    <w:rsid w:val="00A828E7"/>
    <w:rsid w:val="00A83E10"/>
    <w:rsid w:val="00A84BC0"/>
    <w:rsid w:val="00A85496"/>
    <w:rsid w:val="00A86871"/>
    <w:rsid w:val="00A90172"/>
    <w:rsid w:val="00A90906"/>
    <w:rsid w:val="00A90BE4"/>
    <w:rsid w:val="00A92ACE"/>
    <w:rsid w:val="00A92B72"/>
    <w:rsid w:val="00A946E8"/>
    <w:rsid w:val="00A94E29"/>
    <w:rsid w:val="00A95D8C"/>
    <w:rsid w:val="00A95E93"/>
    <w:rsid w:val="00A96CCD"/>
    <w:rsid w:val="00A96F14"/>
    <w:rsid w:val="00A97878"/>
    <w:rsid w:val="00A97C1E"/>
    <w:rsid w:val="00A97E7F"/>
    <w:rsid w:val="00AA0361"/>
    <w:rsid w:val="00AA0FB1"/>
    <w:rsid w:val="00AA1B36"/>
    <w:rsid w:val="00AA2C80"/>
    <w:rsid w:val="00AA35DC"/>
    <w:rsid w:val="00AA421F"/>
    <w:rsid w:val="00AA467D"/>
    <w:rsid w:val="00AA48E0"/>
    <w:rsid w:val="00AA6B11"/>
    <w:rsid w:val="00AA7119"/>
    <w:rsid w:val="00AA7B41"/>
    <w:rsid w:val="00AA7BE3"/>
    <w:rsid w:val="00AA7F81"/>
    <w:rsid w:val="00AB02EA"/>
    <w:rsid w:val="00AB1F24"/>
    <w:rsid w:val="00AB3214"/>
    <w:rsid w:val="00AB4708"/>
    <w:rsid w:val="00AB67E1"/>
    <w:rsid w:val="00AB6CE8"/>
    <w:rsid w:val="00AB759E"/>
    <w:rsid w:val="00AC0375"/>
    <w:rsid w:val="00AC04DD"/>
    <w:rsid w:val="00AC11BC"/>
    <w:rsid w:val="00AC24B1"/>
    <w:rsid w:val="00AC2552"/>
    <w:rsid w:val="00AC2CDC"/>
    <w:rsid w:val="00AC35B9"/>
    <w:rsid w:val="00AC43CC"/>
    <w:rsid w:val="00AC4EA8"/>
    <w:rsid w:val="00AC53C5"/>
    <w:rsid w:val="00AC5677"/>
    <w:rsid w:val="00AC58A5"/>
    <w:rsid w:val="00AC5D94"/>
    <w:rsid w:val="00AC7676"/>
    <w:rsid w:val="00AC78E8"/>
    <w:rsid w:val="00AD059D"/>
    <w:rsid w:val="00AD09B9"/>
    <w:rsid w:val="00AD1823"/>
    <w:rsid w:val="00AD1C08"/>
    <w:rsid w:val="00AD1F41"/>
    <w:rsid w:val="00AD28DE"/>
    <w:rsid w:val="00AD3E81"/>
    <w:rsid w:val="00AD4B99"/>
    <w:rsid w:val="00AD4C84"/>
    <w:rsid w:val="00AD56B2"/>
    <w:rsid w:val="00AD5F6D"/>
    <w:rsid w:val="00AE0F47"/>
    <w:rsid w:val="00AE18E8"/>
    <w:rsid w:val="00AE1CD6"/>
    <w:rsid w:val="00AE1E61"/>
    <w:rsid w:val="00AE2C1D"/>
    <w:rsid w:val="00AE3D77"/>
    <w:rsid w:val="00AE438B"/>
    <w:rsid w:val="00AE4962"/>
    <w:rsid w:val="00AE619B"/>
    <w:rsid w:val="00AE67F6"/>
    <w:rsid w:val="00AF02EB"/>
    <w:rsid w:val="00AF05B2"/>
    <w:rsid w:val="00AF09CF"/>
    <w:rsid w:val="00AF2E4C"/>
    <w:rsid w:val="00AF3D3A"/>
    <w:rsid w:val="00AF63D1"/>
    <w:rsid w:val="00AF7289"/>
    <w:rsid w:val="00AF7700"/>
    <w:rsid w:val="00AF7D45"/>
    <w:rsid w:val="00B00018"/>
    <w:rsid w:val="00B0070D"/>
    <w:rsid w:val="00B0102E"/>
    <w:rsid w:val="00B024FC"/>
    <w:rsid w:val="00B02DBA"/>
    <w:rsid w:val="00B02F07"/>
    <w:rsid w:val="00B03B44"/>
    <w:rsid w:val="00B0485C"/>
    <w:rsid w:val="00B048AF"/>
    <w:rsid w:val="00B04DB8"/>
    <w:rsid w:val="00B057EE"/>
    <w:rsid w:val="00B05B95"/>
    <w:rsid w:val="00B07089"/>
    <w:rsid w:val="00B075BF"/>
    <w:rsid w:val="00B103D5"/>
    <w:rsid w:val="00B117D7"/>
    <w:rsid w:val="00B1271D"/>
    <w:rsid w:val="00B12B9B"/>
    <w:rsid w:val="00B13A54"/>
    <w:rsid w:val="00B13D54"/>
    <w:rsid w:val="00B14D59"/>
    <w:rsid w:val="00B16664"/>
    <w:rsid w:val="00B16B5A"/>
    <w:rsid w:val="00B16D24"/>
    <w:rsid w:val="00B17103"/>
    <w:rsid w:val="00B1759B"/>
    <w:rsid w:val="00B17F2F"/>
    <w:rsid w:val="00B20107"/>
    <w:rsid w:val="00B21C16"/>
    <w:rsid w:val="00B21D6D"/>
    <w:rsid w:val="00B223E2"/>
    <w:rsid w:val="00B22751"/>
    <w:rsid w:val="00B23424"/>
    <w:rsid w:val="00B23759"/>
    <w:rsid w:val="00B23BA8"/>
    <w:rsid w:val="00B240A9"/>
    <w:rsid w:val="00B2493B"/>
    <w:rsid w:val="00B25953"/>
    <w:rsid w:val="00B259D8"/>
    <w:rsid w:val="00B26D07"/>
    <w:rsid w:val="00B275CB"/>
    <w:rsid w:val="00B304BB"/>
    <w:rsid w:val="00B31913"/>
    <w:rsid w:val="00B32D52"/>
    <w:rsid w:val="00B32FF0"/>
    <w:rsid w:val="00B33656"/>
    <w:rsid w:val="00B337F9"/>
    <w:rsid w:val="00B33C25"/>
    <w:rsid w:val="00B33FD7"/>
    <w:rsid w:val="00B36B6C"/>
    <w:rsid w:val="00B36E38"/>
    <w:rsid w:val="00B41CD8"/>
    <w:rsid w:val="00B41D82"/>
    <w:rsid w:val="00B428C2"/>
    <w:rsid w:val="00B428F8"/>
    <w:rsid w:val="00B42A6E"/>
    <w:rsid w:val="00B42E6B"/>
    <w:rsid w:val="00B433EC"/>
    <w:rsid w:val="00B44076"/>
    <w:rsid w:val="00B44DC8"/>
    <w:rsid w:val="00B44FA4"/>
    <w:rsid w:val="00B46367"/>
    <w:rsid w:val="00B46387"/>
    <w:rsid w:val="00B464D5"/>
    <w:rsid w:val="00B46BAE"/>
    <w:rsid w:val="00B475F8"/>
    <w:rsid w:val="00B47CC3"/>
    <w:rsid w:val="00B52376"/>
    <w:rsid w:val="00B52639"/>
    <w:rsid w:val="00B52A3C"/>
    <w:rsid w:val="00B52ACB"/>
    <w:rsid w:val="00B53302"/>
    <w:rsid w:val="00B53877"/>
    <w:rsid w:val="00B5461F"/>
    <w:rsid w:val="00B55009"/>
    <w:rsid w:val="00B565D2"/>
    <w:rsid w:val="00B5719D"/>
    <w:rsid w:val="00B60000"/>
    <w:rsid w:val="00B60086"/>
    <w:rsid w:val="00B6086B"/>
    <w:rsid w:val="00B609B7"/>
    <w:rsid w:val="00B609E4"/>
    <w:rsid w:val="00B6136E"/>
    <w:rsid w:val="00B6145C"/>
    <w:rsid w:val="00B61A90"/>
    <w:rsid w:val="00B6267A"/>
    <w:rsid w:val="00B6276B"/>
    <w:rsid w:val="00B62E60"/>
    <w:rsid w:val="00B63062"/>
    <w:rsid w:val="00B6364B"/>
    <w:rsid w:val="00B63CB4"/>
    <w:rsid w:val="00B641FC"/>
    <w:rsid w:val="00B64458"/>
    <w:rsid w:val="00B64A26"/>
    <w:rsid w:val="00B651C9"/>
    <w:rsid w:val="00B658A3"/>
    <w:rsid w:val="00B66C0E"/>
    <w:rsid w:val="00B67F0F"/>
    <w:rsid w:val="00B70883"/>
    <w:rsid w:val="00B73147"/>
    <w:rsid w:val="00B73BEA"/>
    <w:rsid w:val="00B74485"/>
    <w:rsid w:val="00B7500C"/>
    <w:rsid w:val="00B759C8"/>
    <w:rsid w:val="00B762C6"/>
    <w:rsid w:val="00B773BC"/>
    <w:rsid w:val="00B777D8"/>
    <w:rsid w:val="00B8097B"/>
    <w:rsid w:val="00B80F46"/>
    <w:rsid w:val="00B81AF4"/>
    <w:rsid w:val="00B822B8"/>
    <w:rsid w:val="00B85902"/>
    <w:rsid w:val="00B85A08"/>
    <w:rsid w:val="00B866C9"/>
    <w:rsid w:val="00B8786A"/>
    <w:rsid w:val="00B87AF1"/>
    <w:rsid w:val="00B90448"/>
    <w:rsid w:val="00B90DCB"/>
    <w:rsid w:val="00B92CD3"/>
    <w:rsid w:val="00B95E66"/>
    <w:rsid w:val="00B97C54"/>
    <w:rsid w:val="00BA04AC"/>
    <w:rsid w:val="00BA0C4D"/>
    <w:rsid w:val="00BA11DC"/>
    <w:rsid w:val="00BA13B3"/>
    <w:rsid w:val="00BA1698"/>
    <w:rsid w:val="00BA1786"/>
    <w:rsid w:val="00BA1F08"/>
    <w:rsid w:val="00BA3AF2"/>
    <w:rsid w:val="00BA4096"/>
    <w:rsid w:val="00BA4A7B"/>
    <w:rsid w:val="00BA4D85"/>
    <w:rsid w:val="00BA4F05"/>
    <w:rsid w:val="00BA5156"/>
    <w:rsid w:val="00BA5ECB"/>
    <w:rsid w:val="00BA5ED2"/>
    <w:rsid w:val="00BB03B8"/>
    <w:rsid w:val="00BB0DFF"/>
    <w:rsid w:val="00BB1331"/>
    <w:rsid w:val="00BB1D87"/>
    <w:rsid w:val="00BB34CA"/>
    <w:rsid w:val="00BB41EC"/>
    <w:rsid w:val="00BB45C6"/>
    <w:rsid w:val="00BB4633"/>
    <w:rsid w:val="00BB4B67"/>
    <w:rsid w:val="00BB509E"/>
    <w:rsid w:val="00BB514E"/>
    <w:rsid w:val="00BB70D3"/>
    <w:rsid w:val="00BB7B21"/>
    <w:rsid w:val="00BB7D43"/>
    <w:rsid w:val="00BC0AA2"/>
    <w:rsid w:val="00BC1AF3"/>
    <w:rsid w:val="00BC28A2"/>
    <w:rsid w:val="00BC2A94"/>
    <w:rsid w:val="00BC3051"/>
    <w:rsid w:val="00BC3507"/>
    <w:rsid w:val="00BC3F8B"/>
    <w:rsid w:val="00BC4F72"/>
    <w:rsid w:val="00BC54DB"/>
    <w:rsid w:val="00BC5A2D"/>
    <w:rsid w:val="00BC6149"/>
    <w:rsid w:val="00BC6277"/>
    <w:rsid w:val="00BC7151"/>
    <w:rsid w:val="00BC7BE2"/>
    <w:rsid w:val="00BC7C30"/>
    <w:rsid w:val="00BD0311"/>
    <w:rsid w:val="00BD1B3F"/>
    <w:rsid w:val="00BD5FC7"/>
    <w:rsid w:val="00BD6B6A"/>
    <w:rsid w:val="00BD70FB"/>
    <w:rsid w:val="00BD7A49"/>
    <w:rsid w:val="00BD7BD5"/>
    <w:rsid w:val="00BE014F"/>
    <w:rsid w:val="00BE04FD"/>
    <w:rsid w:val="00BE05FC"/>
    <w:rsid w:val="00BE08D5"/>
    <w:rsid w:val="00BE0F48"/>
    <w:rsid w:val="00BE1770"/>
    <w:rsid w:val="00BE18AA"/>
    <w:rsid w:val="00BE2BF0"/>
    <w:rsid w:val="00BE343B"/>
    <w:rsid w:val="00BE46BE"/>
    <w:rsid w:val="00BE5E74"/>
    <w:rsid w:val="00BE5F7C"/>
    <w:rsid w:val="00BF02DB"/>
    <w:rsid w:val="00BF0E22"/>
    <w:rsid w:val="00BF0E35"/>
    <w:rsid w:val="00BF1789"/>
    <w:rsid w:val="00BF310B"/>
    <w:rsid w:val="00BF4BD1"/>
    <w:rsid w:val="00BF4CF2"/>
    <w:rsid w:val="00BF4F13"/>
    <w:rsid w:val="00BF5237"/>
    <w:rsid w:val="00BF6066"/>
    <w:rsid w:val="00BF677E"/>
    <w:rsid w:val="00BF6E72"/>
    <w:rsid w:val="00C016C8"/>
    <w:rsid w:val="00C01BAB"/>
    <w:rsid w:val="00C02B2B"/>
    <w:rsid w:val="00C02E00"/>
    <w:rsid w:val="00C04974"/>
    <w:rsid w:val="00C04CE6"/>
    <w:rsid w:val="00C05822"/>
    <w:rsid w:val="00C05BC7"/>
    <w:rsid w:val="00C064D5"/>
    <w:rsid w:val="00C06A64"/>
    <w:rsid w:val="00C06A7F"/>
    <w:rsid w:val="00C06CB4"/>
    <w:rsid w:val="00C06CC8"/>
    <w:rsid w:val="00C11208"/>
    <w:rsid w:val="00C11C96"/>
    <w:rsid w:val="00C11D1C"/>
    <w:rsid w:val="00C12499"/>
    <w:rsid w:val="00C12AD9"/>
    <w:rsid w:val="00C142DA"/>
    <w:rsid w:val="00C14D4B"/>
    <w:rsid w:val="00C14DB3"/>
    <w:rsid w:val="00C1761D"/>
    <w:rsid w:val="00C17AB1"/>
    <w:rsid w:val="00C17AE2"/>
    <w:rsid w:val="00C2043B"/>
    <w:rsid w:val="00C215AA"/>
    <w:rsid w:val="00C22954"/>
    <w:rsid w:val="00C22A43"/>
    <w:rsid w:val="00C22B3E"/>
    <w:rsid w:val="00C22DA5"/>
    <w:rsid w:val="00C23D37"/>
    <w:rsid w:val="00C24329"/>
    <w:rsid w:val="00C2512E"/>
    <w:rsid w:val="00C252ED"/>
    <w:rsid w:val="00C25E9C"/>
    <w:rsid w:val="00C303E7"/>
    <w:rsid w:val="00C3058D"/>
    <w:rsid w:val="00C3138C"/>
    <w:rsid w:val="00C314C3"/>
    <w:rsid w:val="00C3155C"/>
    <w:rsid w:val="00C3182E"/>
    <w:rsid w:val="00C32518"/>
    <w:rsid w:val="00C34E83"/>
    <w:rsid w:val="00C3542D"/>
    <w:rsid w:val="00C35FB9"/>
    <w:rsid w:val="00C362A3"/>
    <w:rsid w:val="00C36E46"/>
    <w:rsid w:val="00C378C6"/>
    <w:rsid w:val="00C40955"/>
    <w:rsid w:val="00C41B4F"/>
    <w:rsid w:val="00C420E6"/>
    <w:rsid w:val="00C439FC"/>
    <w:rsid w:val="00C44043"/>
    <w:rsid w:val="00C440F7"/>
    <w:rsid w:val="00C44F13"/>
    <w:rsid w:val="00C44F6B"/>
    <w:rsid w:val="00C452A1"/>
    <w:rsid w:val="00C4582C"/>
    <w:rsid w:val="00C46AB1"/>
    <w:rsid w:val="00C4782C"/>
    <w:rsid w:val="00C47DE8"/>
    <w:rsid w:val="00C47F1B"/>
    <w:rsid w:val="00C5004F"/>
    <w:rsid w:val="00C5040D"/>
    <w:rsid w:val="00C51124"/>
    <w:rsid w:val="00C5157F"/>
    <w:rsid w:val="00C51E34"/>
    <w:rsid w:val="00C52FA0"/>
    <w:rsid w:val="00C53EA7"/>
    <w:rsid w:val="00C54A8C"/>
    <w:rsid w:val="00C55639"/>
    <w:rsid w:val="00C55E79"/>
    <w:rsid w:val="00C55F45"/>
    <w:rsid w:val="00C56299"/>
    <w:rsid w:val="00C57283"/>
    <w:rsid w:val="00C572D2"/>
    <w:rsid w:val="00C57FD8"/>
    <w:rsid w:val="00C60618"/>
    <w:rsid w:val="00C610B7"/>
    <w:rsid w:val="00C61587"/>
    <w:rsid w:val="00C63B58"/>
    <w:rsid w:val="00C63C29"/>
    <w:rsid w:val="00C63E94"/>
    <w:rsid w:val="00C64502"/>
    <w:rsid w:val="00C6450E"/>
    <w:rsid w:val="00C64EB8"/>
    <w:rsid w:val="00C652BE"/>
    <w:rsid w:val="00C656F6"/>
    <w:rsid w:val="00C6600E"/>
    <w:rsid w:val="00C6724C"/>
    <w:rsid w:val="00C702F4"/>
    <w:rsid w:val="00C70AEC"/>
    <w:rsid w:val="00C713FB"/>
    <w:rsid w:val="00C720D1"/>
    <w:rsid w:val="00C7371C"/>
    <w:rsid w:val="00C73D29"/>
    <w:rsid w:val="00C741E2"/>
    <w:rsid w:val="00C74510"/>
    <w:rsid w:val="00C74D83"/>
    <w:rsid w:val="00C76C7B"/>
    <w:rsid w:val="00C76D0D"/>
    <w:rsid w:val="00C771AA"/>
    <w:rsid w:val="00C779B6"/>
    <w:rsid w:val="00C827DC"/>
    <w:rsid w:val="00C82A46"/>
    <w:rsid w:val="00C8336F"/>
    <w:rsid w:val="00C83B83"/>
    <w:rsid w:val="00C846F3"/>
    <w:rsid w:val="00C849D6"/>
    <w:rsid w:val="00C8507E"/>
    <w:rsid w:val="00C85736"/>
    <w:rsid w:val="00C865EE"/>
    <w:rsid w:val="00C874B8"/>
    <w:rsid w:val="00C875F8"/>
    <w:rsid w:val="00C902B4"/>
    <w:rsid w:val="00C9044D"/>
    <w:rsid w:val="00C90895"/>
    <w:rsid w:val="00C92447"/>
    <w:rsid w:val="00C92C75"/>
    <w:rsid w:val="00C93B3B"/>
    <w:rsid w:val="00C93D9F"/>
    <w:rsid w:val="00C9497C"/>
    <w:rsid w:val="00C966FC"/>
    <w:rsid w:val="00C972F0"/>
    <w:rsid w:val="00C97459"/>
    <w:rsid w:val="00CA07B1"/>
    <w:rsid w:val="00CA1415"/>
    <w:rsid w:val="00CA31C8"/>
    <w:rsid w:val="00CA346A"/>
    <w:rsid w:val="00CA3F7B"/>
    <w:rsid w:val="00CA50F6"/>
    <w:rsid w:val="00CA634B"/>
    <w:rsid w:val="00CA7431"/>
    <w:rsid w:val="00CA767C"/>
    <w:rsid w:val="00CA793D"/>
    <w:rsid w:val="00CA7DBB"/>
    <w:rsid w:val="00CB008F"/>
    <w:rsid w:val="00CB059A"/>
    <w:rsid w:val="00CB09C9"/>
    <w:rsid w:val="00CB0EBB"/>
    <w:rsid w:val="00CB151E"/>
    <w:rsid w:val="00CB1552"/>
    <w:rsid w:val="00CB156F"/>
    <w:rsid w:val="00CB1944"/>
    <w:rsid w:val="00CB231D"/>
    <w:rsid w:val="00CB31B4"/>
    <w:rsid w:val="00CB39BD"/>
    <w:rsid w:val="00CB3C9E"/>
    <w:rsid w:val="00CB3FC3"/>
    <w:rsid w:val="00CB43B4"/>
    <w:rsid w:val="00CB7FD1"/>
    <w:rsid w:val="00CC0143"/>
    <w:rsid w:val="00CC10AB"/>
    <w:rsid w:val="00CC39AE"/>
    <w:rsid w:val="00CC47F8"/>
    <w:rsid w:val="00CC499F"/>
    <w:rsid w:val="00CC4BFE"/>
    <w:rsid w:val="00CC4D43"/>
    <w:rsid w:val="00CC56F9"/>
    <w:rsid w:val="00CC6408"/>
    <w:rsid w:val="00CC76AE"/>
    <w:rsid w:val="00CC79F5"/>
    <w:rsid w:val="00CC7F40"/>
    <w:rsid w:val="00CD0629"/>
    <w:rsid w:val="00CD073C"/>
    <w:rsid w:val="00CD2193"/>
    <w:rsid w:val="00CD236E"/>
    <w:rsid w:val="00CD29EB"/>
    <w:rsid w:val="00CD2BE1"/>
    <w:rsid w:val="00CD417A"/>
    <w:rsid w:val="00CD4292"/>
    <w:rsid w:val="00CD46F0"/>
    <w:rsid w:val="00CD4758"/>
    <w:rsid w:val="00CD4F42"/>
    <w:rsid w:val="00CD583B"/>
    <w:rsid w:val="00CD755B"/>
    <w:rsid w:val="00CE2144"/>
    <w:rsid w:val="00CE31B4"/>
    <w:rsid w:val="00CE34DD"/>
    <w:rsid w:val="00CE3972"/>
    <w:rsid w:val="00CE3DD8"/>
    <w:rsid w:val="00CE4F17"/>
    <w:rsid w:val="00CE607F"/>
    <w:rsid w:val="00CE6820"/>
    <w:rsid w:val="00CF042A"/>
    <w:rsid w:val="00CF06DA"/>
    <w:rsid w:val="00CF2B42"/>
    <w:rsid w:val="00CF3352"/>
    <w:rsid w:val="00CF353E"/>
    <w:rsid w:val="00CF374B"/>
    <w:rsid w:val="00CF37DA"/>
    <w:rsid w:val="00CF4A41"/>
    <w:rsid w:val="00CF5273"/>
    <w:rsid w:val="00CF6771"/>
    <w:rsid w:val="00CF74CC"/>
    <w:rsid w:val="00CF7916"/>
    <w:rsid w:val="00CF7BED"/>
    <w:rsid w:val="00D01C02"/>
    <w:rsid w:val="00D02498"/>
    <w:rsid w:val="00D02968"/>
    <w:rsid w:val="00D035DC"/>
    <w:rsid w:val="00D03C18"/>
    <w:rsid w:val="00D03E1A"/>
    <w:rsid w:val="00D03EEB"/>
    <w:rsid w:val="00D040A1"/>
    <w:rsid w:val="00D05166"/>
    <w:rsid w:val="00D06F72"/>
    <w:rsid w:val="00D1006D"/>
    <w:rsid w:val="00D1035A"/>
    <w:rsid w:val="00D11B4A"/>
    <w:rsid w:val="00D12CB4"/>
    <w:rsid w:val="00D135D4"/>
    <w:rsid w:val="00D13D7D"/>
    <w:rsid w:val="00D14987"/>
    <w:rsid w:val="00D157EA"/>
    <w:rsid w:val="00D1623D"/>
    <w:rsid w:val="00D17202"/>
    <w:rsid w:val="00D2089B"/>
    <w:rsid w:val="00D20FCB"/>
    <w:rsid w:val="00D217D1"/>
    <w:rsid w:val="00D21C68"/>
    <w:rsid w:val="00D2226D"/>
    <w:rsid w:val="00D22598"/>
    <w:rsid w:val="00D22864"/>
    <w:rsid w:val="00D2302F"/>
    <w:rsid w:val="00D232D5"/>
    <w:rsid w:val="00D241F0"/>
    <w:rsid w:val="00D242D2"/>
    <w:rsid w:val="00D24F17"/>
    <w:rsid w:val="00D26AB0"/>
    <w:rsid w:val="00D26D30"/>
    <w:rsid w:val="00D274D2"/>
    <w:rsid w:val="00D27AD7"/>
    <w:rsid w:val="00D27F15"/>
    <w:rsid w:val="00D30DED"/>
    <w:rsid w:val="00D32D6A"/>
    <w:rsid w:val="00D32EFF"/>
    <w:rsid w:val="00D3473D"/>
    <w:rsid w:val="00D36230"/>
    <w:rsid w:val="00D362F0"/>
    <w:rsid w:val="00D37123"/>
    <w:rsid w:val="00D3784D"/>
    <w:rsid w:val="00D4000B"/>
    <w:rsid w:val="00D406C3"/>
    <w:rsid w:val="00D4151C"/>
    <w:rsid w:val="00D42DA6"/>
    <w:rsid w:val="00D43AE0"/>
    <w:rsid w:val="00D43EB5"/>
    <w:rsid w:val="00D44014"/>
    <w:rsid w:val="00D44583"/>
    <w:rsid w:val="00D446D0"/>
    <w:rsid w:val="00D452B2"/>
    <w:rsid w:val="00D457E4"/>
    <w:rsid w:val="00D4590B"/>
    <w:rsid w:val="00D45A21"/>
    <w:rsid w:val="00D46A79"/>
    <w:rsid w:val="00D46DC9"/>
    <w:rsid w:val="00D47270"/>
    <w:rsid w:val="00D4738C"/>
    <w:rsid w:val="00D47460"/>
    <w:rsid w:val="00D478D1"/>
    <w:rsid w:val="00D5014A"/>
    <w:rsid w:val="00D515EF"/>
    <w:rsid w:val="00D51AF3"/>
    <w:rsid w:val="00D53749"/>
    <w:rsid w:val="00D53CDB"/>
    <w:rsid w:val="00D54188"/>
    <w:rsid w:val="00D54261"/>
    <w:rsid w:val="00D54516"/>
    <w:rsid w:val="00D559E1"/>
    <w:rsid w:val="00D56610"/>
    <w:rsid w:val="00D6215C"/>
    <w:rsid w:val="00D622C8"/>
    <w:rsid w:val="00D625C9"/>
    <w:rsid w:val="00D62693"/>
    <w:rsid w:val="00D629CC"/>
    <w:rsid w:val="00D62CF0"/>
    <w:rsid w:val="00D65A78"/>
    <w:rsid w:val="00D65C77"/>
    <w:rsid w:val="00D65D44"/>
    <w:rsid w:val="00D65F2F"/>
    <w:rsid w:val="00D67BC0"/>
    <w:rsid w:val="00D70646"/>
    <w:rsid w:val="00D717B6"/>
    <w:rsid w:val="00D718E0"/>
    <w:rsid w:val="00D71BAA"/>
    <w:rsid w:val="00D71DBC"/>
    <w:rsid w:val="00D72A24"/>
    <w:rsid w:val="00D72AB7"/>
    <w:rsid w:val="00D73339"/>
    <w:rsid w:val="00D76B53"/>
    <w:rsid w:val="00D77207"/>
    <w:rsid w:val="00D77452"/>
    <w:rsid w:val="00D7799D"/>
    <w:rsid w:val="00D779A5"/>
    <w:rsid w:val="00D77EFC"/>
    <w:rsid w:val="00D80ECC"/>
    <w:rsid w:val="00D81573"/>
    <w:rsid w:val="00D815B6"/>
    <w:rsid w:val="00D82335"/>
    <w:rsid w:val="00D824C8"/>
    <w:rsid w:val="00D82CBC"/>
    <w:rsid w:val="00D83613"/>
    <w:rsid w:val="00D8523E"/>
    <w:rsid w:val="00D8700A"/>
    <w:rsid w:val="00D8720B"/>
    <w:rsid w:val="00D916B9"/>
    <w:rsid w:val="00D922EC"/>
    <w:rsid w:val="00D92E90"/>
    <w:rsid w:val="00D93263"/>
    <w:rsid w:val="00D93BB9"/>
    <w:rsid w:val="00D9415A"/>
    <w:rsid w:val="00D941EF"/>
    <w:rsid w:val="00D9431A"/>
    <w:rsid w:val="00D94660"/>
    <w:rsid w:val="00D94C98"/>
    <w:rsid w:val="00D94FA1"/>
    <w:rsid w:val="00D952B8"/>
    <w:rsid w:val="00D95502"/>
    <w:rsid w:val="00D9552D"/>
    <w:rsid w:val="00D95B47"/>
    <w:rsid w:val="00D96529"/>
    <w:rsid w:val="00D968F7"/>
    <w:rsid w:val="00D96BEA"/>
    <w:rsid w:val="00D97439"/>
    <w:rsid w:val="00DA0C9D"/>
    <w:rsid w:val="00DA1138"/>
    <w:rsid w:val="00DA1206"/>
    <w:rsid w:val="00DA12CF"/>
    <w:rsid w:val="00DA18AC"/>
    <w:rsid w:val="00DA2CE2"/>
    <w:rsid w:val="00DA43CA"/>
    <w:rsid w:val="00DA50C1"/>
    <w:rsid w:val="00DA6C7B"/>
    <w:rsid w:val="00DA71E1"/>
    <w:rsid w:val="00DB0488"/>
    <w:rsid w:val="00DB08CC"/>
    <w:rsid w:val="00DB0A03"/>
    <w:rsid w:val="00DB0A31"/>
    <w:rsid w:val="00DB0DBD"/>
    <w:rsid w:val="00DB102D"/>
    <w:rsid w:val="00DB14F2"/>
    <w:rsid w:val="00DB20BF"/>
    <w:rsid w:val="00DB2876"/>
    <w:rsid w:val="00DB2B86"/>
    <w:rsid w:val="00DB338D"/>
    <w:rsid w:val="00DB43BB"/>
    <w:rsid w:val="00DB4CA0"/>
    <w:rsid w:val="00DB597A"/>
    <w:rsid w:val="00DB7948"/>
    <w:rsid w:val="00DC0199"/>
    <w:rsid w:val="00DC08E3"/>
    <w:rsid w:val="00DC0AC0"/>
    <w:rsid w:val="00DC0DDC"/>
    <w:rsid w:val="00DC2DE4"/>
    <w:rsid w:val="00DC343C"/>
    <w:rsid w:val="00DC4E2A"/>
    <w:rsid w:val="00DC5EDF"/>
    <w:rsid w:val="00DD0FA2"/>
    <w:rsid w:val="00DD345E"/>
    <w:rsid w:val="00DD3748"/>
    <w:rsid w:val="00DD4FB2"/>
    <w:rsid w:val="00DD509E"/>
    <w:rsid w:val="00DD54B5"/>
    <w:rsid w:val="00DD6F00"/>
    <w:rsid w:val="00DD728E"/>
    <w:rsid w:val="00DD7E09"/>
    <w:rsid w:val="00DD7F44"/>
    <w:rsid w:val="00DE01A1"/>
    <w:rsid w:val="00DE196D"/>
    <w:rsid w:val="00DE249F"/>
    <w:rsid w:val="00DE42F4"/>
    <w:rsid w:val="00DE4C08"/>
    <w:rsid w:val="00DE4FA2"/>
    <w:rsid w:val="00DE5A37"/>
    <w:rsid w:val="00DE6006"/>
    <w:rsid w:val="00DE74F9"/>
    <w:rsid w:val="00DE7A74"/>
    <w:rsid w:val="00DE7F55"/>
    <w:rsid w:val="00DF08FD"/>
    <w:rsid w:val="00DF3F7A"/>
    <w:rsid w:val="00DF4193"/>
    <w:rsid w:val="00DF4871"/>
    <w:rsid w:val="00DF4906"/>
    <w:rsid w:val="00DF52B6"/>
    <w:rsid w:val="00DF5384"/>
    <w:rsid w:val="00DF7577"/>
    <w:rsid w:val="00DF7595"/>
    <w:rsid w:val="00DF7AA0"/>
    <w:rsid w:val="00E00620"/>
    <w:rsid w:val="00E010F3"/>
    <w:rsid w:val="00E017CA"/>
    <w:rsid w:val="00E02EAC"/>
    <w:rsid w:val="00E050AE"/>
    <w:rsid w:val="00E0600B"/>
    <w:rsid w:val="00E0719E"/>
    <w:rsid w:val="00E07520"/>
    <w:rsid w:val="00E07D9C"/>
    <w:rsid w:val="00E07FDA"/>
    <w:rsid w:val="00E12855"/>
    <w:rsid w:val="00E13424"/>
    <w:rsid w:val="00E13724"/>
    <w:rsid w:val="00E145EA"/>
    <w:rsid w:val="00E1556B"/>
    <w:rsid w:val="00E1645E"/>
    <w:rsid w:val="00E17292"/>
    <w:rsid w:val="00E20EBB"/>
    <w:rsid w:val="00E23212"/>
    <w:rsid w:val="00E240A0"/>
    <w:rsid w:val="00E24DC6"/>
    <w:rsid w:val="00E24FC5"/>
    <w:rsid w:val="00E27C0C"/>
    <w:rsid w:val="00E31644"/>
    <w:rsid w:val="00E32A38"/>
    <w:rsid w:val="00E351C0"/>
    <w:rsid w:val="00E3544D"/>
    <w:rsid w:val="00E3565A"/>
    <w:rsid w:val="00E35756"/>
    <w:rsid w:val="00E35CDF"/>
    <w:rsid w:val="00E361F0"/>
    <w:rsid w:val="00E36930"/>
    <w:rsid w:val="00E36A6C"/>
    <w:rsid w:val="00E36FDF"/>
    <w:rsid w:val="00E409B1"/>
    <w:rsid w:val="00E4163D"/>
    <w:rsid w:val="00E417A7"/>
    <w:rsid w:val="00E41CFA"/>
    <w:rsid w:val="00E4330E"/>
    <w:rsid w:val="00E43C3D"/>
    <w:rsid w:val="00E44C99"/>
    <w:rsid w:val="00E45DBA"/>
    <w:rsid w:val="00E45F8A"/>
    <w:rsid w:val="00E50117"/>
    <w:rsid w:val="00E50B14"/>
    <w:rsid w:val="00E50D17"/>
    <w:rsid w:val="00E5289B"/>
    <w:rsid w:val="00E53283"/>
    <w:rsid w:val="00E5385C"/>
    <w:rsid w:val="00E54375"/>
    <w:rsid w:val="00E55059"/>
    <w:rsid w:val="00E55AEA"/>
    <w:rsid w:val="00E6209D"/>
    <w:rsid w:val="00E62AF9"/>
    <w:rsid w:val="00E62EB6"/>
    <w:rsid w:val="00E6306B"/>
    <w:rsid w:val="00E63310"/>
    <w:rsid w:val="00E63F14"/>
    <w:rsid w:val="00E64285"/>
    <w:rsid w:val="00E661D9"/>
    <w:rsid w:val="00E66294"/>
    <w:rsid w:val="00E66A3D"/>
    <w:rsid w:val="00E67171"/>
    <w:rsid w:val="00E7007D"/>
    <w:rsid w:val="00E7093F"/>
    <w:rsid w:val="00E70CA6"/>
    <w:rsid w:val="00E70E4F"/>
    <w:rsid w:val="00E71510"/>
    <w:rsid w:val="00E71769"/>
    <w:rsid w:val="00E722E7"/>
    <w:rsid w:val="00E7241D"/>
    <w:rsid w:val="00E72DCB"/>
    <w:rsid w:val="00E73A92"/>
    <w:rsid w:val="00E7424F"/>
    <w:rsid w:val="00E743CC"/>
    <w:rsid w:val="00E74D70"/>
    <w:rsid w:val="00E75E0B"/>
    <w:rsid w:val="00E75F7B"/>
    <w:rsid w:val="00E764CF"/>
    <w:rsid w:val="00E76575"/>
    <w:rsid w:val="00E7669C"/>
    <w:rsid w:val="00E77EFF"/>
    <w:rsid w:val="00E77F16"/>
    <w:rsid w:val="00E80BBC"/>
    <w:rsid w:val="00E80F81"/>
    <w:rsid w:val="00E81CEF"/>
    <w:rsid w:val="00E82D04"/>
    <w:rsid w:val="00E83108"/>
    <w:rsid w:val="00E83E8D"/>
    <w:rsid w:val="00E8403D"/>
    <w:rsid w:val="00E84E9E"/>
    <w:rsid w:val="00E853D7"/>
    <w:rsid w:val="00E85795"/>
    <w:rsid w:val="00E85AFC"/>
    <w:rsid w:val="00E85CCC"/>
    <w:rsid w:val="00E85DDF"/>
    <w:rsid w:val="00E8637B"/>
    <w:rsid w:val="00E86562"/>
    <w:rsid w:val="00E8682A"/>
    <w:rsid w:val="00E869EC"/>
    <w:rsid w:val="00E86AC5"/>
    <w:rsid w:val="00E86DBD"/>
    <w:rsid w:val="00E86EC6"/>
    <w:rsid w:val="00E907D1"/>
    <w:rsid w:val="00E9090B"/>
    <w:rsid w:val="00E90A07"/>
    <w:rsid w:val="00E90AE5"/>
    <w:rsid w:val="00E92231"/>
    <w:rsid w:val="00E92D72"/>
    <w:rsid w:val="00E934A0"/>
    <w:rsid w:val="00E94069"/>
    <w:rsid w:val="00E945F9"/>
    <w:rsid w:val="00E94E69"/>
    <w:rsid w:val="00E95F18"/>
    <w:rsid w:val="00E96838"/>
    <w:rsid w:val="00E96FF2"/>
    <w:rsid w:val="00E976EA"/>
    <w:rsid w:val="00EA05B3"/>
    <w:rsid w:val="00EA205D"/>
    <w:rsid w:val="00EA205F"/>
    <w:rsid w:val="00EA447A"/>
    <w:rsid w:val="00EA58F2"/>
    <w:rsid w:val="00EA5A9F"/>
    <w:rsid w:val="00EA69AE"/>
    <w:rsid w:val="00EA7487"/>
    <w:rsid w:val="00EA773E"/>
    <w:rsid w:val="00EA7B90"/>
    <w:rsid w:val="00EB025C"/>
    <w:rsid w:val="00EB233C"/>
    <w:rsid w:val="00EB27B7"/>
    <w:rsid w:val="00EB2FA9"/>
    <w:rsid w:val="00EB30C6"/>
    <w:rsid w:val="00EB3445"/>
    <w:rsid w:val="00EB46E3"/>
    <w:rsid w:val="00EB47F5"/>
    <w:rsid w:val="00EB6092"/>
    <w:rsid w:val="00EB653F"/>
    <w:rsid w:val="00EB7327"/>
    <w:rsid w:val="00EB7D23"/>
    <w:rsid w:val="00EC062C"/>
    <w:rsid w:val="00EC074E"/>
    <w:rsid w:val="00EC1CCC"/>
    <w:rsid w:val="00EC2B84"/>
    <w:rsid w:val="00EC38BC"/>
    <w:rsid w:val="00EC3C71"/>
    <w:rsid w:val="00EC43EC"/>
    <w:rsid w:val="00EC4582"/>
    <w:rsid w:val="00EC4667"/>
    <w:rsid w:val="00EC4CD5"/>
    <w:rsid w:val="00EC56ED"/>
    <w:rsid w:val="00EC6C0A"/>
    <w:rsid w:val="00EC716F"/>
    <w:rsid w:val="00EC7DC5"/>
    <w:rsid w:val="00ED0879"/>
    <w:rsid w:val="00ED13D5"/>
    <w:rsid w:val="00ED16F1"/>
    <w:rsid w:val="00ED1FF8"/>
    <w:rsid w:val="00ED24E3"/>
    <w:rsid w:val="00ED293D"/>
    <w:rsid w:val="00ED2B1B"/>
    <w:rsid w:val="00ED2F57"/>
    <w:rsid w:val="00ED4E7F"/>
    <w:rsid w:val="00ED4EA6"/>
    <w:rsid w:val="00ED5162"/>
    <w:rsid w:val="00ED519F"/>
    <w:rsid w:val="00ED5542"/>
    <w:rsid w:val="00ED6193"/>
    <w:rsid w:val="00ED6A97"/>
    <w:rsid w:val="00ED7262"/>
    <w:rsid w:val="00ED7876"/>
    <w:rsid w:val="00ED7A64"/>
    <w:rsid w:val="00EE20ED"/>
    <w:rsid w:val="00EE231C"/>
    <w:rsid w:val="00EE2885"/>
    <w:rsid w:val="00EE289A"/>
    <w:rsid w:val="00EE48D9"/>
    <w:rsid w:val="00EE5449"/>
    <w:rsid w:val="00EE6176"/>
    <w:rsid w:val="00EE68AD"/>
    <w:rsid w:val="00EE6CB6"/>
    <w:rsid w:val="00EE7CBB"/>
    <w:rsid w:val="00EF0512"/>
    <w:rsid w:val="00EF0625"/>
    <w:rsid w:val="00EF2574"/>
    <w:rsid w:val="00EF2DAB"/>
    <w:rsid w:val="00EF3DC2"/>
    <w:rsid w:val="00EF3E7D"/>
    <w:rsid w:val="00EF3F02"/>
    <w:rsid w:val="00EF4F9C"/>
    <w:rsid w:val="00EF5831"/>
    <w:rsid w:val="00EF63BA"/>
    <w:rsid w:val="00EF6DFE"/>
    <w:rsid w:val="00EF7FB5"/>
    <w:rsid w:val="00F0027B"/>
    <w:rsid w:val="00F00522"/>
    <w:rsid w:val="00F01F3A"/>
    <w:rsid w:val="00F021DF"/>
    <w:rsid w:val="00F02B28"/>
    <w:rsid w:val="00F035E3"/>
    <w:rsid w:val="00F04367"/>
    <w:rsid w:val="00F04776"/>
    <w:rsid w:val="00F059A9"/>
    <w:rsid w:val="00F118BC"/>
    <w:rsid w:val="00F11C45"/>
    <w:rsid w:val="00F11D09"/>
    <w:rsid w:val="00F12670"/>
    <w:rsid w:val="00F1288A"/>
    <w:rsid w:val="00F14583"/>
    <w:rsid w:val="00F145BF"/>
    <w:rsid w:val="00F14885"/>
    <w:rsid w:val="00F153AD"/>
    <w:rsid w:val="00F158E0"/>
    <w:rsid w:val="00F1652A"/>
    <w:rsid w:val="00F202FC"/>
    <w:rsid w:val="00F20C77"/>
    <w:rsid w:val="00F2107E"/>
    <w:rsid w:val="00F21A63"/>
    <w:rsid w:val="00F21A6D"/>
    <w:rsid w:val="00F223A8"/>
    <w:rsid w:val="00F244C3"/>
    <w:rsid w:val="00F24557"/>
    <w:rsid w:val="00F2658B"/>
    <w:rsid w:val="00F26722"/>
    <w:rsid w:val="00F27B47"/>
    <w:rsid w:val="00F30734"/>
    <w:rsid w:val="00F30AB6"/>
    <w:rsid w:val="00F31075"/>
    <w:rsid w:val="00F31C40"/>
    <w:rsid w:val="00F31C89"/>
    <w:rsid w:val="00F32D47"/>
    <w:rsid w:val="00F35051"/>
    <w:rsid w:val="00F35C7B"/>
    <w:rsid w:val="00F36FA5"/>
    <w:rsid w:val="00F41E2A"/>
    <w:rsid w:val="00F42A58"/>
    <w:rsid w:val="00F42CB5"/>
    <w:rsid w:val="00F430F3"/>
    <w:rsid w:val="00F43EFB"/>
    <w:rsid w:val="00F44024"/>
    <w:rsid w:val="00F44027"/>
    <w:rsid w:val="00F44991"/>
    <w:rsid w:val="00F44EB6"/>
    <w:rsid w:val="00F44ED1"/>
    <w:rsid w:val="00F45604"/>
    <w:rsid w:val="00F4595F"/>
    <w:rsid w:val="00F460D5"/>
    <w:rsid w:val="00F4616D"/>
    <w:rsid w:val="00F46B56"/>
    <w:rsid w:val="00F47DEA"/>
    <w:rsid w:val="00F50DAB"/>
    <w:rsid w:val="00F5197C"/>
    <w:rsid w:val="00F51BE4"/>
    <w:rsid w:val="00F51BF8"/>
    <w:rsid w:val="00F51D4D"/>
    <w:rsid w:val="00F51DB3"/>
    <w:rsid w:val="00F52202"/>
    <w:rsid w:val="00F53BFF"/>
    <w:rsid w:val="00F556A9"/>
    <w:rsid w:val="00F55921"/>
    <w:rsid w:val="00F55AD1"/>
    <w:rsid w:val="00F56DA5"/>
    <w:rsid w:val="00F57C6C"/>
    <w:rsid w:val="00F57F8B"/>
    <w:rsid w:val="00F60CBF"/>
    <w:rsid w:val="00F61C65"/>
    <w:rsid w:val="00F62676"/>
    <w:rsid w:val="00F6338C"/>
    <w:rsid w:val="00F63FD3"/>
    <w:rsid w:val="00F64A5E"/>
    <w:rsid w:val="00F64D76"/>
    <w:rsid w:val="00F65322"/>
    <w:rsid w:val="00F6572B"/>
    <w:rsid w:val="00F657DA"/>
    <w:rsid w:val="00F65A60"/>
    <w:rsid w:val="00F65C04"/>
    <w:rsid w:val="00F6719B"/>
    <w:rsid w:val="00F709A4"/>
    <w:rsid w:val="00F7163B"/>
    <w:rsid w:val="00F71D58"/>
    <w:rsid w:val="00F72835"/>
    <w:rsid w:val="00F7283D"/>
    <w:rsid w:val="00F73FA4"/>
    <w:rsid w:val="00F742E4"/>
    <w:rsid w:val="00F746DB"/>
    <w:rsid w:val="00F777FE"/>
    <w:rsid w:val="00F77B39"/>
    <w:rsid w:val="00F8049E"/>
    <w:rsid w:val="00F809EE"/>
    <w:rsid w:val="00F819EF"/>
    <w:rsid w:val="00F81A51"/>
    <w:rsid w:val="00F85A81"/>
    <w:rsid w:val="00F85A91"/>
    <w:rsid w:val="00F902BE"/>
    <w:rsid w:val="00F9162D"/>
    <w:rsid w:val="00F92567"/>
    <w:rsid w:val="00F93351"/>
    <w:rsid w:val="00F9365A"/>
    <w:rsid w:val="00F94E5C"/>
    <w:rsid w:val="00F94FE1"/>
    <w:rsid w:val="00F95169"/>
    <w:rsid w:val="00F9556F"/>
    <w:rsid w:val="00F9561E"/>
    <w:rsid w:val="00F95B64"/>
    <w:rsid w:val="00F96E5E"/>
    <w:rsid w:val="00FA0B66"/>
    <w:rsid w:val="00FA10E8"/>
    <w:rsid w:val="00FA11BF"/>
    <w:rsid w:val="00FA2F8F"/>
    <w:rsid w:val="00FA317E"/>
    <w:rsid w:val="00FA49FC"/>
    <w:rsid w:val="00FA4B99"/>
    <w:rsid w:val="00FA515D"/>
    <w:rsid w:val="00FA6522"/>
    <w:rsid w:val="00FA6523"/>
    <w:rsid w:val="00FA6D77"/>
    <w:rsid w:val="00FA701A"/>
    <w:rsid w:val="00FA74BA"/>
    <w:rsid w:val="00FA7F5A"/>
    <w:rsid w:val="00FB0683"/>
    <w:rsid w:val="00FB13EE"/>
    <w:rsid w:val="00FB16B6"/>
    <w:rsid w:val="00FB20F9"/>
    <w:rsid w:val="00FB222B"/>
    <w:rsid w:val="00FB28D4"/>
    <w:rsid w:val="00FB31C5"/>
    <w:rsid w:val="00FB3955"/>
    <w:rsid w:val="00FB4E38"/>
    <w:rsid w:val="00FB4E45"/>
    <w:rsid w:val="00FB5535"/>
    <w:rsid w:val="00FB5694"/>
    <w:rsid w:val="00FB56B9"/>
    <w:rsid w:val="00FB622E"/>
    <w:rsid w:val="00FB6583"/>
    <w:rsid w:val="00FB6A3C"/>
    <w:rsid w:val="00FC0002"/>
    <w:rsid w:val="00FC1F5C"/>
    <w:rsid w:val="00FC207B"/>
    <w:rsid w:val="00FC25F4"/>
    <w:rsid w:val="00FC2DFE"/>
    <w:rsid w:val="00FC2E96"/>
    <w:rsid w:val="00FC3587"/>
    <w:rsid w:val="00FC68FF"/>
    <w:rsid w:val="00FC7D74"/>
    <w:rsid w:val="00FC7E21"/>
    <w:rsid w:val="00FD1014"/>
    <w:rsid w:val="00FD122B"/>
    <w:rsid w:val="00FD46F6"/>
    <w:rsid w:val="00FD48D1"/>
    <w:rsid w:val="00FD58CF"/>
    <w:rsid w:val="00FD5A66"/>
    <w:rsid w:val="00FD759E"/>
    <w:rsid w:val="00FD7B3C"/>
    <w:rsid w:val="00FE031C"/>
    <w:rsid w:val="00FE0697"/>
    <w:rsid w:val="00FE0803"/>
    <w:rsid w:val="00FE14B7"/>
    <w:rsid w:val="00FE1579"/>
    <w:rsid w:val="00FE18FF"/>
    <w:rsid w:val="00FE1C1B"/>
    <w:rsid w:val="00FE20B9"/>
    <w:rsid w:val="00FE35BC"/>
    <w:rsid w:val="00FE362F"/>
    <w:rsid w:val="00FE3BA8"/>
    <w:rsid w:val="00FE400F"/>
    <w:rsid w:val="00FE4CA2"/>
    <w:rsid w:val="00FF00FC"/>
    <w:rsid w:val="00FF1017"/>
    <w:rsid w:val="00FF13C0"/>
    <w:rsid w:val="00FF162A"/>
    <w:rsid w:val="00FF1704"/>
    <w:rsid w:val="00FF1A47"/>
    <w:rsid w:val="00FF1F38"/>
    <w:rsid w:val="00FF20D8"/>
    <w:rsid w:val="00FF327E"/>
    <w:rsid w:val="00FF42F9"/>
    <w:rsid w:val="00FF4BC5"/>
    <w:rsid w:val="00FF4EF6"/>
    <w:rsid w:val="00FF54CB"/>
    <w:rsid w:val="00FF5C49"/>
    <w:rsid w:val="00FF61E2"/>
    <w:rsid w:val="00FF6288"/>
    <w:rsid w:val="00FF67C4"/>
    <w:rsid w:val="00FF6839"/>
    <w:rsid w:val="00FF7C41"/>
    <w:rsid w:val="00FF7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lsdException w:name="annotation reference" w:unhideWhenUsed="1"/>
    <w:lsdException w:name="line number" w:unhideWhenUsed="1"/>
    <w:lsdException w:name="page number" w:locked="1"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D71DBC"/>
    <w:pPr>
      <w:jc w:val="both"/>
    </w:pPr>
    <w:rPr>
      <w:sz w:val="28"/>
      <w:szCs w:val="28"/>
      <w:lang w:eastAsia="en-US"/>
    </w:rPr>
  </w:style>
  <w:style w:type="paragraph" w:styleId="1">
    <w:name w:val="heading 1"/>
    <w:basedOn w:val="a"/>
    <w:next w:val="a"/>
    <w:link w:val="10"/>
    <w:autoRedefine/>
    <w:uiPriority w:val="99"/>
    <w:qFormat/>
    <w:rsid w:val="00DA1206"/>
    <w:pPr>
      <w:keepNext/>
      <w:tabs>
        <w:tab w:val="right" w:leader="dot" w:pos="9781"/>
      </w:tabs>
      <w:suppressAutoHyphens/>
      <w:jc w:val="center"/>
      <w:outlineLvl w:val="0"/>
    </w:pPr>
    <w:rPr>
      <w:rFonts w:eastAsia="Times New Roman"/>
      <w:b/>
      <w:szCs w:val="20"/>
      <w:lang w:eastAsia="ru-RU"/>
    </w:rPr>
  </w:style>
  <w:style w:type="paragraph" w:styleId="2">
    <w:name w:val="heading 2"/>
    <w:basedOn w:val="a"/>
    <w:next w:val="a"/>
    <w:link w:val="20"/>
    <w:autoRedefine/>
    <w:uiPriority w:val="99"/>
    <w:qFormat/>
    <w:rsid w:val="000B5BEB"/>
    <w:pPr>
      <w:keepNext/>
      <w:tabs>
        <w:tab w:val="left" w:pos="142"/>
        <w:tab w:val="left" w:pos="284"/>
        <w:tab w:val="left" w:pos="567"/>
      </w:tabs>
      <w:suppressAutoHyphens/>
      <w:jc w:val="center"/>
      <w:outlineLvl w:val="1"/>
    </w:pPr>
    <w:rPr>
      <w:b/>
      <w:bCs/>
      <w:iCs/>
    </w:rPr>
  </w:style>
  <w:style w:type="paragraph" w:styleId="3">
    <w:name w:val="heading 3"/>
    <w:basedOn w:val="a"/>
    <w:next w:val="a"/>
    <w:link w:val="30"/>
    <w:uiPriority w:val="99"/>
    <w:qFormat/>
    <w:rsid w:val="00FD7B3C"/>
    <w:pPr>
      <w:keepNext/>
      <w:spacing w:before="240" w:after="60"/>
      <w:jc w:val="left"/>
      <w:outlineLvl w:val="2"/>
    </w:pPr>
    <w:rPr>
      <w:rFonts w:ascii="Arial" w:eastAsia="Times New Roman" w:hAnsi="Arial"/>
      <w:sz w:val="24"/>
      <w:szCs w:val="20"/>
      <w:lang w:eastAsia="ru-RU"/>
    </w:rPr>
  </w:style>
  <w:style w:type="paragraph" w:styleId="4">
    <w:name w:val="heading 4"/>
    <w:basedOn w:val="a"/>
    <w:next w:val="a"/>
    <w:link w:val="40"/>
    <w:uiPriority w:val="99"/>
    <w:qFormat/>
    <w:rsid w:val="00A2161D"/>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qFormat/>
    <w:rsid w:val="002D268D"/>
    <w:pPr>
      <w:spacing w:before="240" w:after="60"/>
      <w:outlineLvl w:val="4"/>
    </w:pPr>
    <w:rPr>
      <w:rFonts w:ascii="Calibri" w:eastAsia="Times New Roman" w:hAnsi="Calibri"/>
      <w:b/>
      <w:bCs/>
      <w:i/>
      <w:iCs/>
      <w:sz w:val="26"/>
      <w:szCs w:val="26"/>
    </w:rPr>
  </w:style>
  <w:style w:type="paragraph" w:styleId="6">
    <w:name w:val="heading 6"/>
    <w:basedOn w:val="a"/>
    <w:next w:val="a"/>
    <w:link w:val="60"/>
    <w:semiHidden/>
    <w:unhideWhenUsed/>
    <w:qFormat/>
    <w:locked/>
    <w:rsid w:val="00F2107E"/>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1206"/>
    <w:rPr>
      <w:rFonts w:eastAsia="Times New Roman"/>
      <w:b/>
      <w:sz w:val="28"/>
    </w:rPr>
  </w:style>
  <w:style w:type="character" w:customStyle="1" w:styleId="20">
    <w:name w:val="Заголовок 2 Знак"/>
    <w:basedOn w:val="a0"/>
    <w:link w:val="2"/>
    <w:uiPriority w:val="99"/>
    <w:locked/>
    <w:rsid w:val="000B5BEB"/>
    <w:rPr>
      <w:b/>
      <w:bCs/>
      <w:iCs/>
      <w:sz w:val="28"/>
      <w:szCs w:val="28"/>
      <w:lang w:eastAsia="en-US"/>
    </w:rPr>
  </w:style>
  <w:style w:type="character" w:customStyle="1" w:styleId="30">
    <w:name w:val="Заголовок 3 Знак"/>
    <w:basedOn w:val="a0"/>
    <w:link w:val="3"/>
    <w:uiPriority w:val="99"/>
    <w:locked/>
    <w:rsid w:val="00FD7B3C"/>
    <w:rPr>
      <w:rFonts w:ascii="Arial" w:hAnsi="Arial" w:cs="Times New Roman"/>
      <w:sz w:val="24"/>
    </w:rPr>
  </w:style>
  <w:style w:type="character" w:customStyle="1" w:styleId="40">
    <w:name w:val="Заголовок 4 Знак"/>
    <w:basedOn w:val="a0"/>
    <w:link w:val="4"/>
    <w:uiPriority w:val="99"/>
    <w:semiHidden/>
    <w:locked/>
    <w:rsid w:val="00A2161D"/>
    <w:rPr>
      <w:rFonts w:ascii="Cambria" w:hAnsi="Cambria" w:cs="Times New Roman"/>
      <w:b/>
      <w:bCs/>
      <w:i/>
      <w:iCs/>
      <w:color w:val="4F81BD"/>
      <w:sz w:val="28"/>
      <w:szCs w:val="28"/>
      <w:lang w:eastAsia="en-US"/>
    </w:rPr>
  </w:style>
  <w:style w:type="character" w:customStyle="1" w:styleId="50">
    <w:name w:val="Заголовок 5 Знак"/>
    <w:basedOn w:val="a0"/>
    <w:link w:val="5"/>
    <w:uiPriority w:val="99"/>
    <w:semiHidden/>
    <w:locked/>
    <w:rsid w:val="002D268D"/>
    <w:rPr>
      <w:rFonts w:ascii="Calibri" w:hAnsi="Calibri" w:cs="Times New Roman"/>
      <w:b/>
      <w:bCs/>
      <w:i/>
      <w:iCs/>
      <w:sz w:val="26"/>
      <w:szCs w:val="26"/>
      <w:lang w:eastAsia="en-US"/>
    </w:rPr>
  </w:style>
  <w:style w:type="paragraph" w:styleId="a3">
    <w:name w:val="Title"/>
    <w:basedOn w:val="a"/>
    <w:link w:val="a4"/>
    <w:uiPriority w:val="10"/>
    <w:qFormat/>
    <w:rsid w:val="00FD7B3C"/>
    <w:pPr>
      <w:tabs>
        <w:tab w:val="left" w:pos="4111"/>
      </w:tabs>
      <w:jc w:val="center"/>
    </w:pPr>
    <w:rPr>
      <w:rFonts w:eastAsia="Times New Roman"/>
      <w:b/>
      <w:sz w:val="36"/>
      <w:szCs w:val="20"/>
      <w:lang w:eastAsia="ru-RU"/>
    </w:rPr>
  </w:style>
  <w:style w:type="character" w:customStyle="1" w:styleId="a4">
    <w:name w:val="Название Знак"/>
    <w:basedOn w:val="a0"/>
    <w:link w:val="a3"/>
    <w:uiPriority w:val="10"/>
    <w:locked/>
    <w:rsid w:val="00FD7B3C"/>
    <w:rPr>
      <w:rFonts w:eastAsia="Times New Roman" w:cs="Times New Roman"/>
      <w:b/>
      <w:sz w:val="36"/>
    </w:rPr>
  </w:style>
  <w:style w:type="table" w:styleId="a5">
    <w:name w:val="Table Grid"/>
    <w:basedOn w:val="a1"/>
    <w:uiPriority w:val="59"/>
    <w:rsid w:val="00FD7B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5D2B35"/>
    <w:pPr>
      <w:spacing w:line="360" w:lineRule="auto"/>
      <w:ind w:firstLine="540"/>
    </w:pPr>
    <w:rPr>
      <w:rFonts w:eastAsia="Times New Roman"/>
      <w:szCs w:val="24"/>
      <w:lang w:eastAsia="ru-RU"/>
    </w:rPr>
  </w:style>
  <w:style w:type="character" w:customStyle="1" w:styleId="a7">
    <w:name w:val="Основной текст с отступом Знак"/>
    <w:basedOn w:val="a0"/>
    <w:link w:val="a6"/>
    <w:uiPriority w:val="99"/>
    <w:locked/>
    <w:rsid w:val="005D2B35"/>
    <w:rPr>
      <w:rFonts w:eastAsia="Times New Roman" w:cs="Times New Roman"/>
      <w:sz w:val="24"/>
      <w:szCs w:val="24"/>
    </w:rPr>
  </w:style>
  <w:style w:type="paragraph" w:styleId="a8">
    <w:name w:val="header"/>
    <w:basedOn w:val="a"/>
    <w:link w:val="a9"/>
    <w:uiPriority w:val="99"/>
    <w:rsid w:val="00DE4C08"/>
    <w:pPr>
      <w:tabs>
        <w:tab w:val="center" w:pos="4677"/>
        <w:tab w:val="right" w:pos="9355"/>
      </w:tabs>
    </w:pPr>
  </w:style>
  <w:style w:type="character" w:customStyle="1" w:styleId="a9">
    <w:name w:val="Верхний колонтитул Знак"/>
    <w:basedOn w:val="a0"/>
    <w:link w:val="a8"/>
    <w:uiPriority w:val="99"/>
    <w:locked/>
    <w:rsid w:val="00DE4C08"/>
    <w:rPr>
      <w:rFonts w:cs="Times New Roman"/>
      <w:sz w:val="28"/>
      <w:szCs w:val="28"/>
      <w:lang w:eastAsia="en-US"/>
    </w:rPr>
  </w:style>
  <w:style w:type="paragraph" w:styleId="aa">
    <w:name w:val="footer"/>
    <w:basedOn w:val="a"/>
    <w:link w:val="ab"/>
    <w:uiPriority w:val="99"/>
    <w:rsid w:val="00DE4C08"/>
    <w:pPr>
      <w:tabs>
        <w:tab w:val="center" w:pos="4677"/>
        <w:tab w:val="right" w:pos="9355"/>
      </w:tabs>
    </w:pPr>
  </w:style>
  <w:style w:type="character" w:customStyle="1" w:styleId="ab">
    <w:name w:val="Нижний колонтитул Знак"/>
    <w:basedOn w:val="a0"/>
    <w:link w:val="aa"/>
    <w:uiPriority w:val="99"/>
    <w:locked/>
    <w:rsid w:val="00DE4C08"/>
    <w:rPr>
      <w:rFonts w:cs="Times New Roman"/>
      <w:sz w:val="28"/>
      <w:szCs w:val="28"/>
      <w:lang w:eastAsia="en-US"/>
    </w:rPr>
  </w:style>
  <w:style w:type="paragraph" w:styleId="ac">
    <w:name w:val="footnote text"/>
    <w:basedOn w:val="a"/>
    <w:link w:val="ad"/>
    <w:uiPriority w:val="99"/>
    <w:semiHidden/>
    <w:rsid w:val="00E36A6C"/>
    <w:pPr>
      <w:jc w:val="left"/>
    </w:pPr>
    <w:rPr>
      <w:rFonts w:ascii="Calibri" w:eastAsia="Times New Roman" w:hAnsi="Calibri"/>
      <w:sz w:val="20"/>
      <w:szCs w:val="20"/>
      <w:lang w:val="en-US"/>
    </w:rPr>
  </w:style>
  <w:style w:type="character" w:customStyle="1" w:styleId="ad">
    <w:name w:val="Текст сноски Знак"/>
    <w:basedOn w:val="a0"/>
    <w:link w:val="ac"/>
    <w:uiPriority w:val="99"/>
    <w:semiHidden/>
    <w:locked/>
    <w:rsid w:val="00E36A6C"/>
    <w:rPr>
      <w:rFonts w:ascii="Calibri" w:hAnsi="Calibri" w:cs="Times New Roman"/>
      <w:lang w:val="en-US" w:eastAsia="en-US"/>
    </w:rPr>
  </w:style>
  <w:style w:type="character" w:styleId="ae">
    <w:name w:val="footnote reference"/>
    <w:basedOn w:val="a0"/>
    <w:uiPriority w:val="99"/>
    <w:semiHidden/>
    <w:rsid w:val="00E36A6C"/>
    <w:rPr>
      <w:rFonts w:cs="Times New Roman"/>
      <w:vertAlign w:val="superscript"/>
    </w:rPr>
  </w:style>
  <w:style w:type="character" w:styleId="af">
    <w:name w:val="endnote reference"/>
    <w:basedOn w:val="a0"/>
    <w:uiPriority w:val="99"/>
    <w:semiHidden/>
    <w:rsid w:val="00817B0D"/>
    <w:rPr>
      <w:rFonts w:cs="Times New Roman"/>
      <w:vertAlign w:val="superscript"/>
    </w:rPr>
  </w:style>
  <w:style w:type="paragraph" w:customStyle="1" w:styleId="ConsPlusNonformat">
    <w:name w:val="ConsPlusNonformat"/>
    <w:uiPriority w:val="99"/>
    <w:rsid w:val="00B304BB"/>
    <w:pPr>
      <w:autoSpaceDE w:val="0"/>
      <w:autoSpaceDN w:val="0"/>
      <w:adjustRightInd w:val="0"/>
    </w:pPr>
    <w:rPr>
      <w:rFonts w:ascii="Courier New" w:hAnsi="Courier New" w:cs="Courier New"/>
    </w:rPr>
  </w:style>
  <w:style w:type="paragraph" w:styleId="af0">
    <w:name w:val="TOC Heading"/>
    <w:basedOn w:val="1"/>
    <w:next w:val="a"/>
    <w:uiPriority w:val="39"/>
    <w:qFormat/>
    <w:rsid w:val="00026984"/>
    <w:pPr>
      <w:keepLines/>
      <w:spacing w:before="480" w:line="276" w:lineRule="auto"/>
      <w:jc w:val="left"/>
      <w:outlineLvl w:val="9"/>
    </w:pPr>
    <w:rPr>
      <w:rFonts w:ascii="Cambria" w:hAnsi="Cambria"/>
      <w:bCs/>
      <w:color w:val="365F91"/>
      <w:szCs w:val="28"/>
      <w:lang w:eastAsia="en-US"/>
    </w:rPr>
  </w:style>
  <w:style w:type="paragraph" w:styleId="11">
    <w:name w:val="toc 1"/>
    <w:basedOn w:val="a"/>
    <w:next w:val="a"/>
    <w:autoRedefine/>
    <w:uiPriority w:val="39"/>
    <w:rsid w:val="002074C8"/>
    <w:pPr>
      <w:tabs>
        <w:tab w:val="right" w:leader="dot" w:pos="9214"/>
      </w:tabs>
      <w:spacing w:beforeLines="100" w:after="300"/>
      <w:ind w:left="1021" w:right="423" w:hanging="1021"/>
      <w:jc w:val="left"/>
    </w:pPr>
    <w:rPr>
      <w:b/>
      <w:noProof/>
    </w:rPr>
  </w:style>
  <w:style w:type="paragraph" w:styleId="21">
    <w:name w:val="toc 2"/>
    <w:basedOn w:val="a"/>
    <w:next w:val="a"/>
    <w:autoRedefine/>
    <w:uiPriority w:val="39"/>
    <w:rsid w:val="0089538C"/>
    <w:pPr>
      <w:tabs>
        <w:tab w:val="right" w:leader="dot" w:pos="9627"/>
      </w:tabs>
      <w:spacing w:beforeLines="100"/>
      <w:ind w:left="567" w:hanging="567"/>
      <w:jc w:val="left"/>
    </w:pPr>
  </w:style>
  <w:style w:type="paragraph" w:styleId="31">
    <w:name w:val="toc 3"/>
    <w:basedOn w:val="a"/>
    <w:next w:val="a"/>
    <w:autoRedefine/>
    <w:uiPriority w:val="39"/>
    <w:rsid w:val="00E81CEF"/>
    <w:pPr>
      <w:tabs>
        <w:tab w:val="left" w:pos="567"/>
        <w:tab w:val="right" w:leader="dot" w:pos="9356"/>
      </w:tabs>
      <w:spacing w:before="100" w:after="300"/>
      <w:ind w:left="1418" w:right="567" w:hanging="709"/>
      <w:jc w:val="left"/>
    </w:pPr>
  </w:style>
  <w:style w:type="character" w:styleId="af1">
    <w:name w:val="Hyperlink"/>
    <w:basedOn w:val="a0"/>
    <w:uiPriority w:val="99"/>
    <w:rsid w:val="00026984"/>
    <w:rPr>
      <w:rFonts w:cs="Times New Roman"/>
      <w:color w:val="0000FF"/>
      <w:u w:val="single"/>
    </w:rPr>
  </w:style>
  <w:style w:type="paragraph" w:customStyle="1" w:styleId="ConsPlusNormal">
    <w:name w:val="ConsPlusNormal"/>
    <w:rsid w:val="007117B7"/>
    <w:pPr>
      <w:widowControl w:val="0"/>
      <w:autoSpaceDE w:val="0"/>
      <w:autoSpaceDN w:val="0"/>
      <w:adjustRightInd w:val="0"/>
      <w:ind w:firstLine="720"/>
    </w:pPr>
    <w:rPr>
      <w:rFonts w:ascii="Arial" w:eastAsia="Times New Roman" w:hAnsi="Arial" w:cs="Arial"/>
    </w:rPr>
  </w:style>
  <w:style w:type="paragraph" w:styleId="af2">
    <w:name w:val="Balloon Text"/>
    <w:basedOn w:val="a"/>
    <w:link w:val="af3"/>
    <w:uiPriority w:val="99"/>
    <w:semiHidden/>
    <w:rsid w:val="0012264C"/>
    <w:rPr>
      <w:rFonts w:ascii="Tahoma" w:hAnsi="Tahoma" w:cs="Tahoma"/>
      <w:sz w:val="16"/>
      <w:szCs w:val="16"/>
    </w:rPr>
  </w:style>
  <w:style w:type="character" w:customStyle="1" w:styleId="af3">
    <w:name w:val="Текст выноски Знак"/>
    <w:basedOn w:val="a0"/>
    <w:link w:val="af2"/>
    <w:uiPriority w:val="99"/>
    <w:semiHidden/>
    <w:locked/>
    <w:rsid w:val="0012264C"/>
    <w:rPr>
      <w:rFonts w:ascii="Tahoma" w:hAnsi="Tahoma" w:cs="Tahoma"/>
      <w:sz w:val="16"/>
      <w:szCs w:val="16"/>
      <w:lang w:eastAsia="en-US"/>
    </w:rPr>
  </w:style>
  <w:style w:type="character" w:styleId="af4">
    <w:name w:val="page number"/>
    <w:basedOn w:val="a0"/>
    <w:uiPriority w:val="99"/>
    <w:rsid w:val="00AD059D"/>
    <w:rPr>
      <w:rFonts w:cs="Times New Roman"/>
    </w:rPr>
  </w:style>
  <w:style w:type="paragraph" w:styleId="af5">
    <w:name w:val="No Spacing"/>
    <w:link w:val="af6"/>
    <w:uiPriority w:val="1"/>
    <w:qFormat/>
    <w:rsid w:val="00182512"/>
    <w:pPr>
      <w:jc w:val="both"/>
    </w:pPr>
    <w:rPr>
      <w:sz w:val="28"/>
      <w:szCs w:val="28"/>
      <w:lang w:eastAsia="en-US"/>
    </w:rPr>
  </w:style>
  <w:style w:type="paragraph" w:customStyle="1" w:styleId="af7">
    <w:name w:val="Знак Знак Знак Знак Знак Знак"/>
    <w:basedOn w:val="a"/>
    <w:uiPriority w:val="99"/>
    <w:rsid w:val="003D582F"/>
    <w:pPr>
      <w:spacing w:before="100" w:beforeAutospacing="1" w:after="100" w:afterAutospacing="1"/>
      <w:jc w:val="left"/>
    </w:pPr>
    <w:rPr>
      <w:rFonts w:ascii="Tahoma" w:eastAsia="Times New Roman" w:hAnsi="Tahoma"/>
      <w:sz w:val="20"/>
      <w:szCs w:val="20"/>
      <w:lang w:val="en-US"/>
    </w:rPr>
  </w:style>
  <w:style w:type="paragraph" w:styleId="af8">
    <w:name w:val="Body Text"/>
    <w:basedOn w:val="a"/>
    <w:link w:val="af9"/>
    <w:uiPriority w:val="99"/>
    <w:rsid w:val="003D582F"/>
    <w:pPr>
      <w:spacing w:after="120"/>
    </w:pPr>
  </w:style>
  <w:style w:type="character" w:customStyle="1" w:styleId="af9">
    <w:name w:val="Основной текст Знак"/>
    <w:basedOn w:val="a0"/>
    <w:link w:val="af8"/>
    <w:uiPriority w:val="99"/>
    <w:locked/>
    <w:rsid w:val="003D582F"/>
    <w:rPr>
      <w:rFonts w:cs="Times New Roman"/>
      <w:sz w:val="28"/>
      <w:szCs w:val="28"/>
      <w:lang w:eastAsia="en-US"/>
    </w:rPr>
  </w:style>
  <w:style w:type="paragraph" w:styleId="afa">
    <w:name w:val="Normal (Web)"/>
    <w:basedOn w:val="a"/>
    <w:uiPriority w:val="99"/>
    <w:rsid w:val="00762ACF"/>
    <w:pPr>
      <w:spacing w:before="100" w:beforeAutospacing="1" w:after="100" w:afterAutospacing="1"/>
      <w:jc w:val="left"/>
    </w:pPr>
    <w:rPr>
      <w:rFonts w:ascii="Arial" w:eastAsia="Times New Roman" w:hAnsi="Arial" w:cs="Arial"/>
      <w:color w:val="000000"/>
      <w:sz w:val="18"/>
      <w:szCs w:val="18"/>
      <w:lang w:eastAsia="ru-RU"/>
    </w:rPr>
  </w:style>
  <w:style w:type="paragraph" w:styleId="32">
    <w:name w:val="Body Text Indent 3"/>
    <w:basedOn w:val="a"/>
    <w:link w:val="33"/>
    <w:uiPriority w:val="99"/>
    <w:rsid w:val="00212378"/>
    <w:pPr>
      <w:spacing w:after="120" w:line="276" w:lineRule="auto"/>
      <w:ind w:left="283" w:firstLine="567"/>
    </w:pPr>
    <w:rPr>
      <w:rFonts w:eastAsia="Times New Roman"/>
      <w:sz w:val="16"/>
      <w:szCs w:val="16"/>
      <w:lang w:eastAsia="ru-RU"/>
    </w:rPr>
  </w:style>
  <w:style w:type="character" w:customStyle="1" w:styleId="33">
    <w:name w:val="Основной текст с отступом 3 Знак"/>
    <w:basedOn w:val="a0"/>
    <w:link w:val="32"/>
    <w:uiPriority w:val="99"/>
    <w:locked/>
    <w:rsid w:val="00212378"/>
    <w:rPr>
      <w:rFonts w:eastAsia="Times New Roman" w:cs="Times New Roman"/>
      <w:sz w:val="16"/>
      <w:szCs w:val="16"/>
    </w:rPr>
  </w:style>
  <w:style w:type="paragraph" w:customStyle="1" w:styleId="ConsTitle">
    <w:name w:val="ConsTitle"/>
    <w:rsid w:val="00212378"/>
    <w:pPr>
      <w:widowControl w:val="0"/>
      <w:autoSpaceDE w:val="0"/>
      <w:autoSpaceDN w:val="0"/>
      <w:adjustRightInd w:val="0"/>
    </w:pPr>
    <w:rPr>
      <w:rFonts w:ascii="Courier New" w:eastAsia="Times New Roman" w:hAnsi="Courier New" w:cs="Courier New"/>
      <w:b/>
      <w:bCs/>
      <w:sz w:val="16"/>
      <w:szCs w:val="16"/>
    </w:rPr>
  </w:style>
  <w:style w:type="paragraph" w:customStyle="1" w:styleId="afb">
    <w:name w:val="Таблицы (моноширинный)"/>
    <w:basedOn w:val="a"/>
    <w:next w:val="a"/>
    <w:uiPriority w:val="99"/>
    <w:rsid w:val="00212378"/>
    <w:pPr>
      <w:autoSpaceDE w:val="0"/>
      <w:autoSpaceDN w:val="0"/>
      <w:adjustRightInd w:val="0"/>
    </w:pPr>
    <w:rPr>
      <w:rFonts w:ascii="Courier New" w:eastAsia="Times New Roman" w:hAnsi="Courier New" w:cs="Courier New"/>
      <w:sz w:val="22"/>
      <w:szCs w:val="22"/>
      <w:lang w:eastAsia="ru-RU"/>
    </w:rPr>
  </w:style>
  <w:style w:type="paragraph" w:styleId="afc">
    <w:name w:val="endnote text"/>
    <w:basedOn w:val="a"/>
    <w:link w:val="afd"/>
    <w:uiPriority w:val="99"/>
    <w:semiHidden/>
    <w:rsid w:val="004B3D41"/>
    <w:rPr>
      <w:sz w:val="20"/>
      <w:szCs w:val="20"/>
    </w:rPr>
  </w:style>
  <w:style w:type="character" w:customStyle="1" w:styleId="afd">
    <w:name w:val="Текст концевой сноски Знак"/>
    <w:basedOn w:val="a0"/>
    <w:link w:val="afc"/>
    <w:uiPriority w:val="99"/>
    <w:semiHidden/>
    <w:locked/>
    <w:rsid w:val="004B3D41"/>
    <w:rPr>
      <w:rFonts w:cs="Times New Roman"/>
      <w:lang w:eastAsia="en-US"/>
    </w:rPr>
  </w:style>
  <w:style w:type="paragraph" w:styleId="afe">
    <w:name w:val="List Paragraph"/>
    <w:basedOn w:val="a"/>
    <w:uiPriority w:val="34"/>
    <w:qFormat/>
    <w:rsid w:val="00755E8F"/>
    <w:pPr>
      <w:ind w:left="708"/>
    </w:pPr>
  </w:style>
  <w:style w:type="paragraph" w:customStyle="1" w:styleId="aff">
    <w:name w:val="Знак Знак Знак Знак"/>
    <w:basedOn w:val="a"/>
    <w:uiPriority w:val="99"/>
    <w:rsid w:val="00FA49FC"/>
    <w:pPr>
      <w:spacing w:before="100" w:beforeAutospacing="1" w:after="100" w:afterAutospacing="1"/>
      <w:jc w:val="left"/>
    </w:pPr>
    <w:rPr>
      <w:rFonts w:ascii="Tahoma" w:eastAsia="Times New Roman" w:hAnsi="Tahoma"/>
      <w:sz w:val="20"/>
      <w:szCs w:val="20"/>
      <w:lang w:val="en-US"/>
    </w:rPr>
  </w:style>
  <w:style w:type="paragraph" w:styleId="22">
    <w:name w:val="Body Text 2"/>
    <w:basedOn w:val="a"/>
    <w:link w:val="23"/>
    <w:uiPriority w:val="99"/>
    <w:rsid w:val="00C51124"/>
    <w:pPr>
      <w:spacing w:after="120" w:line="480" w:lineRule="auto"/>
    </w:pPr>
  </w:style>
  <w:style w:type="character" w:customStyle="1" w:styleId="23">
    <w:name w:val="Основной текст 2 Знак"/>
    <w:basedOn w:val="a0"/>
    <w:link w:val="22"/>
    <w:uiPriority w:val="99"/>
    <w:locked/>
    <w:rsid w:val="00C51124"/>
    <w:rPr>
      <w:rFonts w:cs="Times New Roman"/>
      <w:sz w:val="28"/>
      <w:szCs w:val="28"/>
      <w:lang w:eastAsia="en-US"/>
    </w:rPr>
  </w:style>
  <w:style w:type="paragraph" w:customStyle="1" w:styleId="Heading">
    <w:name w:val="Heading"/>
    <w:rsid w:val="007837E0"/>
    <w:rPr>
      <w:rFonts w:ascii="Arial" w:eastAsia="Times New Roman" w:hAnsi="Arial"/>
      <w:b/>
      <w:sz w:val="22"/>
    </w:rPr>
  </w:style>
  <w:style w:type="character" w:styleId="aff0">
    <w:name w:val="Strong"/>
    <w:basedOn w:val="a0"/>
    <w:uiPriority w:val="22"/>
    <w:qFormat/>
    <w:rsid w:val="00CD4758"/>
    <w:rPr>
      <w:rFonts w:cs="Times New Roman"/>
      <w:b/>
      <w:bCs/>
    </w:rPr>
  </w:style>
  <w:style w:type="paragraph" w:customStyle="1" w:styleId="211">
    <w:name w:val="Знак2 Знак Знак1 Знак1 Знак Знак Знак Знак Знак Знак Знак Знак Знак Знак Знак Знак"/>
    <w:basedOn w:val="a"/>
    <w:uiPriority w:val="99"/>
    <w:rsid w:val="009803DD"/>
    <w:pPr>
      <w:spacing w:after="160" w:line="240" w:lineRule="exact"/>
      <w:jc w:val="left"/>
    </w:pPr>
    <w:rPr>
      <w:rFonts w:ascii="Verdana" w:eastAsia="Times New Roman" w:hAnsi="Verdana"/>
      <w:sz w:val="20"/>
      <w:szCs w:val="20"/>
      <w:lang w:val="en-US"/>
    </w:rPr>
  </w:style>
  <w:style w:type="character" w:customStyle="1" w:styleId="highlight">
    <w:name w:val="highlight"/>
    <w:basedOn w:val="a0"/>
    <w:uiPriority w:val="99"/>
    <w:rsid w:val="007925B6"/>
    <w:rPr>
      <w:rFonts w:cs="Times New Roman"/>
    </w:rPr>
  </w:style>
  <w:style w:type="paragraph" w:customStyle="1" w:styleId="ConsPlusTitle">
    <w:name w:val="ConsPlusTitle"/>
    <w:uiPriority w:val="99"/>
    <w:rsid w:val="00CB3FC3"/>
    <w:pPr>
      <w:autoSpaceDE w:val="0"/>
      <w:autoSpaceDN w:val="0"/>
      <w:adjustRightInd w:val="0"/>
    </w:pPr>
    <w:rPr>
      <w:b/>
      <w:bCs/>
      <w:sz w:val="28"/>
      <w:szCs w:val="28"/>
    </w:rPr>
  </w:style>
  <w:style w:type="paragraph" w:customStyle="1" w:styleId="210">
    <w:name w:val="Основной текст 21"/>
    <w:basedOn w:val="a"/>
    <w:uiPriority w:val="99"/>
    <w:rsid w:val="002D268D"/>
    <w:pPr>
      <w:ind w:firstLine="720"/>
    </w:pPr>
    <w:rPr>
      <w:rFonts w:eastAsia="Times New Roman"/>
      <w:color w:val="000000"/>
      <w:sz w:val="26"/>
      <w:szCs w:val="20"/>
      <w:lang w:eastAsia="ru-RU"/>
    </w:rPr>
  </w:style>
  <w:style w:type="paragraph" w:customStyle="1" w:styleId="220">
    <w:name w:val="Основной текст 22"/>
    <w:basedOn w:val="a"/>
    <w:uiPriority w:val="99"/>
    <w:rsid w:val="002D268D"/>
    <w:pPr>
      <w:ind w:firstLine="720"/>
    </w:pPr>
    <w:rPr>
      <w:rFonts w:eastAsia="Times New Roman"/>
      <w:color w:val="000000"/>
      <w:sz w:val="26"/>
      <w:szCs w:val="20"/>
      <w:lang w:eastAsia="ru-RU"/>
    </w:rPr>
  </w:style>
  <w:style w:type="paragraph" w:styleId="34">
    <w:name w:val="Body Text 3"/>
    <w:basedOn w:val="a"/>
    <w:link w:val="35"/>
    <w:uiPriority w:val="99"/>
    <w:semiHidden/>
    <w:rsid w:val="00DF7AA0"/>
    <w:pPr>
      <w:spacing w:after="120"/>
    </w:pPr>
    <w:rPr>
      <w:sz w:val="16"/>
      <w:szCs w:val="16"/>
    </w:rPr>
  </w:style>
  <w:style w:type="character" w:customStyle="1" w:styleId="35">
    <w:name w:val="Основной текст 3 Знак"/>
    <w:basedOn w:val="a0"/>
    <w:link w:val="34"/>
    <w:uiPriority w:val="99"/>
    <w:semiHidden/>
    <w:locked/>
    <w:rsid w:val="00DF7AA0"/>
    <w:rPr>
      <w:rFonts w:cs="Times New Roman"/>
      <w:sz w:val="16"/>
      <w:szCs w:val="16"/>
      <w:lang w:eastAsia="en-US"/>
    </w:rPr>
  </w:style>
  <w:style w:type="paragraph" w:customStyle="1" w:styleId="text">
    <w:name w:val="text"/>
    <w:basedOn w:val="a"/>
    <w:rsid w:val="00720207"/>
    <w:pPr>
      <w:ind w:firstLine="567"/>
    </w:pPr>
    <w:rPr>
      <w:rFonts w:ascii="Arial" w:eastAsia="Times New Roman" w:hAnsi="Arial" w:cs="Arial"/>
      <w:sz w:val="24"/>
      <w:szCs w:val="24"/>
      <w:lang w:eastAsia="ru-RU"/>
    </w:rPr>
  </w:style>
  <w:style w:type="paragraph" w:customStyle="1" w:styleId="aff1">
    <w:name w:val="Основной шрифт абзаца Знак"/>
    <w:aliases w:val="Знак1 Знак"/>
    <w:basedOn w:val="a"/>
    <w:rsid w:val="00720207"/>
    <w:pPr>
      <w:spacing w:after="160" w:line="240" w:lineRule="exact"/>
      <w:jc w:val="left"/>
    </w:pPr>
    <w:rPr>
      <w:rFonts w:ascii="Verdana" w:eastAsia="Times New Roman" w:hAnsi="Verdana"/>
      <w:szCs w:val="24"/>
      <w:lang w:val="en-US"/>
    </w:rPr>
  </w:style>
  <w:style w:type="paragraph" w:customStyle="1" w:styleId="normal32">
    <w:name w:val="normal32"/>
    <w:basedOn w:val="a"/>
    <w:uiPriority w:val="99"/>
    <w:rsid w:val="00720207"/>
    <w:pPr>
      <w:jc w:val="center"/>
    </w:pPr>
    <w:rPr>
      <w:rFonts w:ascii="Arial" w:hAnsi="Arial" w:cs="Arial"/>
      <w:sz w:val="34"/>
      <w:szCs w:val="34"/>
      <w:lang w:eastAsia="ru-RU"/>
    </w:rPr>
  </w:style>
  <w:style w:type="paragraph" w:customStyle="1" w:styleId="aff2">
    <w:name w:val="ЭЭГ"/>
    <w:basedOn w:val="a"/>
    <w:rsid w:val="00EA7B90"/>
    <w:pPr>
      <w:spacing w:line="360" w:lineRule="auto"/>
      <w:ind w:firstLine="720"/>
    </w:pPr>
    <w:rPr>
      <w:rFonts w:eastAsia="Times New Roman"/>
      <w:sz w:val="24"/>
      <w:szCs w:val="24"/>
      <w:lang w:eastAsia="ru-RU"/>
    </w:rPr>
  </w:style>
  <w:style w:type="paragraph" w:customStyle="1" w:styleId="aff3">
    <w:name w:val="Знак"/>
    <w:basedOn w:val="a"/>
    <w:autoRedefine/>
    <w:rsid w:val="00C452A1"/>
    <w:pPr>
      <w:spacing w:after="160"/>
      <w:ind w:left="28"/>
    </w:pPr>
    <w:rPr>
      <w:rFonts w:eastAsia="Times New Roman"/>
      <w:lang w:val="en-US"/>
    </w:rPr>
  </w:style>
  <w:style w:type="character" w:customStyle="1" w:styleId="60">
    <w:name w:val="Заголовок 6 Знак"/>
    <w:basedOn w:val="a0"/>
    <w:link w:val="6"/>
    <w:uiPriority w:val="9"/>
    <w:rsid w:val="00F2107E"/>
    <w:rPr>
      <w:rFonts w:ascii="Calibri" w:eastAsia="Times New Roman" w:hAnsi="Calibri" w:cs="Times New Roman"/>
      <w:b/>
      <w:bCs/>
      <w:sz w:val="22"/>
      <w:szCs w:val="22"/>
      <w:lang w:eastAsia="en-US"/>
    </w:rPr>
  </w:style>
  <w:style w:type="paragraph" w:customStyle="1" w:styleId="12">
    <w:name w:val="Стиль1"/>
    <w:basedOn w:val="af8"/>
    <w:rsid w:val="007E097D"/>
    <w:pPr>
      <w:spacing w:after="0" w:line="360" w:lineRule="auto"/>
      <w:ind w:firstLine="720"/>
    </w:pPr>
    <w:rPr>
      <w:rFonts w:eastAsia="Times New Roman"/>
      <w:szCs w:val="20"/>
      <w:lang w:eastAsia="ru-RU"/>
    </w:rPr>
  </w:style>
  <w:style w:type="character" w:customStyle="1" w:styleId="apple-converted-space">
    <w:name w:val="apple-converted-space"/>
    <w:rsid w:val="007E097D"/>
  </w:style>
  <w:style w:type="paragraph" w:styleId="24">
    <w:name w:val="Body Text Indent 2"/>
    <w:basedOn w:val="a"/>
    <w:link w:val="25"/>
    <w:uiPriority w:val="99"/>
    <w:semiHidden/>
    <w:unhideWhenUsed/>
    <w:rsid w:val="0085679B"/>
    <w:pPr>
      <w:spacing w:after="120" w:line="480" w:lineRule="auto"/>
      <w:ind w:left="283"/>
      <w:jc w:val="left"/>
    </w:pPr>
    <w:rPr>
      <w:rFonts w:ascii="Calibri" w:eastAsia="Times New Roman" w:hAnsi="Calibri"/>
      <w:sz w:val="22"/>
      <w:szCs w:val="22"/>
      <w:lang w:eastAsia="ru-RU"/>
    </w:rPr>
  </w:style>
  <w:style w:type="character" w:customStyle="1" w:styleId="25">
    <w:name w:val="Основной текст с отступом 2 Знак"/>
    <w:basedOn w:val="a0"/>
    <w:link w:val="24"/>
    <w:uiPriority w:val="99"/>
    <w:semiHidden/>
    <w:rsid w:val="0085679B"/>
    <w:rPr>
      <w:rFonts w:ascii="Calibri" w:eastAsia="Times New Roman" w:hAnsi="Calibri"/>
      <w:sz w:val="22"/>
      <w:szCs w:val="22"/>
    </w:rPr>
  </w:style>
  <w:style w:type="paragraph" w:customStyle="1" w:styleId="Char">
    <w:name w:val="Char Знак Знак Знак Знак Знак Знак"/>
    <w:basedOn w:val="a"/>
    <w:rsid w:val="00172A8A"/>
    <w:pPr>
      <w:spacing w:after="160" w:line="240" w:lineRule="exact"/>
      <w:jc w:val="left"/>
    </w:pPr>
    <w:rPr>
      <w:rFonts w:ascii="Verdana" w:eastAsia="Times New Roman" w:hAnsi="Verdana"/>
      <w:sz w:val="20"/>
      <w:szCs w:val="20"/>
      <w:lang w:val="en-US"/>
    </w:rPr>
  </w:style>
  <w:style w:type="paragraph" w:customStyle="1" w:styleId="13">
    <w:name w:val="Абзац списка1"/>
    <w:basedOn w:val="a"/>
    <w:rsid w:val="00172A8A"/>
    <w:pPr>
      <w:spacing w:after="200" w:line="276" w:lineRule="auto"/>
      <w:ind w:left="720"/>
      <w:jc w:val="left"/>
    </w:pPr>
    <w:rPr>
      <w:rFonts w:ascii="Calibri" w:eastAsia="Times New Roman" w:hAnsi="Calibri" w:cs="Calibri"/>
      <w:sz w:val="22"/>
      <w:szCs w:val="22"/>
      <w:lang w:eastAsia="ru-RU"/>
    </w:rPr>
  </w:style>
  <w:style w:type="paragraph" w:customStyle="1" w:styleId="14">
    <w:name w:val="стиль1"/>
    <w:basedOn w:val="a"/>
    <w:rsid w:val="00061DC9"/>
    <w:pPr>
      <w:spacing w:before="100" w:beforeAutospacing="1" w:after="100" w:afterAutospacing="1"/>
      <w:jc w:val="left"/>
    </w:pPr>
    <w:rPr>
      <w:rFonts w:eastAsia="Times New Roman"/>
      <w:sz w:val="24"/>
      <w:szCs w:val="24"/>
      <w:lang w:eastAsia="ru-RU"/>
    </w:rPr>
  </w:style>
  <w:style w:type="character" w:customStyle="1" w:styleId="af6">
    <w:name w:val="Без интервала Знак"/>
    <w:basedOn w:val="a0"/>
    <w:link w:val="af5"/>
    <w:uiPriority w:val="1"/>
    <w:locked/>
    <w:rsid w:val="001509B8"/>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100759784">
      <w:bodyDiv w:val="1"/>
      <w:marLeft w:val="0"/>
      <w:marRight w:val="0"/>
      <w:marTop w:val="0"/>
      <w:marBottom w:val="0"/>
      <w:divBdr>
        <w:top w:val="none" w:sz="0" w:space="0" w:color="auto"/>
        <w:left w:val="none" w:sz="0" w:space="0" w:color="auto"/>
        <w:bottom w:val="none" w:sz="0" w:space="0" w:color="auto"/>
        <w:right w:val="none" w:sz="0" w:space="0" w:color="auto"/>
      </w:divBdr>
    </w:div>
    <w:div w:id="169639687">
      <w:bodyDiv w:val="1"/>
      <w:marLeft w:val="0"/>
      <w:marRight w:val="0"/>
      <w:marTop w:val="0"/>
      <w:marBottom w:val="0"/>
      <w:divBdr>
        <w:top w:val="none" w:sz="0" w:space="0" w:color="auto"/>
        <w:left w:val="none" w:sz="0" w:space="0" w:color="auto"/>
        <w:bottom w:val="none" w:sz="0" w:space="0" w:color="auto"/>
        <w:right w:val="none" w:sz="0" w:space="0" w:color="auto"/>
      </w:divBdr>
    </w:div>
    <w:div w:id="434637092">
      <w:bodyDiv w:val="1"/>
      <w:marLeft w:val="0"/>
      <w:marRight w:val="0"/>
      <w:marTop w:val="0"/>
      <w:marBottom w:val="0"/>
      <w:divBdr>
        <w:top w:val="none" w:sz="0" w:space="0" w:color="auto"/>
        <w:left w:val="none" w:sz="0" w:space="0" w:color="auto"/>
        <w:bottom w:val="none" w:sz="0" w:space="0" w:color="auto"/>
        <w:right w:val="none" w:sz="0" w:space="0" w:color="auto"/>
      </w:divBdr>
    </w:div>
    <w:div w:id="546600762">
      <w:bodyDiv w:val="1"/>
      <w:marLeft w:val="0"/>
      <w:marRight w:val="0"/>
      <w:marTop w:val="0"/>
      <w:marBottom w:val="0"/>
      <w:divBdr>
        <w:top w:val="none" w:sz="0" w:space="0" w:color="auto"/>
        <w:left w:val="none" w:sz="0" w:space="0" w:color="auto"/>
        <w:bottom w:val="none" w:sz="0" w:space="0" w:color="auto"/>
        <w:right w:val="none" w:sz="0" w:space="0" w:color="auto"/>
      </w:divBdr>
    </w:div>
    <w:div w:id="547185535">
      <w:bodyDiv w:val="1"/>
      <w:marLeft w:val="0"/>
      <w:marRight w:val="0"/>
      <w:marTop w:val="0"/>
      <w:marBottom w:val="0"/>
      <w:divBdr>
        <w:top w:val="none" w:sz="0" w:space="0" w:color="auto"/>
        <w:left w:val="none" w:sz="0" w:space="0" w:color="auto"/>
        <w:bottom w:val="none" w:sz="0" w:space="0" w:color="auto"/>
        <w:right w:val="none" w:sz="0" w:space="0" w:color="auto"/>
      </w:divBdr>
    </w:div>
    <w:div w:id="662053129">
      <w:bodyDiv w:val="1"/>
      <w:marLeft w:val="0"/>
      <w:marRight w:val="0"/>
      <w:marTop w:val="0"/>
      <w:marBottom w:val="0"/>
      <w:divBdr>
        <w:top w:val="none" w:sz="0" w:space="0" w:color="auto"/>
        <w:left w:val="none" w:sz="0" w:space="0" w:color="auto"/>
        <w:bottom w:val="none" w:sz="0" w:space="0" w:color="auto"/>
        <w:right w:val="none" w:sz="0" w:space="0" w:color="auto"/>
      </w:divBdr>
    </w:div>
    <w:div w:id="723606779">
      <w:bodyDiv w:val="1"/>
      <w:marLeft w:val="0"/>
      <w:marRight w:val="0"/>
      <w:marTop w:val="0"/>
      <w:marBottom w:val="0"/>
      <w:divBdr>
        <w:top w:val="none" w:sz="0" w:space="0" w:color="auto"/>
        <w:left w:val="none" w:sz="0" w:space="0" w:color="auto"/>
        <w:bottom w:val="none" w:sz="0" w:space="0" w:color="auto"/>
        <w:right w:val="none" w:sz="0" w:space="0" w:color="auto"/>
      </w:divBdr>
      <w:divsChild>
        <w:div w:id="716858936">
          <w:marLeft w:val="0"/>
          <w:marRight w:val="0"/>
          <w:marTop w:val="0"/>
          <w:marBottom w:val="0"/>
          <w:divBdr>
            <w:top w:val="none" w:sz="0" w:space="0" w:color="auto"/>
            <w:left w:val="none" w:sz="0" w:space="0" w:color="auto"/>
            <w:bottom w:val="none" w:sz="0" w:space="0" w:color="auto"/>
            <w:right w:val="none" w:sz="0" w:space="0" w:color="auto"/>
          </w:divBdr>
          <w:divsChild>
            <w:div w:id="270934913">
              <w:marLeft w:val="0"/>
              <w:marRight w:val="0"/>
              <w:marTop w:val="0"/>
              <w:marBottom w:val="0"/>
              <w:divBdr>
                <w:top w:val="none" w:sz="0" w:space="0" w:color="auto"/>
                <w:left w:val="none" w:sz="0" w:space="0" w:color="auto"/>
                <w:bottom w:val="none" w:sz="0" w:space="0" w:color="auto"/>
                <w:right w:val="none" w:sz="0" w:space="0" w:color="auto"/>
              </w:divBdr>
            </w:div>
            <w:div w:id="756757071">
              <w:marLeft w:val="0"/>
              <w:marRight w:val="0"/>
              <w:marTop w:val="0"/>
              <w:marBottom w:val="0"/>
              <w:divBdr>
                <w:top w:val="none" w:sz="0" w:space="0" w:color="auto"/>
                <w:left w:val="none" w:sz="0" w:space="0" w:color="auto"/>
                <w:bottom w:val="none" w:sz="0" w:space="0" w:color="auto"/>
                <w:right w:val="none" w:sz="0" w:space="0" w:color="auto"/>
              </w:divBdr>
            </w:div>
          </w:divsChild>
        </w:div>
        <w:div w:id="2027369259">
          <w:marLeft w:val="0"/>
          <w:marRight w:val="0"/>
          <w:marTop w:val="0"/>
          <w:marBottom w:val="0"/>
          <w:divBdr>
            <w:top w:val="none" w:sz="0" w:space="0" w:color="auto"/>
            <w:left w:val="none" w:sz="0" w:space="0" w:color="auto"/>
            <w:bottom w:val="none" w:sz="0" w:space="0" w:color="auto"/>
            <w:right w:val="none" w:sz="0" w:space="0" w:color="auto"/>
          </w:divBdr>
        </w:div>
      </w:divsChild>
    </w:div>
    <w:div w:id="992099348">
      <w:bodyDiv w:val="1"/>
      <w:marLeft w:val="0"/>
      <w:marRight w:val="0"/>
      <w:marTop w:val="0"/>
      <w:marBottom w:val="0"/>
      <w:divBdr>
        <w:top w:val="none" w:sz="0" w:space="0" w:color="auto"/>
        <w:left w:val="none" w:sz="0" w:space="0" w:color="auto"/>
        <w:bottom w:val="none" w:sz="0" w:space="0" w:color="auto"/>
        <w:right w:val="none" w:sz="0" w:space="0" w:color="auto"/>
      </w:divBdr>
    </w:div>
    <w:div w:id="1020275397">
      <w:bodyDiv w:val="1"/>
      <w:marLeft w:val="0"/>
      <w:marRight w:val="0"/>
      <w:marTop w:val="0"/>
      <w:marBottom w:val="0"/>
      <w:divBdr>
        <w:top w:val="none" w:sz="0" w:space="0" w:color="auto"/>
        <w:left w:val="none" w:sz="0" w:space="0" w:color="auto"/>
        <w:bottom w:val="none" w:sz="0" w:space="0" w:color="auto"/>
        <w:right w:val="none" w:sz="0" w:space="0" w:color="auto"/>
      </w:divBdr>
    </w:div>
    <w:div w:id="1060981019">
      <w:bodyDiv w:val="1"/>
      <w:marLeft w:val="0"/>
      <w:marRight w:val="0"/>
      <w:marTop w:val="0"/>
      <w:marBottom w:val="0"/>
      <w:divBdr>
        <w:top w:val="none" w:sz="0" w:space="0" w:color="auto"/>
        <w:left w:val="none" w:sz="0" w:space="0" w:color="auto"/>
        <w:bottom w:val="none" w:sz="0" w:space="0" w:color="auto"/>
        <w:right w:val="none" w:sz="0" w:space="0" w:color="auto"/>
      </w:divBdr>
    </w:div>
    <w:div w:id="1211957501">
      <w:bodyDiv w:val="1"/>
      <w:marLeft w:val="0"/>
      <w:marRight w:val="0"/>
      <w:marTop w:val="0"/>
      <w:marBottom w:val="0"/>
      <w:divBdr>
        <w:top w:val="none" w:sz="0" w:space="0" w:color="auto"/>
        <w:left w:val="none" w:sz="0" w:space="0" w:color="auto"/>
        <w:bottom w:val="none" w:sz="0" w:space="0" w:color="auto"/>
        <w:right w:val="none" w:sz="0" w:space="0" w:color="auto"/>
      </w:divBdr>
    </w:div>
    <w:div w:id="1250115378">
      <w:bodyDiv w:val="1"/>
      <w:marLeft w:val="0"/>
      <w:marRight w:val="0"/>
      <w:marTop w:val="0"/>
      <w:marBottom w:val="0"/>
      <w:divBdr>
        <w:top w:val="none" w:sz="0" w:space="0" w:color="auto"/>
        <w:left w:val="none" w:sz="0" w:space="0" w:color="auto"/>
        <w:bottom w:val="none" w:sz="0" w:space="0" w:color="auto"/>
        <w:right w:val="none" w:sz="0" w:space="0" w:color="auto"/>
      </w:divBdr>
    </w:div>
    <w:div w:id="1274895128">
      <w:bodyDiv w:val="1"/>
      <w:marLeft w:val="0"/>
      <w:marRight w:val="0"/>
      <w:marTop w:val="0"/>
      <w:marBottom w:val="0"/>
      <w:divBdr>
        <w:top w:val="none" w:sz="0" w:space="0" w:color="auto"/>
        <w:left w:val="none" w:sz="0" w:space="0" w:color="auto"/>
        <w:bottom w:val="none" w:sz="0" w:space="0" w:color="auto"/>
        <w:right w:val="none" w:sz="0" w:space="0" w:color="auto"/>
      </w:divBdr>
    </w:div>
    <w:div w:id="1533305001">
      <w:bodyDiv w:val="1"/>
      <w:marLeft w:val="0"/>
      <w:marRight w:val="0"/>
      <w:marTop w:val="0"/>
      <w:marBottom w:val="0"/>
      <w:divBdr>
        <w:top w:val="none" w:sz="0" w:space="0" w:color="auto"/>
        <w:left w:val="none" w:sz="0" w:space="0" w:color="auto"/>
        <w:bottom w:val="none" w:sz="0" w:space="0" w:color="auto"/>
        <w:right w:val="none" w:sz="0" w:space="0" w:color="auto"/>
      </w:divBdr>
    </w:div>
    <w:div w:id="1543054933">
      <w:bodyDiv w:val="1"/>
      <w:marLeft w:val="0"/>
      <w:marRight w:val="0"/>
      <w:marTop w:val="0"/>
      <w:marBottom w:val="0"/>
      <w:divBdr>
        <w:top w:val="none" w:sz="0" w:space="0" w:color="auto"/>
        <w:left w:val="none" w:sz="0" w:space="0" w:color="auto"/>
        <w:bottom w:val="none" w:sz="0" w:space="0" w:color="auto"/>
        <w:right w:val="none" w:sz="0" w:space="0" w:color="auto"/>
      </w:divBdr>
    </w:div>
    <w:div w:id="1608073890">
      <w:marLeft w:val="0"/>
      <w:marRight w:val="0"/>
      <w:marTop w:val="0"/>
      <w:marBottom w:val="0"/>
      <w:divBdr>
        <w:top w:val="none" w:sz="0" w:space="0" w:color="auto"/>
        <w:left w:val="none" w:sz="0" w:space="0" w:color="auto"/>
        <w:bottom w:val="none" w:sz="0" w:space="0" w:color="auto"/>
        <w:right w:val="none" w:sz="0" w:space="0" w:color="auto"/>
      </w:divBdr>
    </w:div>
    <w:div w:id="1608073891">
      <w:marLeft w:val="0"/>
      <w:marRight w:val="0"/>
      <w:marTop w:val="0"/>
      <w:marBottom w:val="0"/>
      <w:divBdr>
        <w:top w:val="none" w:sz="0" w:space="0" w:color="auto"/>
        <w:left w:val="none" w:sz="0" w:space="0" w:color="auto"/>
        <w:bottom w:val="none" w:sz="0" w:space="0" w:color="auto"/>
        <w:right w:val="none" w:sz="0" w:space="0" w:color="auto"/>
      </w:divBdr>
    </w:div>
    <w:div w:id="1608073892">
      <w:marLeft w:val="0"/>
      <w:marRight w:val="0"/>
      <w:marTop w:val="0"/>
      <w:marBottom w:val="0"/>
      <w:divBdr>
        <w:top w:val="none" w:sz="0" w:space="0" w:color="auto"/>
        <w:left w:val="none" w:sz="0" w:space="0" w:color="auto"/>
        <w:bottom w:val="none" w:sz="0" w:space="0" w:color="auto"/>
        <w:right w:val="none" w:sz="0" w:space="0" w:color="auto"/>
      </w:divBdr>
    </w:div>
    <w:div w:id="1608073894">
      <w:marLeft w:val="0"/>
      <w:marRight w:val="0"/>
      <w:marTop w:val="0"/>
      <w:marBottom w:val="0"/>
      <w:divBdr>
        <w:top w:val="none" w:sz="0" w:space="0" w:color="auto"/>
        <w:left w:val="none" w:sz="0" w:space="0" w:color="auto"/>
        <w:bottom w:val="none" w:sz="0" w:space="0" w:color="auto"/>
        <w:right w:val="none" w:sz="0" w:space="0" w:color="auto"/>
      </w:divBdr>
    </w:div>
    <w:div w:id="1608073895">
      <w:marLeft w:val="0"/>
      <w:marRight w:val="0"/>
      <w:marTop w:val="0"/>
      <w:marBottom w:val="0"/>
      <w:divBdr>
        <w:top w:val="none" w:sz="0" w:space="0" w:color="auto"/>
        <w:left w:val="none" w:sz="0" w:space="0" w:color="auto"/>
        <w:bottom w:val="none" w:sz="0" w:space="0" w:color="auto"/>
        <w:right w:val="none" w:sz="0" w:space="0" w:color="auto"/>
      </w:divBdr>
    </w:div>
    <w:div w:id="1608073899">
      <w:marLeft w:val="0"/>
      <w:marRight w:val="0"/>
      <w:marTop w:val="0"/>
      <w:marBottom w:val="0"/>
      <w:divBdr>
        <w:top w:val="none" w:sz="0" w:space="0" w:color="auto"/>
        <w:left w:val="none" w:sz="0" w:space="0" w:color="auto"/>
        <w:bottom w:val="none" w:sz="0" w:space="0" w:color="auto"/>
        <w:right w:val="none" w:sz="0" w:space="0" w:color="auto"/>
      </w:divBdr>
    </w:div>
    <w:div w:id="1608073900">
      <w:marLeft w:val="0"/>
      <w:marRight w:val="0"/>
      <w:marTop w:val="0"/>
      <w:marBottom w:val="0"/>
      <w:divBdr>
        <w:top w:val="none" w:sz="0" w:space="0" w:color="auto"/>
        <w:left w:val="none" w:sz="0" w:space="0" w:color="auto"/>
        <w:bottom w:val="none" w:sz="0" w:space="0" w:color="auto"/>
        <w:right w:val="none" w:sz="0" w:space="0" w:color="auto"/>
      </w:divBdr>
      <w:divsChild>
        <w:div w:id="1608073896">
          <w:marLeft w:val="0"/>
          <w:marRight w:val="0"/>
          <w:marTop w:val="0"/>
          <w:marBottom w:val="0"/>
          <w:divBdr>
            <w:top w:val="none" w:sz="0" w:space="0" w:color="auto"/>
            <w:left w:val="none" w:sz="0" w:space="0" w:color="auto"/>
            <w:bottom w:val="none" w:sz="0" w:space="0" w:color="auto"/>
            <w:right w:val="none" w:sz="0" w:space="0" w:color="auto"/>
          </w:divBdr>
          <w:divsChild>
            <w:div w:id="16080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01">
      <w:marLeft w:val="0"/>
      <w:marRight w:val="0"/>
      <w:marTop w:val="0"/>
      <w:marBottom w:val="0"/>
      <w:divBdr>
        <w:top w:val="none" w:sz="0" w:space="0" w:color="auto"/>
        <w:left w:val="none" w:sz="0" w:space="0" w:color="auto"/>
        <w:bottom w:val="none" w:sz="0" w:space="0" w:color="auto"/>
        <w:right w:val="none" w:sz="0" w:space="0" w:color="auto"/>
      </w:divBdr>
    </w:div>
    <w:div w:id="1608073902">
      <w:marLeft w:val="0"/>
      <w:marRight w:val="0"/>
      <w:marTop w:val="0"/>
      <w:marBottom w:val="0"/>
      <w:divBdr>
        <w:top w:val="none" w:sz="0" w:space="0" w:color="auto"/>
        <w:left w:val="none" w:sz="0" w:space="0" w:color="auto"/>
        <w:bottom w:val="none" w:sz="0" w:space="0" w:color="auto"/>
        <w:right w:val="none" w:sz="0" w:space="0" w:color="auto"/>
      </w:divBdr>
    </w:div>
    <w:div w:id="1608073903">
      <w:marLeft w:val="0"/>
      <w:marRight w:val="0"/>
      <w:marTop w:val="0"/>
      <w:marBottom w:val="0"/>
      <w:divBdr>
        <w:top w:val="none" w:sz="0" w:space="0" w:color="auto"/>
        <w:left w:val="none" w:sz="0" w:space="0" w:color="auto"/>
        <w:bottom w:val="none" w:sz="0" w:space="0" w:color="auto"/>
        <w:right w:val="none" w:sz="0" w:space="0" w:color="auto"/>
      </w:divBdr>
    </w:div>
    <w:div w:id="1608073904">
      <w:marLeft w:val="0"/>
      <w:marRight w:val="0"/>
      <w:marTop w:val="0"/>
      <w:marBottom w:val="0"/>
      <w:divBdr>
        <w:top w:val="none" w:sz="0" w:space="0" w:color="auto"/>
        <w:left w:val="none" w:sz="0" w:space="0" w:color="auto"/>
        <w:bottom w:val="none" w:sz="0" w:space="0" w:color="auto"/>
        <w:right w:val="none" w:sz="0" w:space="0" w:color="auto"/>
      </w:divBdr>
    </w:div>
    <w:div w:id="1608073906">
      <w:marLeft w:val="0"/>
      <w:marRight w:val="0"/>
      <w:marTop w:val="0"/>
      <w:marBottom w:val="0"/>
      <w:divBdr>
        <w:top w:val="none" w:sz="0" w:space="0" w:color="auto"/>
        <w:left w:val="none" w:sz="0" w:space="0" w:color="auto"/>
        <w:bottom w:val="none" w:sz="0" w:space="0" w:color="auto"/>
        <w:right w:val="none" w:sz="0" w:space="0" w:color="auto"/>
      </w:divBdr>
    </w:div>
    <w:div w:id="1608073907">
      <w:marLeft w:val="0"/>
      <w:marRight w:val="0"/>
      <w:marTop w:val="0"/>
      <w:marBottom w:val="0"/>
      <w:divBdr>
        <w:top w:val="none" w:sz="0" w:space="0" w:color="auto"/>
        <w:left w:val="none" w:sz="0" w:space="0" w:color="auto"/>
        <w:bottom w:val="none" w:sz="0" w:space="0" w:color="auto"/>
        <w:right w:val="none" w:sz="0" w:space="0" w:color="auto"/>
      </w:divBdr>
    </w:div>
    <w:div w:id="1608073909">
      <w:marLeft w:val="0"/>
      <w:marRight w:val="0"/>
      <w:marTop w:val="0"/>
      <w:marBottom w:val="0"/>
      <w:divBdr>
        <w:top w:val="none" w:sz="0" w:space="0" w:color="auto"/>
        <w:left w:val="none" w:sz="0" w:space="0" w:color="auto"/>
        <w:bottom w:val="none" w:sz="0" w:space="0" w:color="auto"/>
        <w:right w:val="none" w:sz="0" w:space="0" w:color="auto"/>
      </w:divBdr>
    </w:div>
    <w:div w:id="1608073910">
      <w:marLeft w:val="0"/>
      <w:marRight w:val="0"/>
      <w:marTop w:val="0"/>
      <w:marBottom w:val="0"/>
      <w:divBdr>
        <w:top w:val="none" w:sz="0" w:space="0" w:color="auto"/>
        <w:left w:val="none" w:sz="0" w:space="0" w:color="auto"/>
        <w:bottom w:val="none" w:sz="0" w:space="0" w:color="auto"/>
        <w:right w:val="none" w:sz="0" w:space="0" w:color="auto"/>
      </w:divBdr>
    </w:div>
    <w:div w:id="1608073913">
      <w:marLeft w:val="0"/>
      <w:marRight w:val="0"/>
      <w:marTop w:val="0"/>
      <w:marBottom w:val="0"/>
      <w:divBdr>
        <w:top w:val="none" w:sz="0" w:space="0" w:color="auto"/>
        <w:left w:val="none" w:sz="0" w:space="0" w:color="auto"/>
        <w:bottom w:val="none" w:sz="0" w:space="0" w:color="auto"/>
        <w:right w:val="none" w:sz="0" w:space="0" w:color="auto"/>
      </w:divBdr>
    </w:div>
    <w:div w:id="1608073914">
      <w:marLeft w:val="0"/>
      <w:marRight w:val="0"/>
      <w:marTop w:val="0"/>
      <w:marBottom w:val="0"/>
      <w:divBdr>
        <w:top w:val="none" w:sz="0" w:space="0" w:color="auto"/>
        <w:left w:val="none" w:sz="0" w:space="0" w:color="auto"/>
        <w:bottom w:val="none" w:sz="0" w:space="0" w:color="auto"/>
        <w:right w:val="none" w:sz="0" w:space="0" w:color="auto"/>
      </w:divBdr>
    </w:div>
    <w:div w:id="1608073918">
      <w:marLeft w:val="0"/>
      <w:marRight w:val="0"/>
      <w:marTop w:val="0"/>
      <w:marBottom w:val="0"/>
      <w:divBdr>
        <w:top w:val="none" w:sz="0" w:space="0" w:color="auto"/>
        <w:left w:val="none" w:sz="0" w:space="0" w:color="auto"/>
        <w:bottom w:val="none" w:sz="0" w:space="0" w:color="auto"/>
        <w:right w:val="none" w:sz="0" w:space="0" w:color="auto"/>
      </w:divBdr>
    </w:div>
    <w:div w:id="1608073919">
      <w:marLeft w:val="0"/>
      <w:marRight w:val="0"/>
      <w:marTop w:val="0"/>
      <w:marBottom w:val="0"/>
      <w:divBdr>
        <w:top w:val="none" w:sz="0" w:space="0" w:color="auto"/>
        <w:left w:val="none" w:sz="0" w:space="0" w:color="auto"/>
        <w:bottom w:val="none" w:sz="0" w:space="0" w:color="auto"/>
        <w:right w:val="none" w:sz="0" w:space="0" w:color="auto"/>
      </w:divBdr>
    </w:div>
    <w:div w:id="1608073920">
      <w:marLeft w:val="0"/>
      <w:marRight w:val="0"/>
      <w:marTop w:val="0"/>
      <w:marBottom w:val="0"/>
      <w:divBdr>
        <w:top w:val="none" w:sz="0" w:space="0" w:color="auto"/>
        <w:left w:val="none" w:sz="0" w:space="0" w:color="auto"/>
        <w:bottom w:val="none" w:sz="0" w:space="0" w:color="auto"/>
        <w:right w:val="none" w:sz="0" w:space="0" w:color="auto"/>
      </w:divBdr>
      <w:divsChild>
        <w:div w:id="1608073939">
          <w:marLeft w:val="0"/>
          <w:marRight w:val="0"/>
          <w:marTop w:val="0"/>
          <w:marBottom w:val="0"/>
          <w:divBdr>
            <w:top w:val="none" w:sz="0" w:space="0" w:color="auto"/>
            <w:left w:val="none" w:sz="0" w:space="0" w:color="auto"/>
            <w:bottom w:val="none" w:sz="0" w:space="0" w:color="auto"/>
            <w:right w:val="none" w:sz="0" w:space="0" w:color="auto"/>
          </w:divBdr>
          <w:divsChild>
            <w:div w:id="1608073897">
              <w:marLeft w:val="0"/>
              <w:marRight w:val="0"/>
              <w:marTop w:val="0"/>
              <w:marBottom w:val="0"/>
              <w:divBdr>
                <w:top w:val="none" w:sz="0" w:space="0" w:color="auto"/>
                <w:left w:val="none" w:sz="0" w:space="0" w:color="auto"/>
                <w:bottom w:val="none" w:sz="0" w:space="0" w:color="auto"/>
                <w:right w:val="none" w:sz="0" w:space="0" w:color="auto"/>
              </w:divBdr>
            </w:div>
            <w:div w:id="16080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21">
      <w:marLeft w:val="0"/>
      <w:marRight w:val="0"/>
      <w:marTop w:val="0"/>
      <w:marBottom w:val="0"/>
      <w:divBdr>
        <w:top w:val="none" w:sz="0" w:space="0" w:color="auto"/>
        <w:left w:val="none" w:sz="0" w:space="0" w:color="auto"/>
        <w:bottom w:val="none" w:sz="0" w:space="0" w:color="auto"/>
        <w:right w:val="none" w:sz="0" w:space="0" w:color="auto"/>
      </w:divBdr>
    </w:div>
    <w:div w:id="1608073922">
      <w:marLeft w:val="0"/>
      <w:marRight w:val="0"/>
      <w:marTop w:val="0"/>
      <w:marBottom w:val="0"/>
      <w:divBdr>
        <w:top w:val="none" w:sz="0" w:space="0" w:color="auto"/>
        <w:left w:val="none" w:sz="0" w:space="0" w:color="auto"/>
        <w:bottom w:val="none" w:sz="0" w:space="0" w:color="auto"/>
        <w:right w:val="none" w:sz="0" w:space="0" w:color="auto"/>
      </w:divBdr>
    </w:div>
    <w:div w:id="1608073923">
      <w:marLeft w:val="0"/>
      <w:marRight w:val="0"/>
      <w:marTop w:val="0"/>
      <w:marBottom w:val="0"/>
      <w:divBdr>
        <w:top w:val="none" w:sz="0" w:space="0" w:color="auto"/>
        <w:left w:val="none" w:sz="0" w:space="0" w:color="auto"/>
        <w:bottom w:val="none" w:sz="0" w:space="0" w:color="auto"/>
        <w:right w:val="none" w:sz="0" w:space="0" w:color="auto"/>
      </w:divBdr>
    </w:div>
    <w:div w:id="1608073924">
      <w:marLeft w:val="0"/>
      <w:marRight w:val="0"/>
      <w:marTop w:val="0"/>
      <w:marBottom w:val="0"/>
      <w:divBdr>
        <w:top w:val="none" w:sz="0" w:space="0" w:color="auto"/>
        <w:left w:val="none" w:sz="0" w:space="0" w:color="auto"/>
        <w:bottom w:val="none" w:sz="0" w:space="0" w:color="auto"/>
        <w:right w:val="none" w:sz="0" w:space="0" w:color="auto"/>
      </w:divBdr>
      <w:divsChild>
        <w:div w:id="1608073898">
          <w:marLeft w:val="0"/>
          <w:marRight w:val="0"/>
          <w:marTop w:val="0"/>
          <w:marBottom w:val="0"/>
          <w:divBdr>
            <w:top w:val="none" w:sz="0" w:space="0" w:color="auto"/>
            <w:left w:val="none" w:sz="0" w:space="0" w:color="auto"/>
            <w:bottom w:val="none" w:sz="0" w:space="0" w:color="auto"/>
            <w:right w:val="none" w:sz="0" w:space="0" w:color="auto"/>
          </w:divBdr>
          <w:divsChild>
            <w:div w:id="16080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26">
      <w:marLeft w:val="0"/>
      <w:marRight w:val="0"/>
      <w:marTop w:val="0"/>
      <w:marBottom w:val="0"/>
      <w:divBdr>
        <w:top w:val="none" w:sz="0" w:space="0" w:color="auto"/>
        <w:left w:val="none" w:sz="0" w:space="0" w:color="auto"/>
        <w:bottom w:val="none" w:sz="0" w:space="0" w:color="auto"/>
        <w:right w:val="none" w:sz="0" w:space="0" w:color="auto"/>
      </w:divBdr>
    </w:div>
    <w:div w:id="1608073927">
      <w:marLeft w:val="0"/>
      <w:marRight w:val="0"/>
      <w:marTop w:val="0"/>
      <w:marBottom w:val="0"/>
      <w:divBdr>
        <w:top w:val="none" w:sz="0" w:space="0" w:color="auto"/>
        <w:left w:val="none" w:sz="0" w:space="0" w:color="auto"/>
        <w:bottom w:val="none" w:sz="0" w:space="0" w:color="auto"/>
        <w:right w:val="none" w:sz="0" w:space="0" w:color="auto"/>
      </w:divBdr>
    </w:div>
    <w:div w:id="1608073929">
      <w:marLeft w:val="0"/>
      <w:marRight w:val="0"/>
      <w:marTop w:val="0"/>
      <w:marBottom w:val="0"/>
      <w:divBdr>
        <w:top w:val="none" w:sz="0" w:space="0" w:color="auto"/>
        <w:left w:val="none" w:sz="0" w:space="0" w:color="auto"/>
        <w:bottom w:val="none" w:sz="0" w:space="0" w:color="auto"/>
        <w:right w:val="none" w:sz="0" w:space="0" w:color="auto"/>
      </w:divBdr>
    </w:div>
    <w:div w:id="1608073930">
      <w:marLeft w:val="0"/>
      <w:marRight w:val="0"/>
      <w:marTop w:val="0"/>
      <w:marBottom w:val="0"/>
      <w:divBdr>
        <w:top w:val="none" w:sz="0" w:space="0" w:color="auto"/>
        <w:left w:val="none" w:sz="0" w:space="0" w:color="auto"/>
        <w:bottom w:val="none" w:sz="0" w:space="0" w:color="auto"/>
        <w:right w:val="none" w:sz="0" w:space="0" w:color="auto"/>
      </w:divBdr>
    </w:div>
    <w:div w:id="1608073931">
      <w:marLeft w:val="0"/>
      <w:marRight w:val="0"/>
      <w:marTop w:val="0"/>
      <w:marBottom w:val="0"/>
      <w:divBdr>
        <w:top w:val="none" w:sz="0" w:space="0" w:color="auto"/>
        <w:left w:val="none" w:sz="0" w:space="0" w:color="auto"/>
        <w:bottom w:val="none" w:sz="0" w:space="0" w:color="auto"/>
        <w:right w:val="none" w:sz="0" w:space="0" w:color="auto"/>
      </w:divBdr>
      <w:divsChild>
        <w:div w:id="1608073941">
          <w:marLeft w:val="0"/>
          <w:marRight w:val="0"/>
          <w:marTop w:val="0"/>
          <w:marBottom w:val="0"/>
          <w:divBdr>
            <w:top w:val="none" w:sz="0" w:space="0" w:color="auto"/>
            <w:left w:val="none" w:sz="0" w:space="0" w:color="auto"/>
            <w:bottom w:val="none" w:sz="0" w:space="0" w:color="auto"/>
            <w:right w:val="none" w:sz="0" w:space="0" w:color="auto"/>
          </w:divBdr>
          <w:divsChild>
            <w:div w:id="1608073928">
              <w:marLeft w:val="0"/>
              <w:marRight w:val="0"/>
              <w:marTop w:val="0"/>
              <w:marBottom w:val="0"/>
              <w:divBdr>
                <w:top w:val="none" w:sz="0" w:space="0" w:color="auto"/>
                <w:left w:val="none" w:sz="0" w:space="0" w:color="auto"/>
                <w:bottom w:val="none" w:sz="0" w:space="0" w:color="auto"/>
                <w:right w:val="none" w:sz="0" w:space="0" w:color="auto"/>
              </w:divBdr>
            </w:div>
            <w:div w:id="16080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32">
      <w:marLeft w:val="0"/>
      <w:marRight w:val="0"/>
      <w:marTop w:val="0"/>
      <w:marBottom w:val="0"/>
      <w:divBdr>
        <w:top w:val="none" w:sz="0" w:space="0" w:color="auto"/>
        <w:left w:val="none" w:sz="0" w:space="0" w:color="auto"/>
        <w:bottom w:val="none" w:sz="0" w:space="0" w:color="auto"/>
        <w:right w:val="none" w:sz="0" w:space="0" w:color="auto"/>
      </w:divBdr>
      <w:divsChild>
        <w:div w:id="1608073905">
          <w:marLeft w:val="0"/>
          <w:marRight w:val="0"/>
          <w:marTop w:val="0"/>
          <w:marBottom w:val="0"/>
          <w:divBdr>
            <w:top w:val="none" w:sz="0" w:space="0" w:color="auto"/>
            <w:left w:val="none" w:sz="0" w:space="0" w:color="auto"/>
            <w:bottom w:val="none" w:sz="0" w:space="0" w:color="auto"/>
            <w:right w:val="none" w:sz="0" w:space="0" w:color="auto"/>
          </w:divBdr>
          <w:divsChild>
            <w:div w:id="1608073912">
              <w:marLeft w:val="0"/>
              <w:marRight w:val="0"/>
              <w:marTop w:val="0"/>
              <w:marBottom w:val="0"/>
              <w:divBdr>
                <w:top w:val="none" w:sz="0" w:space="0" w:color="auto"/>
                <w:left w:val="none" w:sz="0" w:space="0" w:color="auto"/>
                <w:bottom w:val="none" w:sz="0" w:space="0" w:color="auto"/>
                <w:right w:val="none" w:sz="0" w:space="0" w:color="auto"/>
              </w:divBdr>
            </w:div>
            <w:div w:id="16080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33">
      <w:marLeft w:val="0"/>
      <w:marRight w:val="0"/>
      <w:marTop w:val="0"/>
      <w:marBottom w:val="0"/>
      <w:divBdr>
        <w:top w:val="none" w:sz="0" w:space="0" w:color="auto"/>
        <w:left w:val="none" w:sz="0" w:space="0" w:color="auto"/>
        <w:bottom w:val="none" w:sz="0" w:space="0" w:color="auto"/>
        <w:right w:val="none" w:sz="0" w:space="0" w:color="auto"/>
      </w:divBdr>
    </w:div>
    <w:div w:id="1608073935">
      <w:marLeft w:val="0"/>
      <w:marRight w:val="0"/>
      <w:marTop w:val="0"/>
      <w:marBottom w:val="0"/>
      <w:divBdr>
        <w:top w:val="none" w:sz="0" w:space="0" w:color="auto"/>
        <w:left w:val="none" w:sz="0" w:space="0" w:color="auto"/>
        <w:bottom w:val="none" w:sz="0" w:space="0" w:color="auto"/>
        <w:right w:val="none" w:sz="0" w:space="0" w:color="auto"/>
      </w:divBdr>
    </w:div>
    <w:div w:id="1608073938">
      <w:marLeft w:val="0"/>
      <w:marRight w:val="0"/>
      <w:marTop w:val="0"/>
      <w:marBottom w:val="0"/>
      <w:divBdr>
        <w:top w:val="none" w:sz="0" w:space="0" w:color="auto"/>
        <w:left w:val="none" w:sz="0" w:space="0" w:color="auto"/>
        <w:bottom w:val="none" w:sz="0" w:space="0" w:color="auto"/>
        <w:right w:val="none" w:sz="0" w:space="0" w:color="auto"/>
      </w:divBdr>
    </w:div>
    <w:div w:id="1608073940">
      <w:marLeft w:val="0"/>
      <w:marRight w:val="0"/>
      <w:marTop w:val="0"/>
      <w:marBottom w:val="0"/>
      <w:divBdr>
        <w:top w:val="none" w:sz="0" w:space="0" w:color="auto"/>
        <w:left w:val="none" w:sz="0" w:space="0" w:color="auto"/>
        <w:bottom w:val="none" w:sz="0" w:space="0" w:color="auto"/>
        <w:right w:val="none" w:sz="0" w:space="0" w:color="auto"/>
      </w:divBdr>
      <w:divsChild>
        <w:div w:id="1608073916">
          <w:marLeft w:val="0"/>
          <w:marRight w:val="0"/>
          <w:marTop w:val="0"/>
          <w:marBottom w:val="0"/>
          <w:divBdr>
            <w:top w:val="none" w:sz="0" w:space="0" w:color="auto"/>
            <w:left w:val="none" w:sz="0" w:space="0" w:color="auto"/>
            <w:bottom w:val="none" w:sz="0" w:space="0" w:color="auto"/>
            <w:right w:val="none" w:sz="0" w:space="0" w:color="auto"/>
          </w:divBdr>
          <w:divsChild>
            <w:div w:id="1608073893">
              <w:marLeft w:val="0"/>
              <w:marRight w:val="0"/>
              <w:marTop w:val="0"/>
              <w:marBottom w:val="0"/>
              <w:divBdr>
                <w:top w:val="none" w:sz="0" w:space="0" w:color="auto"/>
                <w:left w:val="none" w:sz="0" w:space="0" w:color="auto"/>
                <w:bottom w:val="none" w:sz="0" w:space="0" w:color="auto"/>
                <w:right w:val="none" w:sz="0" w:space="0" w:color="auto"/>
              </w:divBdr>
            </w:div>
            <w:div w:id="1608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43">
      <w:marLeft w:val="0"/>
      <w:marRight w:val="0"/>
      <w:marTop w:val="0"/>
      <w:marBottom w:val="0"/>
      <w:divBdr>
        <w:top w:val="none" w:sz="0" w:space="0" w:color="auto"/>
        <w:left w:val="none" w:sz="0" w:space="0" w:color="auto"/>
        <w:bottom w:val="none" w:sz="0" w:space="0" w:color="auto"/>
        <w:right w:val="none" w:sz="0" w:space="0" w:color="auto"/>
      </w:divBdr>
    </w:div>
    <w:div w:id="1608073944">
      <w:marLeft w:val="0"/>
      <w:marRight w:val="0"/>
      <w:marTop w:val="0"/>
      <w:marBottom w:val="0"/>
      <w:divBdr>
        <w:top w:val="none" w:sz="0" w:space="0" w:color="auto"/>
        <w:left w:val="none" w:sz="0" w:space="0" w:color="auto"/>
        <w:bottom w:val="none" w:sz="0" w:space="0" w:color="auto"/>
        <w:right w:val="none" w:sz="0" w:space="0" w:color="auto"/>
      </w:divBdr>
    </w:div>
    <w:div w:id="1608073945">
      <w:marLeft w:val="0"/>
      <w:marRight w:val="0"/>
      <w:marTop w:val="0"/>
      <w:marBottom w:val="0"/>
      <w:divBdr>
        <w:top w:val="none" w:sz="0" w:space="0" w:color="auto"/>
        <w:left w:val="none" w:sz="0" w:space="0" w:color="auto"/>
        <w:bottom w:val="none" w:sz="0" w:space="0" w:color="auto"/>
        <w:right w:val="none" w:sz="0" w:space="0" w:color="auto"/>
      </w:divBdr>
    </w:div>
    <w:div w:id="1608073946">
      <w:marLeft w:val="0"/>
      <w:marRight w:val="0"/>
      <w:marTop w:val="0"/>
      <w:marBottom w:val="0"/>
      <w:divBdr>
        <w:top w:val="none" w:sz="0" w:space="0" w:color="auto"/>
        <w:left w:val="none" w:sz="0" w:space="0" w:color="auto"/>
        <w:bottom w:val="none" w:sz="0" w:space="0" w:color="auto"/>
        <w:right w:val="none" w:sz="0" w:space="0" w:color="auto"/>
      </w:divBdr>
      <w:divsChild>
        <w:div w:id="1608073934">
          <w:marLeft w:val="0"/>
          <w:marRight w:val="0"/>
          <w:marTop w:val="0"/>
          <w:marBottom w:val="0"/>
          <w:divBdr>
            <w:top w:val="none" w:sz="0" w:space="0" w:color="auto"/>
            <w:left w:val="none" w:sz="0" w:space="0" w:color="auto"/>
            <w:bottom w:val="none" w:sz="0" w:space="0" w:color="auto"/>
            <w:right w:val="none" w:sz="0" w:space="0" w:color="auto"/>
          </w:divBdr>
          <w:divsChild>
            <w:div w:id="1608073915">
              <w:marLeft w:val="0"/>
              <w:marRight w:val="0"/>
              <w:marTop w:val="0"/>
              <w:marBottom w:val="0"/>
              <w:divBdr>
                <w:top w:val="none" w:sz="0" w:space="0" w:color="auto"/>
                <w:left w:val="none" w:sz="0" w:space="0" w:color="auto"/>
                <w:bottom w:val="none" w:sz="0" w:space="0" w:color="auto"/>
                <w:right w:val="none" w:sz="0" w:space="0" w:color="auto"/>
              </w:divBdr>
            </w:div>
            <w:div w:id="1608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2097">
      <w:bodyDiv w:val="1"/>
      <w:marLeft w:val="0"/>
      <w:marRight w:val="0"/>
      <w:marTop w:val="0"/>
      <w:marBottom w:val="0"/>
      <w:divBdr>
        <w:top w:val="none" w:sz="0" w:space="0" w:color="auto"/>
        <w:left w:val="none" w:sz="0" w:space="0" w:color="auto"/>
        <w:bottom w:val="none" w:sz="0" w:space="0" w:color="auto"/>
        <w:right w:val="none" w:sz="0" w:space="0" w:color="auto"/>
      </w:divBdr>
    </w:div>
    <w:div w:id="1634679362">
      <w:bodyDiv w:val="1"/>
      <w:marLeft w:val="0"/>
      <w:marRight w:val="0"/>
      <w:marTop w:val="0"/>
      <w:marBottom w:val="0"/>
      <w:divBdr>
        <w:top w:val="none" w:sz="0" w:space="0" w:color="auto"/>
        <w:left w:val="none" w:sz="0" w:space="0" w:color="auto"/>
        <w:bottom w:val="none" w:sz="0" w:space="0" w:color="auto"/>
        <w:right w:val="none" w:sz="0" w:space="0" w:color="auto"/>
      </w:divBdr>
    </w:div>
    <w:div w:id="1760785089">
      <w:bodyDiv w:val="1"/>
      <w:marLeft w:val="0"/>
      <w:marRight w:val="0"/>
      <w:marTop w:val="0"/>
      <w:marBottom w:val="0"/>
      <w:divBdr>
        <w:top w:val="none" w:sz="0" w:space="0" w:color="auto"/>
        <w:left w:val="none" w:sz="0" w:space="0" w:color="auto"/>
        <w:bottom w:val="none" w:sz="0" w:space="0" w:color="auto"/>
        <w:right w:val="none" w:sz="0" w:space="0" w:color="auto"/>
      </w:divBdr>
    </w:div>
    <w:div w:id="1776746731">
      <w:bodyDiv w:val="1"/>
      <w:marLeft w:val="0"/>
      <w:marRight w:val="0"/>
      <w:marTop w:val="0"/>
      <w:marBottom w:val="0"/>
      <w:divBdr>
        <w:top w:val="none" w:sz="0" w:space="0" w:color="auto"/>
        <w:left w:val="none" w:sz="0" w:space="0" w:color="auto"/>
        <w:bottom w:val="none" w:sz="0" w:space="0" w:color="auto"/>
        <w:right w:val="none" w:sz="0" w:space="0" w:color="auto"/>
      </w:divBdr>
      <w:divsChild>
        <w:div w:id="313223752">
          <w:marLeft w:val="0"/>
          <w:marRight w:val="0"/>
          <w:marTop w:val="0"/>
          <w:marBottom w:val="0"/>
          <w:divBdr>
            <w:top w:val="none" w:sz="0" w:space="0" w:color="auto"/>
            <w:left w:val="none" w:sz="0" w:space="0" w:color="auto"/>
            <w:bottom w:val="none" w:sz="0" w:space="0" w:color="auto"/>
            <w:right w:val="none" w:sz="0" w:space="0" w:color="auto"/>
          </w:divBdr>
          <w:divsChild>
            <w:div w:id="970208702">
              <w:marLeft w:val="0"/>
              <w:marRight w:val="0"/>
              <w:marTop w:val="0"/>
              <w:marBottom w:val="0"/>
              <w:divBdr>
                <w:top w:val="none" w:sz="0" w:space="0" w:color="auto"/>
                <w:left w:val="none" w:sz="0" w:space="0" w:color="auto"/>
                <w:bottom w:val="none" w:sz="0" w:space="0" w:color="auto"/>
                <w:right w:val="none" w:sz="0" w:space="0" w:color="auto"/>
              </w:divBdr>
            </w:div>
            <w:div w:id="1411737357">
              <w:marLeft w:val="0"/>
              <w:marRight w:val="0"/>
              <w:marTop w:val="0"/>
              <w:marBottom w:val="0"/>
              <w:divBdr>
                <w:top w:val="none" w:sz="0" w:space="0" w:color="auto"/>
                <w:left w:val="none" w:sz="0" w:space="0" w:color="auto"/>
                <w:bottom w:val="none" w:sz="0" w:space="0" w:color="auto"/>
                <w:right w:val="none" w:sz="0" w:space="0" w:color="auto"/>
              </w:divBdr>
            </w:div>
          </w:divsChild>
        </w:div>
        <w:div w:id="547496086">
          <w:marLeft w:val="0"/>
          <w:marRight w:val="0"/>
          <w:marTop w:val="0"/>
          <w:marBottom w:val="0"/>
          <w:divBdr>
            <w:top w:val="none" w:sz="0" w:space="0" w:color="auto"/>
            <w:left w:val="none" w:sz="0" w:space="0" w:color="auto"/>
            <w:bottom w:val="none" w:sz="0" w:space="0" w:color="auto"/>
            <w:right w:val="none" w:sz="0" w:space="0" w:color="auto"/>
          </w:divBdr>
        </w:div>
      </w:divsChild>
    </w:div>
    <w:div w:id="1895117022">
      <w:bodyDiv w:val="1"/>
      <w:marLeft w:val="0"/>
      <w:marRight w:val="0"/>
      <w:marTop w:val="0"/>
      <w:marBottom w:val="0"/>
      <w:divBdr>
        <w:top w:val="none" w:sz="0" w:space="0" w:color="auto"/>
        <w:left w:val="none" w:sz="0" w:space="0" w:color="auto"/>
        <w:bottom w:val="none" w:sz="0" w:space="0" w:color="auto"/>
        <w:right w:val="none" w:sz="0" w:space="0" w:color="auto"/>
      </w:divBdr>
    </w:div>
    <w:div w:id="1940212757">
      <w:bodyDiv w:val="1"/>
      <w:marLeft w:val="0"/>
      <w:marRight w:val="0"/>
      <w:marTop w:val="0"/>
      <w:marBottom w:val="0"/>
      <w:divBdr>
        <w:top w:val="none" w:sz="0" w:space="0" w:color="auto"/>
        <w:left w:val="none" w:sz="0" w:space="0" w:color="auto"/>
        <w:bottom w:val="none" w:sz="0" w:space="0" w:color="auto"/>
        <w:right w:val="none" w:sz="0" w:space="0" w:color="auto"/>
      </w:divBdr>
    </w:div>
    <w:div w:id="1955551015">
      <w:bodyDiv w:val="1"/>
      <w:marLeft w:val="0"/>
      <w:marRight w:val="0"/>
      <w:marTop w:val="0"/>
      <w:marBottom w:val="0"/>
      <w:divBdr>
        <w:top w:val="none" w:sz="0" w:space="0" w:color="auto"/>
        <w:left w:val="none" w:sz="0" w:space="0" w:color="auto"/>
        <w:bottom w:val="none" w:sz="0" w:space="0" w:color="auto"/>
        <w:right w:val="none" w:sz="0" w:space="0" w:color="auto"/>
      </w:divBdr>
    </w:div>
    <w:div w:id="2003894543">
      <w:bodyDiv w:val="1"/>
      <w:marLeft w:val="0"/>
      <w:marRight w:val="0"/>
      <w:marTop w:val="0"/>
      <w:marBottom w:val="0"/>
      <w:divBdr>
        <w:top w:val="none" w:sz="0" w:space="0" w:color="auto"/>
        <w:left w:val="none" w:sz="0" w:space="0" w:color="auto"/>
        <w:bottom w:val="none" w:sz="0" w:space="0" w:color="auto"/>
        <w:right w:val="none" w:sz="0" w:space="0" w:color="auto"/>
      </w:divBdr>
    </w:div>
    <w:div w:id="2014140183">
      <w:bodyDiv w:val="1"/>
      <w:marLeft w:val="0"/>
      <w:marRight w:val="0"/>
      <w:marTop w:val="0"/>
      <w:marBottom w:val="0"/>
      <w:divBdr>
        <w:top w:val="none" w:sz="0" w:space="0" w:color="auto"/>
        <w:left w:val="none" w:sz="0" w:space="0" w:color="auto"/>
        <w:bottom w:val="none" w:sz="0" w:space="0" w:color="auto"/>
        <w:right w:val="none" w:sz="0" w:space="0" w:color="auto"/>
      </w:divBdr>
    </w:div>
    <w:div w:id="20713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ngel\&#1052;&#1086;&#1080;%20&#1076;&#1086;&#1082;&#1091;&#1084;&#1077;&#1085;&#1090;&#1099;\!&#1056;&#1072;&#1073;&#1086;&#1095;&#1080;&#1081;%20&#1089;&#1090;&#1086;&#1083;\2013\&#1044;&#1086;&#1082;&#1083;&#1072;&#1076;%20&#1089;&#1086;&#1089;&#1090;&#1086;&#1103;&#1085;&#1080;&#1077;%20&#1079;&#1072;&#1082;&#1086;&#1085;&#1086;&#1076;&#1072;&#1090;&#1077;&#1083;&#1100;&#1089;&#1090;&#1074;&#1072;\&#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ngel\&#1052;&#1086;&#1080;%20&#1076;&#1086;&#1082;&#1091;&#1084;&#1077;&#1085;&#1090;&#1099;\!&#1056;&#1072;&#1073;&#1086;&#1095;&#1080;&#1081;%20&#1089;&#1090;&#1086;&#1083;\2013\&#1044;&#1086;&#1082;&#1083;&#1072;&#1076;%20&#1089;&#1086;&#1089;&#1090;&#1086;&#1103;&#1085;&#1080;&#1077;%20&#1079;&#1072;&#1082;&#1086;&#1085;&#1086;&#1076;&#1072;&#1090;&#1077;&#1083;&#1100;&#1089;&#1090;&#1074;&#1072;\&#1044;&#1086;&#1082;&#1083;&#1072;&#1076;%20&#1086;%20&#1089;&#1086;&#1089;&#1090;&#1086;&#1103;&#1085;&#1080;&#1080;\1\&#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ngel\&#1056;&#1072;&#1073;&#1086;&#1095;&#1080;&#1081;%20&#1089;&#1090;&#1086;&#1083;\&#1048;&#1090;&#1086;&#1075;&#1080;%20&#1075;&#1086;&#1076;&#1072;\&#1043;&#1055;&#1054;_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ngel\&#1056;&#1072;&#1073;&#1086;&#1095;&#1080;&#1081;%20&#1089;&#1090;&#1086;&#1083;\&#1048;&#1090;&#1086;&#1075;&#1080;%20&#1075;&#1086;&#1076;&#1072;\&#1043;&#1055;&#1054;_20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ngel\&#1052;&#1086;&#1080;%20&#1076;&#1086;&#1082;&#1091;&#1084;&#1077;&#1085;&#1090;&#1099;\!&#1056;&#1072;&#1073;&#1086;&#1095;&#1080;&#1081;%20&#1089;&#1090;&#1086;&#1083;\2013\&#1044;&#1086;&#1082;&#1083;&#1072;&#1076;%20&#1089;&#1086;&#1089;&#1090;&#1086;&#1103;&#1085;&#1080;&#1077;%20&#1079;&#1072;&#1082;&#1086;&#1085;&#1086;&#1076;&#1072;&#1090;&#1077;&#1083;&#1100;&#1089;&#1090;&#1074;&#107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807824562689448E-2"/>
          <c:y val="3.1872240348680698E-2"/>
          <c:w val="0.88864425902611488"/>
          <c:h val="0.66789631498594515"/>
        </c:manualLayout>
      </c:layout>
      <c:barChart>
        <c:barDir val="col"/>
        <c:grouping val="clustered"/>
        <c:ser>
          <c:idx val="1"/>
          <c:order val="0"/>
          <c:tx>
            <c:strRef>
              <c:f>Лист3!#ССЫЛКА!</c:f>
              <c:strCache>
                <c:ptCount val="1"/>
                <c:pt idx="0">
                  <c:v>#REF!</c:v>
                </c:pt>
              </c:strCache>
            </c:strRef>
          </c:tx>
          <c:spPr>
            <a:solidFill>
              <a:schemeClr val="bg1">
                <a:lumMod val="85000"/>
              </a:schemeClr>
            </a:solidFill>
          </c:spPr>
          <c:cat>
            <c:strRef>
              <c:f>Лист3!$B$8:$E$8</c:f>
              <c:strCache>
                <c:ptCount val="4"/>
                <c:pt idx="0">
                  <c:v>всего</c:v>
                </c:pt>
                <c:pt idx="1">
                  <c:v>новые законы</c:v>
                </c:pt>
                <c:pt idx="2">
                  <c:v>о внесении изменений в действующие</c:v>
                </c:pt>
                <c:pt idx="3">
                  <c:v>о признании утратившими силу</c:v>
                </c:pt>
              </c:strCache>
            </c:strRef>
          </c:cat>
          <c:val>
            <c:numRef>
              <c:f>Лист3!#ССЫЛКА!</c:f>
              <c:numCache>
                <c:formatCode>General</c:formatCode>
                <c:ptCount val="1"/>
                <c:pt idx="0">
                  <c:v>1</c:v>
                </c:pt>
              </c:numCache>
            </c:numRef>
          </c:val>
        </c:ser>
        <c:ser>
          <c:idx val="2"/>
          <c:order val="1"/>
          <c:tx>
            <c:strRef>
              <c:f>Лист3!$A$9</c:f>
              <c:strCache>
                <c:ptCount val="1"/>
                <c:pt idx="0">
                  <c:v>2012</c:v>
                </c:pt>
              </c:strCache>
            </c:strRef>
          </c:tx>
          <c:spPr>
            <a:solidFill>
              <a:schemeClr val="bg1"/>
            </a:solidFill>
            <a:ln>
              <a:solidFill>
                <a:schemeClr val="tx1"/>
              </a:solidFill>
            </a:ln>
          </c:spPr>
          <c:dLbls>
            <c:dLbl>
              <c:idx val="0"/>
              <c:layout>
                <c:manualLayout>
                  <c:x val="-1.4252751754768705E-2"/>
                  <c:y val="-2.1297193115499685E-2"/>
                </c:manualLayout>
              </c:layout>
              <c:showVal val="1"/>
            </c:dLbl>
            <c:dLbl>
              <c:idx val="1"/>
              <c:layout>
                <c:manualLayout>
                  <c:x val="-8.4327165498371652E-3"/>
                  <c:y val="0"/>
                </c:manualLayout>
              </c:layout>
              <c:showVal val="1"/>
            </c:dLbl>
            <c:dLbl>
              <c:idx val="2"/>
              <c:layout>
                <c:manualLayout>
                  <c:x val="-1.4092596539664638E-3"/>
                  <c:y val="2.148568113637769E-4"/>
                </c:manualLayout>
              </c:layout>
              <c:showVal val="1"/>
            </c:dLbl>
            <c:dLbl>
              <c:idx val="3"/>
              <c:layout>
                <c:manualLayout>
                  <c:x val="0"/>
                  <c:y val="9.2378752886836026E-3"/>
                </c:manualLayout>
              </c:layout>
              <c:showVal val="1"/>
            </c:dLbl>
            <c:showVal val="1"/>
          </c:dLbls>
          <c:cat>
            <c:strRef>
              <c:f>Лист3!$B$8:$E$8</c:f>
              <c:strCache>
                <c:ptCount val="4"/>
                <c:pt idx="0">
                  <c:v>всего</c:v>
                </c:pt>
                <c:pt idx="1">
                  <c:v>новые законы</c:v>
                </c:pt>
                <c:pt idx="2">
                  <c:v>о внесении изменений в действующие</c:v>
                </c:pt>
                <c:pt idx="3">
                  <c:v>о признании утратившими силу</c:v>
                </c:pt>
              </c:strCache>
            </c:strRef>
          </c:cat>
          <c:val>
            <c:numRef>
              <c:f>Лист3!$B$9:$E$9</c:f>
              <c:numCache>
                <c:formatCode>General</c:formatCode>
                <c:ptCount val="4"/>
                <c:pt idx="0">
                  <c:v>109</c:v>
                </c:pt>
                <c:pt idx="1">
                  <c:v>16</c:v>
                </c:pt>
                <c:pt idx="2">
                  <c:v>88</c:v>
                </c:pt>
                <c:pt idx="3">
                  <c:v>5</c:v>
                </c:pt>
              </c:numCache>
            </c:numRef>
          </c:val>
        </c:ser>
        <c:ser>
          <c:idx val="3"/>
          <c:order val="2"/>
          <c:tx>
            <c:strRef>
              <c:f>Лист3!$A$10</c:f>
              <c:strCache>
                <c:ptCount val="1"/>
                <c:pt idx="0">
                  <c:v>2011</c:v>
                </c:pt>
              </c:strCache>
            </c:strRef>
          </c:tx>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2700000" scaled="1"/>
              <a:tileRect/>
            </a:gradFill>
          </c:spPr>
          <c:dLbls>
            <c:dLbl>
              <c:idx val="0"/>
              <c:layout>
                <c:manualLayout>
                  <c:x val="2.9691130176576256E-3"/>
                  <c:y val="-4.1140196266814056E-4"/>
                </c:manualLayout>
              </c:layout>
              <c:showVal val="1"/>
            </c:dLbl>
            <c:dLbl>
              <c:idx val="2"/>
              <c:layout>
                <c:manualLayout>
                  <c:x val="5.8377308707124008E-3"/>
                  <c:y val="1.1856668186592262E-2"/>
                </c:manualLayout>
              </c:layout>
              <c:showVal val="1"/>
            </c:dLbl>
            <c:showVal val="1"/>
          </c:dLbls>
          <c:cat>
            <c:strRef>
              <c:f>Лист3!$B$8:$E$8</c:f>
              <c:strCache>
                <c:ptCount val="4"/>
                <c:pt idx="0">
                  <c:v>всего</c:v>
                </c:pt>
                <c:pt idx="1">
                  <c:v>новые законы</c:v>
                </c:pt>
                <c:pt idx="2">
                  <c:v>о внесении изменений в действующие</c:v>
                </c:pt>
                <c:pt idx="3">
                  <c:v>о признании утратившими силу</c:v>
                </c:pt>
              </c:strCache>
            </c:strRef>
          </c:cat>
          <c:val>
            <c:numRef>
              <c:f>Лист3!$B$10:$E$10</c:f>
              <c:numCache>
                <c:formatCode>General</c:formatCode>
                <c:ptCount val="4"/>
                <c:pt idx="0">
                  <c:v>147</c:v>
                </c:pt>
                <c:pt idx="1">
                  <c:v>37</c:v>
                </c:pt>
                <c:pt idx="2">
                  <c:v>108</c:v>
                </c:pt>
                <c:pt idx="3">
                  <c:v>2</c:v>
                </c:pt>
              </c:numCache>
            </c:numRef>
          </c:val>
        </c:ser>
        <c:ser>
          <c:idx val="4"/>
          <c:order val="3"/>
          <c:tx>
            <c:strRef>
              <c:f>Лист3!$A$11</c:f>
              <c:strCache>
                <c:ptCount val="1"/>
                <c:pt idx="0">
                  <c:v>среднее значение 2008-2011 годов</c:v>
                </c:pt>
              </c:strCache>
            </c:strRef>
          </c:tx>
          <c:spPr>
            <a:solidFill>
              <a:schemeClr val="tx1">
                <a:lumMod val="85000"/>
                <a:lumOff val="15000"/>
              </a:schemeClr>
            </a:solidFill>
            <a:ln>
              <a:solidFill>
                <a:prstClr val="black">
                  <a:lumMod val="95000"/>
                  <a:lumOff val="5000"/>
                </a:prstClr>
              </a:solidFill>
            </a:ln>
          </c:spPr>
          <c:dLbls>
            <c:dLbl>
              <c:idx val="0"/>
              <c:layout>
                <c:manualLayout>
                  <c:x val="8.5080134046993487E-3"/>
                  <c:y val="-1.1626927515857449E-2"/>
                </c:manualLayout>
              </c:layout>
              <c:showVal val="1"/>
            </c:dLbl>
            <c:dLbl>
              <c:idx val="1"/>
              <c:layout>
                <c:manualLayout>
                  <c:x val="-2.027968731221472E-3"/>
                  <c:y val="-3.100774436727266E-3"/>
                </c:manualLayout>
              </c:layout>
              <c:showVal val="1"/>
            </c:dLbl>
            <c:dLbl>
              <c:idx val="2"/>
              <c:layout>
                <c:manualLayout>
                  <c:x val="1.3289164490428347E-3"/>
                  <c:y val="7.8139515805526853E-3"/>
                </c:manualLayout>
              </c:layout>
              <c:showVal val="1"/>
            </c:dLbl>
            <c:dLbl>
              <c:idx val="3"/>
              <c:layout>
                <c:manualLayout>
                  <c:x val="1.1635150982116716E-2"/>
                  <c:y val="0"/>
                </c:manualLayout>
              </c:layout>
              <c:showVal val="1"/>
            </c:dLbl>
            <c:showVal val="1"/>
          </c:dLbls>
          <c:cat>
            <c:strRef>
              <c:f>Лист3!$B$8:$E$8</c:f>
              <c:strCache>
                <c:ptCount val="4"/>
                <c:pt idx="0">
                  <c:v>всего</c:v>
                </c:pt>
                <c:pt idx="1">
                  <c:v>новые законы</c:v>
                </c:pt>
                <c:pt idx="2">
                  <c:v>о внесении изменений в действующие</c:v>
                </c:pt>
                <c:pt idx="3">
                  <c:v>о признании утратившими силу</c:v>
                </c:pt>
              </c:strCache>
            </c:strRef>
          </c:cat>
          <c:val>
            <c:numRef>
              <c:f>Лист3!$B$11:$E$11</c:f>
              <c:numCache>
                <c:formatCode>0</c:formatCode>
                <c:ptCount val="4"/>
                <c:pt idx="0">
                  <c:v>133.75</c:v>
                </c:pt>
                <c:pt idx="1">
                  <c:v>39.5</c:v>
                </c:pt>
                <c:pt idx="2">
                  <c:v>89.25</c:v>
                </c:pt>
                <c:pt idx="3">
                  <c:v>5</c:v>
                </c:pt>
              </c:numCache>
            </c:numRef>
          </c:val>
        </c:ser>
        <c:axId val="61687680"/>
        <c:axId val="61689216"/>
      </c:barChart>
      <c:catAx>
        <c:axId val="61687680"/>
        <c:scaling>
          <c:orientation val="minMax"/>
        </c:scaling>
        <c:axPos val="b"/>
        <c:tickLblPos val="nextTo"/>
        <c:crossAx val="61689216"/>
        <c:crosses val="autoZero"/>
        <c:auto val="1"/>
        <c:lblAlgn val="ctr"/>
        <c:lblOffset val="100"/>
      </c:catAx>
      <c:valAx>
        <c:axId val="61689216"/>
        <c:scaling>
          <c:orientation val="minMax"/>
        </c:scaling>
        <c:axPos val="l"/>
        <c:numFmt formatCode="General" sourceLinked="1"/>
        <c:tickLblPos val="nextTo"/>
        <c:crossAx val="61687680"/>
        <c:crosses val="autoZero"/>
        <c:crossBetween val="between"/>
      </c:valAx>
    </c:plotArea>
    <c:legend>
      <c:legendPos val="b"/>
      <c:legendEntry>
        <c:idx val="0"/>
        <c:delete val="1"/>
      </c:legendEntry>
      <c:layout>
        <c:manualLayout>
          <c:xMode val="edge"/>
          <c:yMode val="edge"/>
          <c:x val="0.10591887783285348"/>
          <c:y val="0.90032901626926465"/>
          <c:w val="0.75169967705946139"/>
          <c:h val="7.003625769272763E-2"/>
        </c:manualLayout>
      </c:layout>
    </c:legend>
    <c:plotVisOnly val="1"/>
    <c:dispBlanksAs val="gap"/>
  </c:chart>
  <c:spPr>
    <a:noFill/>
    <a:ln>
      <a:noFill/>
    </a:ln>
  </c:spPr>
  <c:txPr>
    <a:bodyPr/>
    <a:lstStyle/>
    <a:p>
      <a:pPr>
        <a:defRPr sz="1200">
          <a:latin typeface="Arial" pitchFamily="34"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51148507857935332"/>
          <c:y val="1.1547099768595229E-2"/>
          <c:w val="0.46266097729133032"/>
          <c:h val="0.88651243140061653"/>
        </c:manualLayout>
      </c:layout>
      <c:barChart>
        <c:barDir val="bar"/>
        <c:grouping val="clustered"/>
        <c:ser>
          <c:idx val="2"/>
          <c:order val="0"/>
          <c:tx>
            <c:strRef>
              <c:f>Лист3!$B$121</c:f>
              <c:strCache>
                <c:ptCount val="1"/>
                <c:pt idx="0">
                  <c:v>2012 год</c:v>
                </c:pt>
              </c:strCache>
            </c:strRef>
          </c:tx>
          <c:spPr>
            <a:noFill/>
            <a:ln>
              <a:solidFill>
                <a:sysClr val="windowText" lastClr="000000"/>
              </a:solidFill>
            </a:ln>
          </c:spPr>
          <c:dLbls>
            <c:dLbl>
              <c:idx val="6"/>
              <c:layout>
                <c:manualLayout>
                  <c:x val="3.233937294465172E-3"/>
                  <c:y val="-9.5165402715257741E-4"/>
                </c:manualLayout>
              </c:layout>
              <c:showVal val="1"/>
            </c:dLbl>
            <c:txPr>
              <a:bodyPr/>
              <a:lstStyle/>
              <a:p>
                <a:pPr>
                  <a:defRPr sz="1200" b="1" i="1"/>
                </a:pPr>
                <a:endParaRPr lang="ru-RU"/>
              </a:p>
            </c:txPr>
            <c:showVal val="1"/>
          </c:dLbls>
          <c:cat>
            <c:strRef>
              <c:f>Лист3!$A$122:$A$131</c:f>
              <c:strCache>
                <c:ptCount val="10"/>
                <c:pt idx="0">
                  <c:v>комитет по правовой политике</c:v>
                </c:pt>
                <c:pt idx="1">
                  <c:v>комитет по местному самоуправлению</c:v>
                </c:pt>
                <c:pt idx="2">
                  <c:v>комитет по бюджету, налоговой и кредитной политике</c:v>
                </c:pt>
                <c:pt idx="3">
                  <c:v>комитет по экономической политике, промышленности и предпринимательству </c:v>
                </c:pt>
                <c:pt idx="4">
                  <c:v>комитет по аграрной политике и природопользованию</c:v>
                </c:pt>
                <c:pt idx="5">
                  <c:v>комитет по социальной политике</c:v>
                </c:pt>
                <c:pt idx="6">
                  <c:v>комитет по здравоохранению и науке</c:v>
                </c:pt>
                <c:pt idx="7">
                  <c:v>фракция «Единая Россия»</c:v>
                </c:pt>
                <c:pt idx="8">
                  <c:v>соместные  Законодательного Собрания</c:v>
                </c:pt>
                <c:pt idx="9">
                  <c:v>соместные Законодательного Собрания и иных субъектов</c:v>
                </c:pt>
              </c:strCache>
            </c:strRef>
          </c:cat>
          <c:val>
            <c:numRef>
              <c:f>Лист3!$B$122:$B$131</c:f>
              <c:numCache>
                <c:formatCode>General</c:formatCode>
                <c:ptCount val="10"/>
                <c:pt idx="0">
                  <c:v>24</c:v>
                </c:pt>
                <c:pt idx="1">
                  <c:v>1</c:v>
                </c:pt>
                <c:pt idx="2">
                  <c:v>4</c:v>
                </c:pt>
                <c:pt idx="3">
                  <c:v>5</c:v>
                </c:pt>
                <c:pt idx="4">
                  <c:v>8</c:v>
                </c:pt>
                <c:pt idx="5">
                  <c:v>4</c:v>
                </c:pt>
                <c:pt idx="6">
                  <c:v>5</c:v>
                </c:pt>
                <c:pt idx="7">
                  <c:v>0</c:v>
                </c:pt>
                <c:pt idx="8">
                  <c:v>1</c:v>
                </c:pt>
                <c:pt idx="9">
                  <c:v>1</c:v>
                </c:pt>
              </c:numCache>
            </c:numRef>
          </c:val>
        </c:ser>
        <c:ser>
          <c:idx val="3"/>
          <c:order val="1"/>
          <c:tx>
            <c:strRef>
              <c:f>Лист3!$C$121</c:f>
              <c:strCache>
                <c:ptCount val="1"/>
                <c:pt idx="0">
                  <c:v>2011 год</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dLbls>
            <c:dLbl>
              <c:idx val="3"/>
              <c:layout>
                <c:manualLayout>
                  <c:x val="2.976190476190484E-2"/>
                  <c:y val="0"/>
                </c:manualLayout>
              </c:layout>
              <c:showVal val="1"/>
            </c:dLbl>
            <c:dLbl>
              <c:idx val="6"/>
              <c:layout>
                <c:manualLayout>
                  <c:x val="9.7577516501100754E-3"/>
                  <c:y val="0"/>
                </c:manualLayout>
              </c:layout>
              <c:showVal val="1"/>
            </c:dLbl>
            <c:txPr>
              <a:bodyPr/>
              <a:lstStyle/>
              <a:p>
                <a:pPr>
                  <a:defRPr sz="1200"/>
                </a:pPr>
                <a:endParaRPr lang="ru-RU"/>
              </a:p>
            </c:txPr>
            <c:showVal val="1"/>
          </c:dLbls>
          <c:cat>
            <c:strRef>
              <c:f>Лист3!$A$122:$A$131</c:f>
              <c:strCache>
                <c:ptCount val="10"/>
                <c:pt idx="0">
                  <c:v>комитет по правовой политике</c:v>
                </c:pt>
                <c:pt idx="1">
                  <c:v>комитет по местному самоуправлению</c:v>
                </c:pt>
                <c:pt idx="2">
                  <c:v>комитет по бюджету, налоговой и кредитной политике</c:v>
                </c:pt>
                <c:pt idx="3">
                  <c:v>комитет по экономической политике, промышленности и предпринимательству </c:v>
                </c:pt>
                <c:pt idx="4">
                  <c:v>комитет по аграрной политике и природопользованию</c:v>
                </c:pt>
                <c:pt idx="5">
                  <c:v>комитет по социальной политике</c:v>
                </c:pt>
                <c:pt idx="6">
                  <c:v>комитет по здравоохранению и науке</c:v>
                </c:pt>
                <c:pt idx="7">
                  <c:v>фракция «Единая Россия»</c:v>
                </c:pt>
                <c:pt idx="8">
                  <c:v>соместные  Законодательного Собрания</c:v>
                </c:pt>
                <c:pt idx="9">
                  <c:v>соместные Законодательного Собрания и иных субъектов</c:v>
                </c:pt>
              </c:strCache>
            </c:strRef>
          </c:cat>
          <c:val>
            <c:numRef>
              <c:f>Лист3!$C$122:$C$131</c:f>
              <c:numCache>
                <c:formatCode>General</c:formatCode>
                <c:ptCount val="10"/>
                <c:pt idx="0">
                  <c:v>20</c:v>
                </c:pt>
                <c:pt idx="1">
                  <c:v>3</c:v>
                </c:pt>
                <c:pt idx="2">
                  <c:v>3</c:v>
                </c:pt>
                <c:pt idx="3">
                  <c:v>3</c:v>
                </c:pt>
                <c:pt idx="4">
                  <c:v>14</c:v>
                </c:pt>
                <c:pt idx="5">
                  <c:v>3</c:v>
                </c:pt>
                <c:pt idx="6">
                  <c:v>4</c:v>
                </c:pt>
                <c:pt idx="7">
                  <c:v>1</c:v>
                </c:pt>
                <c:pt idx="8">
                  <c:v>5</c:v>
                </c:pt>
                <c:pt idx="9">
                  <c:v>2</c:v>
                </c:pt>
              </c:numCache>
            </c:numRef>
          </c:val>
        </c:ser>
        <c:ser>
          <c:idx val="4"/>
          <c:order val="2"/>
          <c:tx>
            <c:strRef>
              <c:f>Лист3!$D$121</c:f>
              <c:strCache>
                <c:ptCount val="1"/>
                <c:pt idx="0">
                  <c:v>среднее значение 2008-2011 годов</c:v>
                </c:pt>
              </c:strCache>
            </c:strRef>
          </c:tx>
          <c:spPr>
            <a:solidFill>
              <a:schemeClr val="tx1"/>
            </a:solidFill>
          </c:spPr>
          <c:dLbls>
            <c:dLbl>
              <c:idx val="6"/>
              <c:layout>
                <c:manualLayout>
                  <c:x val="2.4254529708488563E-2"/>
                  <c:y val="0"/>
                </c:manualLayout>
              </c:layout>
              <c:showVal val="1"/>
            </c:dLbl>
            <c:txPr>
              <a:bodyPr/>
              <a:lstStyle/>
              <a:p>
                <a:pPr>
                  <a:defRPr sz="1200" b="1" i="0"/>
                </a:pPr>
                <a:endParaRPr lang="ru-RU"/>
              </a:p>
            </c:txPr>
            <c:showVal val="1"/>
          </c:dLbls>
          <c:cat>
            <c:strRef>
              <c:f>Лист3!$A$122:$A$131</c:f>
              <c:strCache>
                <c:ptCount val="10"/>
                <c:pt idx="0">
                  <c:v>комитет по правовой политике</c:v>
                </c:pt>
                <c:pt idx="1">
                  <c:v>комитет по местному самоуправлению</c:v>
                </c:pt>
                <c:pt idx="2">
                  <c:v>комитет по бюджету, налоговой и кредитной политике</c:v>
                </c:pt>
                <c:pt idx="3">
                  <c:v>комитет по экономической политике, промышленности и предпринимательству </c:v>
                </c:pt>
                <c:pt idx="4">
                  <c:v>комитет по аграрной политике и природопользованию</c:v>
                </c:pt>
                <c:pt idx="5">
                  <c:v>комитет по социальной политике</c:v>
                </c:pt>
                <c:pt idx="6">
                  <c:v>комитет по здравоохранению и науке</c:v>
                </c:pt>
                <c:pt idx="7">
                  <c:v>фракция «Единая Россия»</c:v>
                </c:pt>
                <c:pt idx="8">
                  <c:v>соместные  Законодательного Собрания</c:v>
                </c:pt>
                <c:pt idx="9">
                  <c:v>соместные Законодательного Собрания и иных субъектов</c:v>
                </c:pt>
              </c:strCache>
            </c:strRef>
          </c:cat>
          <c:val>
            <c:numRef>
              <c:f>Лист3!$D$122:$D$131</c:f>
              <c:numCache>
                <c:formatCode>0</c:formatCode>
                <c:ptCount val="10"/>
                <c:pt idx="0">
                  <c:v>15.5</c:v>
                </c:pt>
                <c:pt idx="1">
                  <c:v>2.2999999999999998</c:v>
                </c:pt>
                <c:pt idx="2">
                  <c:v>1.5</c:v>
                </c:pt>
                <c:pt idx="3">
                  <c:v>5</c:v>
                </c:pt>
                <c:pt idx="4">
                  <c:v>8</c:v>
                </c:pt>
                <c:pt idx="5">
                  <c:v>4</c:v>
                </c:pt>
                <c:pt idx="6">
                  <c:v>2.8</c:v>
                </c:pt>
                <c:pt idx="7" formatCode="General">
                  <c:v>1</c:v>
                </c:pt>
                <c:pt idx="8">
                  <c:v>1</c:v>
                </c:pt>
                <c:pt idx="9">
                  <c:v>0.75000000000000311</c:v>
                </c:pt>
              </c:numCache>
            </c:numRef>
          </c:val>
        </c:ser>
        <c:axId val="91815936"/>
        <c:axId val="91818624"/>
      </c:barChart>
      <c:catAx>
        <c:axId val="91815936"/>
        <c:scaling>
          <c:orientation val="maxMin"/>
        </c:scaling>
        <c:axPos val="l"/>
        <c:numFmt formatCode="General" sourceLinked="1"/>
        <c:tickLblPos val="nextTo"/>
        <c:txPr>
          <a:bodyPr/>
          <a:lstStyle/>
          <a:p>
            <a:pPr>
              <a:defRPr sz="1200"/>
            </a:pPr>
            <a:endParaRPr lang="ru-RU"/>
          </a:p>
        </c:txPr>
        <c:crossAx val="91818624"/>
        <c:crosses val="autoZero"/>
        <c:auto val="1"/>
        <c:lblAlgn val="ctr"/>
        <c:lblOffset val="100"/>
      </c:catAx>
      <c:valAx>
        <c:axId val="91818624"/>
        <c:scaling>
          <c:orientation val="minMax"/>
        </c:scaling>
        <c:delete val="1"/>
        <c:axPos val="t"/>
        <c:numFmt formatCode="General" sourceLinked="1"/>
        <c:tickLblPos val="nextTo"/>
        <c:crossAx val="91815936"/>
        <c:crosses val="autoZero"/>
        <c:crossBetween val="between"/>
      </c:valAx>
      <c:spPr>
        <a:noFill/>
      </c:spPr>
    </c:plotArea>
    <c:legend>
      <c:legendPos val="b"/>
      <c:layout>
        <c:manualLayout>
          <c:xMode val="edge"/>
          <c:yMode val="edge"/>
          <c:x val="0.10499538210361439"/>
          <c:y val="0.92336408346730858"/>
          <c:w val="0.79000907630749173"/>
          <c:h val="3.5789080035384994E-2"/>
        </c:manualLayout>
      </c:layout>
      <c:txPr>
        <a:bodyPr/>
        <a:lstStyle/>
        <a:p>
          <a:pPr>
            <a:defRPr sz="1200"/>
          </a:pPr>
          <a:endParaRPr lang="ru-RU"/>
        </a:p>
      </c:txPr>
    </c:legend>
    <c:plotVisOnly val="1"/>
    <c:dispBlanksAs val="gap"/>
  </c:chart>
  <c:spPr>
    <a:noFill/>
    <a:ln>
      <a:noFill/>
    </a:ln>
  </c:spPr>
  <c:txPr>
    <a:bodyPr/>
    <a:lstStyle/>
    <a:p>
      <a:pPr>
        <a:defRPr sz="1600">
          <a:latin typeface="Arial" pitchFamily="34"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b="1" i="0" u="none" strike="noStrike" baseline="0">
                <a:solidFill>
                  <a:srgbClr val="000000"/>
                </a:solidFill>
                <a:latin typeface="Arial Cyr"/>
                <a:ea typeface="Arial Cyr"/>
                <a:cs typeface="Arial Cyr"/>
              </a:defRPr>
            </a:pPr>
            <a:r>
              <a:rPr lang="ru-RU"/>
              <a:t>2012 год</a:t>
            </a:r>
          </a:p>
        </c:rich>
      </c:tx>
      <c:layout>
        <c:manualLayout>
          <c:xMode val="edge"/>
          <c:yMode val="edge"/>
          <c:x val="0.66781521539748956"/>
          <c:y val="6.7154005347725115E-2"/>
        </c:manualLayout>
      </c:layout>
      <c:spPr>
        <a:noFill/>
        <a:ln w="25400">
          <a:noFill/>
        </a:ln>
      </c:spPr>
    </c:title>
    <c:view3D>
      <c:rotY val="150"/>
      <c:perspective val="0"/>
    </c:view3D>
    <c:plotArea>
      <c:layout>
        <c:manualLayout>
          <c:layoutTarget val="inner"/>
          <c:xMode val="edge"/>
          <c:yMode val="edge"/>
          <c:x val="0.52794693934044401"/>
          <c:y val="0.22754851426704192"/>
          <c:w val="0.41168289290682775"/>
          <c:h val="0.31978319783198722"/>
        </c:manualLayout>
      </c:layout>
      <c:pie3DChart>
        <c:varyColors val="1"/>
        <c:ser>
          <c:idx val="0"/>
          <c:order val="0"/>
          <c:tx>
            <c:strRef>
              <c:f>Лист1!$B$1</c:f>
              <c:strCache>
                <c:ptCount val="1"/>
                <c:pt idx="0">
                  <c:v>2010 год</c:v>
                </c:pt>
              </c:strCache>
            </c:strRef>
          </c:tx>
          <c:spPr>
            <a:solidFill>
              <a:srgbClr val="9999FF"/>
            </a:solidFill>
            <a:ln w="12700">
              <a:solidFill>
                <a:srgbClr val="000000"/>
              </a:solidFill>
              <a:prstDash val="solid"/>
            </a:ln>
          </c:spPr>
          <c:explosion val="25"/>
          <c:dPt>
            <c:idx val="0"/>
            <c:spPr>
              <a:solidFill>
                <a:srgbClr val="FFFFFF"/>
              </a:solidFill>
              <a:ln w="12700">
                <a:solidFill>
                  <a:srgbClr val="000000"/>
                </a:solidFill>
                <a:prstDash val="solid"/>
              </a:ln>
            </c:spPr>
          </c:dPt>
          <c:dPt>
            <c:idx val="1"/>
            <c:spPr>
              <a:solidFill>
                <a:srgbClr val="000000"/>
              </a:solidFill>
              <a:ln w="12700">
                <a:solidFill>
                  <a:srgbClr val="000000"/>
                </a:solidFill>
                <a:prstDash val="solid"/>
              </a:ln>
            </c:spPr>
          </c:dPt>
          <c:dPt>
            <c:idx val="2"/>
            <c:spPr>
              <a:pattFill prst="ltVert">
                <a:fgClr>
                  <a:srgbClr val="000000"/>
                </a:fgClr>
                <a:bgClr>
                  <a:srgbClr val="FFFFFF"/>
                </a:bgClr>
              </a:pattFill>
              <a:ln w="12700">
                <a:solidFill>
                  <a:srgbClr val="000000"/>
                </a:solidFill>
                <a:prstDash val="solid"/>
              </a:ln>
            </c:spPr>
          </c:dPt>
          <c:dLbls>
            <c:dLbl>
              <c:idx val="0"/>
              <c:layout>
                <c:manualLayout>
                  <c:x val="-2.0178503828606285E-2"/>
                  <c:y val="-6.0525641343617979E-2"/>
                </c:manualLayout>
              </c:layout>
              <c:tx>
                <c:rich>
                  <a:bodyPr/>
                  <a:lstStyle/>
                  <a:p>
                    <a:r>
                      <a:rPr lang="ru-RU"/>
                      <a:t>361</a:t>
                    </a:r>
                    <a:endParaRPr lang="en-US"/>
                  </a:p>
                </c:rich>
              </c:tx>
              <c:showVal val="1"/>
            </c:dLbl>
            <c:dLbl>
              <c:idx val="1"/>
              <c:layout>
                <c:manualLayout>
                  <c:x val="3.6859738846970212E-2"/>
                  <c:y val="3.1353707593755249E-3"/>
                </c:manualLayout>
              </c:layout>
              <c:tx>
                <c:rich>
                  <a:bodyPr/>
                  <a:lstStyle/>
                  <a:p>
                    <a:r>
                      <a:rPr lang="ru-RU"/>
                      <a:t>5</a:t>
                    </a:r>
                    <a:endParaRPr lang="en-US"/>
                  </a:p>
                </c:rich>
              </c:tx>
              <c:dLblPos val="bestFit"/>
              <c:showVal val="1"/>
            </c:dLbl>
            <c:dLbl>
              <c:idx val="2"/>
              <c:layout>
                <c:manualLayout>
                  <c:x val="-6.5261745194472046E-2"/>
                  <c:y val="8.0050033906404264E-2"/>
                </c:manualLayout>
              </c:layout>
              <c:tx>
                <c:rich>
                  <a:bodyPr/>
                  <a:lstStyle/>
                  <a:p>
                    <a:r>
                      <a:rPr lang="ru-RU"/>
                      <a:t>45</a:t>
                    </a:r>
                    <a:endParaRPr lang="en-US"/>
                  </a:p>
                </c:rich>
              </c:tx>
              <c:dLblPos val="bestFit"/>
              <c:showVal val="1"/>
            </c:dLbl>
            <c:spPr>
              <a:noFill/>
              <a:ln w="25400">
                <a:noFill/>
              </a:ln>
            </c:spPr>
            <c:txPr>
              <a:bodyPr/>
              <a:lstStyle/>
              <a:p>
                <a:pPr>
                  <a:defRPr sz="1600" b="0" i="0" u="none" strike="noStrike" baseline="0">
                    <a:solidFill>
                      <a:srgbClr val="000000"/>
                    </a:solidFill>
                    <a:latin typeface="Arial Cyr"/>
                    <a:ea typeface="Arial Cyr"/>
                    <a:cs typeface="Arial Cyr"/>
                  </a:defRPr>
                </a:pPr>
                <a:endParaRPr lang="ru-RU"/>
              </a:p>
            </c:txPr>
            <c:showVal val="1"/>
            <c:showLeaderLines val="1"/>
          </c:dLbls>
          <c:cat>
            <c:strRef>
              <c:f>Лист1!$A$2:$A$4</c:f>
              <c:strCache>
                <c:ptCount val="3"/>
                <c:pt idx="0">
                  <c:v>- о поддержании проекта федерального закона</c:v>
                </c:pt>
                <c:pt idx="1">
                  <c:v> - о внесении изменений в проекты федеральных законов</c:v>
                </c:pt>
                <c:pt idx="2">
                  <c:v> - о признании нецелесообразности принятия проекта федерального закона</c:v>
                </c:pt>
              </c:strCache>
            </c:strRef>
          </c:cat>
          <c:val>
            <c:numRef>
              <c:f>Лист1!$B$2:$B$4</c:f>
              <c:numCache>
                <c:formatCode>General</c:formatCode>
                <c:ptCount val="3"/>
                <c:pt idx="0">
                  <c:v>330</c:v>
                </c:pt>
                <c:pt idx="1">
                  <c:v>3</c:v>
                </c:pt>
                <c:pt idx="2">
                  <c:v>38</c:v>
                </c:pt>
              </c:numCache>
            </c:numRef>
          </c:val>
        </c:ser>
        <c:ser>
          <c:idx val="1"/>
          <c:order val="1"/>
          <c:tx>
            <c:strRef>
              <c:f>Лист1!$C$1</c:f>
              <c:strCache>
                <c:ptCount val="1"/>
                <c:pt idx="0">
                  <c:v>2011 год</c:v>
                </c:pt>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spPr>
              <a:noFill/>
              <a:ln w="25400">
                <a:noFill/>
              </a:ln>
            </c:spPr>
            <c:txPr>
              <a:bodyPr/>
              <a:lstStyle/>
              <a:p>
                <a:pPr>
                  <a:defRPr sz="1825" b="0" i="0" u="none" strike="noStrike" baseline="0">
                    <a:solidFill>
                      <a:srgbClr val="000000"/>
                    </a:solidFill>
                    <a:latin typeface="Arial Cyr"/>
                    <a:ea typeface="Arial Cyr"/>
                    <a:cs typeface="Arial Cyr"/>
                  </a:defRPr>
                </a:pPr>
                <a:endParaRPr lang="ru-RU"/>
              </a:p>
            </c:txPr>
            <c:showVal val="1"/>
            <c:showLeaderLines val="1"/>
          </c:dLbls>
          <c:cat>
            <c:strRef>
              <c:f>Лист1!$A$2:$A$4</c:f>
              <c:strCache>
                <c:ptCount val="3"/>
                <c:pt idx="0">
                  <c:v>- о поддержании проекта федерального закона</c:v>
                </c:pt>
                <c:pt idx="1">
                  <c:v> - о внесении изменений в проекты федеральных законов</c:v>
                </c:pt>
                <c:pt idx="2">
                  <c:v> - о признании нецелесообразности принятия проекта федерального закона</c:v>
                </c:pt>
              </c:strCache>
            </c:strRef>
          </c:cat>
          <c:val>
            <c:numRef>
              <c:f>Лист1!$C$2:$C$4</c:f>
              <c:numCache>
                <c:formatCode>General</c:formatCode>
                <c:ptCount val="3"/>
                <c:pt idx="0">
                  <c:v>323</c:v>
                </c:pt>
                <c:pt idx="1">
                  <c:v>2</c:v>
                </c:pt>
                <c:pt idx="2">
                  <c:v>24</c:v>
                </c:pt>
              </c:numCache>
            </c:numRef>
          </c:val>
        </c:ser>
        <c:dLbls>
          <c:showVal val="1"/>
        </c:dLbls>
      </c:pie3DChart>
      <c:spPr>
        <a:noFill/>
        <a:ln w="25400">
          <a:noFill/>
        </a:ln>
      </c:spPr>
    </c:plotArea>
    <c:legend>
      <c:legendPos val="b"/>
      <c:layout>
        <c:manualLayout>
          <c:xMode val="edge"/>
          <c:yMode val="edge"/>
          <c:x val="1.440987953706801E-2"/>
          <c:y val="0.64082550428862428"/>
          <c:w val="0.96105702364395063"/>
          <c:h val="0.35719969583242256"/>
        </c:manualLayout>
      </c:layout>
      <c:spPr>
        <a:noFill/>
        <a:ln w="25400">
          <a:noFill/>
        </a:ln>
      </c:spPr>
      <c:txPr>
        <a:bodyPr/>
        <a:lstStyle/>
        <a:p>
          <a:pPr>
            <a:defRPr sz="1285" b="0" i="0" u="none" strike="noStrike" baseline="0">
              <a:solidFill>
                <a:srgbClr val="000000"/>
              </a:solidFill>
              <a:latin typeface="Arial Cyr"/>
              <a:ea typeface="Arial Cyr"/>
              <a:cs typeface="Arial Cyr"/>
            </a:defRPr>
          </a:pPr>
          <a:endParaRPr lang="ru-RU"/>
        </a:p>
      </c:txPr>
    </c:legend>
    <c:plotVisOnly val="1"/>
    <c:dispBlanksAs val="zero"/>
  </c:chart>
  <c:spPr>
    <a:noFill/>
    <a:ln w="3175">
      <a:solidFill>
        <a:srgbClr val="FFFFFF"/>
      </a:solidFill>
      <a:prstDash val="solid"/>
    </a:ln>
  </c:spPr>
  <c:txPr>
    <a:bodyPr/>
    <a:lstStyle/>
    <a:p>
      <a:pPr>
        <a:defRPr sz="1825" b="0"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4175264947551755"/>
          <c:y val="2.9729729729729752E-2"/>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title>
    <c:view3D>
      <c:rotY val="150"/>
      <c:perspective val="0"/>
    </c:view3D>
    <c:plotArea>
      <c:layout>
        <c:manualLayout>
          <c:layoutTarget val="inner"/>
          <c:xMode val="edge"/>
          <c:yMode val="edge"/>
          <c:x val="0.21533940150179043"/>
          <c:y val="0.20199699486461994"/>
          <c:w val="0.65027739639849758"/>
          <c:h val="0.40368611238225405"/>
        </c:manualLayout>
      </c:layout>
      <c:pie3DChart>
        <c:varyColors val="1"/>
        <c:ser>
          <c:idx val="1"/>
          <c:order val="0"/>
          <c:tx>
            <c:strRef>
              <c:f>Лист1!$C$1</c:f>
              <c:strCache>
                <c:ptCount val="1"/>
                <c:pt idx="0">
                  <c:v>2011 год</c:v>
                </c:pt>
              </c:strCache>
            </c:strRef>
          </c:tx>
          <c:spPr>
            <a:solidFill>
              <a:srgbClr val="993366"/>
            </a:solidFill>
            <a:ln w="12700">
              <a:solidFill>
                <a:srgbClr val="000000"/>
              </a:solidFill>
              <a:prstDash val="solid"/>
            </a:ln>
          </c:spPr>
          <c:explosion val="25"/>
          <c:dPt>
            <c:idx val="0"/>
            <c:spPr>
              <a:solidFill>
                <a:srgbClr val="FFFFFF"/>
              </a:solidFill>
              <a:ln w="12700">
                <a:solidFill>
                  <a:srgbClr val="000000"/>
                </a:solidFill>
                <a:prstDash val="solid"/>
              </a:ln>
            </c:spPr>
          </c:dPt>
          <c:dPt>
            <c:idx val="2"/>
            <c:spPr>
              <a:pattFill prst="ltHorz">
                <a:fgClr>
                  <a:srgbClr val="000000"/>
                </a:fgClr>
                <a:bgClr>
                  <a:srgbClr val="FFFFFF"/>
                </a:bgClr>
              </a:pattFill>
              <a:ln w="12700">
                <a:solidFill>
                  <a:srgbClr val="000000"/>
                </a:solidFill>
                <a:prstDash val="solid"/>
              </a:ln>
            </c:spPr>
          </c:dPt>
          <c:dLbls>
            <c:dLbl>
              <c:idx val="0"/>
              <c:layout>
                <c:manualLayout>
                  <c:x val="-4.2075998592492475E-3"/>
                  <c:y val="-8.5424386434698726E-2"/>
                </c:manualLayout>
              </c:layout>
              <c:showVal val="1"/>
            </c:dLbl>
            <c:dLbl>
              <c:idx val="1"/>
              <c:layout>
                <c:manualLayout>
                  <c:x val="1.3778865779147501E-2"/>
                  <c:y val="1.3511102056311629E-2"/>
                </c:manualLayout>
              </c:layout>
              <c:dLblPos val="bestFit"/>
              <c:showVal val="1"/>
            </c:dLbl>
            <c:dLbl>
              <c:idx val="2"/>
              <c:layout>
                <c:manualLayout>
                  <c:x val="-9.0804171187545898E-2"/>
                  <c:y val="5.9780039185922534E-2"/>
                </c:manualLayout>
              </c:layout>
              <c:dLblPos val="bestFit"/>
              <c:showVal val="1"/>
            </c:dLbl>
            <c:spPr>
              <a:noFill/>
              <a:ln w="25400">
                <a:noFill/>
              </a:ln>
            </c:spPr>
            <c:txPr>
              <a:bodyPr/>
              <a:lstStyle/>
              <a:p>
                <a:pPr>
                  <a:defRPr sz="1600" b="0" i="0" u="none" strike="noStrike" baseline="0">
                    <a:solidFill>
                      <a:srgbClr val="000000"/>
                    </a:solidFill>
                    <a:latin typeface="Arial Cyr"/>
                    <a:ea typeface="Arial Cyr"/>
                    <a:cs typeface="Arial Cyr"/>
                  </a:defRPr>
                </a:pPr>
                <a:endParaRPr lang="ru-RU"/>
              </a:p>
            </c:txPr>
            <c:showVal val="1"/>
            <c:showLeaderLines val="1"/>
          </c:dLbls>
          <c:cat>
            <c:strRef>
              <c:f>Лист1!$A$2:$A$4</c:f>
              <c:strCache>
                <c:ptCount val="3"/>
                <c:pt idx="0">
                  <c:v>- о поддержании проекта федерального закона</c:v>
                </c:pt>
                <c:pt idx="1">
                  <c:v> - о внесении изменений в проекты федеральных законов</c:v>
                </c:pt>
                <c:pt idx="2">
                  <c:v> - о признании нецелесообразности принятия проекта федерального закона</c:v>
                </c:pt>
              </c:strCache>
            </c:strRef>
          </c:cat>
          <c:val>
            <c:numRef>
              <c:f>Лист1!$C$2:$C$4</c:f>
              <c:numCache>
                <c:formatCode>General</c:formatCode>
                <c:ptCount val="3"/>
                <c:pt idx="0">
                  <c:v>323</c:v>
                </c:pt>
                <c:pt idx="1">
                  <c:v>2</c:v>
                </c:pt>
                <c:pt idx="2">
                  <c:v>24</c:v>
                </c:pt>
              </c:numCache>
            </c:numRef>
          </c:val>
        </c:ser>
        <c:dLbls>
          <c:showVal val="1"/>
        </c:dLbls>
      </c:pie3DChart>
      <c:spPr>
        <a:noFill/>
        <a:ln w="25400">
          <a:noFill/>
        </a:ln>
      </c:spPr>
    </c:plotArea>
    <c:plotVisOnly val="1"/>
    <c:dispBlanksAs val="zero"/>
  </c:chart>
  <c:spPr>
    <a:noFill/>
    <a:ln w="3175">
      <a:noFill/>
      <a:prstDash val="solid"/>
    </a:ln>
  </c:spPr>
  <c:txPr>
    <a:bodyPr/>
    <a:lstStyle/>
    <a:p>
      <a:pPr>
        <a:defRPr sz="1600"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Лист3!$B$1</c:f>
              <c:strCache>
                <c:ptCount val="1"/>
                <c:pt idx="0">
                  <c:v>рассмотрено проектов</c:v>
                </c:pt>
              </c:strCache>
            </c:strRef>
          </c:tx>
          <c:spPr>
            <a:solidFill>
              <a:schemeClr val="bg1">
                <a:lumMod val="50000"/>
              </a:schemeClr>
            </a:solidFill>
          </c:spPr>
          <c:dLbls>
            <c:dLbl>
              <c:idx val="0"/>
              <c:layout>
                <c:manualLayout>
                  <c:x val="0"/>
                  <c:y val="-3.9548614571182389E-2"/>
                </c:manualLayout>
              </c:layout>
              <c:showVal val="1"/>
            </c:dLbl>
            <c:txPr>
              <a:bodyPr/>
              <a:lstStyle/>
              <a:p>
                <a:pPr>
                  <a:defRPr sz="1400" b="1">
                    <a:latin typeface="Arial" pitchFamily="34" charset="0"/>
                    <a:cs typeface="Arial" pitchFamily="34" charset="0"/>
                  </a:defRPr>
                </a:pPr>
                <a:endParaRPr lang="ru-RU"/>
              </a:p>
            </c:txPr>
            <c:showVal val="1"/>
          </c:dLbls>
          <c:cat>
            <c:strRef>
              <c:f>Лист3!$A$2:$A$8</c:f>
              <c:strCache>
                <c:ptCount val="7"/>
                <c:pt idx="0">
                  <c:v>по правовой политике</c:v>
                </c:pt>
                <c:pt idx="1">
                  <c:v>по экономической политике, промышленности и предпринимательству </c:v>
                </c:pt>
                <c:pt idx="2">
                  <c:v>по социальной политике</c:v>
                </c:pt>
                <c:pt idx="3">
                  <c:v>по аграрной политике и природопользованию</c:v>
                </c:pt>
                <c:pt idx="4">
                  <c:v>по бюджету, налоговой и кредитной политике</c:v>
                </c:pt>
                <c:pt idx="5">
                  <c:v>по местному самоуправлению</c:v>
                </c:pt>
                <c:pt idx="6">
                  <c:v>по здравоохранению и науке</c:v>
                </c:pt>
              </c:strCache>
            </c:strRef>
          </c:cat>
          <c:val>
            <c:numRef>
              <c:f>Лист3!$B$2:$B$8</c:f>
              <c:numCache>
                <c:formatCode>General</c:formatCode>
                <c:ptCount val="7"/>
                <c:pt idx="0">
                  <c:v>281</c:v>
                </c:pt>
                <c:pt idx="1">
                  <c:v>157</c:v>
                </c:pt>
                <c:pt idx="2">
                  <c:v>140</c:v>
                </c:pt>
                <c:pt idx="3">
                  <c:v>84</c:v>
                </c:pt>
                <c:pt idx="4">
                  <c:v>80</c:v>
                </c:pt>
                <c:pt idx="5">
                  <c:v>26</c:v>
                </c:pt>
                <c:pt idx="6">
                  <c:v>21</c:v>
                </c:pt>
              </c:numCache>
            </c:numRef>
          </c:val>
        </c:ser>
        <c:ser>
          <c:idx val="1"/>
          <c:order val="1"/>
          <c:tx>
            <c:strRef>
              <c:f>Лист3!$C$1</c:f>
              <c:strCache>
                <c:ptCount val="1"/>
                <c:pt idx="0">
                  <c:v>подготовлено постановлений</c:v>
                </c:pt>
              </c:strCache>
            </c:strRef>
          </c:tx>
          <c:spPr>
            <a:solidFill>
              <a:schemeClr val="bg1"/>
            </a:solidFill>
            <a:ln w="25400" cmpd="sng">
              <a:solidFill>
                <a:schemeClr val="tx1"/>
              </a:solidFill>
            </a:ln>
          </c:spPr>
          <c:dLbls>
            <c:txPr>
              <a:bodyPr/>
              <a:lstStyle/>
              <a:p>
                <a:pPr>
                  <a:defRPr sz="1600" b="1" i="1">
                    <a:latin typeface="Arial" pitchFamily="34" charset="0"/>
                    <a:cs typeface="Arial" pitchFamily="34" charset="0"/>
                  </a:defRPr>
                </a:pPr>
                <a:endParaRPr lang="ru-RU"/>
              </a:p>
            </c:txPr>
            <c:showVal val="1"/>
          </c:dLbls>
          <c:cat>
            <c:strRef>
              <c:f>Лист3!$A$2:$A$8</c:f>
              <c:strCache>
                <c:ptCount val="7"/>
                <c:pt idx="0">
                  <c:v>по правовой политике</c:v>
                </c:pt>
                <c:pt idx="1">
                  <c:v>по экономической политике, промышленности и предпринимательству </c:v>
                </c:pt>
                <c:pt idx="2">
                  <c:v>по социальной политике</c:v>
                </c:pt>
                <c:pt idx="3">
                  <c:v>по аграрной политике и природопользованию</c:v>
                </c:pt>
                <c:pt idx="4">
                  <c:v>по бюджету, налоговой и кредитной политике</c:v>
                </c:pt>
                <c:pt idx="5">
                  <c:v>по местному самоуправлению</c:v>
                </c:pt>
                <c:pt idx="6">
                  <c:v>по здравоохранению и науке</c:v>
                </c:pt>
              </c:strCache>
            </c:strRef>
          </c:cat>
          <c:val>
            <c:numRef>
              <c:f>Лист3!$C$2:$C$8</c:f>
              <c:numCache>
                <c:formatCode>General</c:formatCode>
                <c:ptCount val="7"/>
                <c:pt idx="0">
                  <c:v>109</c:v>
                </c:pt>
                <c:pt idx="1">
                  <c:v>97</c:v>
                </c:pt>
                <c:pt idx="2">
                  <c:v>69</c:v>
                </c:pt>
                <c:pt idx="3">
                  <c:v>63</c:v>
                </c:pt>
                <c:pt idx="4">
                  <c:v>40</c:v>
                </c:pt>
                <c:pt idx="5">
                  <c:v>22</c:v>
                </c:pt>
                <c:pt idx="6">
                  <c:v>11</c:v>
                </c:pt>
              </c:numCache>
            </c:numRef>
          </c:val>
        </c:ser>
        <c:dLbls>
          <c:showVal val="1"/>
        </c:dLbls>
        <c:gapWidth val="75"/>
        <c:axId val="63288064"/>
        <c:axId val="63289600"/>
      </c:barChart>
      <c:catAx>
        <c:axId val="63288064"/>
        <c:scaling>
          <c:orientation val="maxMin"/>
        </c:scaling>
        <c:axPos val="l"/>
        <c:majorTickMark val="none"/>
        <c:tickLblPos val="nextTo"/>
        <c:txPr>
          <a:bodyPr/>
          <a:lstStyle/>
          <a:p>
            <a:pPr>
              <a:defRPr sz="1400">
                <a:latin typeface="Arial" pitchFamily="34" charset="0"/>
                <a:cs typeface="Arial" pitchFamily="34" charset="0"/>
              </a:defRPr>
            </a:pPr>
            <a:endParaRPr lang="ru-RU"/>
          </a:p>
        </c:txPr>
        <c:crossAx val="63289600"/>
        <c:crosses val="autoZero"/>
        <c:auto val="1"/>
        <c:lblAlgn val="ctr"/>
        <c:lblOffset val="100"/>
      </c:catAx>
      <c:valAx>
        <c:axId val="63289600"/>
        <c:scaling>
          <c:orientation val="minMax"/>
        </c:scaling>
        <c:delete val="1"/>
        <c:axPos val="t"/>
        <c:numFmt formatCode="General" sourceLinked="1"/>
        <c:majorTickMark val="none"/>
        <c:tickLblPos val="nextTo"/>
        <c:crossAx val="63288064"/>
        <c:crosses val="autoZero"/>
        <c:crossBetween val="between"/>
      </c:valAx>
      <c:spPr>
        <a:noFill/>
      </c:spPr>
    </c:plotArea>
    <c:legend>
      <c:legendPos val="b"/>
      <c:txPr>
        <a:bodyPr/>
        <a:lstStyle/>
        <a:p>
          <a:pPr>
            <a:defRPr sz="1200">
              <a:latin typeface="Arial Black" pitchFamily="34" charset="0"/>
            </a:defRPr>
          </a:pPr>
          <a:endParaRPr lang="ru-RU"/>
        </a:p>
      </c:txPr>
    </c:legend>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8D2B-0E54-4828-BF4F-A4020FA2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36839</Words>
  <Characters>209988</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246335</CharactersWithSpaces>
  <SharedDoc>false</SharedDoc>
  <HLinks>
    <vt:vector size="258" baseType="variant">
      <vt:variant>
        <vt:i4>4784221</vt:i4>
      </vt:variant>
      <vt:variant>
        <vt:i4>255</vt:i4>
      </vt:variant>
      <vt:variant>
        <vt:i4>0</vt:i4>
      </vt:variant>
      <vt:variant>
        <vt:i4>5</vt:i4>
      </vt:variant>
      <vt:variant>
        <vt:lpwstr>consultantplus://offline/ref=8A686CB02DD794C834A43C28291FA7B5A3767AC9C2AD16D969CB6E3531O44EE</vt:lpwstr>
      </vt:variant>
      <vt:variant>
        <vt:lpwstr/>
      </vt:variant>
      <vt:variant>
        <vt:i4>1048624</vt:i4>
      </vt:variant>
      <vt:variant>
        <vt:i4>248</vt:i4>
      </vt:variant>
      <vt:variant>
        <vt:i4>0</vt:i4>
      </vt:variant>
      <vt:variant>
        <vt:i4>5</vt:i4>
      </vt:variant>
      <vt:variant>
        <vt:lpwstr/>
      </vt:variant>
      <vt:variant>
        <vt:lpwstr>_Toc354402743</vt:lpwstr>
      </vt:variant>
      <vt:variant>
        <vt:i4>1048624</vt:i4>
      </vt:variant>
      <vt:variant>
        <vt:i4>242</vt:i4>
      </vt:variant>
      <vt:variant>
        <vt:i4>0</vt:i4>
      </vt:variant>
      <vt:variant>
        <vt:i4>5</vt:i4>
      </vt:variant>
      <vt:variant>
        <vt:lpwstr/>
      </vt:variant>
      <vt:variant>
        <vt:lpwstr>_Toc354402742</vt:lpwstr>
      </vt:variant>
      <vt:variant>
        <vt:i4>1048624</vt:i4>
      </vt:variant>
      <vt:variant>
        <vt:i4>236</vt:i4>
      </vt:variant>
      <vt:variant>
        <vt:i4>0</vt:i4>
      </vt:variant>
      <vt:variant>
        <vt:i4>5</vt:i4>
      </vt:variant>
      <vt:variant>
        <vt:lpwstr/>
      </vt:variant>
      <vt:variant>
        <vt:lpwstr>_Toc354402741</vt:lpwstr>
      </vt:variant>
      <vt:variant>
        <vt:i4>1048624</vt:i4>
      </vt:variant>
      <vt:variant>
        <vt:i4>230</vt:i4>
      </vt:variant>
      <vt:variant>
        <vt:i4>0</vt:i4>
      </vt:variant>
      <vt:variant>
        <vt:i4>5</vt:i4>
      </vt:variant>
      <vt:variant>
        <vt:lpwstr/>
      </vt:variant>
      <vt:variant>
        <vt:lpwstr>_Toc354402740</vt:lpwstr>
      </vt:variant>
      <vt:variant>
        <vt:i4>1507376</vt:i4>
      </vt:variant>
      <vt:variant>
        <vt:i4>224</vt:i4>
      </vt:variant>
      <vt:variant>
        <vt:i4>0</vt:i4>
      </vt:variant>
      <vt:variant>
        <vt:i4>5</vt:i4>
      </vt:variant>
      <vt:variant>
        <vt:lpwstr/>
      </vt:variant>
      <vt:variant>
        <vt:lpwstr>_Toc354402739</vt:lpwstr>
      </vt:variant>
      <vt:variant>
        <vt:i4>1507376</vt:i4>
      </vt:variant>
      <vt:variant>
        <vt:i4>218</vt:i4>
      </vt:variant>
      <vt:variant>
        <vt:i4>0</vt:i4>
      </vt:variant>
      <vt:variant>
        <vt:i4>5</vt:i4>
      </vt:variant>
      <vt:variant>
        <vt:lpwstr/>
      </vt:variant>
      <vt:variant>
        <vt:lpwstr>_Toc354402738</vt:lpwstr>
      </vt:variant>
      <vt:variant>
        <vt:i4>1507376</vt:i4>
      </vt:variant>
      <vt:variant>
        <vt:i4>212</vt:i4>
      </vt:variant>
      <vt:variant>
        <vt:i4>0</vt:i4>
      </vt:variant>
      <vt:variant>
        <vt:i4>5</vt:i4>
      </vt:variant>
      <vt:variant>
        <vt:lpwstr/>
      </vt:variant>
      <vt:variant>
        <vt:lpwstr>_Toc354402737</vt:lpwstr>
      </vt:variant>
      <vt:variant>
        <vt:i4>1507376</vt:i4>
      </vt:variant>
      <vt:variant>
        <vt:i4>206</vt:i4>
      </vt:variant>
      <vt:variant>
        <vt:i4>0</vt:i4>
      </vt:variant>
      <vt:variant>
        <vt:i4>5</vt:i4>
      </vt:variant>
      <vt:variant>
        <vt:lpwstr/>
      </vt:variant>
      <vt:variant>
        <vt:lpwstr>_Toc354402736</vt:lpwstr>
      </vt:variant>
      <vt:variant>
        <vt:i4>1507376</vt:i4>
      </vt:variant>
      <vt:variant>
        <vt:i4>200</vt:i4>
      </vt:variant>
      <vt:variant>
        <vt:i4>0</vt:i4>
      </vt:variant>
      <vt:variant>
        <vt:i4>5</vt:i4>
      </vt:variant>
      <vt:variant>
        <vt:lpwstr/>
      </vt:variant>
      <vt:variant>
        <vt:lpwstr>_Toc354402735</vt:lpwstr>
      </vt:variant>
      <vt:variant>
        <vt:i4>1507376</vt:i4>
      </vt:variant>
      <vt:variant>
        <vt:i4>194</vt:i4>
      </vt:variant>
      <vt:variant>
        <vt:i4>0</vt:i4>
      </vt:variant>
      <vt:variant>
        <vt:i4>5</vt:i4>
      </vt:variant>
      <vt:variant>
        <vt:lpwstr/>
      </vt:variant>
      <vt:variant>
        <vt:lpwstr>_Toc354402734</vt:lpwstr>
      </vt:variant>
      <vt:variant>
        <vt:i4>1507376</vt:i4>
      </vt:variant>
      <vt:variant>
        <vt:i4>188</vt:i4>
      </vt:variant>
      <vt:variant>
        <vt:i4>0</vt:i4>
      </vt:variant>
      <vt:variant>
        <vt:i4>5</vt:i4>
      </vt:variant>
      <vt:variant>
        <vt:lpwstr/>
      </vt:variant>
      <vt:variant>
        <vt:lpwstr>_Toc354402733</vt:lpwstr>
      </vt:variant>
      <vt:variant>
        <vt:i4>1507376</vt:i4>
      </vt:variant>
      <vt:variant>
        <vt:i4>182</vt:i4>
      </vt:variant>
      <vt:variant>
        <vt:i4>0</vt:i4>
      </vt:variant>
      <vt:variant>
        <vt:i4>5</vt:i4>
      </vt:variant>
      <vt:variant>
        <vt:lpwstr/>
      </vt:variant>
      <vt:variant>
        <vt:lpwstr>_Toc354402732</vt:lpwstr>
      </vt:variant>
      <vt:variant>
        <vt:i4>1507376</vt:i4>
      </vt:variant>
      <vt:variant>
        <vt:i4>176</vt:i4>
      </vt:variant>
      <vt:variant>
        <vt:i4>0</vt:i4>
      </vt:variant>
      <vt:variant>
        <vt:i4>5</vt:i4>
      </vt:variant>
      <vt:variant>
        <vt:lpwstr/>
      </vt:variant>
      <vt:variant>
        <vt:lpwstr>_Toc354402731</vt:lpwstr>
      </vt:variant>
      <vt:variant>
        <vt:i4>1507376</vt:i4>
      </vt:variant>
      <vt:variant>
        <vt:i4>170</vt:i4>
      </vt:variant>
      <vt:variant>
        <vt:i4>0</vt:i4>
      </vt:variant>
      <vt:variant>
        <vt:i4>5</vt:i4>
      </vt:variant>
      <vt:variant>
        <vt:lpwstr/>
      </vt:variant>
      <vt:variant>
        <vt:lpwstr>_Toc354402730</vt:lpwstr>
      </vt:variant>
      <vt:variant>
        <vt:i4>1441840</vt:i4>
      </vt:variant>
      <vt:variant>
        <vt:i4>164</vt:i4>
      </vt:variant>
      <vt:variant>
        <vt:i4>0</vt:i4>
      </vt:variant>
      <vt:variant>
        <vt:i4>5</vt:i4>
      </vt:variant>
      <vt:variant>
        <vt:lpwstr/>
      </vt:variant>
      <vt:variant>
        <vt:lpwstr>_Toc354402729</vt:lpwstr>
      </vt:variant>
      <vt:variant>
        <vt:i4>1441840</vt:i4>
      </vt:variant>
      <vt:variant>
        <vt:i4>158</vt:i4>
      </vt:variant>
      <vt:variant>
        <vt:i4>0</vt:i4>
      </vt:variant>
      <vt:variant>
        <vt:i4>5</vt:i4>
      </vt:variant>
      <vt:variant>
        <vt:lpwstr/>
      </vt:variant>
      <vt:variant>
        <vt:lpwstr>_Toc354402728</vt:lpwstr>
      </vt:variant>
      <vt:variant>
        <vt:i4>1441840</vt:i4>
      </vt:variant>
      <vt:variant>
        <vt:i4>152</vt:i4>
      </vt:variant>
      <vt:variant>
        <vt:i4>0</vt:i4>
      </vt:variant>
      <vt:variant>
        <vt:i4>5</vt:i4>
      </vt:variant>
      <vt:variant>
        <vt:lpwstr/>
      </vt:variant>
      <vt:variant>
        <vt:lpwstr>_Toc354402727</vt:lpwstr>
      </vt:variant>
      <vt:variant>
        <vt:i4>1441840</vt:i4>
      </vt:variant>
      <vt:variant>
        <vt:i4>146</vt:i4>
      </vt:variant>
      <vt:variant>
        <vt:i4>0</vt:i4>
      </vt:variant>
      <vt:variant>
        <vt:i4>5</vt:i4>
      </vt:variant>
      <vt:variant>
        <vt:lpwstr/>
      </vt:variant>
      <vt:variant>
        <vt:lpwstr>_Toc354402726</vt:lpwstr>
      </vt:variant>
      <vt:variant>
        <vt:i4>1441840</vt:i4>
      </vt:variant>
      <vt:variant>
        <vt:i4>140</vt:i4>
      </vt:variant>
      <vt:variant>
        <vt:i4>0</vt:i4>
      </vt:variant>
      <vt:variant>
        <vt:i4>5</vt:i4>
      </vt:variant>
      <vt:variant>
        <vt:lpwstr/>
      </vt:variant>
      <vt:variant>
        <vt:lpwstr>_Toc354402725</vt:lpwstr>
      </vt:variant>
      <vt:variant>
        <vt:i4>1441840</vt:i4>
      </vt:variant>
      <vt:variant>
        <vt:i4>134</vt:i4>
      </vt:variant>
      <vt:variant>
        <vt:i4>0</vt:i4>
      </vt:variant>
      <vt:variant>
        <vt:i4>5</vt:i4>
      </vt:variant>
      <vt:variant>
        <vt:lpwstr/>
      </vt:variant>
      <vt:variant>
        <vt:lpwstr>_Toc354402724</vt:lpwstr>
      </vt:variant>
      <vt:variant>
        <vt:i4>1441840</vt:i4>
      </vt:variant>
      <vt:variant>
        <vt:i4>128</vt:i4>
      </vt:variant>
      <vt:variant>
        <vt:i4>0</vt:i4>
      </vt:variant>
      <vt:variant>
        <vt:i4>5</vt:i4>
      </vt:variant>
      <vt:variant>
        <vt:lpwstr/>
      </vt:variant>
      <vt:variant>
        <vt:lpwstr>_Toc354402723</vt:lpwstr>
      </vt:variant>
      <vt:variant>
        <vt:i4>1441840</vt:i4>
      </vt:variant>
      <vt:variant>
        <vt:i4>122</vt:i4>
      </vt:variant>
      <vt:variant>
        <vt:i4>0</vt:i4>
      </vt:variant>
      <vt:variant>
        <vt:i4>5</vt:i4>
      </vt:variant>
      <vt:variant>
        <vt:lpwstr/>
      </vt:variant>
      <vt:variant>
        <vt:lpwstr>_Toc354402722</vt:lpwstr>
      </vt:variant>
      <vt:variant>
        <vt:i4>1441840</vt:i4>
      </vt:variant>
      <vt:variant>
        <vt:i4>116</vt:i4>
      </vt:variant>
      <vt:variant>
        <vt:i4>0</vt:i4>
      </vt:variant>
      <vt:variant>
        <vt:i4>5</vt:i4>
      </vt:variant>
      <vt:variant>
        <vt:lpwstr/>
      </vt:variant>
      <vt:variant>
        <vt:lpwstr>_Toc354402721</vt:lpwstr>
      </vt:variant>
      <vt:variant>
        <vt:i4>1441840</vt:i4>
      </vt:variant>
      <vt:variant>
        <vt:i4>110</vt:i4>
      </vt:variant>
      <vt:variant>
        <vt:i4>0</vt:i4>
      </vt:variant>
      <vt:variant>
        <vt:i4>5</vt:i4>
      </vt:variant>
      <vt:variant>
        <vt:lpwstr/>
      </vt:variant>
      <vt:variant>
        <vt:lpwstr>_Toc354402720</vt:lpwstr>
      </vt:variant>
      <vt:variant>
        <vt:i4>1376304</vt:i4>
      </vt:variant>
      <vt:variant>
        <vt:i4>104</vt:i4>
      </vt:variant>
      <vt:variant>
        <vt:i4>0</vt:i4>
      </vt:variant>
      <vt:variant>
        <vt:i4>5</vt:i4>
      </vt:variant>
      <vt:variant>
        <vt:lpwstr/>
      </vt:variant>
      <vt:variant>
        <vt:lpwstr>_Toc354402719</vt:lpwstr>
      </vt:variant>
      <vt:variant>
        <vt:i4>1376304</vt:i4>
      </vt:variant>
      <vt:variant>
        <vt:i4>98</vt:i4>
      </vt:variant>
      <vt:variant>
        <vt:i4>0</vt:i4>
      </vt:variant>
      <vt:variant>
        <vt:i4>5</vt:i4>
      </vt:variant>
      <vt:variant>
        <vt:lpwstr/>
      </vt:variant>
      <vt:variant>
        <vt:lpwstr>_Toc354402718</vt:lpwstr>
      </vt:variant>
      <vt:variant>
        <vt:i4>1376304</vt:i4>
      </vt:variant>
      <vt:variant>
        <vt:i4>92</vt:i4>
      </vt:variant>
      <vt:variant>
        <vt:i4>0</vt:i4>
      </vt:variant>
      <vt:variant>
        <vt:i4>5</vt:i4>
      </vt:variant>
      <vt:variant>
        <vt:lpwstr/>
      </vt:variant>
      <vt:variant>
        <vt:lpwstr>_Toc354402717</vt:lpwstr>
      </vt:variant>
      <vt:variant>
        <vt:i4>1376304</vt:i4>
      </vt:variant>
      <vt:variant>
        <vt:i4>86</vt:i4>
      </vt:variant>
      <vt:variant>
        <vt:i4>0</vt:i4>
      </vt:variant>
      <vt:variant>
        <vt:i4>5</vt:i4>
      </vt:variant>
      <vt:variant>
        <vt:lpwstr/>
      </vt:variant>
      <vt:variant>
        <vt:lpwstr>_Toc354402716</vt:lpwstr>
      </vt:variant>
      <vt:variant>
        <vt:i4>1376304</vt:i4>
      </vt:variant>
      <vt:variant>
        <vt:i4>80</vt:i4>
      </vt:variant>
      <vt:variant>
        <vt:i4>0</vt:i4>
      </vt:variant>
      <vt:variant>
        <vt:i4>5</vt:i4>
      </vt:variant>
      <vt:variant>
        <vt:lpwstr/>
      </vt:variant>
      <vt:variant>
        <vt:lpwstr>_Toc354402715</vt:lpwstr>
      </vt:variant>
      <vt:variant>
        <vt:i4>1376304</vt:i4>
      </vt:variant>
      <vt:variant>
        <vt:i4>74</vt:i4>
      </vt:variant>
      <vt:variant>
        <vt:i4>0</vt:i4>
      </vt:variant>
      <vt:variant>
        <vt:i4>5</vt:i4>
      </vt:variant>
      <vt:variant>
        <vt:lpwstr/>
      </vt:variant>
      <vt:variant>
        <vt:lpwstr>_Toc354402714</vt:lpwstr>
      </vt:variant>
      <vt:variant>
        <vt:i4>1376304</vt:i4>
      </vt:variant>
      <vt:variant>
        <vt:i4>68</vt:i4>
      </vt:variant>
      <vt:variant>
        <vt:i4>0</vt:i4>
      </vt:variant>
      <vt:variant>
        <vt:i4>5</vt:i4>
      </vt:variant>
      <vt:variant>
        <vt:lpwstr/>
      </vt:variant>
      <vt:variant>
        <vt:lpwstr>_Toc354402713</vt:lpwstr>
      </vt:variant>
      <vt:variant>
        <vt:i4>1376304</vt:i4>
      </vt:variant>
      <vt:variant>
        <vt:i4>62</vt:i4>
      </vt:variant>
      <vt:variant>
        <vt:i4>0</vt:i4>
      </vt:variant>
      <vt:variant>
        <vt:i4>5</vt:i4>
      </vt:variant>
      <vt:variant>
        <vt:lpwstr/>
      </vt:variant>
      <vt:variant>
        <vt:lpwstr>_Toc354402712</vt:lpwstr>
      </vt:variant>
      <vt:variant>
        <vt:i4>1376304</vt:i4>
      </vt:variant>
      <vt:variant>
        <vt:i4>56</vt:i4>
      </vt:variant>
      <vt:variant>
        <vt:i4>0</vt:i4>
      </vt:variant>
      <vt:variant>
        <vt:i4>5</vt:i4>
      </vt:variant>
      <vt:variant>
        <vt:lpwstr/>
      </vt:variant>
      <vt:variant>
        <vt:lpwstr>_Toc354402711</vt:lpwstr>
      </vt:variant>
      <vt:variant>
        <vt:i4>1376304</vt:i4>
      </vt:variant>
      <vt:variant>
        <vt:i4>50</vt:i4>
      </vt:variant>
      <vt:variant>
        <vt:i4>0</vt:i4>
      </vt:variant>
      <vt:variant>
        <vt:i4>5</vt:i4>
      </vt:variant>
      <vt:variant>
        <vt:lpwstr/>
      </vt:variant>
      <vt:variant>
        <vt:lpwstr>_Toc354402710</vt:lpwstr>
      </vt:variant>
      <vt:variant>
        <vt:i4>1310768</vt:i4>
      </vt:variant>
      <vt:variant>
        <vt:i4>44</vt:i4>
      </vt:variant>
      <vt:variant>
        <vt:i4>0</vt:i4>
      </vt:variant>
      <vt:variant>
        <vt:i4>5</vt:i4>
      </vt:variant>
      <vt:variant>
        <vt:lpwstr/>
      </vt:variant>
      <vt:variant>
        <vt:lpwstr>_Toc354402709</vt:lpwstr>
      </vt:variant>
      <vt:variant>
        <vt:i4>1310768</vt:i4>
      </vt:variant>
      <vt:variant>
        <vt:i4>38</vt:i4>
      </vt:variant>
      <vt:variant>
        <vt:i4>0</vt:i4>
      </vt:variant>
      <vt:variant>
        <vt:i4>5</vt:i4>
      </vt:variant>
      <vt:variant>
        <vt:lpwstr/>
      </vt:variant>
      <vt:variant>
        <vt:lpwstr>_Toc354402708</vt:lpwstr>
      </vt:variant>
      <vt:variant>
        <vt:i4>1310768</vt:i4>
      </vt:variant>
      <vt:variant>
        <vt:i4>32</vt:i4>
      </vt:variant>
      <vt:variant>
        <vt:i4>0</vt:i4>
      </vt:variant>
      <vt:variant>
        <vt:i4>5</vt:i4>
      </vt:variant>
      <vt:variant>
        <vt:lpwstr/>
      </vt:variant>
      <vt:variant>
        <vt:lpwstr>_Toc354402707</vt:lpwstr>
      </vt:variant>
      <vt:variant>
        <vt:i4>1310768</vt:i4>
      </vt:variant>
      <vt:variant>
        <vt:i4>26</vt:i4>
      </vt:variant>
      <vt:variant>
        <vt:i4>0</vt:i4>
      </vt:variant>
      <vt:variant>
        <vt:i4>5</vt:i4>
      </vt:variant>
      <vt:variant>
        <vt:lpwstr/>
      </vt:variant>
      <vt:variant>
        <vt:lpwstr>_Toc354402706</vt:lpwstr>
      </vt:variant>
      <vt:variant>
        <vt:i4>1310768</vt:i4>
      </vt:variant>
      <vt:variant>
        <vt:i4>20</vt:i4>
      </vt:variant>
      <vt:variant>
        <vt:i4>0</vt:i4>
      </vt:variant>
      <vt:variant>
        <vt:i4>5</vt:i4>
      </vt:variant>
      <vt:variant>
        <vt:lpwstr/>
      </vt:variant>
      <vt:variant>
        <vt:lpwstr>_Toc354402705</vt:lpwstr>
      </vt:variant>
      <vt:variant>
        <vt:i4>1310768</vt:i4>
      </vt:variant>
      <vt:variant>
        <vt:i4>14</vt:i4>
      </vt:variant>
      <vt:variant>
        <vt:i4>0</vt:i4>
      </vt:variant>
      <vt:variant>
        <vt:i4>5</vt:i4>
      </vt:variant>
      <vt:variant>
        <vt:lpwstr/>
      </vt:variant>
      <vt:variant>
        <vt:lpwstr>_Toc354402704</vt:lpwstr>
      </vt:variant>
      <vt:variant>
        <vt:i4>1310768</vt:i4>
      </vt:variant>
      <vt:variant>
        <vt:i4>8</vt:i4>
      </vt:variant>
      <vt:variant>
        <vt:i4>0</vt:i4>
      </vt:variant>
      <vt:variant>
        <vt:i4>5</vt:i4>
      </vt:variant>
      <vt:variant>
        <vt:lpwstr/>
      </vt:variant>
      <vt:variant>
        <vt:lpwstr>_Toc354402703</vt:lpwstr>
      </vt:variant>
      <vt:variant>
        <vt:i4>1310768</vt:i4>
      </vt:variant>
      <vt:variant>
        <vt:i4>2</vt:i4>
      </vt:variant>
      <vt:variant>
        <vt:i4>0</vt:i4>
      </vt:variant>
      <vt:variant>
        <vt:i4>5</vt:i4>
      </vt:variant>
      <vt:variant>
        <vt:lpwstr/>
      </vt:variant>
      <vt:variant>
        <vt:lpwstr>_Toc354402702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USNCOMPUTERS</dc:creator>
  <cp:lastModifiedBy>litko</cp:lastModifiedBy>
  <cp:revision>25</cp:revision>
  <cp:lastPrinted>2013-06-07T04:17:00Z</cp:lastPrinted>
  <dcterms:created xsi:type="dcterms:W3CDTF">2013-06-04T10:13:00Z</dcterms:created>
  <dcterms:modified xsi:type="dcterms:W3CDTF">2013-06-07T04:54:00Z</dcterms:modified>
</cp:coreProperties>
</file>