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40" w:rsidRPr="00247B9B" w:rsidRDefault="00FF6140" w:rsidP="00522CD7">
      <w:pPr>
        <w:shd w:val="clear" w:color="auto" w:fill="FFFFFF"/>
        <w:tabs>
          <w:tab w:val="left" w:pos="8746"/>
        </w:tabs>
        <w:ind w:firstLine="709"/>
        <w:jc w:val="right"/>
        <w:rPr>
          <w:color w:val="000000"/>
          <w:sz w:val="28"/>
          <w:szCs w:val="28"/>
        </w:rPr>
      </w:pPr>
      <w:r w:rsidRPr="00247B9B">
        <w:rPr>
          <w:color w:val="000000"/>
          <w:sz w:val="28"/>
          <w:szCs w:val="28"/>
        </w:rPr>
        <w:t>Проект</w:t>
      </w:r>
    </w:p>
    <w:p w:rsidR="00FF6140" w:rsidRPr="00247B9B" w:rsidRDefault="00FF6140" w:rsidP="00522CD7">
      <w:pPr>
        <w:shd w:val="clear" w:color="auto" w:fill="FFFFFF"/>
        <w:tabs>
          <w:tab w:val="left" w:pos="8746"/>
        </w:tabs>
        <w:ind w:firstLine="709"/>
        <w:jc w:val="center"/>
        <w:rPr>
          <w:color w:val="000000"/>
          <w:sz w:val="28"/>
          <w:szCs w:val="28"/>
        </w:rPr>
      </w:pPr>
      <w:r w:rsidRPr="00247B9B">
        <w:rPr>
          <w:color w:val="000000"/>
          <w:sz w:val="28"/>
          <w:szCs w:val="28"/>
        </w:rPr>
        <w:t>ЗАКОН</w:t>
      </w:r>
    </w:p>
    <w:p w:rsidR="00FF6140" w:rsidRPr="00247B9B" w:rsidRDefault="00FF6140" w:rsidP="00522CD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47B9B">
        <w:rPr>
          <w:color w:val="000000"/>
          <w:sz w:val="28"/>
          <w:szCs w:val="28"/>
        </w:rPr>
        <w:t>Алтайского края</w:t>
      </w:r>
    </w:p>
    <w:p w:rsidR="00FF6140" w:rsidRPr="00247B9B" w:rsidRDefault="00FF6140" w:rsidP="00522CD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F6140" w:rsidRDefault="00FF6140" w:rsidP="00CC724C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B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CC7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внесении изменений в закон Алтайского края </w:t>
      </w:r>
    </w:p>
    <w:p w:rsidR="00FF6140" w:rsidRPr="00CC724C" w:rsidRDefault="00FF6140" w:rsidP="00CC724C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24C">
        <w:rPr>
          <w:rFonts w:ascii="Times New Roman" w:hAnsi="Times New Roman" w:cs="Times New Roman"/>
          <w:b/>
          <w:bCs/>
          <w:sz w:val="28"/>
          <w:szCs w:val="28"/>
        </w:rPr>
        <w:t>«О материнском (семейном) капитале в Алтайском крае»</w:t>
      </w:r>
    </w:p>
    <w:p w:rsidR="00FF6140" w:rsidRPr="00247B9B" w:rsidRDefault="00FF6140" w:rsidP="00522CD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F6140" w:rsidRPr="00247B9B" w:rsidRDefault="00FF6140" w:rsidP="00522CD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F6140" w:rsidRPr="00D7061C" w:rsidRDefault="00FF6140" w:rsidP="00FC42C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7061C">
        <w:rPr>
          <w:b/>
          <w:bCs/>
          <w:color w:val="000000"/>
          <w:sz w:val="28"/>
          <w:szCs w:val="28"/>
        </w:rPr>
        <w:t>Статья 1</w:t>
      </w:r>
    </w:p>
    <w:p w:rsidR="00FF6140" w:rsidRPr="00D7061C" w:rsidRDefault="00FF6140" w:rsidP="00FC42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color w:val="000000"/>
          <w:sz w:val="28"/>
          <w:szCs w:val="28"/>
        </w:rPr>
        <w:t xml:space="preserve">Внести в закон Алтайского края </w:t>
      </w:r>
      <w:r w:rsidRPr="00D7061C">
        <w:rPr>
          <w:sz w:val="28"/>
          <w:szCs w:val="28"/>
          <w:lang w:eastAsia="en-US"/>
        </w:rPr>
        <w:t xml:space="preserve">от 31 августа 2011 года № 100-ЗС </w:t>
      </w:r>
      <w:r>
        <w:rPr>
          <w:sz w:val="28"/>
          <w:szCs w:val="28"/>
          <w:lang w:eastAsia="en-US"/>
        </w:rPr>
        <w:br/>
      </w:r>
      <w:r w:rsidRPr="00D7061C">
        <w:rPr>
          <w:sz w:val="28"/>
          <w:szCs w:val="28"/>
          <w:lang w:eastAsia="en-US"/>
        </w:rPr>
        <w:t xml:space="preserve">«О материнском (семейном) капитале в Алтайском крае» </w:t>
      </w:r>
      <w:r w:rsidRPr="00D7061C">
        <w:rPr>
          <w:color w:val="000000"/>
          <w:sz w:val="28"/>
          <w:szCs w:val="28"/>
        </w:rPr>
        <w:t xml:space="preserve">(Сборник законодательства Алтайского края, </w:t>
      </w:r>
      <w:r w:rsidRPr="00D7061C">
        <w:rPr>
          <w:sz w:val="28"/>
          <w:szCs w:val="28"/>
          <w:lang w:eastAsia="en-US"/>
        </w:rPr>
        <w:t xml:space="preserve">2011, № 184, </w:t>
      </w:r>
      <w:r w:rsidRPr="00D7061C">
        <w:rPr>
          <w:sz w:val="28"/>
          <w:szCs w:val="28"/>
        </w:rPr>
        <w:t>часть I)</w:t>
      </w:r>
      <w:r w:rsidRPr="00D7061C">
        <w:rPr>
          <w:sz w:val="28"/>
          <w:szCs w:val="28"/>
          <w:lang w:eastAsia="en-US"/>
        </w:rPr>
        <w:t xml:space="preserve"> следующие изменения: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> </w:t>
      </w:r>
      <w:r w:rsidRPr="00D7061C">
        <w:rPr>
          <w:color w:val="000000"/>
          <w:sz w:val="28"/>
          <w:szCs w:val="28"/>
        </w:rPr>
        <w:t xml:space="preserve">в части 4 статьи 2 </w:t>
      </w:r>
      <w:r w:rsidRPr="00D7061C">
        <w:rPr>
          <w:sz w:val="28"/>
          <w:szCs w:val="28"/>
          <w:lang w:eastAsia="en-US"/>
        </w:rPr>
        <w:t>слова «</w:t>
      </w:r>
      <w:r w:rsidR="00080167">
        <w:rPr>
          <w:sz w:val="28"/>
          <w:szCs w:val="28"/>
          <w:lang w:eastAsia="en-US"/>
        </w:rPr>
        <w:t xml:space="preserve">в </w:t>
      </w:r>
      <w:r w:rsidRPr="00D7061C">
        <w:rPr>
          <w:sz w:val="28"/>
          <w:szCs w:val="28"/>
          <w:lang w:eastAsia="en-US"/>
        </w:rPr>
        <w:t>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образования)» заменить словами «</w:t>
      </w:r>
      <w:r w:rsidR="00080167">
        <w:rPr>
          <w:sz w:val="28"/>
          <w:szCs w:val="28"/>
          <w:lang w:eastAsia="en-US"/>
        </w:rPr>
        <w:t xml:space="preserve">в </w:t>
      </w:r>
      <w:r w:rsidRPr="00D7061C">
        <w:rPr>
          <w:sz w:val="28"/>
          <w:szCs w:val="28"/>
          <w:lang w:eastAsia="en-US"/>
        </w:rPr>
        <w:t>образовательной организации (за исключением организации дополнительного образования)»;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0" w:name="sub_10821"/>
      <w:r w:rsidRPr="00D7061C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>статью 6</w:t>
      </w:r>
      <w:r w:rsidR="00BD3F2C">
        <w:rPr>
          <w:sz w:val="28"/>
          <w:szCs w:val="28"/>
          <w:lang w:eastAsia="en-US"/>
        </w:rPr>
        <w:t xml:space="preserve"> </w:t>
      </w:r>
      <w:r w:rsidRPr="00D7061C">
        <w:rPr>
          <w:sz w:val="28"/>
          <w:szCs w:val="28"/>
          <w:lang w:eastAsia="en-US"/>
        </w:rPr>
        <w:t>дополнить част</w:t>
      </w:r>
      <w:r w:rsidR="00BD3F2C">
        <w:rPr>
          <w:sz w:val="28"/>
          <w:szCs w:val="28"/>
          <w:lang w:eastAsia="en-US"/>
        </w:rPr>
        <w:t>ями</w:t>
      </w:r>
      <w:r w:rsidRPr="00D7061C">
        <w:rPr>
          <w:sz w:val="28"/>
          <w:szCs w:val="28"/>
          <w:lang w:eastAsia="en-US"/>
        </w:rPr>
        <w:t xml:space="preserve"> </w:t>
      </w:r>
      <w:r w:rsidR="00BD3F2C">
        <w:rPr>
          <w:sz w:val="28"/>
          <w:szCs w:val="28"/>
          <w:lang w:eastAsia="en-US"/>
        </w:rPr>
        <w:t>5.1 и 5.2</w:t>
      </w:r>
      <w:r w:rsidRPr="00D7061C">
        <w:rPr>
          <w:sz w:val="28"/>
          <w:szCs w:val="28"/>
          <w:lang w:eastAsia="en-US"/>
        </w:rPr>
        <w:t xml:space="preserve"> следующего содержания: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1" w:name="sub_107"/>
      <w:r w:rsidRPr="00D7061C">
        <w:rPr>
          <w:sz w:val="28"/>
          <w:szCs w:val="28"/>
          <w:lang w:eastAsia="en-US"/>
        </w:rPr>
        <w:t>«</w:t>
      </w:r>
      <w:r w:rsidR="00BD3F2C">
        <w:rPr>
          <w:sz w:val="28"/>
          <w:szCs w:val="28"/>
          <w:lang w:eastAsia="en-US"/>
        </w:rPr>
        <w:t>5</w:t>
      </w:r>
      <w:r w:rsidRPr="00D7061C">
        <w:rPr>
          <w:sz w:val="28"/>
          <w:szCs w:val="28"/>
          <w:lang w:eastAsia="en-US"/>
        </w:rPr>
        <w:t>.</w:t>
      </w:r>
      <w:r w:rsidR="00BD3F2C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 xml:space="preserve">Средства (часть средств) материнского (семейного) капитала </w:t>
      </w:r>
      <w:r w:rsidR="00BD3F2C">
        <w:rPr>
          <w:sz w:val="28"/>
          <w:szCs w:val="28"/>
          <w:lang w:eastAsia="en-US"/>
        </w:rPr>
        <w:t>могут направля</w:t>
      </w:r>
      <w:r w:rsidRPr="00D7061C">
        <w:rPr>
          <w:sz w:val="28"/>
          <w:szCs w:val="28"/>
          <w:lang w:eastAsia="en-US"/>
        </w:rPr>
        <w:t>т</w:t>
      </w:r>
      <w:r w:rsidR="00BD3F2C">
        <w:rPr>
          <w:sz w:val="28"/>
          <w:szCs w:val="28"/>
          <w:lang w:eastAsia="en-US"/>
        </w:rPr>
        <w:t>ь</w:t>
      </w:r>
      <w:r w:rsidRPr="00D7061C">
        <w:rPr>
          <w:sz w:val="28"/>
          <w:szCs w:val="28"/>
          <w:lang w:eastAsia="en-US"/>
        </w:rPr>
        <w:t>ся на погашение основного долга и уплату процентов по займам на приобретение (строительство) жилого помещения, предоставленным гражданам по договору займа на приобретение (строительство) жилого помещения, заключенному с одной из организаций, являющейся: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2" w:name="sub_1071"/>
      <w:bookmarkEnd w:id="1"/>
      <w:r w:rsidRPr="00D7061C"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>кредитной организацией в соответствии с Федеральным законом от 2 декабря 1990 года № 395-1 «О банках и банковской деятельности»;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3" w:name="sub_1072"/>
      <w:bookmarkEnd w:id="2"/>
      <w:r w:rsidRPr="00D7061C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> </w:t>
      </w:r>
      <w:proofErr w:type="spellStart"/>
      <w:r w:rsidRPr="00D7061C">
        <w:rPr>
          <w:sz w:val="28"/>
          <w:szCs w:val="28"/>
          <w:lang w:eastAsia="en-US"/>
        </w:rPr>
        <w:t>микрофинансовой</w:t>
      </w:r>
      <w:proofErr w:type="spellEnd"/>
      <w:r w:rsidRPr="00D7061C">
        <w:rPr>
          <w:sz w:val="28"/>
          <w:szCs w:val="28"/>
          <w:lang w:eastAsia="en-US"/>
        </w:rPr>
        <w:t xml:space="preserve"> организацией в соответствии с Федеральным законом от 2 июля 2010 года № 151-ФЗ «О </w:t>
      </w:r>
      <w:proofErr w:type="spellStart"/>
      <w:r w:rsidRPr="00D7061C">
        <w:rPr>
          <w:sz w:val="28"/>
          <w:szCs w:val="28"/>
          <w:lang w:eastAsia="en-US"/>
        </w:rPr>
        <w:t>микрофинансовой</w:t>
      </w:r>
      <w:proofErr w:type="spellEnd"/>
      <w:r w:rsidRPr="00D7061C">
        <w:rPr>
          <w:sz w:val="28"/>
          <w:szCs w:val="28"/>
          <w:lang w:eastAsia="en-US"/>
        </w:rPr>
        <w:t xml:space="preserve"> деятельности и </w:t>
      </w:r>
      <w:proofErr w:type="spellStart"/>
      <w:r w:rsidRPr="00D7061C">
        <w:rPr>
          <w:sz w:val="28"/>
          <w:szCs w:val="28"/>
          <w:lang w:eastAsia="en-US"/>
        </w:rPr>
        <w:t>микрофинансовых</w:t>
      </w:r>
      <w:proofErr w:type="spellEnd"/>
      <w:r w:rsidRPr="00D7061C">
        <w:rPr>
          <w:sz w:val="28"/>
          <w:szCs w:val="28"/>
          <w:lang w:eastAsia="en-US"/>
        </w:rPr>
        <w:t xml:space="preserve"> организациях»;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4" w:name="sub_1073"/>
      <w:bookmarkEnd w:id="3"/>
      <w:r w:rsidRPr="00D7061C">
        <w:rPr>
          <w:sz w:val="28"/>
          <w:szCs w:val="28"/>
          <w:lang w:eastAsia="en-US"/>
        </w:rPr>
        <w:t>3)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>кредитным потребительским кооперативом в соответствии с Федеральным законом от 18 июля 2009 года № 190-ФЗ «О кредитной кооперации»;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5" w:name="sub_1074"/>
      <w:bookmarkEnd w:id="4"/>
      <w:r w:rsidRPr="00D7061C">
        <w:rPr>
          <w:sz w:val="28"/>
          <w:szCs w:val="28"/>
          <w:lang w:eastAsia="en-US"/>
        </w:rPr>
        <w:t>4)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>иной организацией, осуществляющей предоставление займа по договору займа, исполнение обязательства по которому обеспечено ипотекой.</w:t>
      </w:r>
    </w:p>
    <w:p w:rsidR="00FF6140" w:rsidRDefault="00BD3F2C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bookmarkStart w:id="6" w:name="sub_108"/>
      <w:bookmarkEnd w:id="5"/>
      <w:r>
        <w:rPr>
          <w:sz w:val="28"/>
          <w:szCs w:val="28"/>
          <w:lang w:eastAsia="en-US"/>
        </w:rPr>
        <w:t>5</w:t>
      </w:r>
      <w:r w:rsidR="00FF6140" w:rsidRPr="00D7061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2.</w:t>
      </w:r>
      <w:r w:rsidR="00FF6140">
        <w:rPr>
          <w:sz w:val="28"/>
          <w:szCs w:val="28"/>
          <w:lang w:eastAsia="en-US"/>
        </w:rPr>
        <w:t> </w:t>
      </w:r>
      <w:proofErr w:type="gramStart"/>
      <w:r w:rsidR="00FF6140" w:rsidRPr="00D7061C">
        <w:rPr>
          <w:sz w:val="28"/>
          <w:szCs w:val="28"/>
          <w:lang w:eastAsia="en-US"/>
        </w:rPr>
        <w:t xml:space="preserve">Средства (часть средств) материнского (семейного) капитала </w:t>
      </w:r>
      <w:r>
        <w:rPr>
          <w:sz w:val="28"/>
          <w:szCs w:val="28"/>
          <w:lang w:eastAsia="en-US"/>
        </w:rPr>
        <w:t xml:space="preserve">могут </w:t>
      </w:r>
      <w:r w:rsidR="00FF6140" w:rsidRPr="00D7061C">
        <w:rPr>
          <w:sz w:val="28"/>
          <w:szCs w:val="28"/>
          <w:lang w:eastAsia="en-US"/>
        </w:rPr>
        <w:t>направлят</w:t>
      </w:r>
      <w:r>
        <w:rPr>
          <w:sz w:val="28"/>
          <w:szCs w:val="28"/>
          <w:lang w:eastAsia="en-US"/>
        </w:rPr>
        <w:t>ь</w:t>
      </w:r>
      <w:r w:rsidR="00FF6140" w:rsidRPr="00D7061C">
        <w:rPr>
          <w:sz w:val="28"/>
          <w:szCs w:val="28"/>
          <w:lang w:eastAsia="en-US"/>
        </w:rPr>
        <w:t xml:space="preserve">ся на погашение основного долга и уплату процентов по займам на приобретение (строительство) жилого помещения при условии </w:t>
      </w:r>
      <w:r>
        <w:rPr>
          <w:sz w:val="28"/>
          <w:szCs w:val="28"/>
          <w:lang w:eastAsia="en-US"/>
        </w:rPr>
        <w:t>предъявления</w:t>
      </w:r>
      <w:r w:rsidR="00FF6140" w:rsidRPr="00D7061C">
        <w:rPr>
          <w:sz w:val="28"/>
          <w:szCs w:val="28"/>
          <w:lang w:eastAsia="en-US"/>
        </w:rPr>
        <w:t xml:space="preserve"> лицом, </w:t>
      </w:r>
      <w:r w:rsidR="00FF6140" w:rsidRPr="00DE5EFC">
        <w:rPr>
          <w:sz w:val="28"/>
          <w:szCs w:val="28"/>
          <w:lang w:eastAsia="en-US"/>
        </w:rPr>
        <w:t>которому предоставлен материнский (семейный) капитал</w:t>
      </w:r>
      <w:r w:rsidR="00FF6140" w:rsidRPr="00D7061C">
        <w:rPr>
          <w:sz w:val="28"/>
          <w:szCs w:val="28"/>
          <w:lang w:eastAsia="en-US"/>
        </w:rPr>
        <w:t xml:space="preserve">, или его супругом (супругой) документа, подтверждающего получение им займа путем безналичного перечисления на счет, открытый лицом, </w:t>
      </w:r>
      <w:r w:rsidR="00FF6140" w:rsidRPr="00DE5EFC">
        <w:rPr>
          <w:sz w:val="28"/>
          <w:szCs w:val="28"/>
          <w:lang w:eastAsia="en-US"/>
        </w:rPr>
        <w:t>которому предоставлен материнский (семейный) капитал</w:t>
      </w:r>
      <w:r w:rsidR="00FF6140" w:rsidRPr="00D7061C">
        <w:rPr>
          <w:sz w:val="28"/>
          <w:szCs w:val="28"/>
          <w:lang w:eastAsia="en-US"/>
        </w:rPr>
        <w:t>, или его супругом (супругой) в кредитной организации.»;</w:t>
      </w:r>
      <w:proofErr w:type="gramEnd"/>
    </w:p>
    <w:bookmarkEnd w:id="6"/>
    <w:p w:rsidR="00BD3F2C" w:rsidRDefault="00BD3F2C" w:rsidP="00FC42C6">
      <w:pPr>
        <w:ind w:firstLine="709"/>
        <w:rPr>
          <w:sz w:val="28"/>
          <w:szCs w:val="28"/>
        </w:rPr>
      </w:pPr>
    </w:p>
    <w:p w:rsidR="00FF6140" w:rsidRPr="00D7061C" w:rsidRDefault="00FF6140" w:rsidP="00FC42C6">
      <w:pPr>
        <w:ind w:firstLine="709"/>
        <w:rPr>
          <w:sz w:val="28"/>
          <w:szCs w:val="28"/>
        </w:rPr>
      </w:pPr>
      <w:r w:rsidRPr="00D7061C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D7061C">
        <w:rPr>
          <w:sz w:val="28"/>
          <w:szCs w:val="28"/>
        </w:rPr>
        <w:t>в статье 7: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D7061C">
        <w:rPr>
          <w:sz w:val="28"/>
          <w:szCs w:val="28"/>
          <w:lang w:eastAsia="en-US"/>
        </w:rPr>
        <w:t>в части 1 слова «</w:t>
      </w:r>
      <w:r w:rsidRPr="00DE5EFC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D7061C">
        <w:rPr>
          <w:sz w:val="28"/>
          <w:szCs w:val="28"/>
          <w:lang w:eastAsia="en-US"/>
        </w:rPr>
        <w:t>любом образовательном учреждении на территории Российской Федерации, имеющем» заменить словами «</w:t>
      </w:r>
      <w:r w:rsidRPr="00DE5EFC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D7061C">
        <w:rPr>
          <w:sz w:val="28"/>
          <w:szCs w:val="28"/>
          <w:lang w:eastAsia="en-US"/>
        </w:rPr>
        <w:t>любой образовательной организации на территории Российской Федерации, имеющей»;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sz w:val="28"/>
          <w:szCs w:val="28"/>
          <w:lang w:eastAsia="en-US"/>
        </w:rPr>
        <w:t>б)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>часть 2 изложить в следующей редакции: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sz w:val="28"/>
          <w:szCs w:val="28"/>
          <w:lang w:eastAsia="en-US"/>
        </w:rPr>
        <w:t>«2.</w:t>
      </w:r>
      <w:r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>Средства (часть средств) материнского (семейного) капитала могут быть направлены: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sz w:val="28"/>
          <w:szCs w:val="28"/>
          <w:lang w:eastAsia="en-US"/>
        </w:rPr>
        <w:t>1)</w:t>
      </w:r>
      <w:r w:rsidR="00F2725F"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  <w:lang w:eastAsia="en-US"/>
        </w:rPr>
        <w:t xml:space="preserve">на оплату платных образовательных услуг, оказываемых </w:t>
      </w:r>
      <w:r w:rsidR="0025733E">
        <w:rPr>
          <w:sz w:val="28"/>
          <w:szCs w:val="28"/>
          <w:lang w:eastAsia="en-US"/>
        </w:rPr>
        <w:t xml:space="preserve">по </w:t>
      </w:r>
      <w:r w:rsidRPr="00DE5EFC">
        <w:rPr>
          <w:sz w:val="28"/>
          <w:szCs w:val="28"/>
          <w:lang w:eastAsia="en-US"/>
        </w:rPr>
        <w:t xml:space="preserve">имеющим государственную аккредитацию образовательным </w:t>
      </w:r>
      <w:r w:rsidR="0025733E">
        <w:rPr>
          <w:sz w:val="28"/>
          <w:szCs w:val="28"/>
          <w:lang w:eastAsia="en-US"/>
        </w:rPr>
        <w:t>программам</w:t>
      </w:r>
      <w:r w:rsidRPr="00DE5EFC">
        <w:rPr>
          <w:sz w:val="28"/>
          <w:szCs w:val="28"/>
          <w:lang w:eastAsia="en-US"/>
        </w:rPr>
        <w:t>;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D7061C">
        <w:rPr>
          <w:sz w:val="28"/>
          <w:szCs w:val="28"/>
          <w:lang w:eastAsia="en-US"/>
        </w:rPr>
        <w:t>2)</w:t>
      </w:r>
      <w:r w:rsidR="00F2725F">
        <w:rPr>
          <w:sz w:val="28"/>
          <w:szCs w:val="28"/>
          <w:lang w:eastAsia="en-US"/>
        </w:rPr>
        <w:t> </w:t>
      </w:r>
      <w:r w:rsidRPr="00D7061C">
        <w:rPr>
          <w:sz w:val="28"/>
          <w:szCs w:val="28"/>
        </w:rPr>
        <w:t>на оплату иных связанных с получением образования расходов, перечень которых устанавливается Администрацией Алтайского края</w:t>
      </w:r>
      <w:proofErr w:type="gramStart"/>
      <w:r w:rsidRPr="00D7061C">
        <w:rPr>
          <w:sz w:val="28"/>
          <w:szCs w:val="28"/>
          <w:lang w:eastAsia="en-US"/>
        </w:rPr>
        <w:t>.».</w:t>
      </w:r>
      <w:proofErr w:type="gramEnd"/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</w:p>
    <w:bookmarkEnd w:id="0"/>
    <w:p w:rsidR="00FF6140" w:rsidRPr="00D7061C" w:rsidRDefault="00FF6140" w:rsidP="00FC42C6">
      <w:pPr>
        <w:ind w:firstLine="709"/>
        <w:jc w:val="both"/>
        <w:rPr>
          <w:b/>
          <w:bCs/>
          <w:sz w:val="28"/>
          <w:szCs w:val="28"/>
        </w:rPr>
      </w:pPr>
      <w:r w:rsidRPr="00D7061C">
        <w:rPr>
          <w:b/>
          <w:bCs/>
          <w:sz w:val="28"/>
          <w:szCs w:val="28"/>
        </w:rPr>
        <w:t>Статья 2</w:t>
      </w:r>
    </w:p>
    <w:p w:rsidR="00FF6140" w:rsidRPr="00D7061C" w:rsidRDefault="00FF6140" w:rsidP="00FC42C6">
      <w:pPr>
        <w:ind w:firstLine="709"/>
        <w:jc w:val="both"/>
        <w:rPr>
          <w:sz w:val="28"/>
          <w:szCs w:val="28"/>
        </w:rPr>
      </w:pPr>
    </w:p>
    <w:p w:rsidR="00FF6140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D7061C">
        <w:rPr>
          <w:sz w:val="28"/>
          <w:szCs w:val="28"/>
          <w:lang w:eastAsia="en-US"/>
        </w:rPr>
        <w:t xml:space="preserve">Настоящий Закон вступает в силу через 10 дней после дня </w:t>
      </w:r>
      <w:r>
        <w:rPr>
          <w:sz w:val="28"/>
          <w:szCs w:val="28"/>
          <w:lang w:eastAsia="en-US"/>
        </w:rPr>
        <w:t>его официального опубликования.</w:t>
      </w:r>
    </w:p>
    <w:p w:rsidR="00FF6140" w:rsidRPr="00D7061C" w:rsidRDefault="00FF6140" w:rsidP="00FC42C6">
      <w:pPr>
        <w:widowControl/>
        <w:ind w:firstLine="709"/>
        <w:jc w:val="both"/>
        <w:rPr>
          <w:sz w:val="28"/>
          <w:szCs w:val="28"/>
          <w:lang w:eastAsia="en-US"/>
        </w:rPr>
      </w:pPr>
      <w:r w:rsidRPr="00915287">
        <w:rPr>
          <w:sz w:val="28"/>
          <w:szCs w:val="28"/>
          <w:lang w:eastAsia="en-US"/>
        </w:rPr>
        <w:t>2. Действие положений</w:t>
      </w:r>
      <w:r w:rsidR="008452A3">
        <w:rPr>
          <w:sz w:val="28"/>
          <w:szCs w:val="28"/>
          <w:lang w:eastAsia="en-US"/>
        </w:rPr>
        <w:t xml:space="preserve"> пункта 2 статьи 1 настоящего </w:t>
      </w:r>
      <w:r w:rsidR="008452A3" w:rsidRPr="00915287">
        <w:rPr>
          <w:sz w:val="28"/>
          <w:szCs w:val="28"/>
          <w:lang w:eastAsia="en-US"/>
        </w:rPr>
        <w:t xml:space="preserve">Закона </w:t>
      </w:r>
      <w:r w:rsidRPr="00915287">
        <w:rPr>
          <w:sz w:val="28"/>
          <w:szCs w:val="28"/>
          <w:lang w:eastAsia="en-US"/>
        </w:rPr>
        <w:t>распространяется на лиц, имеющих право на материнский (семейный) капитал и заключивших договор займа на приобретение (строительство) жилого помещения</w:t>
      </w:r>
      <w:r w:rsidR="00BC47E1">
        <w:rPr>
          <w:sz w:val="28"/>
          <w:szCs w:val="28"/>
          <w:lang w:eastAsia="en-US"/>
        </w:rPr>
        <w:t>,</w:t>
      </w:r>
      <w:r w:rsidRPr="00915287">
        <w:rPr>
          <w:sz w:val="28"/>
          <w:szCs w:val="28"/>
          <w:lang w:eastAsia="en-US"/>
        </w:rPr>
        <w:t xml:space="preserve"> после дня вступления в силу настоящего </w:t>
      </w:r>
      <w:r w:rsidR="00535BB5" w:rsidRPr="00915287">
        <w:rPr>
          <w:sz w:val="28"/>
          <w:szCs w:val="28"/>
          <w:lang w:eastAsia="en-US"/>
        </w:rPr>
        <w:t>Закона</w:t>
      </w:r>
      <w:r w:rsidRPr="00915287">
        <w:rPr>
          <w:sz w:val="28"/>
          <w:szCs w:val="28"/>
          <w:lang w:eastAsia="en-US"/>
        </w:rPr>
        <w:t>.</w:t>
      </w:r>
    </w:p>
    <w:p w:rsidR="00FF6140" w:rsidRPr="00D7061C" w:rsidRDefault="00FF6140" w:rsidP="00522CD7">
      <w:pPr>
        <w:ind w:firstLine="709"/>
        <w:jc w:val="both"/>
        <w:rPr>
          <w:sz w:val="28"/>
          <w:szCs w:val="28"/>
        </w:rPr>
      </w:pPr>
    </w:p>
    <w:p w:rsidR="00FF6140" w:rsidRDefault="00FF6140" w:rsidP="00522CD7">
      <w:pPr>
        <w:ind w:firstLine="709"/>
        <w:jc w:val="both"/>
        <w:rPr>
          <w:sz w:val="28"/>
          <w:szCs w:val="28"/>
        </w:rPr>
      </w:pPr>
    </w:p>
    <w:p w:rsidR="00FF6140" w:rsidRPr="00247B9B" w:rsidRDefault="00FF6140" w:rsidP="00522CD7">
      <w:pPr>
        <w:ind w:firstLine="709"/>
        <w:jc w:val="both"/>
        <w:rPr>
          <w:sz w:val="28"/>
          <w:szCs w:val="28"/>
        </w:rPr>
      </w:pPr>
    </w:p>
    <w:p w:rsidR="00FF6140" w:rsidRPr="00247B9B" w:rsidRDefault="00FF6140" w:rsidP="00522CD7">
      <w:pPr>
        <w:pStyle w:val="2"/>
        <w:ind w:firstLine="0"/>
      </w:pPr>
      <w:r w:rsidRPr="00247B9B">
        <w:t xml:space="preserve">Губернатор Алтайского края </w:t>
      </w:r>
      <w:r w:rsidRPr="00247B9B">
        <w:tab/>
      </w:r>
      <w:r w:rsidRPr="00247B9B">
        <w:tab/>
      </w:r>
      <w:r w:rsidRPr="00247B9B">
        <w:tab/>
      </w:r>
      <w:r w:rsidRPr="00247B9B">
        <w:tab/>
      </w:r>
      <w:r w:rsidRPr="00247B9B">
        <w:tab/>
      </w:r>
      <w:r w:rsidRPr="00247B9B">
        <w:tab/>
      </w:r>
      <w:r w:rsidRPr="00247B9B">
        <w:tab/>
      </w:r>
      <w:r>
        <w:t xml:space="preserve">         </w:t>
      </w:r>
      <w:r w:rsidRPr="00247B9B">
        <w:t>А.Б.</w:t>
      </w:r>
      <w:r>
        <w:t> </w:t>
      </w:r>
      <w:proofErr w:type="spellStart"/>
      <w:r w:rsidRPr="00247B9B">
        <w:t>Карлин</w:t>
      </w:r>
      <w:proofErr w:type="spellEnd"/>
    </w:p>
    <w:p w:rsidR="00FF6140" w:rsidRPr="00247B9B" w:rsidRDefault="00FF6140" w:rsidP="00522CD7">
      <w:pPr>
        <w:ind w:firstLine="709"/>
        <w:jc w:val="both"/>
        <w:rPr>
          <w:sz w:val="28"/>
          <w:szCs w:val="28"/>
        </w:rPr>
      </w:pPr>
    </w:p>
    <w:p w:rsidR="00FF6140" w:rsidRDefault="00FF6140"/>
    <w:sectPr w:rsidR="00FF6140" w:rsidSect="00522CD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22CD7"/>
    <w:rsid w:val="00045360"/>
    <w:rsid w:val="00057648"/>
    <w:rsid w:val="00080167"/>
    <w:rsid w:val="000A5CF2"/>
    <w:rsid w:val="000C0AE2"/>
    <w:rsid w:val="0022340D"/>
    <w:rsid w:val="00247B9B"/>
    <w:rsid w:val="0025733E"/>
    <w:rsid w:val="002F0F21"/>
    <w:rsid w:val="004509B4"/>
    <w:rsid w:val="004D06D2"/>
    <w:rsid w:val="00505BE0"/>
    <w:rsid w:val="00522CD7"/>
    <w:rsid w:val="00535BB5"/>
    <w:rsid w:val="005B18D4"/>
    <w:rsid w:val="006A3EB6"/>
    <w:rsid w:val="0072159B"/>
    <w:rsid w:val="0072607E"/>
    <w:rsid w:val="007E540D"/>
    <w:rsid w:val="00832CFD"/>
    <w:rsid w:val="008452A3"/>
    <w:rsid w:val="008562F9"/>
    <w:rsid w:val="00873BAE"/>
    <w:rsid w:val="008A3C5E"/>
    <w:rsid w:val="008A4F65"/>
    <w:rsid w:val="00903E74"/>
    <w:rsid w:val="00915287"/>
    <w:rsid w:val="00973E11"/>
    <w:rsid w:val="009972E8"/>
    <w:rsid w:val="00AA7C20"/>
    <w:rsid w:val="00B354AE"/>
    <w:rsid w:val="00BC47E1"/>
    <w:rsid w:val="00BC4CF2"/>
    <w:rsid w:val="00BD3F2C"/>
    <w:rsid w:val="00CC724C"/>
    <w:rsid w:val="00CF14B7"/>
    <w:rsid w:val="00D7061C"/>
    <w:rsid w:val="00DC7892"/>
    <w:rsid w:val="00DE5458"/>
    <w:rsid w:val="00DE5EFC"/>
    <w:rsid w:val="00DF1907"/>
    <w:rsid w:val="00E3755F"/>
    <w:rsid w:val="00E5097C"/>
    <w:rsid w:val="00EE1C37"/>
    <w:rsid w:val="00F2725F"/>
    <w:rsid w:val="00F435B4"/>
    <w:rsid w:val="00F4627B"/>
    <w:rsid w:val="00F879DE"/>
    <w:rsid w:val="00F97412"/>
    <w:rsid w:val="00FC3FF7"/>
    <w:rsid w:val="00FC42C6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2CD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522CD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22C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3BAE"/>
    <w:rPr>
      <w:b/>
      <w:bCs/>
      <w:color w:val="auto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873BAE"/>
  </w:style>
  <w:style w:type="paragraph" w:customStyle="1" w:styleId="a5">
    <w:name w:val="Заголовок статьи"/>
    <w:basedOn w:val="a"/>
    <w:next w:val="a"/>
    <w:uiPriority w:val="99"/>
    <w:rsid w:val="00873BAE"/>
    <w:pPr>
      <w:widowControl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832CFD"/>
    <w:pPr>
      <w:ind w:left="720"/>
    </w:pPr>
  </w:style>
  <w:style w:type="paragraph" w:styleId="a7">
    <w:name w:val="Balloon Text"/>
    <w:basedOn w:val="a"/>
    <w:link w:val="a8"/>
    <w:uiPriority w:val="99"/>
    <w:semiHidden/>
    <w:rsid w:val="00FC42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C42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yurinova</dc:creator>
  <cp:keywords/>
  <dc:description/>
  <cp:lastModifiedBy>yurinova</cp:lastModifiedBy>
  <cp:revision>12</cp:revision>
  <cp:lastPrinted>2013-08-14T08:57:00Z</cp:lastPrinted>
  <dcterms:created xsi:type="dcterms:W3CDTF">2013-07-26T02:17:00Z</dcterms:created>
  <dcterms:modified xsi:type="dcterms:W3CDTF">2013-08-14T09:59:00Z</dcterms:modified>
</cp:coreProperties>
</file>