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9D" w:rsidRPr="00925CC2" w:rsidRDefault="0069219D" w:rsidP="00C861EB">
      <w:pPr>
        <w:jc w:val="center"/>
        <w:rPr>
          <w:sz w:val="28"/>
          <w:szCs w:val="28"/>
        </w:rPr>
      </w:pPr>
      <w:r w:rsidRPr="00925CC2">
        <w:rPr>
          <w:sz w:val="28"/>
          <w:szCs w:val="28"/>
        </w:rPr>
        <w:t>И Н Ф О Р М А Ц И Я</w:t>
      </w:r>
    </w:p>
    <w:p w:rsidR="00CD474D" w:rsidRPr="00925CC2" w:rsidRDefault="0069219D" w:rsidP="00C861EB">
      <w:pPr>
        <w:jc w:val="center"/>
        <w:rPr>
          <w:sz w:val="28"/>
          <w:szCs w:val="28"/>
        </w:rPr>
      </w:pPr>
      <w:r w:rsidRPr="00925CC2">
        <w:rPr>
          <w:sz w:val="28"/>
          <w:szCs w:val="28"/>
        </w:rPr>
        <w:t xml:space="preserve">об отзывах и предложениях Алтайского краевого </w:t>
      </w:r>
      <w:r w:rsidR="00CD474D" w:rsidRPr="00925CC2">
        <w:rPr>
          <w:sz w:val="28"/>
          <w:szCs w:val="28"/>
        </w:rPr>
        <w:t xml:space="preserve">Законодательного </w:t>
      </w:r>
    </w:p>
    <w:p w:rsidR="0069219D" w:rsidRPr="00925CC2" w:rsidRDefault="00CD474D" w:rsidP="00C861EB">
      <w:pPr>
        <w:jc w:val="center"/>
        <w:rPr>
          <w:sz w:val="28"/>
          <w:szCs w:val="28"/>
        </w:rPr>
      </w:pPr>
      <w:r w:rsidRPr="00925CC2">
        <w:rPr>
          <w:sz w:val="28"/>
          <w:szCs w:val="28"/>
        </w:rPr>
        <w:t>Собрания</w:t>
      </w:r>
      <w:r w:rsidR="0069219D" w:rsidRPr="00925CC2">
        <w:rPr>
          <w:sz w:val="28"/>
          <w:szCs w:val="28"/>
        </w:rPr>
        <w:t xml:space="preserve"> по проектам ф</w:t>
      </w:r>
      <w:r w:rsidR="007322AF" w:rsidRPr="00925CC2">
        <w:rPr>
          <w:sz w:val="28"/>
          <w:szCs w:val="28"/>
        </w:rPr>
        <w:t>едеральных законов, направленны</w:t>
      </w:r>
      <w:r w:rsidR="007609B6" w:rsidRPr="00925CC2">
        <w:rPr>
          <w:sz w:val="28"/>
          <w:szCs w:val="28"/>
        </w:rPr>
        <w:t>х</w:t>
      </w:r>
    </w:p>
    <w:p w:rsidR="0069219D" w:rsidRPr="00925CC2" w:rsidRDefault="00CD0844" w:rsidP="00C861EB">
      <w:pPr>
        <w:jc w:val="center"/>
        <w:rPr>
          <w:sz w:val="28"/>
          <w:szCs w:val="28"/>
        </w:rPr>
      </w:pPr>
      <w:r w:rsidRPr="00925CC2">
        <w:rPr>
          <w:sz w:val="28"/>
          <w:szCs w:val="28"/>
        </w:rPr>
        <w:t xml:space="preserve">в </w:t>
      </w:r>
      <w:r w:rsidR="0069219D" w:rsidRPr="00925CC2">
        <w:rPr>
          <w:sz w:val="28"/>
          <w:szCs w:val="28"/>
        </w:rPr>
        <w:t>Государственную Думу Федерального Собрания</w:t>
      </w:r>
    </w:p>
    <w:p w:rsidR="0069219D" w:rsidRPr="00925CC2" w:rsidRDefault="00CE0F56" w:rsidP="00C861EB">
      <w:pPr>
        <w:jc w:val="center"/>
        <w:rPr>
          <w:sz w:val="28"/>
          <w:szCs w:val="28"/>
        </w:rPr>
      </w:pPr>
      <w:r w:rsidRPr="00925CC2">
        <w:rPr>
          <w:sz w:val="28"/>
          <w:szCs w:val="28"/>
        </w:rPr>
        <w:t>Российской Федерации в</w:t>
      </w:r>
      <w:r w:rsidR="00FA5573">
        <w:rPr>
          <w:sz w:val="28"/>
          <w:szCs w:val="28"/>
        </w:rPr>
        <w:t xml:space="preserve"> первом</w:t>
      </w:r>
      <w:r w:rsidR="0069219D" w:rsidRPr="00925CC2">
        <w:rPr>
          <w:sz w:val="28"/>
          <w:szCs w:val="28"/>
        </w:rPr>
        <w:t xml:space="preserve"> </w:t>
      </w:r>
      <w:r w:rsidR="00E47007" w:rsidRPr="00925CC2">
        <w:rPr>
          <w:sz w:val="28"/>
          <w:szCs w:val="28"/>
        </w:rPr>
        <w:t>полугодии</w:t>
      </w:r>
      <w:r w:rsidR="00CD474D" w:rsidRPr="00925CC2">
        <w:rPr>
          <w:sz w:val="28"/>
          <w:szCs w:val="28"/>
        </w:rPr>
        <w:t xml:space="preserve"> </w:t>
      </w:r>
      <w:r w:rsidR="0069219D" w:rsidRPr="00925CC2">
        <w:rPr>
          <w:sz w:val="28"/>
          <w:szCs w:val="28"/>
        </w:rPr>
        <w:t>20</w:t>
      </w:r>
      <w:r w:rsidR="002E458F" w:rsidRPr="00925CC2">
        <w:rPr>
          <w:sz w:val="28"/>
          <w:szCs w:val="28"/>
        </w:rPr>
        <w:t>1</w:t>
      </w:r>
      <w:r w:rsidR="00FA5573">
        <w:rPr>
          <w:sz w:val="28"/>
          <w:szCs w:val="28"/>
        </w:rPr>
        <w:t>3</w:t>
      </w:r>
      <w:r w:rsidR="0069219D" w:rsidRPr="00925CC2">
        <w:rPr>
          <w:sz w:val="28"/>
          <w:szCs w:val="28"/>
        </w:rPr>
        <w:t xml:space="preserve"> года</w:t>
      </w:r>
    </w:p>
    <w:p w:rsidR="0069219D" w:rsidRDefault="0069219D" w:rsidP="00C861EB">
      <w:pPr>
        <w:ind w:firstLine="720"/>
        <w:jc w:val="both"/>
        <w:rPr>
          <w:sz w:val="28"/>
          <w:szCs w:val="28"/>
        </w:rPr>
      </w:pPr>
    </w:p>
    <w:p w:rsidR="0069219D" w:rsidRPr="00925CC2" w:rsidRDefault="0069219D" w:rsidP="00CF50EF">
      <w:pPr>
        <w:ind w:firstLine="709"/>
        <w:jc w:val="both"/>
        <w:rPr>
          <w:sz w:val="28"/>
          <w:szCs w:val="28"/>
        </w:rPr>
      </w:pPr>
      <w:r w:rsidRPr="00925CC2">
        <w:rPr>
          <w:sz w:val="28"/>
          <w:szCs w:val="28"/>
        </w:rPr>
        <w:t>В соответствии с</w:t>
      </w:r>
      <w:r w:rsidR="00340399" w:rsidRPr="00925CC2">
        <w:rPr>
          <w:sz w:val="28"/>
          <w:szCs w:val="28"/>
        </w:rPr>
        <w:t>о</w:t>
      </w:r>
      <w:r w:rsidRPr="00925CC2">
        <w:rPr>
          <w:sz w:val="28"/>
          <w:szCs w:val="28"/>
        </w:rPr>
        <w:t xml:space="preserve"> стать</w:t>
      </w:r>
      <w:r w:rsidR="00340399" w:rsidRPr="00925CC2">
        <w:rPr>
          <w:sz w:val="28"/>
          <w:szCs w:val="28"/>
        </w:rPr>
        <w:t>ей</w:t>
      </w:r>
      <w:r w:rsidRPr="00925CC2">
        <w:rPr>
          <w:sz w:val="28"/>
          <w:szCs w:val="28"/>
        </w:rPr>
        <w:t xml:space="preserve"> 26.4 Федерального закона от 6 октября 1999 года </w:t>
      </w:r>
      <w:r w:rsidR="005F7613" w:rsidRPr="00925CC2">
        <w:rPr>
          <w:sz w:val="28"/>
          <w:szCs w:val="28"/>
        </w:rPr>
        <w:t xml:space="preserve"> </w:t>
      </w:r>
      <w:r w:rsidR="00EF249D">
        <w:rPr>
          <w:sz w:val="28"/>
          <w:szCs w:val="28"/>
        </w:rPr>
        <w:t xml:space="preserve"> </w:t>
      </w:r>
      <w:r w:rsidRPr="00925CC2">
        <w:rPr>
          <w:sz w:val="28"/>
          <w:szCs w:val="28"/>
        </w:rPr>
        <w:t>№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69219D" w:rsidRPr="00925CC2" w:rsidRDefault="0069219D" w:rsidP="00CF50EF">
      <w:pPr>
        <w:ind w:firstLine="709"/>
        <w:jc w:val="both"/>
        <w:rPr>
          <w:sz w:val="28"/>
          <w:szCs w:val="28"/>
        </w:rPr>
      </w:pPr>
      <w:r w:rsidRPr="00925CC2">
        <w:rPr>
          <w:sz w:val="28"/>
          <w:szCs w:val="28"/>
        </w:rPr>
        <w:t xml:space="preserve">Согласно требованиям пункта 2 статьи 89-1 Регламента Алтайского краевого </w:t>
      </w:r>
      <w:r w:rsidR="00CD474D" w:rsidRPr="00925CC2">
        <w:rPr>
          <w:sz w:val="28"/>
          <w:szCs w:val="28"/>
        </w:rPr>
        <w:t>Законодательного Собрания</w:t>
      </w:r>
      <w:r w:rsidRPr="00925CC2">
        <w:rPr>
          <w:sz w:val="28"/>
          <w:szCs w:val="28"/>
        </w:rPr>
        <w:t xml:space="preserve"> председатель Алтайского краевого </w:t>
      </w:r>
      <w:r w:rsidR="00CD474D" w:rsidRPr="00925CC2">
        <w:rPr>
          <w:sz w:val="28"/>
          <w:szCs w:val="28"/>
        </w:rPr>
        <w:t>Законодательного Собрания</w:t>
      </w:r>
      <w:r w:rsidRPr="00925CC2">
        <w:rPr>
          <w:sz w:val="28"/>
          <w:szCs w:val="28"/>
        </w:rPr>
        <w:t xml:space="preserve"> каждое полугодие информирует депу</w:t>
      </w:r>
      <w:r w:rsidR="006A710F" w:rsidRPr="00925CC2">
        <w:rPr>
          <w:sz w:val="28"/>
          <w:szCs w:val="28"/>
        </w:rPr>
        <w:t>татов об отзывах и предложениях Алтайского</w:t>
      </w:r>
      <w:r w:rsidRPr="00925CC2">
        <w:rPr>
          <w:sz w:val="28"/>
          <w:szCs w:val="28"/>
        </w:rPr>
        <w:t xml:space="preserve"> краевого </w:t>
      </w:r>
      <w:r w:rsidR="00CD474D" w:rsidRPr="00925CC2">
        <w:rPr>
          <w:sz w:val="28"/>
          <w:szCs w:val="28"/>
        </w:rPr>
        <w:t>Законодательного Собрания</w:t>
      </w:r>
      <w:r w:rsidRPr="00925CC2">
        <w:rPr>
          <w:sz w:val="28"/>
          <w:szCs w:val="28"/>
        </w:rPr>
        <w:t xml:space="preserve"> по проектам федеральных законов, направленны</w:t>
      </w:r>
      <w:r w:rsidR="00A93F39" w:rsidRPr="00925CC2">
        <w:rPr>
          <w:sz w:val="28"/>
          <w:szCs w:val="28"/>
        </w:rPr>
        <w:t>х</w:t>
      </w:r>
      <w:r w:rsidRPr="00925CC2">
        <w:rPr>
          <w:sz w:val="28"/>
          <w:szCs w:val="28"/>
        </w:rPr>
        <w:t xml:space="preserve"> Государственной Думой в</w:t>
      </w:r>
      <w:r w:rsidR="006A710F" w:rsidRPr="00925CC2">
        <w:rPr>
          <w:sz w:val="28"/>
          <w:szCs w:val="28"/>
        </w:rPr>
        <w:t xml:space="preserve"> Алтайск</w:t>
      </w:r>
      <w:r w:rsidR="00892B45" w:rsidRPr="00925CC2">
        <w:rPr>
          <w:sz w:val="28"/>
          <w:szCs w:val="28"/>
        </w:rPr>
        <w:t>ое</w:t>
      </w:r>
      <w:r w:rsidR="006A710F" w:rsidRPr="00925CC2">
        <w:rPr>
          <w:sz w:val="28"/>
          <w:szCs w:val="28"/>
        </w:rPr>
        <w:t xml:space="preserve"> </w:t>
      </w:r>
      <w:r w:rsidRPr="00925CC2">
        <w:rPr>
          <w:sz w:val="28"/>
          <w:szCs w:val="28"/>
        </w:rPr>
        <w:t>краево</w:t>
      </w:r>
      <w:r w:rsidR="00892B45" w:rsidRPr="00925CC2">
        <w:rPr>
          <w:sz w:val="28"/>
          <w:szCs w:val="28"/>
        </w:rPr>
        <w:t>е</w:t>
      </w:r>
      <w:r w:rsidRPr="00925CC2">
        <w:rPr>
          <w:sz w:val="28"/>
          <w:szCs w:val="28"/>
        </w:rPr>
        <w:t xml:space="preserve"> </w:t>
      </w:r>
      <w:r w:rsidR="00892B45" w:rsidRPr="00925CC2">
        <w:rPr>
          <w:sz w:val="28"/>
          <w:szCs w:val="28"/>
        </w:rPr>
        <w:t>Законодательное Собрание</w:t>
      </w:r>
      <w:r w:rsidRPr="00925CC2">
        <w:rPr>
          <w:sz w:val="28"/>
          <w:szCs w:val="28"/>
        </w:rPr>
        <w:t>.</w:t>
      </w:r>
    </w:p>
    <w:p w:rsidR="0069219D" w:rsidRPr="00925CC2" w:rsidRDefault="0069219D" w:rsidP="00CF50EF">
      <w:pPr>
        <w:ind w:firstLine="709"/>
        <w:jc w:val="both"/>
        <w:rPr>
          <w:sz w:val="28"/>
          <w:szCs w:val="28"/>
        </w:rPr>
      </w:pPr>
      <w:r w:rsidRPr="00925CC2">
        <w:rPr>
          <w:sz w:val="28"/>
          <w:szCs w:val="28"/>
        </w:rPr>
        <w:t>Во исполнение указанного требования Регламента подготовлена настоящая информация.</w:t>
      </w:r>
    </w:p>
    <w:p w:rsidR="0069219D" w:rsidRPr="00925CC2" w:rsidRDefault="008D7539" w:rsidP="00CF50EF">
      <w:pPr>
        <w:ind w:firstLine="709"/>
        <w:jc w:val="both"/>
        <w:rPr>
          <w:sz w:val="28"/>
          <w:szCs w:val="28"/>
        </w:rPr>
      </w:pPr>
      <w:r w:rsidRPr="00925CC2">
        <w:rPr>
          <w:sz w:val="28"/>
          <w:szCs w:val="28"/>
        </w:rPr>
        <w:t>В</w:t>
      </w:r>
      <w:r w:rsidR="00FA5573">
        <w:rPr>
          <w:sz w:val="28"/>
          <w:szCs w:val="28"/>
        </w:rPr>
        <w:t xml:space="preserve"> первом</w:t>
      </w:r>
      <w:r w:rsidR="005F7613" w:rsidRPr="00925CC2">
        <w:rPr>
          <w:sz w:val="28"/>
          <w:szCs w:val="28"/>
        </w:rPr>
        <w:t xml:space="preserve"> </w:t>
      </w:r>
      <w:r w:rsidRPr="00925CC2">
        <w:rPr>
          <w:sz w:val="28"/>
          <w:szCs w:val="28"/>
        </w:rPr>
        <w:t>полугодии</w:t>
      </w:r>
      <w:r w:rsidR="00FB257F" w:rsidRPr="00925CC2">
        <w:rPr>
          <w:sz w:val="28"/>
          <w:szCs w:val="28"/>
        </w:rPr>
        <w:t xml:space="preserve"> </w:t>
      </w:r>
      <w:r w:rsidR="0069219D" w:rsidRPr="00925CC2">
        <w:rPr>
          <w:sz w:val="28"/>
          <w:szCs w:val="28"/>
        </w:rPr>
        <w:t>20</w:t>
      </w:r>
      <w:r w:rsidR="002E458F" w:rsidRPr="00925CC2">
        <w:rPr>
          <w:sz w:val="28"/>
          <w:szCs w:val="28"/>
        </w:rPr>
        <w:t>1</w:t>
      </w:r>
      <w:r w:rsidR="00FA5573">
        <w:rPr>
          <w:sz w:val="28"/>
          <w:szCs w:val="28"/>
        </w:rPr>
        <w:t xml:space="preserve">3 </w:t>
      </w:r>
      <w:r w:rsidR="0069219D" w:rsidRPr="00925CC2">
        <w:rPr>
          <w:sz w:val="28"/>
          <w:szCs w:val="28"/>
        </w:rPr>
        <w:t>года в Алтайск</w:t>
      </w:r>
      <w:r w:rsidR="00FB257F" w:rsidRPr="00925CC2">
        <w:rPr>
          <w:sz w:val="28"/>
          <w:szCs w:val="28"/>
        </w:rPr>
        <w:t>ое</w:t>
      </w:r>
      <w:r w:rsidR="0069219D" w:rsidRPr="00925CC2">
        <w:rPr>
          <w:sz w:val="28"/>
          <w:szCs w:val="28"/>
        </w:rPr>
        <w:t xml:space="preserve"> краево</w:t>
      </w:r>
      <w:r w:rsidR="00FB257F" w:rsidRPr="00925CC2">
        <w:rPr>
          <w:sz w:val="28"/>
          <w:szCs w:val="28"/>
        </w:rPr>
        <w:t>е</w:t>
      </w:r>
      <w:r w:rsidR="0069219D" w:rsidRPr="00925CC2">
        <w:rPr>
          <w:sz w:val="28"/>
          <w:szCs w:val="28"/>
        </w:rPr>
        <w:t xml:space="preserve"> </w:t>
      </w:r>
      <w:r w:rsidR="00FB257F" w:rsidRPr="00925CC2">
        <w:rPr>
          <w:sz w:val="28"/>
          <w:szCs w:val="28"/>
        </w:rPr>
        <w:t>Законодательное Собрание</w:t>
      </w:r>
      <w:r w:rsidR="0069219D" w:rsidRPr="00925CC2">
        <w:rPr>
          <w:sz w:val="28"/>
          <w:szCs w:val="28"/>
        </w:rPr>
        <w:t xml:space="preserve"> из Государственной Думы</w:t>
      </w:r>
      <w:r w:rsidR="002679C6" w:rsidRPr="00925CC2">
        <w:rPr>
          <w:sz w:val="28"/>
          <w:szCs w:val="28"/>
        </w:rPr>
        <w:t xml:space="preserve"> поступил</w:t>
      </w:r>
      <w:r w:rsidR="00BC3FD8" w:rsidRPr="00BC3FD8">
        <w:rPr>
          <w:sz w:val="28"/>
          <w:szCs w:val="28"/>
        </w:rPr>
        <w:t xml:space="preserve"> </w:t>
      </w:r>
      <w:r w:rsidR="0069219D" w:rsidRPr="00925CC2">
        <w:rPr>
          <w:sz w:val="28"/>
          <w:szCs w:val="28"/>
        </w:rPr>
        <w:t xml:space="preserve"> </w:t>
      </w:r>
      <w:r w:rsidR="00FA5573">
        <w:rPr>
          <w:sz w:val="28"/>
          <w:szCs w:val="28"/>
        </w:rPr>
        <w:t>571</w:t>
      </w:r>
      <w:r w:rsidR="00E214E4" w:rsidRPr="00925CC2">
        <w:rPr>
          <w:sz w:val="28"/>
          <w:szCs w:val="28"/>
        </w:rPr>
        <w:t xml:space="preserve"> </w:t>
      </w:r>
      <w:r w:rsidR="0069219D" w:rsidRPr="00925CC2">
        <w:rPr>
          <w:sz w:val="28"/>
          <w:szCs w:val="28"/>
        </w:rPr>
        <w:t>проект федеральн</w:t>
      </w:r>
      <w:r w:rsidR="004F0F0E" w:rsidRPr="00925CC2">
        <w:rPr>
          <w:sz w:val="28"/>
          <w:szCs w:val="28"/>
        </w:rPr>
        <w:t>ых</w:t>
      </w:r>
      <w:r w:rsidR="0069219D" w:rsidRPr="00925CC2">
        <w:rPr>
          <w:sz w:val="28"/>
          <w:szCs w:val="28"/>
        </w:rPr>
        <w:t xml:space="preserve"> закон</w:t>
      </w:r>
      <w:r w:rsidR="004F0F0E" w:rsidRPr="00925CC2">
        <w:rPr>
          <w:sz w:val="28"/>
          <w:szCs w:val="28"/>
        </w:rPr>
        <w:t>ов</w:t>
      </w:r>
      <w:r w:rsidR="0069219D" w:rsidRPr="00925CC2">
        <w:rPr>
          <w:sz w:val="28"/>
          <w:szCs w:val="28"/>
        </w:rPr>
        <w:t xml:space="preserve">, из них в порядке законодательной инициативы </w:t>
      </w:r>
      <w:r w:rsidR="00ED2A44" w:rsidRPr="00925CC2">
        <w:rPr>
          <w:color w:val="000000" w:themeColor="text1"/>
          <w:sz w:val="28"/>
          <w:szCs w:val="28"/>
        </w:rPr>
        <w:t xml:space="preserve">– </w:t>
      </w:r>
      <w:r w:rsidR="005E6819">
        <w:rPr>
          <w:color w:val="000000" w:themeColor="text1"/>
          <w:sz w:val="28"/>
          <w:szCs w:val="28"/>
        </w:rPr>
        <w:t>432</w:t>
      </w:r>
      <w:r w:rsidR="00ED2A44" w:rsidRPr="00925CC2">
        <w:rPr>
          <w:color w:val="000000" w:themeColor="text1"/>
          <w:sz w:val="28"/>
          <w:szCs w:val="28"/>
        </w:rPr>
        <w:t xml:space="preserve"> </w:t>
      </w:r>
      <w:r w:rsidR="00A10223" w:rsidRPr="00925CC2">
        <w:rPr>
          <w:color w:val="000000" w:themeColor="text1"/>
          <w:sz w:val="28"/>
          <w:szCs w:val="28"/>
        </w:rPr>
        <w:t>з</w:t>
      </w:r>
      <w:r w:rsidR="00A10223" w:rsidRPr="00925CC2">
        <w:rPr>
          <w:sz w:val="28"/>
          <w:szCs w:val="28"/>
        </w:rPr>
        <w:t>аконопроект</w:t>
      </w:r>
      <w:r w:rsidR="00C5109A">
        <w:rPr>
          <w:sz w:val="28"/>
          <w:szCs w:val="28"/>
        </w:rPr>
        <w:t>а</w:t>
      </w:r>
      <w:r w:rsidR="0069219D" w:rsidRPr="00925CC2">
        <w:rPr>
          <w:sz w:val="28"/>
          <w:szCs w:val="28"/>
        </w:rPr>
        <w:t>, принятых Государственной Думой в первом чтении –</w:t>
      </w:r>
      <w:r w:rsidR="004F0F0E" w:rsidRPr="00925CC2">
        <w:rPr>
          <w:sz w:val="28"/>
          <w:szCs w:val="28"/>
        </w:rPr>
        <w:t xml:space="preserve"> </w:t>
      </w:r>
      <w:r w:rsidR="00C5109A">
        <w:rPr>
          <w:sz w:val="28"/>
          <w:szCs w:val="28"/>
        </w:rPr>
        <w:t>139</w:t>
      </w:r>
      <w:r w:rsidR="00295023" w:rsidRPr="00925CC2">
        <w:rPr>
          <w:color w:val="000000" w:themeColor="text1"/>
          <w:sz w:val="28"/>
          <w:szCs w:val="28"/>
        </w:rPr>
        <w:t xml:space="preserve"> </w:t>
      </w:r>
      <w:r w:rsidR="00C45FE2" w:rsidRPr="00925CC2">
        <w:rPr>
          <w:color w:val="000000" w:themeColor="text1"/>
          <w:sz w:val="28"/>
          <w:szCs w:val="28"/>
        </w:rPr>
        <w:t>з</w:t>
      </w:r>
      <w:r w:rsidR="00C45FE2" w:rsidRPr="00925CC2">
        <w:rPr>
          <w:sz w:val="28"/>
          <w:szCs w:val="28"/>
        </w:rPr>
        <w:t>аконопроект</w:t>
      </w:r>
      <w:r w:rsidR="009B4CB6" w:rsidRPr="00925CC2">
        <w:rPr>
          <w:sz w:val="28"/>
          <w:szCs w:val="28"/>
        </w:rPr>
        <w:t>ов</w:t>
      </w:r>
      <w:r w:rsidR="0069219D" w:rsidRPr="00925CC2">
        <w:rPr>
          <w:sz w:val="28"/>
          <w:szCs w:val="28"/>
        </w:rPr>
        <w:t>.</w:t>
      </w:r>
    </w:p>
    <w:p w:rsidR="0069219D" w:rsidRPr="00925CC2" w:rsidRDefault="00B14376" w:rsidP="00CF50EF">
      <w:pPr>
        <w:ind w:firstLine="709"/>
        <w:jc w:val="both"/>
        <w:rPr>
          <w:sz w:val="28"/>
          <w:szCs w:val="28"/>
        </w:rPr>
      </w:pPr>
      <w:r w:rsidRPr="00925CC2">
        <w:rPr>
          <w:sz w:val="28"/>
          <w:szCs w:val="28"/>
        </w:rPr>
        <w:t>П</w:t>
      </w:r>
      <w:r w:rsidR="0069219D" w:rsidRPr="00925CC2">
        <w:rPr>
          <w:sz w:val="28"/>
          <w:szCs w:val="28"/>
        </w:rPr>
        <w:t xml:space="preserve">роекты федеральных законов по </w:t>
      </w:r>
      <w:r w:rsidR="00514D88" w:rsidRPr="00925CC2">
        <w:rPr>
          <w:sz w:val="28"/>
          <w:szCs w:val="28"/>
        </w:rPr>
        <w:t>поручению</w:t>
      </w:r>
      <w:r w:rsidR="0069219D" w:rsidRPr="00925CC2">
        <w:rPr>
          <w:sz w:val="28"/>
          <w:szCs w:val="28"/>
        </w:rPr>
        <w:t xml:space="preserve"> председателя Алтайского краевого </w:t>
      </w:r>
      <w:r w:rsidR="00FB257F" w:rsidRPr="00925CC2">
        <w:rPr>
          <w:sz w:val="28"/>
          <w:szCs w:val="28"/>
        </w:rPr>
        <w:t>Законодательного Собрания</w:t>
      </w:r>
      <w:r w:rsidR="0069219D" w:rsidRPr="00925CC2">
        <w:rPr>
          <w:sz w:val="28"/>
          <w:szCs w:val="28"/>
        </w:rPr>
        <w:t xml:space="preserve"> направлялись </w:t>
      </w:r>
      <w:r w:rsidR="002E458F" w:rsidRPr="00925CC2">
        <w:rPr>
          <w:sz w:val="28"/>
          <w:szCs w:val="28"/>
        </w:rPr>
        <w:t>экспертно</w:t>
      </w:r>
      <w:r w:rsidR="0069219D" w:rsidRPr="00925CC2">
        <w:rPr>
          <w:sz w:val="28"/>
          <w:szCs w:val="28"/>
        </w:rPr>
        <w:t xml:space="preserve">-правовым </w:t>
      </w:r>
      <w:r w:rsidR="00072C47" w:rsidRPr="00925CC2">
        <w:rPr>
          <w:sz w:val="28"/>
          <w:szCs w:val="28"/>
        </w:rPr>
        <w:t>управлением</w:t>
      </w:r>
      <w:r w:rsidR="0069219D" w:rsidRPr="00925CC2">
        <w:rPr>
          <w:sz w:val="28"/>
          <w:szCs w:val="28"/>
        </w:rPr>
        <w:t xml:space="preserve"> </w:t>
      </w:r>
      <w:r w:rsidR="00D04D14" w:rsidRPr="00925CC2">
        <w:rPr>
          <w:sz w:val="28"/>
          <w:szCs w:val="28"/>
        </w:rPr>
        <w:t xml:space="preserve">на рассмотрение </w:t>
      </w:r>
      <w:r w:rsidR="0069219D" w:rsidRPr="00925CC2">
        <w:rPr>
          <w:sz w:val="28"/>
          <w:szCs w:val="28"/>
        </w:rPr>
        <w:t>в профильны</w:t>
      </w:r>
      <w:r w:rsidR="00FB257F" w:rsidRPr="00925CC2">
        <w:rPr>
          <w:sz w:val="28"/>
          <w:szCs w:val="28"/>
        </w:rPr>
        <w:t>е</w:t>
      </w:r>
      <w:r w:rsidR="0069219D" w:rsidRPr="00925CC2">
        <w:rPr>
          <w:sz w:val="28"/>
          <w:szCs w:val="28"/>
        </w:rPr>
        <w:t xml:space="preserve"> комитет</w:t>
      </w:r>
      <w:r w:rsidR="00FB257F" w:rsidRPr="00925CC2">
        <w:rPr>
          <w:sz w:val="28"/>
          <w:szCs w:val="28"/>
        </w:rPr>
        <w:t>ы</w:t>
      </w:r>
      <w:r w:rsidR="0069219D" w:rsidRPr="00925CC2">
        <w:rPr>
          <w:sz w:val="28"/>
          <w:szCs w:val="28"/>
        </w:rPr>
        <w:t xml:space="preserve">, а также в </w:t>
      </w:r>
      <w:r w:rsidR="00D04D14" w:rsidRPr="00925CC2">
        <w:rPr>
          <w:sz w:val="28"/>
          <w:szCs w:val="28"/>
        </w:rPr>
        <w:t xml:space="preserve">постоянные </w:t>
      </w:r>
      <w:r w:rsidR="000B0DD8" w:rsidRPr="00925CC2">
        <w:rPr>
          <w:sz w:val="28"/>
          <w:szCs w:val="28"/>
        </w:rPr>
        <w:t>депутатские объединения –</w:t>
      </w:r>
      <w:r w:rsidR="0069219D" w:rsidRPr="00925CC2">
        <w:rPr>
          <w:sz w:val="28"/>
          <w:szCs w:val="28"/>
        </w:rPr>
        <w:t xml:space="preserve"> фракции Алтайского краевого </w:t>
      </w:r>
      <w:r w:rsidR="00FB257F" w:rsidRPr="00925CC2">
        <w:rPr>
          <w:sz w:val="28"/>
          <w:szCs w:val="28"/>
        </w:rPr>
        <w:t>Законодательного Собрания</w:t>
      </w:r>
      <w:r w:rsidR="0069219D" w:rsidRPr="00925CC2">
        <w:rPr>
          <w:sz w:val="28"/>
          <w:szCs w:val="28"/>
        </w:rPr>
        <w:t>.</w:t>
      </w:r>
    </w:p>
    <w:p w:rsidR="0069219D" w:rsidRPr="00925CC2" w:rsidRDefault="0069219D" w:rsidP="00CF50EF">
      <w:pPr>
        <w:ind w:firstLine="709"/>
        <w:jc w:val="both"/>
        <w:rPr>
          <w:snapToGrid w:val="0"/>
          <w:sz w:val="28"/>
          <w:szCs w:val="28"/>
        </w:rPr>
      </w:pPr>
      <w:r w:rsidRPr="00925CC2">
        <w:rPr>
          <w:sz w:val="28"/>
          <w:szCs w:val="28"/>
        </w:rPr>
        <w:t xml:space="preserve">По итогам данной работы было подготовлено и направлено в Государственную Думу </w:t>
      </w:r>
      <w:r w:rsidR="00B36CBB">
        <w:rPr>
          <w:sz w:val="28"/>
          <w:szCs w:val="28"/>
        </w:rPr>
        <w:t>296</w:t>
      </w:r>
      <w:r w:rsidR="00B96776" w:rsidRPr="00925CC2">
        <w:rPr>
          <w:sz w:val="28"/>
          <w:szCs w:val="28"/>
        </w:rPr>
        <w:t xml:space="preserve"> </w:t>
      </w:r>
      <w:r w:rsidRPr="00925CC2">
        <w:rPr>
          <w:sz w:val="28"/>
          <w:szCs w:val="28"/>
        </w:rPr>
        <w:t>постановлени</w:t>
      </w:r>
      <w:r w:rsidR="00BF5A03" w:rsidRPr="00925CC2">
        <w:rPr>
          <w:sz w:val="28"/>
          <w:szCs w:val="28"/>
        </w:rPr>
        <w:t>й</w:t>
      </w:r>
      <w:r w:rsidRPr="00925CC2">
        <w:rPr>
          <w:sz w:val="28"/>
          <w:szCs w:val="28"/>
        </w:rPr>
        <w:t>, в том числе</w:t>
      </w:r>
      <w:r w:rsidR="00412556" w:rsidRPr="00925CC2">
        <w:rPr>
          <w:sz w:val="28"/>
          <w:szCs w:val="28"/>
        </w:rPr>
        <w:t xml:space="preserve"> </w:t>
      </w:r>
      <w:r w:rsidR="00B36CBB">
        <w:rPr>
          <w:sz w:val="28"/>
          <w:szCs w:val="28"/>
        </w:rPr>
        <w:t>26</w:t>
      </w:r>
      <w:r w:rsidR="006017CC">
        <w:rPr>
          <w:sz w:val="28"/>
          <w:szCs w:val="28"/>
        </w:rPr>
        <w:t>7</w:t>
      </w:r>
      <w:r w:rsidR="00491FBA" w:rsidRPr="00925CC2">
        <w:rPr>
          <w:sz w:val="28"/>
          <w:szCs w:val="28"/>
        </w:rPr>
        <w:t xml:space="preserve"> </w:t>
      </w:r>
      <w:r w:rsidRPr="00925CC2">
        <w:rPr>
          <w:sz w:val="28"/>
          <w:szCs w:val="28"/>
        </w:rPr>
        <w:t>постановлени</w:t>
      </w:r>
      <w:r w:rsidR="00006044" w:rsidRPr="00925CC2">
        <w:rPr>
          <w:sz w:val="28"/>
          <w:szCs w:val="28"/>
        </w:rPr>
        <w:t>й</w:t>
      </w:r>
      <w:r w:rsidRPr="00925CC2">
        <w:rPr>
          <w:sz w:val="28"/>
          <w:szCs w:val="28"/>
        </w:rPr>
        <w:t xml:space="preserve"> о поддержании проект</w:t>
      </w:r>
      <w:r w:rsidR="00787987" w:rsidRPr="00925CC2">
        <w:rPr>
          <w:sz w:val="28"/>
          <w:szCs w:val="28"/>
        </w:rPr>
        <w:t>а</w:t>
      </w:r>
      <w:r w:rsidRPr="00925CC2">
        <w:rPr>
          <w:sz w:val="28"/>
          <w:szCs w:val="28"/>
        </w:rPr>
        <w:t xml:space="preserve"> федеральн</w:t>
      </w:r>
      <w:r w:rsidR="00787987" w:rsidRPr="00925CC2">
        <w:rPr>
          <w:sz w:val="28"/>
          <w:szCs w:val="28"/>
        </w:rPr>
        <w:t>ого</w:t>
      </w:r>
      <w:r w:rsidR="007322AF" w:rsidRPr="00925CC2">
        <w:rPr>
          <w:sz w:val="28"/>
          <w:szCs w:val="28"/>
        </w:rPr>
        <w:t xml:space="preserve"> закон</w:t>
      </w:r>
      <w:r w:rsidR="00787987" w:rsidRPr="00925CC2">
        <w:rPr>
          <w:sz w:val="28"/>
          <w:szCs w:val="28"/>
        </w:rPr>
        <w:t>а</w:t>
      </w:r>
      <w:r w:rsidRPr="00925CC2">
        <w:rPr>
          <w:sz w:val="28"/>
          <w:szCs w:val="28"/>
        </w:rPr>
        <w:t xml:space="preserve">, </w:t>
      </w:r>
      <w:r w:rsidR="00B36CBB">
        <w:rPr>
          <w:sz w:val="28"/>
          <w:szCs w:val="28"/>
        </w:rPr>
        <w:t>27</w:t>
      </w:r>
      <w:r w:rsidR="00B96776" w:rsidRPr="00925CC2">
        <w:rPr>
          <w:sz w:val="28"/>
          <w:szCs w:val="28"/>
        </w:rPr>
        <w:t xml:space="preserve"> </w:t>
      </w:r>
      <w:r w:rsidRPr="00925CC2">
        <w:rPr>
          <w:sz w:val="28"/>
          <w:szCs w:val="28"/>
        </w:rPr>
        <w:t>постановлени</w:t>
      </w:r>
      <w:r w:rsidR="00B96776" w:rsidRPr="00925CC2">
        <w:rPr>
          <w:sz w:val="28"/>
          <w:szCs w:val="28"/>
        </w:rPr>
        <w:t>й</w:t>
      </w:r>
      <w:r w:rsidRPr="00925CC2">
        <w:rPr>
          <w:sz w:val="28"/>
          <w:szCs w:val="28"/>
        </w:rPr>
        <w:t xml:space="preserve"> о нецелесообразности принятия проект</w:t>
      </w:r>
      <w:r w:rsidR="00D33E7F" w:rsidRPr="00925CC2">
        <w:rPr>
          <w:sz w:val="28"/>
          <w:szCs w:val="28"/>
        </w:rPr>
        <w:t xml:space="preserve">а </w:t>
      </w:r>
      <w:r w:rsidR="007322AF" w:rsidRPr="00925CC2">
        <w:rPr>
          <w:sz w:val="28"/>
          <w:szCs w:val="28"/>
        </w:rPr>
        <w:t>федеральн</w:t>
      </w:r>
      <w:r w:rsidR="00D33E7F" w:rsidRPr="00925CC2">
        <w:rPr>
          <w:sz w:val="28"/>
          <w:szCs w:val="28"/>
        </w:rPr>
        <w:t>ого</w:t>
      </w:r>
      <w:r w:rsidRPr="00925CC2">
        <w:rPr>
          <w:sz w:val="28"/>
          <w:szCs w:val="28"/>
        </w:rPr>
        <w:t xml:space="preserve"> закон</w:t>
      </w:r>
      <w:r w:rsidR="00D33E7F" w:rsidRPr="00925CC2">
        <w:rPr>
          <w:sz w:val="28"/>
          <w:szCs w:val="28"/>
        </w:rPr>
        <w:t>а</w:t>
      </w:r>
      <w:r w:rsidR="00016AFB">
        <w:rPr>
          <w:sz w:val="28"/>
          <w:szCs w:val="28"/>
        </w:rPr>
        <w:t xml:space="preserve">, </w:t>
      </w:r>
      <w:r w:rsidR="00B36CBB" w:rsidRPr="00524D2E">
        <w:rPr>
          <w:color w:val="000000" w:themeColor="text1"/>
          <w:sz w:val="28"/>
          <w:szCs w:val="28"/>
        </w:rPr>
        <w:t>2</w:t>
      </w:r>
      <w:r w:rsidR="00016AFB" w:rsidRPr="00524D2E">
        <w:rPr>
          <w:color w:val="000000" w:themeColor="text1"/>
          <w:sz w:val="28"/>
          <w:szCs w:val="28"/>
        </w:rPr>
        <w:t xml:space="preserve"> п</w:t>
      </w:r>
      <w:r w:rsidR="00016AFB">
        <w:rPr>
          <w:sz w:val="28"/>
          <w:szCs w:val="28"/>
        </w:rPr>
        <w:t xml:space="preserve">остановления </w:t>
      </w:r>
      <w:r w:rsidR="00975FA8">
        <w:rPr>
          <w:sz w:val="28"/>
          <w:szCs w:val="28"/>
        </w:rPr>
        <w:t>о направлении поправок ко второму чтению</w:t>
      </w:r>
      <w:r w:rsidR="00016AFB">
        <w:rPr>
          <w:sz w:val="28"/>
          <w:szCs w:val="28"/>
        </w:rPr>
        <w:t>.</w:t>
      </w:r>
      <w:r w:rsidR="00006044" w:rsidRPr="00925CC2">
        <w:rPr>
          <w:sz w:val="28"/>
          <w:szCs w:val="28"/>
        </w:rPr>
        <w:t xml:space="preserve"> </w:t>
      </w:r>
      <w:r w:rsidR="00256FFC" w:rsidRPr="00925CC2">
        <w:rPr>
          <w:snapToGrid w:val="0"/>
          <w:sz w:val="28"/>
          <w:szCs w:val="28"/>
        </w:rPr>
        <w:t>Наибольшее число законопроектов, рассмотренных Алтайским краевым Законодательным Собранием в отчетном периоде, было направлено на</w:t>
      </w:r>
      <w:r w:rsidR="000B0DD8" w:rsidRPr="00925CC2">
        <w:rPr>
          <w:snapToGrid w:val="0"/>
          <w:sz w:val="28"/>
          <w:szCs w:val="28"/>
        </w:rPr>
        <w:t xml:space="preserve"> </w:t>
      </w:r>
      <w:r w:rsidR="00985254" w:rsidRPr="00925CC2">
        <w:rPr>
          <w:snapToGrid w:val="0"/>
          <w:sz w:val="28"/>
          <w:szCs w:val="28"/>
        </w:rPr>
        <w:t>совершенствование государственной системы</w:t>
      </w:r>
      <w:r w:rsidR="00426ED2" w:rsidRPr="00925CC2">
        <w:rPr>
          <w:snapToGrid w:val="0"/>
          <w:sz w:val="28"/>
          <w:szCs w:val="28"/>
        </w:rPr>
        <w:t>,</w:t>
      </w:r>
      <w:r w:rsidR="00985254" w:rsidRPr="00925CC2">
        <w:rPr>
          <w:snapToGrid w:val="0"/>
          <w:sz w:val="28"/>
          <w:szCs w:val="28"/>
        </w:rPr>
        <w:t xml:space="preserve"> </w:t>
      </w:r>
      <w:r w:rsidR="00AF27D2" w:rsidRPr="00925CC2">
        <w:rPr>
          <w:snapToGrid w:val="0"/>
          <w:sz w:val="28"/>
          <w:szCs w:val="28"/>
        </w:rPr>
        <w:t xml:space="preserve">законодательства о выборах и референдуме, </w:t>
      </w:r>
      <w:r w:rsidR="00985254" w:rsidRPr="00925CC2">
        <w:rPr>
          <w:snapToGrid w:val="0"/>
          <w:sz w:val="28"/>
          <w:szCs w:val="28"/>
        </w:rPr>
        <w:t>повышение эффективности экономической</w:t>
      </w:r>
      <w:r w:rsidR="00AF27D2" w:rsidRPr="00925CC2">
        <w:rPr>
          <w:snapToGrid w:val="0"/>
          <w:sz w:val="28"/>
          <w:szCs w:val="28"/>
        </w:rPr>
        <w:t>,</w:t>
      </w:r>
      <w:r w:rsidR="00DE629D" w:rsidRPr="00925CC2">
        <w:rPr>
          <w:snapToGrid w:val="0"/>
          <w:sz w:val="28"/>
          <w:szCs w:val="28"/>
        </w:rPr>
        <w:t xml:space="preserve"> </w:t>
      </w:r>
      <w:r w:rsidR="00985254" w:rsidRPr="00925CC2">
        <w:rPr>
          <w:snapToGrid w:val="0"/>
          <w:sz w:val="28"/>
          <w:szCs w:val="28"/>
        </w:rPr>
        <w:t>финансовой</w:t>
      </w:r>
      <w:r w:rsidR="00AF27D2" w:rsidRPr="00925CC2">
        <w:rPr>
          <w:snapToGrid w:val="0"/>
          <w:sz w:val="28"/>
          <w:szCs w:val="28"/>
        </w:rPr>
        <w:t xml:space="preserve"> и социальной политик</w:t>
      </w:r>
      <w:r w:rsidR="00BF1C76">
        <w:rPr>
          <w:snapToGrid w:val="0"/>
          <w:sz w:val="28"/>
          <w:szCs w:val="28"/>
        </w:rPr>
        <w:t>и</w:t>
      </w:r>
      <w:r w:rsidR="00985254" w:rsidRPr="00925CC2">
        <w:rPr>
          <w:snapToGrid w:val="0"/>
          <w:sz w:val="28"/>
          <w:szCs w:val="28"/>
        </w:rPr>
        <w:t xml:space="preserve">, </w:t>
      </w:r>
      <w:r w:rsidR="000B0DD8" w:rsidRPr="00925CC2">
        <w:rPr>
          <w:snapToGrid w:val="0"/>
          <w:sz w:val="28"/>
          <w:szCs w:val="28"/>
        </w:rPr>
        <w:t>изменение административного и</w:t>
      </w:r>
      <w:r w:rsidR="00426ED2" w:rsidRPr="00925CC2">
        <w:rPr>
          <w:snapToGrid w:val="0"/>
          <w:sz w:val="28"/>
          <w:szCs w:val="28"/>
        </w:rPr>
        <w:t xml:space="preserve"> налогового законодательства</w:t>
      </w:r>
      <w:r w:rsidR="00A7485E" w:rsidRPr="00925CC2">
        <w:rPr>
          <w:snapToGrid w:val="0"/>
          <w:sz w:val="28"/>
          <w:szCs w:val="28"/>
        </w:rPr>
        <w:t>.</w:t>
      </w:r>
    </w:p>
    <w:p w:rsidR="002D092A" w:rsidRDefault="0069219D" w:rsidP="00CF50EF">
      <w:pPr>
        <w:ind w:firstLine="709"/>
        <w:jc w:val="both"/>
        <w:rPr>
          <w:snapToGrid w:val="0"/>
          <w:sz w:val="28"/>
          <w:szCs w:val="28"/>
        </w:rPr>
      </w:pPr>
      <w:r w:rsidRPr="00925CC2">
        <w:rPr>
          <w:snapToGrid w:val="0"/>
          <w:sz w:val="28"/>
          <w:szCs w:val="28"/>
        </w:rPr>
        <w:t xml:space="preserve">О </w:t>
      </w:r>
      <w:r w:rsidR="00D33E7F" w:rsidRPr="00925CC2">
        <w:rPr>
          <w:snapToGrid w:val="0"/>
          <w:sz w:val="28"/>
          <w:szCs w:val="28"/>
        </w:rPr>
        <w:t>приор</w:t>
      </w:r>
      <w:r w:rsidR="00BF1C76">
        <w:rPr>
          <w:snapToGrid w:val="0"/>
          <w:sz w:val="28"/>
          <w:szCs w:val="28"/>
        </w:rPr>
        <w:t xml:space="preserve">итетах </w:t>
      </w:r>
      <w:r w:rsidR="00D33E7F" w:rsidRPr="00925CC2">
        <w:rPr>
          <w:snapToGrid w:val="0"/>
          <w:sz w:val="28"/>
          <w:szCs w:val="28"/>
        </w:rPr>
        <w:t>законодательно</w:t>
      </w:r>
      <w:r w:rsidR="00BF1C76">
        <w:rPr>
          <w:snapToGrid w:val="0"/>
          <w:sz w:val="28"/>
          <w:szCs w:val="28"/>
        </w:rPr>
        <w:t>го обеспечения</w:t>
      </w:r>
      <w:r w:rsidR="00FF0D20" w:rsidRPr="00925CC2">
        <w:rPr>
          <w:snapToGrid w:val="0"/>
          <w:sz w:val="28"/>
          <w:szCs w:val="28"/>
        </w:rPr>
        <w:t xml:space="preserve"> в </w:t>
      </w:r>
      <w:r w:rsidR="00D33E7F" w:rsidRPr="00925CC2">
        <w:rPr>
          <w:snapToGrid w:val="0"/>
          <w:sz w:val="28"/>
          <w:szCs w:val="28"/>
        </w:rPr>
        <w:t xml:space="preserve">данных </w:t>
      </w:r>
      <w:r w:rsidR="00B834F8" w:rsidRPr="00925CC2">
        <w:rPr>
          <w:snapToGrid w:val="0"/>
          <w:sz w:val="28"/>
          <w:szCs w:val="28"/>
        </w:rPr>
        <w:t>сферах</w:t>
      </w:r>
      <w:r w:rsidR="00FF0D20" w:rsidRPr="00925CC2">
        <w:rPr>
          <w:snapToGrid w:val="0"/>
          <w:sz w:val="28"/>
          <w:szCs w:val="28"/>
        </w:rPr>
        <w:t xml:space="preserve"> </w:t>
      </w:r>
      <w:r w:rsidRPr="00925CC2">
        <w:rPr>
          <w:snapToGrid w:val="0"/>
          <w:sz w:val="28"/>
          <w:szCs w:val="28"/>
        </w:rPr>
        <w:t>свидетельствует</w:t>
      </w:r>
      <w:r w:rsidR="007322AF" w:rsidRPr="00925CC2">
        <w:rPr>
          <w:snapToGrid w:val="0"/>
          <w:sz w:val="28"/>
          <w:szCs w:val="28"/>
        </w:rPr>
        <w:t xml:space="preserve"> и</w:t>
      </w:r>
      <w:r w:rsidRPr="00925CC2">
        <w:rPr>
          <w:snapToGrid w:val="0"/>
          <w:sz w:val="28"/>
          <w:szCs w:val="28"/>
        </w:rPr>
        <w:t xml:space="preserve"> распределение нагрузки на профильные комитеты</w:t>
      </w:r>
      <w:r w:rsidR="008B1185" w:rsidRPr="00925CC2">
        <w:rPr>
          <w:snapToGrid w:val="0"/>
          <w:sz w:val="28"/>
          <w:szCs w:val="28"/>
        </w:rPr>
        <w:t>, приведенно</w:t>
      </w:r>
      <w:r w:rsidR="0098330B" w:rsidRPr="00925CC2">
        <w:rPr>
          <w:snapToGrid w:val="0"/>
          <w:sz w:val="28"/>
          <w:szCs w:val="28"/>
        </w:rPr>
        <w:t>е</w:t>
      </w:r>
      <w:r w:rsidR="008B1185" w:rsidRPr="00925CC2">
        <w:rPr>
          <w:snapToGrid w:val="0"/>
          <w:sz w:val="28"/>
          <w:szCs w:val="28"/>
        </w:rPr>
        <w:t xml:space="preserve"> </w:t>
      </w:r>
      <w:r w:rsidR="00E03962" w:rsidRPr="00925CC2">
        <w:rPr>
          <w:snapToGrid w:val="0"/>
          <w:sz w:val="28"/>
          <w:szCs w:val="28"/>
        </w:rPr>
        <w:t xml:space="preserve">в диаграмме. </w:t>
      </w:r>
    </w:p>
    <w:p w:rsidR="00542751" w:rsidRDefault="0007239D" w:rsidP="00A501F8">
      <w:pPr>
        <w:ind w:firstLine="720"/>
        <w:jc w:val="both"/>
        <w:rPr>
          <w:snapToGrid w:val="0"/>
          <w:sz w:val="28"/>
          <w:szCs w:val="28"/>
        </w:rPr>
      </w:pPr>
      <w:r w:rsidRPr="0007239D">
        <w:rPr>
          <w:noProof/>
          <w:snapToGrid w:val="0"/>
          <w:sz w:val="28"/>
          <w:szCs w:val="28"/>
        </w:rPr>
        <w:lastRenderedPageBreak/>
        <w:drawing>
          <wp:inline distT="0" distB="0" distL="0" distR="0">
            <wp:extent cx="5295900" cy="5495925"/>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4B37" w:rsidRPr="00B14B37" w:rsidRDefault="00B14B37" w:rsidP="00B14B37">
      <w:pPr>
        <w:jc w:val="both"/>
        <w:rPr>
          <w:rFonts w:ascii="Calibri" w:hAnsi="Calibri"/>
          <w:color w:val="000000"/>
          <w:sz w:val="22"/>
          <w:szCs w:val="22"/>
        </w:rPr>
      </w:pPr>
    </w:p>
    <w:p w:rsidR="00267831" w:rsidRPr="00C459F9" w:rsidRDefault="00593777" w:rsidP="0061650A">
      <w:pPr>
        <w:ind w:firstLine="709"/>
        <w:jc w:val="both"/>
        <w:rPr>
          <w:sz w:val="28"/>
          <w:szCs w:val="28"/>
        </w:rPr>
      </w:pPr>
      <w:r w:rsidRPr="00C459F9">
        <w:rPr>
          <w:sz w:val="28"/>
          <w:szCs w:val="28"/>
        </w:rPr>
        <w:t>В постоянные депутатские объединения Алтайского краевого Законодательного Собрания для изучения и подготовки замечаний и предложений</w:t>
      </w:r>
      <w:r w:rsidR="00412556" w:rsidRPr="00C459F9">
        <w:rPr>
          <w:sz w:val="28"/>
          <w:szCs w:val="28"/>
        </w:rPr>
        <w:t xml:space="preserve"> было направлено </w:t>
      </w:r>
      <w:r w:rsidR="007C5DE7" w:rsidRPr="00C459F9">
        <w:rPr>
          <w:sz w:val="28"/>
          <w:szCs w:val="28"/>
        </w:rPr>
        <w:t>43</w:t>
      </w:r>
      <w:r w:rsidR="00EE74FB" w:rsidRPr="00C459F9">
        <w:rPr>
          <w:sz w:val="28"/>
          <w:szCs w:val="28"/>
        </w:rPr>
        <w:t xml:space="preserve"> </w:t>
      </w:r>
      <w:r w:rsidRPr="00C459F9">
        <w:rPr>
          <w:sz w:val="28"/>
          <w:szCs w:val="28"/>
        </w:rPr>
        <w:t>проект</w:t>
      </w:r>
      <w:r w:rsidR="007C28E6" w:rsidRPr="00C459F9">
        <w:rPr>
          <w:sz w:val="28"/>
          <w:szCs w:val="28"/>
        </w:rPr>
        <w:t>а</w:t>
      </w:r>
      <w:r w:rsidRPr="00C459F9">
        <w:rPr>
          <w:sz w:val="28"/>
          <w:szCs w:val="28"/>
        </w:rPr>
        <w:t xml:space="preserve"> федеральных законов, касающихся вопросов избирательного права, полномочий органов государственной власти и </w:t>
      </w:r>
      <w:r w:rsidR="00331799" w:rsidRPr="00C459F9">
        <w:rPr>
          <w:sz w:val="28"/>
          <w:szCs w:val="28"/>
        </w:rPr>
        <w:t>органов местного самоуправления</w:t>
      </w:r>
      <w:r w:rsidRPr="00C459F9">
        <w:rPr>
          <w:sz w:val="28"/>
          <w:szCs w:val="28"/>
        </w:rPr>
        <w:t>.</w:t>
      </w:r>
      <w:r w:rsidR="000D321A" w:rsidRPr="00C459F9">
        <w:rPr>
          <w:sz w:val="28"/>
          <w:szCs w:val="28"/>
        </w:rPr>
        <w:t xml:space="preserve"> </w:t>
      </w:r>
      <w:r w:rsidR="007463E2" w:rsidRPr="00C459F9">
        <w:rPr>
          <w:sz w:val="28"/>
          <w:szCs w:val="28"/>
        </w:rPr>
        <w:t>Среди них:</w:t>
      </w:r>
      <w:r w:rsidR="00D301DD" w:rsidRPr="00C459F9">
        <w:rPr>
          <w:sz w:val="28"/>
          <w:szCs w:val="28"/>
        </w:rPr>
        <w:t xml:space="preserve"> </w:t>
      </w:r>
      <w:r w:rsidR="00AD22F9" w:rsidRPr="00C459F9">
        <w:rPr>
          <w:sz w:val="28"/>
          <w:szCs w:val="28"/>
        </w:rPr>
        <w:t>№ 222658-6 «О внесении изменения в статью 35 Федерального закона «Об основных гарантиях избирательных прав и права на участие в референдуме граждан Российской Федерации» (по вопросу о публикации списков политических партий, избирательных объединений в сети Интернет)</w:t>
      </w:r>
      <w:r w:rsidR="00684CD7" w:rsidRPr="00C459F9">
        <w:rPr>
          <w:sz w:val="28"/>
          <w:szCs w:val="28"/>
        </w:rPr>
        <w:t xml:space="preserve">, </w:t>
      </w:r>
      <w:r w:rsidR="00AD22F9" w:rsidRPr="00C459F9">
        <w:rPr>
          <w:sz w:val="28"/>
          <w:szCs w:val="28"/>
        </w:rPr>
        <w:t xml:space="preserve">        № 215379-6 «О внесении изменений в Федеральный закон «О статусе члена Совета Федерации и статусе депутата Государственной Думы Федерального Собрания Российской Федерации и статью 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упорядочением законотворческого процесса в части предоставления гарантий реализации права законодательной инициативы членам Совета Федерации и депутатам Государственной Думы Федерального Собрания Российской Федерации в законодательных (представительных) органах государственной власти субъектов </w:t>
      </w:r>
      <w:r w:rsidR="00AD22F9" w:rsidRPr="00C459F9">
        <w:rPr>
          <w:sz w:val="28"/>
          <w:szCs w:val="28"/>
        </w:rPr>
        <w:lastRenderedPageBreak/>
        <w:t>Российской Федерации»</w:t>
      </w:r>
      <w:r w:rsidR="002B0C57" w:rsidRPr="00C459F9">
        <w:rPr>
          <w:sz w:val="28"/>
          <w:szCs w:val="28"/>
        </w:rPr>
        <w:t xml:space="preserve">, № 227474-6 </w:t>
      </w:r>
      <w:r w:rsidR="00D23022" w:rsidRPr="00C459F9">
        <w:rPr>
          <w:sz w:val="28"/>
          <w:szCs w:val="28"/>
        </w:rPr>
        <w:t>«</w:t>
      </w:r>
      <w:r w:rsidR="002B0C57" w:rsidRPr="00C459F9">
        <w:rPr>
          <w:sz w:val="28"/>
          <w:szCs w:val="28"/>
        </w:rPr>
        <w:t>О внесении изменений в</w:t>
      </w:r>
      <w:r w:rsidR="00B67B8D" w:rsidRPr="00C459F9">
        <w:rPr>
          <w:sz w:val="28"/>
          <w:szCs w:val="28"/>
        </w:rPr>
        <w:t xml:space="preserve"> статью 12 Федерального закона «</w:t>
      </w:r>
      <w:r w:rsidR="002B0C57" w:rsidRPr="00C459F9">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23022" w:rsidRPr="00C459F9">
        <w:rPr>
          <w:sz w:val="28"/>
          <w:szCs w:val="28"/>
        </w:rPr>
        <w:t>»</w:t>
      </w:r>
      <w:r w:rsidR="002B0C57" w:rsidRPr="00C459F9">
        <w:rPr>
          <w:sz w:val="28"/>
          <w:szCs w:val="28"/>
        </w:rPr>
        <w:t xml:space="preserve"> (в части изменения ограничений, связанных с депутатской деятельностью),</w:t>
      </w:r>
      <w:r w:rsidR="0010062D" w:rsidRPr="00C459F9">
        <w:rPr>
          <w:sz w:val="28"/>
          <w:szCs w:val="28"/>
        </w:rPr>
        <w:t xml:space="preserve"> № 232119-6 «О выборах депутатов Государственной Думы Федерального Собрания Российской Федерации»</w:t>
      </w:r>
      <w:r w:rsidR="00D23022" w:rsidRPr="00C459F9">
        <w:rPr>
          <w:sz w:val="28"/>
          <w:szCs w:val="28"/>
        </w:rPr>
        <w:t>,</w:t>
      </w:r>
      <w:r w:rsidR="0010062D" w:rsidRPr="00C459F9">
        <w:rPr>
          <w:sz w:val="28"/>
          <w:szCs w:val="28"/>
        </w:rPr>
        <w:t xml:space="preserve"> </w:t>
      </w:r>
      <w:r w:rsidR="00B67B8D" w:rsidRPr="00C459F9">
        <w:rPr>
          <w:sz w:val="28"/>
          <w:szCs w:val="28"/>
        </w:rPr>
        <w:t>№ 194839-6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части распространения процедуры оценки регулирующего воздействия»</w:t>
      </w:r>
      <w:r w:rsidR="00CD5968" w:rsidRPr="00C459F9">
        <w:rPr>
          <w:sz w:val="28"/>
          <w:szCs w:val="28"/>
        </w:rPr>
        <w:t>.</w:t>
      </w:r>
    </w:p>
    <w:p w:rsidR="00502813" w:rsidRPr="00C459F9" w:rsidRDefault="00EB2D4D" w:rsidP="00D46C50">
      <w:pPr>
        <w:ind w:firstLine="709"/>
        <w:jc w:val="both"/>
        <w:rPr>
          <w:color w:val="000000" w:themeColor="text1"/>
          <w:sz w:val="28"/>
          <w:szCs w:val="28"/>
        </w:rPr>
      </w:pPr>
      <w:r w:rsidRPr="00C459F9">
        <w:rPr>
          <w:color w:val="000000" w:themeColor="text1"/>
          <w:sz w:val="28"/>
          <w:szCs w:val="28"/>
        </w:rPr>
        <w:t>Предложения и замечания от постоянных депутатских объединений на данные законопроекты не поступали.</w:t>
      </w:r>
    </w:p>
    <w:p w:rsidR="0069219D" w:rsidRPr="00C459F9" w:rsidRDefault="00A35D9A" w:rsidP="00D46C50">
      <w:pPr>
        <w:ind w:firstLine="709"/>
        <w:jc w:val="both"/>
        <w:rPr>
          <w:color w:val="000000" w:themeColor="text1"/>
          <w:sz w:val="28"/>
          <w:szCs w:val="28"/>
        </w:rPr>
      </w:pPr>
      <w:r w:rsidRPr="00C459F9">
        <w:rPr>
          <w:color w:val="000000" w:themeColor="text1"/>
          <w:sz w:val="28"/>
          <w:szCs w:val="28"/>
        </w:rPr>
        <w:t xml:space="preserve">Среди поддержанных </w:t>
      </w:r>
      <w:r w:rsidR="0069219D" w:rsidRPr="00C459F9">
        <w:rPr>
          <w:color w:val="000000" w:themeColor="text1"/>
          <w:sz w:val="28"/>
          <w:szCs w:val="28"/>
        </w:rPr>
        <w:t xml:space="preserve">Алтайским краевым </w:t>
      </w:r>
      <w:r w:rsidR="00540CE4" w:rsidRPr="00C459F9">
        <w:rPr>
          <w:color w:val="000000" w:themeColor="text1"/>
          <w:sz w:val="28"/>
          <w:szCs w:val="28"/>
        </w:rPr>
        <w:t>Законодательным Собранием</w:t>
      </w:r>
      <w:r w:rsidR="001B58DB" w:rsidRPr="00C459F9">
        <w:rPr>
          <w:color w:val="000000" w:themeColor="text1"/>
          <w:sz w:val="28"/>
          <w:szCs w:val="28"/>
        </w:rPr>
        <w:t xml:space="preserve"> </w:t>
      </w:r>
      <w:r w:rsidRPr="00C459F9">
        <w:rPr>
          <w:color w:val="000000" w:themeColor="text1"/>
          <w:sz w:val="28"/>
          <w:szCs w:val="28"/>
        </w:rPr>
        <w:t>проектов федеральных законов наиболее значимыми являлись</w:t>
      </w:r>
      <w:r w:rsidR="0069219D" w:rsidRPr="00C459F9">
        <w:rPr>
          <w:color w:val="000000" w:themeColor="text1"/>
          <w:sz w:val="28"/>
          <w:szCs w:val="28"/>
        </w:rPr>
        <w:t xml:space="preserve"> следующие</w:t>
      </w:r>
      <w:r w:rsidR="00F848D8" w:rsidRPr="00C459F9">
        <w:rPr>
          <w:color w:val="000000" w:themeColor="text1"/>
          <w:sz w:val="28"/>
          <w:szCs w:val="28"/>
        </w:rPr>
        <w:t xml:space="preserve"> законопроекты</w:t>
      </w:r>
      <w:r w:rsidR="0069219D" w:rsidRPr="00C459F9">
        <w:rPr>
          <w:color w:val="000000" w:themeColor="text1"/>
          <w:sz w:val="28"/>
          <w:szCs w:val="28"/>
        </w:rPr>
        <w:t>:</w:t>
      </w:r>
    </w:p>
    <w:p w:rsidR="00121BEC" w:rsidRPr="00C459F9" w:rsidRDefault="00121BEC" w:rsidP="00D46C50">
      <w:pPr>
        <w:ind w:firstLine="709"/>
        <w:jc w:val="both"/>
        <w:rPr>
          <w:b/>
          <w:color w:val="000000" w:themeColor="text1"/>
          <w:sz w:val="28"/>
          <w:szCs w:val="28"/>
        </w:rPr>
      </w:pPr>
    </w:p>
    <w:p w:rsidR="00831942" w:rsidRPr="00C459F9" w:rsidRDefault="00692447" w:rsidP="00D46C50">
      <w:pPr>
        <w:ind w:firstLine="709"/>
        <w:jc w:val="both"/>
        <w:rPr>
          <w:b/>
          <w:color w:val="000000" w:themeColor="text1"/>
          <w:sz w:val="28"/>
          <w:szCs w:val="28"/>
        </w:rPr>
      </w:pPr>
      <w:r w:rsidRPr="00C459F9">
        <w:rPr>
          <w:b/>
          <w:color w:val="000000" w:themeColor="text1"/>
          <w:sz w:val="28"/>
          <w:szCs w:val="28"/>
        </w:rPr>
        <w:t>в</w:t>
      </w:r>
      <w:r w:rsidR="00831942" w:rsidRPr="00C459F9">
        <w:rPr>
          <w:b/>
          <w:color w:val="000000" w:themeColor="text1"/>
          <w:sz w:val="28"/>
          <w:szCs w:val="28"/>
        </w:rPr>
        <w:t xml:space="preserve"> сфере </w:t>
      </w:r>
      <w:r w:rsidR="001D5F24" w:rsidRPr="00C459F9">
        <w:rPr>
          <w:b/>
          <w:color w:val="000000" w:themeColor="text1"/>
          <w:sz w:val="28"/>
          <w:szCs w:val="28"/>
        </w:rPr>
        <w:t xml:space="preserve">государственного </w:t>
      </w:r>
      <w:r w:rsidR="0012672A" w:rsidRPr="00C459F9">
        <w:rPr>
          <w:b/>
          <w:color w:val="000000" w:themeColor="text1"/>
          <w:sz w:val="28"/>
          <w:szCs w:val="28"/>
        </w:rPr>
        <w:t>строительства</w:t>
      </w:r>
      <w:r w:rsidR="00831942" w:rsidRPr="00C459F9">
        <w:rPr>
          <w:b/>
          <w:color w:val="000000" w:themeColor="text1"/>
          <w:sz w:val="28"/>
          <w:szCs w:val="28"/>
        </w:rPr>
        <w:t>:</w:t>
      </w:r>
    </w:p>
    <w:p w:rsidR="001F3179" w:rsidRPr="00C459F9" w:rsidRDefault="001F3179" w:rsidP="00AD346B">
      <w:pPr>
        <w:ind w:firstLine="709"/>
        <w:jc w:val="both"/>
        <w:rPr>
          <w:sz w:val="28"/>
          <w:szCs w:val="28"/>
        </w:rPr>
      </w:pPr>
      <w:r w:rsidRPr="00C459F9">
        <w:rPr>
          <w:bCs/>
          <w:sz w:val="28"/>
          <w:szCs w:val="28"/>
        </w:rPr>
        <w:t>№ 181992-6 «</w:t>
      </w:r>
      <w:r w:rsidRPr="00C459F9">
        <w:rPr>
          <w:sz w:val="28"/>
          <w:szCs w:val="28"/>
        </w:rPr>
        <w:t>О внесении изменений в Федеральный закон «Об информации, информационных технологиях и о защите информации» и Федеральный закон «Об обеспечении доступа к информации о деятельности государственных органов и органов местного самоуправления»</w:t>
      </w:r>
      <w:r w:rsidR="003B181D" w:rsidRPr="00C459F9">
        <w:rPr>
          <w:sz w:val="28"/>
          <w:szCs w:val="28"/>
        </w:rPr>
        <w:t>, которым предл</w:t>
      </w:r>
      <w:r w:rsidR="009D60C4">
        <w:rPr>
          <w:sz w:val="28"/>
          <w:szCs w:val="28"/>
        </w:rPr>
        <w:t>ожено</w:t>
      </w:r>
      <w:r w:rsidR="003B181D" w:rsidRPr="00C459F9">
        <w:rPr>
          <w:sz w:val="28"/>
          <w:szCs w:val="28"/>
        </w:rPr>
        <w:t xml:space="preserve"> определить понятие размещения государственными органами информации о своей деятельности в сети «Интернет» в форме открытых данных, порядок установления общих требований к машиночитаемому формату информации, полномочия Правительства Российской Федерации по определению перечней размещаемой информации, полномочия органов государственной власти субъектов Российской Федерации</w:t>
      </w:r>
      <w:r w:rsidR="00FF3FE8" w:rsidRPr="00C459F9">
        <w:rPr>
          <w:sz w:val="28"/>
          <w:szCs w:val="28"/>
        </w:rPr>
        <w:t>, другие изменения</w:t>
      </w:r>
      <w:r w:rsidR="003B181D" w:rsidRPr="00C459F9">
        <w:rPr>
          <w:sz w:val="28"/>
          <w:szCs w:val="28"/>
        </w:rPr>
        <w:t>.</w:t>
      </w:r>
      <w:r w:rsidR="00BA3CC8" w:rsidRPr="00C459F9">
        <w:rPr>
          <w:sz w:val="28"/>
          <w:szCs w:val="28"/>
        </w:rPr>
        <w:t xml:space="preserve"> </w:t>
      </w:r>
      <w:r w:rsidR="00D85817" w:rsidRPr="00C459F9">
        <w:rPr>
          <w:sz w:val="28"/>
          <w:szCs w:val="28"/>
        </w:rPr>
        <w:t xml:space="preserve">Законопроект принят Государственной Думой, </w:t>
      </w:r>
      <w:r w:rsidR="00BA3CC8" w:rsidRPr="00C459F9">
        <w:rPr>
          <w:sz w:val="28"/>
          <w:szCs w:val="28"/>
        </w:rPr>
        <w:t>подписан Президентом Российской Федерации 7 июня 2013 года;</w:t>
      </w:r>
    </w:p>
    <w:p w:rsidR="00C4569F" w:rsidRPr="00C459F9" w:rsidRDefault="00C4569F" w:rsidP="00C4569F">
      <w:pPr>
        <w:ind w:firstLine="709"/>
        <w:jc w:val="both"/>
        <w:outlineLvl w:val="1"/>
        <w:rPr>
          <w:sz w:val="28"/>
          <w:szCs w:val="28"/>
        </w:rPr>
      </w:pPr>
      <w:r w:rsidRPr="00C459F9">
        <w:rPr>
          <w:bCs/>
          <w:sz w:val="28"/>
          <w:szCs w:val="28"/>
        </w:rPr>
        <w:t>№ 222796-6 «</w:t>
      </w:r>
      <w:r w:rsidRPr="00C459F9">
        <w:rPr>
          <w:sz w:val="28"/>
          <w:szCs w:val="28"/>
        </w:rPr>
        <w:t>О внесении изменений в Федеральный закон «О государственной гражданской службе Российской Федерации</w:t>
      </w:r>
      <w:r w:rsidR="00831D76">
        <w:rPr>
          <w:sz w:val="28"/>
          <w:szCs w:val="28"/>
        </w:rPr>
        <w:t xml:space="preserve">» </w:t>
      </w:r>
      <w:r w:rsidR="00831D76">
        <w:rPr>
          <w:color w:val="000000" w:themeColor="text1"/>
          <w:sz w:val="28"/>
          <w:szCs w:val="28"/>
        </w:rPr>
        <w:t>–</w:t>
      </w:r>
      <w:r w:rsidR="00831D76">
        <w:rPr>
          <w:sz w:val="28"/>
          <w:szCs w:val="28"/>
        </w:rPr>
        <w:t xml:space="preserve"> </w:t>
      </w:r>
      <w:r w:rsidR="00721FAE" w:rsidRPr="00C459F9">
        <w:rPr>
          <w:color w:val="000000"/>
          <w:sz w:val="28"/>
          <w:szCs w:val="28"/>
        </w:rPr>
        <w:t>устан</w:t>
      </w:r>
      <w:r w:rsidR="008D4F49" w:rsidRPr="00C459F9">
        <w:rPr>
          <w:color w:val="000000"/>
          <w:sz w:val="28"/>
          <w:szCs w:val="28"/>
        </w:rPr>
        <w:t>авливаются</w:t>
      </w:r>
      <w:r w:rsidR="00721FAE" w:rsidRPr="00C459F9">
        <w:rPr>
          <w:color w:val="000000"/>
          <w:sz w:val="28"/>
          <w:szCs w:val="28"/>
        </w:rPr>
        <w:t xml:space="preserve"> единые требования и условия формирования кадрового резерва на государственной гражданской службе: исключ</w:t>
      </w:r>
      <w:r w:rsidR="008D4F49" w:rsidRPr="00C459F9">
        <w:rPr>
          <w:color w:val="000000"/>
          <w:sz w:val="28"/>
          <w:szCs w:val="28"/>
        </w:rPr>
        <w:t>аются</w:t>
      </w:r>
      <w:r w:rsidR="00721FAE" w:rsidRPr="00C459F9">
        <w:rPr>
          <w:color w:val="000000"/>
          <w:sz w:val="28"/>
          <w:szCs w:val="28"/>
        </w:rPr>
        <w:t xml:space="preserve"> положения, в соответствии с которыми нахождение в кадровом резерве считается гражданской службой, исключ</w:t>
      </w:r>
      <w:r w:rsidR="008D4F49" w:rsidRPr="00C459F9">
        <w:rPr>
          <w:color w:val="000000"/>
          <w:sz w:val="28"/>
          <w:szCs w:val="28"/>
        </w:rPr>
        <w:t>ается</w:t>
      </w:r>
      <w:r w:rsidR="00721FAE" w:rsidRPr="00C459F9">
        <w:rPr>
          <w:color w:val="000000"/>
          <w:sz w:val="28"/>
          <w:szCs w:val="28"/>
        </w:rPr>
        <w:t xml:space="preserve"> положение, которое предусматривает необходимость проведения конкурса при назначении государственного гражданского служащего Российской Федерации на должность государственной гражданской службы из кадрового резерва, сформированного не на конкурсной основе</w:t>
      </w:r>
      <w:r w:rsidR="00E064EC" w:rsidRPr="00C459F9">
        <w:rPr>
          <w:color w:val="000000"/>
          <w:sz w:val="28"/>
          <w:szCs w:val="28"/>
        </w:rPr>
        <w:t>,</w:t>
      </w:r>
      <w:r w:rsidR="00EB7CB4" w:rsidRPr="00C459F9">
        <w:rPr>
          <w:color w:val="000000"/>
          <w:sz w:val="28"/>
          <w:szCs w:val="28"/>
        </w:rPr>
        <w:t xml:space="preserve"> др</w:t>
      </w:r>
      <w:r w:rsidR="00E064EC" w:rsidRPr="00C459F9">
        <w:rPr>
          <w:color w:val="000000"/>
          <w:sz w:val="28"/>
          <w:szCs w:val="28"/>
        </w:rPr>
        <w:t xml:space="preserve">угие </w:t>
      </w:r>
      <w:r w:rsidR="00EB7CB4" w:rsidRPr="00C459F9">
        <w:rPr>
          <w:color w:val="000000"/>
          <w:sz w:val="28"/>
          <w:szCs w:val="28"/>
        </w:rPr>
        <w:t xml:space="preserve">изменения. </w:t>
      </w:r>
      <w:r w:rsidR="008D4F49" w:rsidRPr="00C459F9">
        <w:rPr>
          <w:color w:val="000000"/>
          <w:sz w:val="28"/>
          <w:szCs w:val="28"/>
        </w:rPr>
        <w:t xml:space="preserve">Законопроект принят Государственной Думой, </w:t>
      </w:r>
      <w:r w:rsidR="00E064EC" w:rsidRPr="00C459F9">
        <w:rPr>
          <w:sz w:val="28"/>
          <w:szCs w:val="28"/>
        </w:rPr>
        <w:t>подписан Президентом Российской Федерации 7 июня 2013 года;</w:t>
      </w:r>
    </w:p>
    <w:p w:rsidR="002C4C87" w:rsidRPr="00C459F9" w:rsidRDefault="002C4C87" w:rsidP="002C4C87">
      <w:pPr>
        <w:ind w:firstLine="709"/>
        <w:jc w:val="both"/>
        <w:outlineLvl w:val="1"/>
        <w:rPr>
          <w:sz w:val="28"/>
          <w:szCs w:val="28"/>
        </w:rPr>
      </w:pPr>
      <w:r w:rsidRPr="00C459F9">
        <w:rPr>
          <w:bCs/>
          <w:sz w:val="28"/>
          <w:szCs w:val="28"/>
        </w:rPr>
        <w:t>№ 162172-6 «</w:t>
      </w:r>
      <w:r w:rsidRPr="00C459F9">
        <w:rPr>
          <w:sz w:val="28"/>
          <w:szCs w:val="28"/>
        </w:rPr>
        <w:t>О внесении изменений в Федеральный закон «Об основных гарантиях избирательных прав и права на участие в референдуме граждан Российской Федерации» и статью 4 Федерального закона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которым предл</w:t>
      </w:r>
      <w:r w:rsidR="00DD3594" w:rsidRPr="00C459F9">
        <w:rPr>
          <w:sz w:val="28"/>
          <w:szCs w:val="28"/>
        </w:rPr>
        <w:t>ожено</w:t>
      </w:r>
      <w:r w:rsidRPr="00C459F9">
        <w:rPr>
          <w:sz w:val="28"/>
          <w:szCs w:val="28"/>
        </w:rPr>
        <w:t xml:space="preserve"> сократить с 20 до 10 дней до дня </w:t>
      </w:r>
      <w:r w:rsidRPr="00C459F9">
        <w:rPr>
          <w:sz w:val="28"/>
          <w:szCs w:val="28"/>
        </w:rPr>
        <w:lastRenderedPageBreak/>
        <w:t xml:space="preserve">голосования сроки осуществления таких избирательных действий, как составление списков избирателей, выдача открепительных удостоверений и проведение досрочного голосования, предусмотреть возможность возложения на участковую избирательную комиссию, действующую в границах муниципального образования, полномочий избирательной комиссии этого муниципального образования, а также регламентировать процедуру размещения заказов на изготовление бюллетеней, открепительных удостоверений и специальных знаков (марок) у исполнителей, </w:t>
      </w:r>
      <w:r w:rsidR="00BC3FD8">
        <w:rPr>
          <w:sz w:val="28"/>
          <w:szCs w:val="28"/>
        </w:rPr>
        <w:t>определяемых</w:t>
      </w:r>
      <w:r w:rsidRPr="00C459F9">
        <w:rPr>
          <w:sz w:val="28"/>
          <w:szCs w:val="28"/>
        </w:rPr>
        <w:t xml:space="preserve"> Правительством Российской Федерации. </w:t>
      </w:r>
      <w:r w:rsidR="00B550BA" w:rsidRPr="00C459F9">
        <w:rPr>
          <w:sz w:val="28"/>
          <w:szCs w:val="28"/>
        </w:rPr>
        <w:t>К</w:t>
      </w:r>
      <w:r w:rsidR="001E2D03" w:rsidRPr="00C459F9">
        <w:rPr>
          <w:sz w:val="28"/>
          <w:szCs w:val="28"/>
        </w:rPr>
        <w:t xml:space="preserve">омитетом </w:t>
      </w:r>
      <w:r w:rsidR="00B550BA" w:rsidRPr="00C459F9">
        <w:rPr>
          <w:sz w:val="28"/>
          <w:szCs w:val="28"/>
        </w:rPr>
        <w:t xml:space="preserve">Алтайского краевого Законодательного Собрания </w:t>
      </w:r>
      <w:r w:rsidR="001E2D03" w:rsidRPr="00C459F9">
        <w:rPr>
          <w:sz w:val="28"/>
          <w:szCs w:val="28"/>
        </w:rPr>
        <w:t>по правовой политике подготовлены поправки к законопроекту,</w:t>
      </w:r>
      <w:r w:rsidR="00B550BA" w:rsidRPr="00C459F9">
        <w:rPr>
          <w:sz w:val="28"/>
          <w:szCs w:val="28"/>
        </w:rPr>
        <w:t xml:space="preserve"> которые</w:t>
      </w:r>
      <w:r w:rsidR="00C459F9">
        <w:rPr>
          <w:sz w:val="28"/>
          <w:szCs w:val="28"/>
        </w:rPr>
        <w:t xml:space="preserve"> были</w:t>
      </w:r>
      <w:r w:rsidR="00B550BA" w:rsidRPr="00C459F9">
        <w:rPr>
          <w:sz w:val="28"/>
          <w:szCs w:val="28"/>
        </w:rPr>
        <w:t xml:space="preserve"> учтены Государственной Думой при принятии </w:t>
      </w:r>
      <w:r w:rsidR="00DD3594" w:rsidRPr="00C459F9">
        <w:rPr>
          <w:sz w:val="28"/>
          <w:szCs w:val="28"/>
        </w:rPr>
        <w:t>З</w:t>
      </w:r>
      <w:r w:rsidR="00B550BA" w:rsidRPr="00C459F9">
        <w:rPr>
          <w:sz w:val="28"/>
          <w:szCs w:val="28"/>
        </w:rPr>
        <w:t>акона</w:t>
      </w:r>
      <w:r w:rsidR="0093550F" w:rsidRPr="00C459F9">
        <w:rPr>
          <w:sz w:val="28"/>
          <w:szCs w:val="28"/>
        </w:rPr>
        <w:t>,</w:t>
      </w:r>
      <w:r w:rsidR="001E2D03" w:rsidRPr="00C459F9">
        <w:rPr>
          <w:sz w:val="28"/>
          <w:szCs w:val="28"/>
        </w:rPr>
        <w:t xml:space="preserve"> </w:t>
      </w:r>
      <w:r w:rsidR="0093550F" w:rsidRPr="00C459F9">
        <w:rPr>
          <w:sz w:val="28"/>
          <w:szCs w:val="28"/>
        </w:rPr>
        <w:t>5 апреля 2013 года</w:t>
      </w:r>
      <w:r w:rsidR="00B550BA" w:rsidRPr="00C459F9">
        <w:rPr>
          <w:sz w:val="28"/>
          <w:szCs w:val="28"/>
        </w:rPr>
        <w:t xml:space="preserve"> </w:t>
      </w:r>
      <w:r w:rsidRPr="00C459F9">
        <w:rPr>
          <w:sz w:val="28"/>
          <w:szCs w:val="28"/>
        </w:rPr>
        <w:t>Закон подписан Президентом Российской Федерации;</w:t>
      </w:r>
    </w:p>
    <w:p w:rsidR="0006660B" w:rsidRPr="00C459F9" w:rsidRDefault="0006660B" w:rsidP="0006660B">
      <w:pPr>
        <w:ind w:firstLine="709"/>
        <w:jc w:val="both"/>
        <w:outlineLvl w:val="1"/>
        <w:rPr>
          <w:sz w:val="28"/>
          <w:szCs w:val="28"/>
        </w:rPr>
      </w:pPr>
      <w:r w:rsidRPr="00C459F9">
        <w:rPr>
          <w:bCs/>
          <w:sz w:val="28"/>
          <w:szCs w:val="28"/>
        </w:rPr>
        <w:t>№ 232119-6 «</w:t>
      </w:r>
      <w:r w:rsidRPr="00C459F9">
        <w:rPr>
          <w:sz w:val="28"/>
          <w:szCs w:val="28"/>
        </w:rPr>
        <w:t xml:space="preserve">О выборах депутатов Государственной Думы Федерального Собрания Российской Федерации», </w:t>
      </w:r>
      <w:r w:rsidR="00831D76">
        <w:rPr>
          <w:sz w:val="28"/>
          <w:szCs w:val="28"/>
        </w:rPr>
        <w:t xml:space="preserve">предлагается </w:t>
      </w:r>
      <w:r w:rsidR="00CF32DD" w:rsidRPr="00C459F9">
        <w:rPr>
          <w:sz w:val="28"/>
          <w:szCs w:val="28"/>
        </w:rPr>
        <w:t>предусм</w:t>
      </w:r>
      <w:r w:rsidR="00831D76">
        <w:rPr>
          <w:sz w:val="28"/>
          <w:szCs w:val="28"/>
        </w:rPr>
        <w:t>отреть</w:t>
      </w:r>
      <w:r w:rsidR="00CF32DD" w:rsidRPr="00C459F9">
        <w:rPr>
          <w:sz w:val="28"/>
          <w:szCs w:val="28"/>
        </w:rPr>
        <w:t>, что выборы депутатов Государственной Думы проводятся на основе смешанной избирательной системы, в соответствии с которой половина депутатов избирается по одномандатным избирательным округам (один депутат – один округ), другая половина – по федеральному избирательному округу пропорционально числу голосов избирателей, поданных за федеральные списки кандидатов.</w:t>
      </w:r>
      <w:r w:rsidRPr="00C459F9">
        <w:rPr>
          <w:sz w:val="28"/>
          <w:szCs w:val="28"/>
        </w:rPr>
        <w:t xml:space="preserve"> </w:t>
      </w:r>
      <w:r w:rsidR="00846B33" w:rsidRPr="00C459F9">
        <w:rPr>
          <w:sz w:val="28"/>
          <w:szCs w:val="28"/>
        </w:rPr>
        <w:t>Законопроект принят Государственной Думой в первом чтении;</w:t>
      </w:r>
    </w:p>
    <w:p w:rsidR="00CB0FB9" w:rsidRPr="00C459F9" w:rsidRDefault="00CB0FB9" w:rsidP="00CB0FB9">
      <w:pPr>
        <w:ind w:firstLine="709"/>
        <w:jc w:val="both"/>
        <w:outlineLvl w:val="1"/>
        <w:rPr>
          <w:sz w:val="28"/>
          <w:szCs w:val="28"/>
        </w:rPr>
      </w:pPr>
      <w:r w:rsidRPr="00C459F9">
        <w:rPr>
          <w:bCs/>
          <w:sz w:val="28"/>
          <w:szCs w:val="28"/>
        </w:rPr>
        <w:t>№ 220675-6 «</w:t>
      </w:r>
      <w:r w:rsidRPr="00C459F9">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C7451">
        <w:rPr>
          <w:sz w:val="28"/>
          <w:szCs w:val="28"/>
        </w:rPr>
        <w:t xml:space="preserve"> </w:t>
      </w:r>
      <w:r w:rsidR="00BC7451">
        <w:rPr>
          <w:color w:val="000000" w:themeColor="text1"/>
          <w:sz w:val="28"/>
          <w:szCs w:val="28"/>
        </w:rPr>
        <w:t>–</w:t>
      </w:r>
      <w:r w:rsidRPr="00C459F9">
        <w:rPr>
          <w:sz w:val="28"/>
          <w:szCs w:val="28"/>
        </w:rPr>
        <w:t xml:space="preserve"> установ</w:t>
      </w:r>
      <w:r w:rsidR="001A76EB" w:rsidRPr="00C459F9">
        <w:rPr>
          <w:sz w:val="28"/>
          <w:szCs w:val="28"/>
        </w:rPr>
        <w:t>лен</w:t>
      </w:r>
      <w:r w:rsidRPr="00C459F9">
        <w:rPr>
          <w:sz w:val="28"/>
          <w:szCs w:val="28"/>
        </w:rPr>
        <w:t xml:space="preserve"> запрет лицам, принимающим по долгу службы решения, затрагивающие вопросы суверенитета и национальной безопасности Российской Федерации, их супругам и несовершеннолетним детям </w:t>
      </w:r>
      <w:r w:rsidRPr="00C459F9">
        <w:rPr>
          <w:bCs/>
          <w:sz w:val="28"/>
          <w:szCs w:val="28"/>
        </w:rPr>
        <w:t xml:space="preserve">открывать и иметь счета (вклады), хранить наличные денежные средства в иностранных банках, расположенных за пределами территории Российской Федерации, и иметь государственные ценные бумаги иностранных государств, облигации и акции иных иностранных эмитентов на праве собственности. </w:t>
      </w:r>
      <w:r w:rsidR="001A76EB" w:rsidRPr="00C459F9">
        <w:rPr>
          <w:bCs/>
          <w:sz w:val="28"/>
          <w:szCs w:val="28"/>
        </w:rPr>
        <w:t>Законопроект принят Государственной Думой,</w:t>
      </w:r>
      <w:r w:rsidRPr="00C459F9">
        <w:rPr>
          <w:sz w:val="28"/>
          <w:szCs w:val="28"/>
        </w:rPr>
        <w:t xml:space="preserve"> подписан Президентом Российской Федерации 7 мая 2013 года;</w:t>
      </w:r>
    </w:p>
    <w:p w:rsidR="00BC3FD8" w:rsidRDefault="00E53D7E" w:rsidP="00BE5AFF">
      <w:pPr>
        <w:autoSpaceDE w:val="0"/>
        <w:autoSpaceDN w:val="0"/>
        <w:adjustRightInd w:val="0"/>
        <w:ind w:firstLine="709"/>
        <w:jc w:val="both"/>
        <w:rPr>
          <w:sz w:val="28"/>
          <w:szCs w:val="28"/>
        </w:rPr>
      </w:pPr>
      <w:r w:rsidRPr="00C459F9">
        <w:rPr>
          <w:bCs/>
          <w:sz w:val="28"/>
          <w:szCs w:val="28"/>
        </w:rPr>
        <w:t>№ 204374-6 «</w:t>
      </w:r>
      <w:r w:rsidRPr="00C459F9">
        <w:rPr>
          <w:sz w:val="28"/>
          <w:szCs w:val="28"/>
        </w:rPr>
        <w:t xml:space="preserve">О внесении изменений в статью 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90576A">
        <w:rPr>
          <w:sz w:val="28"/>
          <w:szCs w:val="28"/>
        </w:rPr>
        <w:t>данным законопроектом</w:t>
      </w:r>
      <w:r w:rsidRPr="00C459F9">
        <w:rPr>
          <w:sz w:val="28"/>
          <w:szCs w:val="28"/>
        </w:rPr>
        <w:t xml:space="preserve"> предлагается </w:t>
      </w:r>
      <w:r w:rsidR="00BE5AFF" w:rsidRPr="00C459F9">
        <w:rPr>
          <w:sz w:val="28"/>
          <w:szCs w:val="28"/>
        </w:rPr>
        <w:t>установ</w:t>
      </w:r>
      <w:r w:rsidR="00340AEE" w:rsidRPr="00C459F9">
        <w:rPr>
          <w:sz w:val="28"/>
          <w:szCs w:val="28"/>
        </w:rPr>
        <w:t>ить</w:t>
      </w:r>
      <w:r w:rsidR="00BE5AFF" w:rsidRPr="00C459F9">
        <w:rPr>
          <w:sz w:val="28"/>
          <w:szCs w:val="28"/>
        </w:rPr>
        <w:t xml:space="preserve"> прав</w:t>
      </w:r>
      <w:r w:rsidR="00340AEE" w:rsidRPr="00C459F9">
        <w:rPr>
          <w:sz w:val="28"/>
          <w:szCs w:val="28"/>
        </w:rPr>
        <w:t>о</w:t>
      </w:r>
      <w:r w:rsidR="00BE5AFF" w:rsidRPr="00C459F9">
        <w:rPr>
          <w:sz w:val="28"/>
          <w:szCs w:val="28"/>
        </w:rPr>
        <w:t xml:space="preserve"> депутата законодательного (представительного) органа государственной власти субъекта Российской Федерации беспрепятственно посещать органы государственной власти соответствующего субъекта Российской Федерации, органы местного самоуправления муниципальных образований, расположенных на территории соответствующего субъекта Российской Федерации, присутствовать на заседаниях их коллегиальных органов, а также беспрепятственно посещать организации независимо от форм собственности, полностью или частично финансируемые за счет средств бюджета соответствующего субъекта Российской Федерации, бюджета муниципального образования, расположенного на территории соответствующего </w:t>
      </w:r>
    </w:p>
    <w:p w:rsidR="00BE5AFF" w:rsidRPr="00C459F9" w:rsidRDefault="00BE5AFF" w:rsidP="00BE5AFF">
      <w:pPr>
        <w:autoSpaceDE w:val="0"/>
        <w:autoSpaceDN w:val="0"/>
        <w:adjustRightInd w:val="0"/>
        <w:ind w:firstLine="709"/>
        <w:jc w:val="both"/>
        <w:rPr>
          <w:sz w:val="28"/>
          <w:szCs w:val="28"/>
        </w:rPr>
      </w:pPr>
      <w:r w:rsidRPr="00C459F9">
        <w:rPr>
          <w:sz w:val="28"/>
          <w:szCs w:val="28"/>
        </w:rPr>
        <w:lastRenderedPageBreak/>
        <w:t>субъекта Российской Федерации, либо имеющие льготы по уплате налогов и сборов, установленных законодательством соответствующего субъекта Российской Федерации, либо имеющие в качестве учредителей органы государственной власти соответствующего субъекта Российской Федерации и (или) органы местного самоуправления муниципальных образований, расположенных на территории соответствующего субъекта Российской Федерации.</w:t>
      </w:r>
      <w:r w:rsidR="001C2B44" w:rsidRPr="00C459F9">
        <w:rPr>
          <w:sz w:val="28"/>
          <w:szCs w:val="28"/>
        </w:rPr>
        <w:t xml:space="preserve"> </w:t>
      </w:r>
      <w:r w:rsidR="00C9276C" w:rsidRPr="00C459F9">
        <w:rPr>
          <w:sz w:val="28"/>
          <w:szCs w:val="28"/>
        </w:rPr>
        <w:t>Законопроект принят Государственной Думой в первом чтении;</w:t>
      </w:r>
    </w:p>
    <w:p w:rsidR="00AD569F" w:rsidRPr="00C459F9" w:rsidRDefault="00AD569F" w:rsidP="00AD569F">
      <w:pPr>
        <w:ind w:firstLine="709"/>
        <w:jc w:val="both"/>
        <w:outlineLvl w:val="1"/>
        <w:rPr>
          <w:sz w:val="28"/>
          <w:szCs w:val="28"/>
        </w:rPr>
      </w:pPr>
      <w:r w:rsidRPr="00C459F9">
        <w:rPr>
          <w:bCs/>
          <w:sz w:val="28"/>
          <w:szCs w:val="28"/>
        </w:rPr>
        <w:t>№ 212605-6 «</w:t>
      </w:r>
      <w:r w:rsidRPr="00C459F9">
        <w:rPr>
          <w:sz w:val="28"/>
          <w:szCs w:val="28"/>
        </w:rPr>
        <w:t>О внесении изменений в Федеральный закон «Об Общественной палате Российской Федерации</w:t>
      </w:r>
      <w:r w:rsidR="008E7B7C">
        <w:rPr>
          <w:sz w:val="28"/>
          <w:szCs w:val="28"/>
        </w:rPr>
        <w:t xml:space="preserve">» </w:t>
      </w:r>
      <w:r w:rsidR="008E7B7C">
        <w:rPr>
          <w:color w:val="000000" w:themeColor="text1"/>
          <w:sz w:val="28"/>
          <w:szCs w:val="28"/>
        </w:rPr>
        <w:t xml:space="preserve">– </w:t>
      </w:r>
      <w:r w:rsidRPr="00C459F9">
        <w:rPr>
          <w:sz w:val="28"/>
          <w:szCs w:val="28"/>
        </w:rPr>
        <w:t>предл</w:t>
      </w:r>
      <w:r w:rsidR="008E7B7C">
        <w:rPr>
          <w:sz w:val="28"/>
          <w:szCs w:val="28"/>
        </w:rPr>
        <w:t>ожено</w:t>
      </w:r>
      <w:r w:rsidRPr="00C459F9">
        <w:rPr>
          <w:sz w:val="28"/>
          <w:szCs w:val="28"/>
        </w:rPr>
        <w:t xml:space="preserve"> изменить порядок формирования Общественной палаты Российской Федерации. Цель изменений – повышение качества представительства институтов гражданского общества в федеральной палате, демократизация процедуры ее формирования с использованием прямого волеизъявления граждан и расширения участия региональных общественных структур. </w:t>
      </w:r>
      <w:r w:rsidR="008A7F2A" w:rsidRPr="00C459F9">
        <w:rPr>
          <w:color w:val="000000"/>
          <w:sz w:val="28"/>
          <w:szCs w:val="28"/>
        </w:rPr>
        <w:t xml:space="preserve">Законопроект принят Государственной Думой, </w:t>
      </w:r>
      <w:r w:rsidR="008A7F2A" w:rsidRPr="00C459F9">
        <w:rPr>
          <w:sz w:val="28"/>
          <w:szCs w:val="28"/>
        </w:rPr>
        <w:t>подписан Президентом Российской Федерации 23 июля 2013 года</w:t>
      </w:r>
      <w:r w:rsidRPr="00C459F9">
        <w:rPr>
          <w:sz w:val="28"/>
          <w:szCs w:val="28"/>
        </w:rPr>
        <w:t>;</w:t>
      </w:r>
    </w:p>
    <w:p w:rsidR="00C02F3E" w:rsidRPr="00C459F9" w:rsidRDefault="00C02F3E" w:rsidP="00A87E7C">
      <w:pPr>
        <w:ind w:firstLine="709"/>
        <w:jc w:val="both"/>
        <w:rPr>
          <w:sz w:val="28"/>
          <w:szCs w:val="28"/>
        </w:rPr>
      </w:pPr>
    </w:p>
    <w:p w:rsidR="00263FD5" w:rsidRPr="00C459F9" w:rsidRDefault="00692447" w:rsidP="00D46C50">
      <w:pPr>
        <w:ind w:firstLine="709"/>
        <w:jc w:val="both"/>
        <w:rPr>
          <w:b/>
          <w:color w:val="000000" w:themeColor="text1"/>
          <w:sz w:val="28"/>
          <w:szCs w:val="28"/>
        </w:rPr>
      </w:pPr>
      <w:r w:rsidRPr="00C459F9">
        <w:rPr>
          <w:b/>
          <w:color w:val="000000" w:themeColor="text1"/>
          <w:sz w:val="28"/>
          <w:szCs w:val="28"/>
        </w:rPr>
        <w:t>в</w:t>
      </w:r>
      <w:r w:rsidR="00263FD5" w:rsidRPr="00C459F9">
        <w:rPr>
          <w:b/>
          <w:color w:val="000000" w:themeColor="text1"/>
          <w:sz w:val="28"/>
          <w:szCs w:val="28"/>
        </w:rPr>
        <w:t xml:space="preserve"> сфере экономической политики:</w:t>
      </w:r>
    </w:p>
    <w:p w:rsidR="00242716" w:rsidRPr="00C459F9" w:rsidRDefault="00242716" w:rsidP="00242716">
      <w:pPr>
        <w:pStyle w:val="a3"/>
        <w:autoSpaceDE w:val="0"/>
        <w:autoSpaceDN w:val="0"/>
        <w:adjustRightInd w:val="0"/>
        <w:rPr>
          <w:szCs w:val="28"/>
        </w:rPr>
      </w:pPr>
      <w:r w:rsidRPr="00C459F9">
        <w:rPr>
          <w:bCs/>
          <w:szCs w:val="28"/>
        </w:rPr>
        <w:t>№ 197376-6 «</w:t>
      </w:r>
      <w:r w:rsidRPr="00C459F9">
        <w:rPr>
          <w:szCs w:val="28"/>
        </w:rPr>
        <w: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некоммерческому найму жилых помещений», которым предлагается ввести новый институт некоммерческого найма жилых помещений</w:t>
      </w:r>
      <w:r w:rsidR="00340AEE" w:rsidRPr="00C459F9">
        <w:rPr>
          <w:szCs w:val="28"/>
        </w:rPr>
        <w:t>.</w:t>
      </w:r>
      <w:r w:rsidRPr="00C459F9">
        <w:rPr>
          <w:szCs w:val="28"/>
        </w:rPr>
        <w:t xml:space="preserve"> Законопроект разработан в целях восполнения пробела правового регулирования отношений по некоммерческому найму жилых помещений и позволяет создать условия и стимулы для увеличения строительства жилищного фонда в целях предоставления в наем на некоммерческих условиях. </w:t>
      </w:r>
      <w:r w:rsidR="00F77559" w:rsidRPr="00C459F9">
        <w:rPr>
          <w:szCs w:val="28"/>
        </w:rPr>
        <w:t>Законопроект принят Государственной Думой в первом чтении;</w:t>
      </w:r>
    </w:p>
    <w:p w:rsidR="00E30F1F" w:rsidRPr="00C459F9" w:rsidRDefault="00E30F1F" w:rsidP="00E30F1F">
      <w:pPr>
        <w:ind w:firstLine="709"/>
        <w:jc w:val="both"/>
        <w:outlineLvl w:val="1"/>
        <w:rPr>
          <w:sz w:val="28"/>
          <w:szCs w:val="28"/>
        </w:rPr>
      </w:pPr>
      <w:r w:rsidRPr="00C459F9">
        <w:rPr>
          <w:bCs/>
          <w:sz w:val="28"/>
          <w:szCs w:val="28"/>
        </w:rPr>
        <w:t>№ 238827-6 «</w:t>
      </w:r>
      <w:r w:rsidRPr="00C459F9">
        <w:rPr>
          <w:sz w:val="28"/>
          <w:szCs w:val="28"/>
        </w:rPr>
        <w:t xml:space="preserve">Об основах государственно-частного партнерства в Российской Федерации», </w:t>
      </w:r>
      <w:r w:rsidR="008E7B7C">
        <w:rPr>
          <w:sz w:val="28"/>
          <w:szCs w:val="28"/>
        </w:rPr>
        <w:t>законопроектом предусматривается</w:t>
      </w:r>
      <w:r w:rsidRPr="00C459F9">
        <w:rPr>
          <w:sz w:val="28"/>
          <w:szCs w:val="28"/>
        </w:rPr>
        <w:t xml:space="preserve"> унифицировать подходы к правовому регулировани</w:t>
      </w:r>
      <w:r w:rsidR="00516743" w:rsidRPr="00C459F9">
        <w:rPr>
          <w:sz w:val="28"/>
          <w:szCs w:val="28"/>
        </w:rPr>
        <w:t>ю</w:t>
      </w:r>
      <w:r w:rsidRPr="00C459F9">
        <w:rPr>
          <w:sz w:val="28"/>
          <w:szCs w:val="28"/>
        </w:rPr>
        <w:t xml:space="preserve"> государственно-частного партнерства, определить полномочия Российской Федерации, субъектов Российской Федерации и муниципальных образований</w:t>
      </w:r>
      <w:r w:rsidR="008E7B7C">
        <w:rPr>
          <w:sz w:val="28"/>
          <w:szCs w:val="28"/>
        </w:rPr>
        <w:t>, у</w:t>
      </w:r>
      <w:r w:rsidRPr="00C459F9">
        <w:rPr>
          <w:sz w:val="28"/>
          <w:szCs w:val="28"/>
        </w:rPr>
        <w:t>становить обязательства публичного и частного партнеров</w:t>
      </w:r>
      <w:r w:rsidR="00044234" w:rsidRPr="00044234">
        <w:t xml:space="preserve"> </w:t>
      </w:r>
      <w:r w:rsidR="00044234" w:rsidRPr="00044234">
        <w:rPr>
          <w:sz w:val="28"/>
          <w:szCs w:val="28"/>
        </w:rPr>
        <w:t xml:space="preserve">при реализации соглашения о </w:t>
      </w:r>
      <w:r w:rsidR="00044234" w:rsidRPr="00C459F9">
        <w:rPr>
          <w:sz w:val="28"/>
          <w:szCs w:val="28"/>
        </w:rPr>
        <w:t>государственно-частно</w:t>
      </w:r>
      <w:r w:rsidR="00044234">
        <w:rPr>
          <w:sz w:val="28"/>
          <w:szCs w:val="28"/>
        </w:rPr>
        <w:t>м</w:t>
      </w:r>
      <w:r w:rsidR="00044234" w:rsidRPr="00C459F9">
        <w:rPr>
          <w:sz w:val="28"/>
          <w:szCs w:val="28"/>
        </w:rPr>
        <w:t xml:space="preserve"> партнерств</w:t>
      </w:r>
      <w:r w:rsidR="00044234">
        <w:rPr>
          <w:sz w:val="28"/>
          <w:szCs w:val="28"/>
        </w:rPr>
        <w:t>е</w:t>
      </w:r>
      <w:r w:rsidR="00044234" w:rsidRPr="00044234">
        <w:rPr>
          <w:sz w:val="28"/>
          <w:szCs w:val="28"/>
        </w:rPr>
        <w:t>, в том числе по обязательному финансированию и эксплуатации и (или) техническому обслуживанию объекта соглашения частным партнером</w:t>
      </w:r>
      <w:r w:rsidRPr="00044234">
        <w:rPr>
          <w:sz w:val="28"/>
          <w:szCs w:val="28"/>
        </w:rPr>
        <w:t>.</w:t>
      </w:r>
      <w:r w:rsidRPr="00C459F9">
        <w:rPr>
          <w:sz w:val="28"/>
          <w:szCs w:val="28"/>
        </w:rPr>
        <w:t xml:space="preserve"> При этом регламентируется возможность использования сторонами соглашения</w:t>
      </w:r>
      <w:r w:rsidR="00405223">
        <w:rPr>
          <w:sz w:val="28"/>
          <w:szCs w:val="28"/>
        </w:rPr>
        <w:t>,</w:t>
      </w:r>
      <w:r w:rsidRPr="00C459F9">
        <w:rPr>
          <w:sz w:val="28"/>
          <w:szCs w:val="28"/>
        </w:rPr>
        <w:t xml:space="preserve"> различных форм участия в соглашениях о </w:t>
      </w:r>
      <w:r w:rsidR="00516743" w:rsidRPr="00C459F9">
        <w:rPr>
          <w:sz w:val="28"/>
          <w:szCs w:val="28"/>
        </w:rPr>
        <w:t>государственно-частном партнерстве</w:t>
      </w:r>
      <w:r w:rsidRPr="00C459F9">
        <w:rPr>
          <w:sz w:val="28"/>
          <w:szCs w:val="28"/>
        </w:rPr>
        <w:t xml:space="preserve"> и их сочетани</w:t>
      </w:r>
      <w:r w:rsidR="008E7B7C">
        <w:rPr>
          <w:sz w:val="28"/>
          <w:szCs w:val="28"/>
        </w:rPr>
        <w:t>и</w:t>
      </w:r>
      <w:r w:rsidRPr="00C459F9">
        <w:rPr>
          <w:sz w:val="28"/>
          <w:szCs w:val="28"/>
        </w:rPr>
        <w:t xml:space="preserve"> в зависимости от целей конкретного проекта, в том числе с</w:t>
      </w:r>
      <w:r w:rsidR="008E7B7C">
        <w:rPr>
          <w:sz w:val="28"/>
          <w:szCs w:val="28"/>
        </w:rPr>
        <w:t xml:space="preserve"> </w:t>
      </w:r>
      <w:r w:rsidRPr="00C459F9">
        <w:rPr>
          <w:sz w:val="28"/>
          <w:szCs w:val="28"/>
        </w:rPr>
        <w:t>использованием форм, предполагающих нахождение объекта соглашения в</w:t>
      </w:r>
      <w:r w:rsidR="008E7B7C">
        <w:rPr>
          <w:sz w:val="28"/>
          <w:szCs w:val="28"/>
        </w:rPr>
        <w:t xml:space="preserve"> </w:t>
      </w:r>
      <w:r w:rsidRPr="00C459F9">
        <w:rPr>
          <w:sz w:val="28"/>
          <w:szCs w:val="28"/>
        </w:rPr>
        <w:t>частной собственности</w:t>
      </w:r>
      <w:r w:rsidR="0056675C" w:rsidRPr="00C459F9">
        <w:rPr>
          <w:sz w:val="28"/>
          <w:szCs w:val="28"/>
        </w:rPr>
        <w:t>. Законопроект принят Государственной Думой в первом чтении;</w:t>
      </w:r>
    </w:p>
    <w:p w:rsidR="004D2077" w:rsidRPr="00C459F9" w:rsidRDefault="004D2077" w:rsidP="004D2077">
      <w:pPr>
        <w:ind w:firstLine="709"/>
        <w:jc w:val="both"/>
        <w:outlineLvl w:val="1"/>
        <w:rPr>
          <w:sz w:val="28"/>
          <w:szCs w:val="28"/>
        </w:rPr>
      </w:pPr>
      <w:r w:rsidRPr="00C459F9">
        <w:rPr>
          <w:bCs/>
          <w:sz w:val="28"/>
          <w:szCs w:val="28"/>
        </w:rPr>
        <w:t>№ 243676-6 «</w:t>
      </w:r>
      <w:r w:rsidRPr="00C459F9">
        <w:rPr>
          <w:sz w:val="28"/>
          <w:szCs w:val="28"/>
        </w:rPr>
        <w:t xml:space="preserve">О внесении изменений в отдельные законодательные акты Российской Федерации, направленные на ограничение роста тарифов организаций коммунального комплекса для населения», </w:t>
      </w:r>
      <w:r w:rsidR="00044234">
        <w:rPr>
          <w:sz w:val="28"/>
          <w:szCs w:val="28"/>
        </w:rPr>
        <w:t>которым</w:t>
      </w:r>
      <w:r w:rsidR="004D70C3" w:rsidRPr="00C459F9">
        <w:rPr>
          <w:sz w:val="28"/>
          <w:szCs w:val="28"/>
        </w:rPr>
        <w:t xml:space="preserve"> </w:t>
      </w:r>
      <w:r w:rsidRPr="00C459F9">
        <w:rPr>
          <w:sz w:val="28"/>
          <w:szCs w:val="28"/>
        </w:rPr>
        <w:t>предлага</w:t>
      </w:r>
      <w:r w:rsidR="006557F8" w:rsidRPr="00C459F9">
        <w:rPr>
          <w:sz w:val="28"/>
          <w:szCs w:val="28"/>
        </w:rPr>
        <w:t>е</w:t>
      </w:r>
      <w:r w:rsidRPr="00C459F9">
        <w:rPr>
          <w:sz w:val="28"/>
          <w:szCs w:val="28"/>
        </w:rPr>
        <w:t>тся</w:t>
      </w:r>
      <w:r w:rsidR="006557F8" w:rsidRPr="00C459F9">
        <w:rPr>
          <w:sz w:val="28"/>
          <w:szCs w:val="28"/>
        </w:rPr>
        <w:t xml:space="preserve"> внести</w:t>
      </w:r>
      <w:r w:rsidR="004D70C3" w:rsidRPr="00C459F9">
        <w:rPr>
          <w:sz w:val="28"/>
          <w:szCs w:val="28"/>
        </w:rPr>
        <w:t xml:space="preserve"> </w:t>
      </w:r>
      <w:r w:rsidR="006557F8" w:rsidRPr="00C459F9">
        <w:rPr>
          <w:sz w:val="28"/>
          <w:szCs w:val="28"/>
        </w:rPr>
        <w:t xml:space="preserve">изменения, в соответствии с которыми </w:t>
      </w:r>
      <w:r w:rsidR="004D70C3" w:rsidRPr="00C459F9">
        <w:rPr>
          <w:sz w:val="28"/>
          <w:szCs w:val="28"/>
        </w:rPr>
        <w:t>установ</w:t>
      </w:r>
      <w:r w:rsidR="006557F8" w:rsidRPr="00C459F9">
        <w:rPr>
          <w:sz w:val="28"/>
          <w:szCs w:val="28"/>
        </w:rPr>
        <w:t>ление</w:t>
      </w:r>
      <w:r w:rsidR="004D70C3" w:rsidRPr="00C459F9">
        <w:rPr>
          <w:sz w:val="28"/>
          <w:szCs w:val="28"/>
        </w:rPr>
        <w:t xml:space="preserve"> предельны</w:t>
      </w:r>
      <w:r w:rsidR="006557F8" w:rsidRPr="00C459F9">
        <w:rPr>
          <w:sz w:val="28"/>
          <w:szCs w:val="28"/>
        </w:rPr>
        <w:t>х</w:t>
      </w:r>
      <w:r w:rsidR="004D70C3" w:rsidRPr="00C459F9">
        <w:rPr>
          <w:sz w:val="28"/>
          <w:szCs w:val="28"/>
        </w:rPr>
        <w:t xml:space="preserve"> индекс</w:t>
      </w:r>
      <w:r w:rsidR="006557F8" w:rsidRPr="00C459F9">
        <w:rPr>
          <w:sz w:val="28"/>
          <w:szCs w:val="28"/>
        </w:rPr>
        <w:t>ов</w:t>
      </w:r>
      <w:r w:rsidR="004D70C3" w:rsidRPr="00C459F9">
        <w:rPr>
          <w:sz w:val="28"/>
          <w:szCs w:val="28"/>
        </w:rPr>
        <w:t xml:space="preserve"> и тариф</w:t>
      </w:r>
      <w:r w:rsidR="006557F8" w:rsidRPr="00C459F9">
        <w:rPr>
          <w:sz w:val="28"/>
          <w:szCs w:val="28"/>
        </w:rPr>
        <w:t>ов</w:t>
      </w:r>
      <w:r w:rsidR="004D70C3" w:rsidRPr="00C459F9">
        <w:rPr>
          <w:sz w:val="28"/>
          <w:szCs w:val="28"/>
        </w:rPr>
        <w:t xml:space="preserve"> на товары и услуги организаций коммунального комплекса осуществляется с учетом индекса потребительских цен для соответс</w:t>
      </w:r>
      <w:r w:rsidR="006557F8" w:rsidRPr="00C459F9">
        <w:rPr>
          <w:sz w:val="28"/>
          <w:szCs w:val="28"/>
        </w:rPr>
        <w:t>твующего субъекта Р</w:t>
      </w:r>
      <w:r w:rsidR="004D70C3" w:rsidRPr="00C459F9">
        <w:rPr>
          <w:sz w:val="28"/>
          <w:szCs w:val="28"/>
        </w:rPr>
        <w:t xml:space="preserve">оссийской Федерации. Также </w:t>
      </w:r>
      <w:r w:rsidR="004D70C3" w:rsidRPr="00C459F9">
        <w:rPr>
          <w:sz w:val="28"/>
          <w:szCs w:val="28"/>
        </w:rPr>
        <w:lastRenderedPageBreak/>
        <w:t>вносятся изменения в Федеральные законы «Об электроэнергетике» и «О теплоснабжении», предусматривающие установление положений, согласно которым предельный уровень роста цен (тарифов) на электрическую энергию для населения, тепловую энергию (мощность), теплоноситель в отношении физических лиц не может превышать индекса потребительских цен за предшествующий период для соответствующего субъекта Российской Федерации.</w:t>
      </w:r>
      <w:r w:rsidR="00B64E2A" w:rsidRPr="00C459F9">
        <w:rPr>
          <w:sz w:val="28"/>
          <w:szCs w:val="28"/>
        </w:rPr>
        <w:t xml:space="preserve"> </w:t>
      </w:r>
      <w:r w:rsidR="003C2966" w:rsidRPr="00C459F9">
        <w:rPr>
          <w:sz w:val="28"/>
          <w:szCs w:val="28"/>
        </w:rPr>
        <w:t>Законопроект готовится к рассмотрению Государственной Думой;</w:t>
      </w:r>
    </w:p>
    <w:p w:rsidR="002C0157" w:rsidRPr="00C459F9" w:rsidRDefault="002C0157" w:rsidP="002C0157">
      <w:pPr>
        <w:ind w:firstLine="709"/>
        <w:jc w:val="both"/>
        <w:outlineLvl w:val="1"/>
        <w:rPr>
          <w:sz w:val="28"/>
          <w:szCs w:val="28"/>
        </w:rPr>
      </w:pPr>
      <w:r w:rsidRPr="00C459F9">
        <w:rPr>
          <w:bCs/>
          <w:sz w:val="28"/>
          <w:szCs w:val="28"/>
        </w:rPr>
        <w:t>№ 268158-6 «</w:t>
      </w:r>
      <w:r w:rsidRPr="00C459F9">
        <w:rPr>
          <w:sz w:val="28"/>
          <w:szCs w:val="28"/>
        </w:rPr>
        <w:t>О федеральной информационной адресной системе»</w:t>
      </w:r>
      <w:r w:rsidR="00044234">
        <w:rPr>
          <w:sz w:val="28"/>
          <w:szCs w:val="28"/>
        </w:rPr>
        <w:t xml:space="preserve"> </w:t>
      </w:r>
      <w:r w:rsidR="00044234">
        <w:rPr>
          <w:color w:val="000000" w:themeColor="text1"/>
          <w:sz w:val="28"/>
          <w:szCs w:val="28"/>
        </w:rPr>
        <w:t xml:space="preserve">– </w:t>
      </w:r>
      <w:r w:rsidR="00E71F53" w:rsidRPr="00C459F9">
        <w:rPr>
          <w:sz w:val="28"/>
          <w:szCs w:val="28"/>
        </w:rPr>
        <w:t>определ</w:t>
      </w:r>
      <w:r w:rsidR="00044234">
        <w:rPr>
          <w:sz w:val="28"/>
          <w:szCs w:val="28"/>
        </w:rPr>
        <w:t>яются</w:t>
      </w:r>
      <w:r w:rsidR="00E71F53" w:rsidRPr="00C459F9">
        <w:rPr>
          <w:sz w:val="28"/>
          <w:szCs w:val="28"/>
        </w:rPr>
        <w:t xml:space="preserve"> общие подходы к составу и структуре адресной информации, в том числе закреп</w:t>
      </w:r>
      <w:r w:rsidR="00044234">
        <w:rPr>
          <w:sz w:val="28"/>
          <w:szCs w:val="28"/>
        </w:rPr>
        <w:t>ляется</w:t>
      </w:r>
      <w:r w:rsidR="00E71F53" w:rsidRPr="00C459F9">
        <w:rPr>
          <w:sz w:val="28"/>
          <w:szCs w:val="28"/>
        </w:rPr>
        <w:t xml:space="preserve"> необходимость ведения государственного адресного реестра и реестра адресных карт, планов, а также общее расширение функциональных возможностей и задач, выполняемых Федеральной информационной адресной системой.</w:t>
      </w:r>
      <w:r w:rsidR="00C52DB5" w:rsidRPr="00C459F9">
        <w:rPr>
          <w:iCs/>
          <w:sz w:val="28"/>
          <w:szCs w:val="28"/>
        </w:rPr>
        <w:t xml:space="preserve"> Также законопроектом вводятся понятия: «адрес», «объект адресации», «федеральная информационная адресная система», «государственный адресный реестр» и ряд других понятий.</w:t>
      </w:r>
      <w:r w:rsidR="00DF57D9" w:rsidRPr="00C459F9">
        <w:rPr>
          <w:iCs/>
          <w:sz w:val="28"/>
          <w:szCs w:val="28"/>
        </w:rPr>
        <w:t xml:space="preserve"> </w:t>
      </w:r>
      <w:r w:rsidR="00DF57D9" w:rsidRPr="00C459F9">
        <w:rPr>
          <w:sz w:val="28"/>
          <w:szCs w:val="28"/>
        </w:rPr>
        <w:t>Федеральная информационная адресная система является базовым государственным информационным ресурсом</w:t>
      </w:r>
      <w:r w:rsidR="00936030" w:rsidRPr="00C459F9">
        <w:rPr>
          <w:sz w:val="28"/>
          <w:szCs w:val="28"/>
        </w:rPr>
        <w:t xml:space="preserve">, широко используется в рамках межведомственного информационного взаимодействия при предоставлении государственных и муниципальных услуг, ведении других базовых информационных ресурсов. Законопроект принят Государственной </w:t>
      </w:r>
      <w:r w:rsidR="00374277" w:rsidRPr="00C459F9">
        <w:rPr>
          <w:sz w:val="28"/>
          <w:szCs w:val="28"/>
        </w:rPr>
        <w:t>Д</w:t>
      </w:r>
      <w:r w:rsidR="00936030" w:rsidRPr="00C459F9">
        <w:rPr>
          <w:sz w:val="28"/>
          <w:szCs w:val="28"/>
        </w:rPr>
        <w:t>умой в первом чтении;</w:t>
      </w:r>
    </w:p>
    <w:p w:rsidR="00F93481" w:rsidRPr="00C459F9" w:rsidRDefault="00F93481" w:rsidP="00A74900">
      <w:pPr>
        <w:ind w:firstLine="709"/>
        <w:jc w:val="both"/>
        <w:rPr>
          <w:iCs/>
          <w:sz w:val="28"/>
          <w:szCs w:val="28"/>
        </w:rPr>
      </w:pPr>
      <w:r w:rsidRPr="00C459F9">
        <w:rPr>
          <w:bCs/>
          <w:sz w:val="28"/>
          <w:szCs w:val="28"/>
        </w:rPr>
        <w:t>№ 612877-5 «</w:t>
      </w:r>
      <w:r w:rsidRPr="00C459F9">
        <w:rPr>
          <w:sz w:val="28"/>
          <w:szCs w:val="28"/>
        </w:rPr>
        <w:t xml:space="preserve">О внесении изменений в Федеральный закон «Об основах туристской деятельности в Российской Федерации», </w:t>
      </w:r>
      <w:r w:rsidR="00044234">
        <w:rPr>
          <w:sz w:val="28"/>
          <w:szCs w:val="28"/>
        </w:rPr>
        <w:t>законопроектом</w:t>
      </w:r>
      <w:r w:rsidRPr="00C459F9">
        <w:rPr>
          <w:sz w:val="28"/>
          <w:szCs w:val="28"/>
        </w:rPr>
        <w:t xml:space="preserve"> предлагается конкретизировать полномочия органов государственной власти Российской Федерации</w:t>
      </w:r>
      <w:r w:rsidR="00374277" w:rsidRPr="00C459F9">
        <w:rPr>
          <w:sz w:val="28"/>
          <w:szCs w:val="28"/>
        </w:rPr>
        <w:t xml:space="preserve"> и</w:t>
      </w:r>
      <w:r w:rsidR="00A74900" w:rsidRPr="00C459F9">
        <w:rPr>
          <w:iCs/>
          <w:sz w:val="28"/>
          <w:szCs w:val="28"/>
        </w:rPr>
        <w:t xml:space="preserve"> органов государственной власти субъектов Российской Федерации в области туризма и туристкой деятельности,</w:t>
      </w:r>
      <w:r w:rsidR="00A74900" w:rsidRPr="00C459F9">
        <w:rPr>
          <w:sz w:val="28"/>
          <w:szCs w:val="28"/>
        </w:rPr>
        <w:t xml:space="preserve"> </w:t>
      </w:r>
      <w:r w:rsidR="00C26C3B" w:rsidRPr="00C459F9">
        <w:rPr>
          <w:sz w:val="28"/>
          <w:szCs w:val="28"/>
        </w:rPr>
        <w:t>з</w:t>
      </w:r>
      <w:r w:rsidR="00A74900" w:rsidRPr="00C459F9">
        <w:rPr>
          <w:sz w:val="28"/>
          <w:szCs w:val="28"/>
        </w:rPr>
        <w:t xml:space="preserve">акрепить права органов местного самоуправления в указанной сфере. </w:t>
      </w:r>
      <w:r w:rsidR="00C26C3B" w:rsidRPr="00C459F9">
        <w:rPr>
          <w:sz w:val="28"/>
          <w:szCs w:val="28"/>
        </w:rPr>
        <w:t>К указанным полномочиям отн</w:t>
      </w:r>
      <w:r w:rsidR="00374277" w:rsidRPr="00C459F9">
        <w:rPr>
          <w:sz w:val="28"/>
          <w:szCs w:val="28"/>
        </w:rPr>
        <w:t>есены</w:t>
      </w:r>
      <w:r w:rsidR="00C26C3B" w:rsidRPr="00C459F9">
        <w:rPr>
          <w:sz w:val="28"/>
          <w:szCs w:val="28"/>
        </w:rPr>
        <w:t xml:space="preserve"> </w:t>
      </w:r>
      <w:r w:rsidR="00A74900" w:rsidRPr="00C459F9">
        <w:rPr>
          <w:sz w:val="28"/>
          <w:szCs w:val="28"/>
        </w:rPr>
        <w:t>вопросы выработки</w:t>
      </w:r>
      <w:r w:rsidRPr="00C459F9">
        <w:rPr>
          <w:sz w:val="28"/>
          <w:szCs w:val="28"/>
        </w:rPr>
        <w:t xml:space="preserve"> и реализаци</w:t>
      </w:r>
      <w:r w:rsidR="00A74900" w:rsidRPr="00C459F9">
        <w:rPr>
          <w:sz w:val="28"/>
          <w:szCs w:val="28"/>
        </w:rPr>
        <w:t>и</w:t>
      </w:r>
      <w:r w:rsidRPr="00C459F9">
        <w:rPr>
          <w:sz w:val="28"/>
          <w:szCs w:val="28"/>
        </w:rPr>
        <w:t xml:space="preserve"> государственной политики, формировани</w:t>
      </w:r>
      <w:r w:rsidR="00A74900" w:rsidRPr="00C459F9">
        <w:rPr>
          <w:sz w:val="28"/>
          <w:szCs w:val="28"/>
        </w:rPr>
        <w:t>я</w:t>
      </w:r>
      <w:r w:rsidRPr="00C459F9">
        <w:rPr>
          <w:sz w:val="28"/>
          <w:szCs w:val="28"/>
        </w:rPr>
        <w:t xml:space="preserve"> правовых основ единого туристского рынка Российской Федерации, </w:t>
      </w:r>
      <w:r w:rsidR="00A74900" w:rsidRPr="00C459F9">
        <w:rPr>
          <w:iCs/>
          <w:sz w:val="28"/>
          <w:szCs w:val="28"/>
        </w:rPr>
        <w:t>защиты</w:t>
      </w:r>
      <w:r w:rsidRPr="00C459F9">
        <w:rPr>
          <w:iCs/>
          <w:sz w:val="28"/>
          <w:szCs w:val="28"/>
        </w:rPr>
        <w:t xml:space="preserve"> прав и интересов российских туристов за пределами территории Российской Федерации, обеспечени</w:t>
      </w:r>
      <w:r w:rsidR="00A74900" w:rsidRPr="00C459F9">
        <w:rPr>
          <w:iCs/>
          <w:sz w:val="28"/>
          <w:szCs w:val="28"/>
        </w:rPr>
        <w:t>я</w:t>
      </w:r>
      <w:r w:rsidRPr="00C459F9">
        <w:rPr>
          <w:iCs/>
          <w:sz w:val="28"/>
          <w:szCs w:val="28"/>
        </w:rPr>
        <w:t xml:space="preserve"> безопасности туризма, разработк</w:t>
      </w:r>
      <w:r w:rsidR="00A74900" w:rsidRPr="00C459F9">
        <w:rPr>
          <w:iCs/>
          <w:sz w:val="28"/>
          <w:szCs w:val="28"/>
        </w:rPr>
        <w:t>и и реализации</w:t>
      </w:r>
      <w:r w:rsidRPr="00C459F9">
        <w:rPr>
          <w:iCs/>
          <w:sz w:val="28"/>
          <w:szCs w:val="28"/>
        </w:rPr>
        <w:t xml:space="preserve"> стратегий (концепций) развития туризма, а также государственных (федеральных</w:t>
      </w:r>
      <w:r w:rsidR="00A74900" w:rsidRPr="00C459F9">
        <w:rPr>
          <w:iCs/>
          <w:sz w:val="28"/>
          <w:szCs w:val="28"/>
        </w:rPr>
        <w:t>, региональных,</w:t>
      </w:r>
      <w:r w:rsidRPr="00C459F9">
        <w:rPr>
          <w:iCs/>
          <w:sz w:val="28"/>
          <w:szCs w:val="28"/>
        </w:rPr>
        <w:t xml:space="preserve"> целевых, отраслевых и иных) программ</w:t>
      </w:r>
      <w:r w:rsidR="00A74900" w:rsidRPr="00C459F9">
        <w:rPr>
          <w:iCs/>
          <w:sz w:val="28"/>
          <w:szCs w:val="28"/>
        </w:rPr>
        <w:t xml:space="preserve">, </w:t>
      </w:r>
      <w:r w:rsidR="00A74900" w:rsidRPr="00C459F9">
        <w:rPr>
          <w:sz w:val="28"/>
          <w:szCs w:val="28"/>
        </w:rPr>
        <w:t>проведения аккредитации организаций, осуществляющих классификаци</w:t>
      </w:r>
      <w:r w:rsidR="00E03B93">
        <w:rPr>
          <w:sz w:val="28"/>
          <w:szCs w:val="28"/>
        </w:rPr>
        <w:t>ю объектов туристской индустрии</w:t>
      </w:r>
      <w:r w:rsidR="00A74900" w:rsidRPr="00C459F9">
        <w:rPr>
          <w:sz w:val="28"/>
          <w:szCs w:val="28"/>
        </w:rPr>
        <w:t xml:space="preserve"> </w:t>
      </w:r>
      <w:r w:rsidR="00E03B93">
        <w:rPr>
          <w:sz w:val="28"/>
          <w:szCs w:val="28"/>
        </w:rPr>
        <w:t>и многие</w:t>
      </w:r>
      <w:r w:rsidR="00A74900" w:rsidRPr="00C459F9">
        <w:rPr>
          <w:sz w:val="28"/>
          <w:szCs w:val="28"/>
        </w:rPr>
        <w:t xml:space="preserve"> други</w:t>
      </w:r>
      <w:r w:rsidR="00E03B93">
        <w:rPr>
          <w:sz w:val="28"/>
          <w:szCs w:val="28"/>
        </w:rPr>
        <w:t>е</w:t>
      </w:r>
      <w:r w:rsidR="00A74900" w:rsidRPr="00C459F9">
        <w:rPr>
          <w:sz w:val="28"/>
          <w:szCs w:val="28"/>
        </w:rPr>
        <w:t xml:space="preserve"> вопрос</w:t>
      </w:r>
      <w:r w:rsidR="00E03B93">
        <w:rPr>
          <w:sz w:val="28"/>
          <w:szCs w:val="28"/>
        </w:rPr>
        <w:t>ы</w:t>
      </w:r>
      <w:r w:rsidR="00A74900" w:rsidRPr="00C459F9">
        <w:rPr>
          <w:sz w:val="28"/>
          <w:szCs w:val="28"/>
        </w:rPr>
        <w:t>, затрагивающи</w:t>
      </w:r>
      <w:r w:rsidR="00E03B93">
        <w:rPr>
          <w:sz w:val="28"/>
          <w:szCs w:val="28"/>
        </w:rPr>
        <w:t>е</w:t>
      </w:r>
      <w:r w:rsidR="00A74900" w:rsidRPr="00C459F9">
        <w:rPr>
          <w:sz w:val="28"/>
          <w:szCs w:val="28"/>
        </w:rPr>
        <w:t xml:space="preserve"> комплексную сферу туризма</w:t>
      </w:r>
      <w:r w:rsidR="00A74900" w:rsidRPr="00C459F9">
        <w:rPr>
          <w:iCs/>
          <w:sz w:val="28"/>
          <w:szCs w:val="28"/>
        </w:rPr>
        <w:t xml:space="preserve">. </w:t>
      </w:r>
      <w:r w:rsidRPr="00C459F9">
        <w:rPr>
          <w:sz w:val="28"/>
          <w:szCs w:val="28"/>
        </w:rPr>
        <w:t>Закон</w:t>
      </w:r>
      <w:r w:rsidR="00374277" w:rsidRPr="00C459F9">
        <w:rPr>
          <w:sz w:val="28"/>
          <w:szCs w:val="28"/>
        </w:rPr>
        <w:t>опроект принят Государственной Д</w:t>
      </w:r>
      <w:r w:rsidRPr="00C459F9">
        <w:rPr>
          <w:sz w:val="28"/>
          <w:szCs w:val="28"/>
        </w:rPr>
        <w:t>умой в первом чтении;</w:t>
      </w:r>
    </w:p>
    <w:p w:rsidR="00E902BF" w:rsidRPr="00C459F9" w:rsidRDefault="00E902BF" w:rsidP="00E30F1F">
      <w:pPr>
        <w:ind w:firstLine="709"/>
        <w:jc w:val="both"/>
        <w:rPr>
          <w:b/>
          <w:sz w:val="28"/>
          <w:szCs w:val="28"/>
        </w:rPr>
      </w:pPr>
    </w:p>
    <w:p w:rsidR="00B73684" w:rsidRPr="00C459F9" w:rsidRDefault="00692447" w:rsidP="00D46C50">
      <w:pPr>
        <w:ind w:firstLine="709"/>
        <w:jc w:val="both"/>
        <w:rPr>
          <w:b/>
          <w:color w:val="000000" w:themeColor="text1"/>
          <w:sz w:val="28"/>
          <w:szCs w:val="28"/>
        </w:rPr>
      </w:pPr>
      <w:r w:rsidRPr="00C459F9">
        <w:rPr>
          <w:b/>
          <w:color w:val="000000" w:themeColor="text1"/>
          <w:sz w:val="28"/>
          <w:szCs w:val="28"/>
        </w:rPr>
        <w:t>в</w:t>
      </w:r>
      <w:r w:rsidR="0069219D" w:rsidRPr="00C459F9">
        <w:rPr>
          <w:b/>
          <w:color w:val="000000" w:themeColor="text1"/>
          <w:sz w:val="28"/>
          <w:szCs w:val="28"/>
        </w:rPr>
        <w:t xml:space="preserve"> сфере</w:t>
      </w:r>
      <w:r w:rsidR="004A1AAE" w:rsidRPr="00C459F9">
        <w:rPr>
          <w:b/>
          <w:color w:val="000000" w:themeColor="text1"/>
          <w:sz w:val="28"/>
          <w:szCs w:val="28"/>
        </w:rPr>
        <w:t xml:space="preserve"> </w:t>
      </w:r>
      <w:r w:rsidR="005C69B7" w:rsidRPr="00C459F9">
        <w:rPr>
          <w:b/>
          <w:color w:val="000000" w:themeColor="text1"/>
          <w:sz w:val="28"/>
          <w:szCs w:val="28"/>
        </w:rPr>
        <w:t>социальн</w:t>
      </w:r>
      <w:r w:rsidR="0072529B" w:rsidRPr="00C459F9">
        <w:rPr>
          <w:b/>
          <w:color w:val="000000" w:themeColor="text1"/>
          <w:sz w:val="28"/>
          <w:szCs w:val="28"/>
        </w:rPr>
        <w:t>ой политики</w:t>
      </w:r>
      <w:r w:rsidR="00251E08" w:rsidRPr="00C459F9">
        <w:rPr>
          <w:b/>
          <w:color w:val="000000" w:themeColor="text1"/>
          <w:sz w:val="28"/>
          <w:szCs w:val="28"/>
        </w:rPr>
        <w:t>,</w:t>
      </w:r>
      <w:r w:rsidR="00921313" w:rsidRPr="00C459F9">
        <w:rPr>
          <w:b/>
          <w:color w:val="000000" w:themeColor="text1"/>
          <w:sz w:val="28"/>
          <w:szCs w:val="28"/>
        </w:rPr>
        <w:t xml:space="preserve"> здравоохранения</w:t>
      </w:r>
      <w:r w:rsidR="00251E08" w:rsidRPr="00C459F9">
        <w:rPr>
          <w:b/>
          <w:color w:val="000000" w:themeColor="text1"/>
          <w:sz w:val="28"/>
          <w:szCs w:val="28"/>
        </w:rPr>
        <w:t xml:space="preserve"> и науки</w:t>
      </w:r>
      <w:r w:rsidR="0069219D" w:rsidRPr="00C459F9">
        <w:rPr>
          <w:b/>
          <w:color w:val="000000" w:themeColor="text1"/>
          <w:sz w:val="28"/>
          <w:szCs w:val="28"/>
        </w:rPr>
        <w:t>:</w:t>
      </w:r>
    </w:p>
    <w:p w:rsidR="0040055E" w:rsidRPr="00C459F9" w:rsidRDefault="0040055E" w:rsidP="0040055E">
      <w:pPr>
        <w:ind w:firstLine="709"/>
        <w:jc w:val="both"/>
        <w:rPr>
          <w:sz w:val="28"/>
          <w:szCs w:val="28"/>
        </w:rPr>
      </w:pPr>
      <w:r w:rsidRPr="00C459F9">
        <w:rPr>
          <w:sz w:val="28"/>
          <w:szCs w:val="28"/>
        </w:rPr>
        <w:t xml:space="preserve">№ </w:t>
      </w:r>
      <w:r w:rsidRPr="00C459F9">
        <w:rPr>
          <w:bCs/>
          <w:sz w:val="28"/>
          <w:szCs w:val="28"/>
        </w:rPr>
        <w:t>249303-6 «Об основах социального обслуживания населения в Российской Федерации», который</w:t>
      </w:r>
      <w:r w:rsidRPr="00C459F9">
        <w:rPr>
          <w:b/>
          <w:bCs/>
          <w:sz w:val="28"/>
          <w:szCs w:val="28"/>
        </w:rPr>
        <w:t xml:space="preserve"> </w:t>
      </w:r>
      <w:r w:rsidRPr="00C459F9">
        <w:rPr>
          <w:sz w:val="28"/>
          <w:szCs w:val="28"/>
        </w:rPr>
        <w:t xml:space="preserve">направлен на развитие системы социального обслуживания населения в Российской Федерации, повышение его уровня, качества и эффективности. Законопроект предполагает признание утратившими силу действующих законов и формирование единого, интегрированного законодательного акта, регулирующего отношения в области социального обслуживания населения. Данный законопроект принят в первом чтении Государственной Думой. Комитетом Алтайского краевого Законодательного </w:t>
      </w:r>
      <w:r w:rsidRPr="00C459F9">
        <w:rPr>
          <w:sz w:val="28"/>
          <w:szCs w:val="28"/>
        </w:rPr>
        <w:lastRenderedPageBreak/>
        <w:t>Собрания внесены поправки</w:t>
      </w:r>
      <w:r w:rsidR="00374277" w:rsidRPr="00C459F9">
        <w:rPr>
          <w:sz w:val="28"/>
          <w:szCs w:val="28"/>
        </w:rPr>
        <w:t xml:space="preserve"> по тексту</w:t>
      </w:r>
      <w:r w:rsidRPr="00C459F9">
        <w:rPr>
          <w:sz w:val="28"/>
          <w:szCs w:val="28"/>
        </w:rPr>
        <w:t xml:space="preserve"> проект</w:t>
      </w:r>
      <w:r w:rsidR="00374277" w:rsidRPr="00C459F9">
        <w:rPr>
          <w:sz w:val="28"/>
          <w:szCs w:val="28"/>
        </w:rPr>
        <w:t>а</w:t>
      </w:r>
      <w:r w:rsidRPr="00C459F9">
        <w:rPr>
          <w:sz w:val="28"/>
          <w:szCs w:val="28"/>
        </w:rPr>
        <w:t xml:space="preserve"> закона на рассмотрение </w:t>
      </w:r>
      <w:r w:rsidR="00374277" w:rsidRPr="00C459F9">
        <w:rPr>
          <w:sz w:val="28"/>
          <w:szCs w:val="28"/>
        </w:rPr>
        <w:t>ко</w:t>
      </w:r>
      <w:r w:rsidRPr="00C459F9">
        <w:rPr>
          <w:sz w:val="28"/>
          <w:szCs w:val="28"/>
        </w:rPr>
        <w:t xml:space="preserve"> втором</w:t>
      </w:r>
      <w:r w:rsidR="00374277" w:rsidRPr="00C459F9">
        <w:rPr>
          <w:sz w:val="28"/>
          <w:szCs w:val="28"/>
        </w:rPr>
        <w:t>у</w:t>
      </w:r>
      <w:r w:rsidRPr="00C459F9">
        <w:rPr>
          <w:sz w:val="28"/>
          <w:szCs w:val="28"/>
        </w:rPr>
        <w:t xml:space="preserve"> чтени</w:t>
      </w:r>
      <w:r w:rsidR="00374277" w:rsidRPr="00C459F9">
        <w:rPr>
          <w:sz w:val="28"/>
          <w:szCs w:val="28"/>
        </w:rPr>
        <w:t>ю</w:t>
      </w:r>
      <w:r w:rsidRPr="00C459F9">
        <w:rPr>
          <w:sz w:val="28"/>
          <w:szCs w:val="28"/>
        </w:rPr>
        <w:t>;</w:t>
      </w:r>
    </w:p>
    <w:p w:rsidR="0040055E" w:rsidRPr="00C459F9" w:rsidRDefault="0040055E" w:rsidP="0040055E">
      <w:pPr>
        <w:pStyle w:val="ConsPlusTitle"/>
        <w:widowControl/>
        <w:ind w:firstLine="709"/>
        <w:jc w:val="both"/>
        <w:outlineLvl w:val="0"/>
        <w:rPr>
          <w:rFonts w:ascii="Times New Roman" w:hAnsi="Times New Roman" w:cs="Times New Roman"/>
          <w:b w:val="0"/>
          <w:sz w:val="28"/>
          <w:szCs w:val="28"/>
        </w:rPr>
      </w:pPr>
      <w:r w:rsidRPr="00C459F9">
        <w:rPr>
          <w:rFonts w:ascii="Times New Roman" w:hAnsi="Times New Roman" w:cs="Times New Roman"/>
          <w:b w:val="0"/>
          <w:sz w:val="28"/>
          <w:szCs w:val="28"/>
        </w:rPr>
        <w:t>№ 217151-6</w:t>
      </w:r>
      <w:r w:rsidRPr="00C459F9">
        <w:rPr>
          <w:rFonts w:ascii="Times New Roman" w:hAnsi="Times New Roman" w:cs="Times New Roman"/>
          <w:b w:val="0"/>
          <w:bCs w:val="0"/>
          <w:sz w:val="28"/>
          <w:szCs w:val="28"/>
        </w:rPr>
        <w:t xml:space="preserve"> «</w:t>
      </w:r>
      <w:r w:rsidRPr="00C459F9">
        <w:rPr>
          <w:rFonts w:ascii="Times New Roman" w:hAnsi="Times New Roman" w:cs="Times New Roman"/>
          <w:b w:val="0"/>
          <w:sz w:val="28"/>
          <w:szCs w:val="28"/>
        </w:rPr>
        <w:t>О внесении изменений в отдельные законодательные акты Российской Федерации в связи с принятием Федерального закона «Об основах охраны здоровья граждан в Российской Федерации»</w:t>
      </w:r>
      <w:r w:rsidR="00B678CE">
        <w:rPr>
          <w:rFonts w:ascii="Times New Roman" w:hAnsi="Times New Roman" w:cs="Times New Roman"/>
          <w:b w:val="0"/>
          <w:sz w:val="28"/>
          <w:szCs w:val="28"/>
        </w:rPr>
        <w:t xml:space="preserve"> </w:t>
      </w:r>
      <w:r w:rsidR="00B678CE">
        <w:rPr>
          <w:rFonts w:ascii="Times New Roman" w:hAnsi="Times New Roman" w:cs="Times New Roman"/>
          <w:color w:val="000000" w:themeColor="text1"/>
          <w:sz w:val="28"/>
          <w:szCs w:val="28"/>
        </w:rPr>
        <w:t>–</w:t>
      </w:r>
      <w:r w:rsidR="0005719D">
        <w:rPr>
          <w:rFonts w:ascii="Times New Roman" w:hAnsi="Times New Roman" w:cs="Times New Roman"/>
          <w:color w:val="000000" w:themeColor="text1"/>
          <w:sz w:val="28"/>
          <w:szCs w:val="28"/>
        </w:rPr>
        <w:t xml:space="preserve"> </w:t>
      </w:r>
      <w:r w:rsidRPr="00C459F9">
        <w:rPr>
          <w:rFonts w:ascii="Times New Roman" w:hAnsi="Times New Roman" w:cs="Times New Roman"/>
          <w:b w:val="0"/>
          <w:sz w:val="28"/>
          <w:szCs w:val="28"/>
        </w:rPr>
        <w:t>предлагается привести действующие законодательные акты Российской Федерации в соответствие с Федеральным законом «Об основах охраны здоровья граждан в Российской Федерации». Законопроектом вносятся изменения в 57 федеральных законов, регулирующих или затрагивающих сферу охраны здоровья граждан. Вносимые изменения касаются уточнения организационно-правовой формы медицинских организаций, прав пациентов на получение медицинской помощи, на информированное добровольное согласие на медицинское вмешательство и на отказ от него, на медицинские осмотры и медицинское освидетельствование, приведения в соответствие с Федеральным законом видов, форм и условий оказания медицинской помощи, приведени</w:t>
      </w:r>
      <w:r w:rsidR="00BC3FD8">
        <w:rPr>
          <w:rFonts w:ascii="Times New Roman" w:hAnsi="Times New Roman" w:cs="Times New Roman"/>
          <w:b w:val="0"/>
          <w:sz w:val="28"/>
          <w:szCs w:val="28"/>
        </w:rPr>
        <w:t>я</w:t>
      </w:r>
      <w:r w:rsidRPr="00C459F9">
        <w:rPr>
          <w:rFonts w:ascii="Times New Roman" w:hAnsi="Times New Roman" w:cs="Times New Roman"/>
          <w:b w:val="0"/>
          <w:sz w:val="28"/>
          <w:szCs w:val="28"/>
        </w:rPr>
        <w:t xml:space="preserve"> к единообразию употребляемой терминологии и понятий, конкретизации прав медицинских работников и медицинских организаций. Законопроект находится на рассмотрении Государственной Думы;</w:t>
      </w:r>
    </w:p>
    <w:p w:rsidR="006D2469" w:rsidRPr="00C459F9" w:rsidRDefault="006D2469" w:rsidP="006E270F">
      <w:pPr>
        <w:ind w:firstLine="709"/>
        <w:jc w:val="both"/>
        <w:rPr>
          <w:b/>
          <w:bCs/>
          <w:color w:val="000000"/>
          <w:sz w:val="28"/>
          <w:szCs w:val="28"/>
        </w:rPr>
      </w:pPr>
      <w:r w:rsidRPr="00C459F9">
        <w:rPr>
          <w:bCs/>
          <w:sz w:val="28"/>
          <w:szCs w:val="28"/>
        </w:rPr>
        <w:t xml:space="preserve">№ 200769-6 «О внесении изменений в </w:t>
      </w:r>
      <w:r w:rsidR="00CB1DD5">
        <w:rPr>
          <w:bCs/>
          <w:sz w:val="28"/>
          <w:szCs w:val="28"/>
        </w:rPr>
        <w:t>Ф</w:t>
      </w:r>
      <w:r w:rsidRPr="00C459F9">
        <w:rPr>
          <w:bCs/>
          <w:sz w:val="28"/>
          <w:szCs w:val="28"/>
        </w:rPr>
        <w:t>едеральный закон «О физической культуре и спорте в Российской Федерации» и некоторые законодательные акты Российской Федерации в целях предотвращения противоправного влияния на результаты официальных спортивных соревнований»</w:t>
      </w:r>
      <w:r w:rsidR="00FA1EFC" w:rsidRPr="00C459F9">
        <w:rPr>
          <w:bCs/>
          <w:sz w:val="28"/>
          <w:szCs w:val="28"/>
        </w:rPr>
        <w:t xml:space="preserve">, </w:t>
      </w:r>
      <w:r w:rsidR="0005719D">
        <w:rPr>
          <w:bCs/>
          <w:sz w:val="28"/>
          <w:szCs w:val="28"/>
        </w:rPr>
        <w:t>законопроектом предусматривается</w:t>
      </w:r>
      <w:r w:rsidR="00054E9E" w:rsidRPr="00C459F9">
        <w:rPr>
          <w:bCs/>
          <w:sz w:val="28"/>
          <w:szCs w:val="28"/>
        </w:rPr>
        <w:t xml:space="preserve"> </w:t>
      </w:r>
      <w:r w:rsidR="00AF7708">
        <w:rPr>
          <w:bCs/>
          <w:sz w:val="28"/>
          <w:szCs w:val="28"/>
        </w:rPr>
        <w:t>у</w:t>
      </w:r>
      <w:r w:rsidR="00797B1C" w:rsidRPr="00C459F9">
        <w:rPr>
          <w:bCs/>
          <w:sz w:val="28"/>
          <w:szCs w:val="28"/>
        </w:rPr>
        <w:t>регулир</w:t>
      </w:r>
      <w:r w:rsidR="00AF7708">
        <w:rPr>
          <w:bCs/>
          <w:sz w:val="28"/>
          <w:szCs w:val="28"/>
        </w:rPr>
        <w:t>ование</w:t>
      </w:r>
      <w:r w:rsidR="00797B1C" w:rsidRPr="00C459F9">
        <w:rPr>
          <w:bCs/>
          <w:sz w:val="28"/>
          <w:szCs w:val="28"/>
        </w:rPr>
        <w:t xml:space="preserve"> отношени</w:t>
      </w:r>
      <w:r w:rsidR="00AF7708">
        <w:rPr>
          <w:bCs/>
          <w:sz w:val="28"/>
          <w:szCs w:val="28"/>
        </w:rPr>
        <w:t>й</w:t>
      </w:r>
      <w:r w:rsidR="00797B1C" w:rsidRPr="00C459F9">
        <w:rPr>
          <w:bCs/>
          <w:sz w:val="28"/>
          <w:szCs w:val="28"/>
        </w:rPr>
        <w:t xml:space="preserve"> по предотвращению организации и проведения «договорных» матчей. </w:t>
      </w:r>
      <w:r w:rsidR="00797B1C" w:rsidRPr="00C459F9">
        <w:rPr>
          <w:sz w:val="28"/>
          <w:szCs w:val="28"/>
        </w:rPr>
        <w:t xml:space="preserve">В этих целях </w:t>
      </w:r>
      <w:r w:rsidR="0040507D" w:rsidRPr="00C459F9">
        <w:rPr>
          <w:sz w:val="28"/>
          <w:szCs w:val="28"/>
        </w:rPr>
        <w:t xml:space="preserve">вводятся </w:t>
      </w:r>
      <w:r w:rsidR="00797B1C" w:rsidRPr="00C459F9">
        <w:rPr>
          <w:sz w:val="28"/>
          <w:szCs w:val="28"/>
        </w:rPr>
        <w:t>норм</w:t>
      </w:r>
      <w:r w:rsidR="0040507D" w:rsidRPr="00C459F9">
        <w:rPr>
          <w:sz w:val="28"/>
          <w:szCs w:val="28"/>
        </w:rPr>
        <w:t>ы</w:t>
      </w:r>
      <w:r w:rsidR="00797B1C" w:rsidRPr="00C459F9">
        <w:rPr>
          <w:sz w:val="28"/>
          <w:szCs w:val="28"/>
        </w:rPr>
        <w:t>, которые запрещают противоправное влияние на результаты официальных спортивных соревнований разных уровней.</w:t>
      </w:r>
      <w:r w:rsidR="00054E9E" w:rsidRPr="00C459F9">
        <w:rPr>
          <w:sz w:val="28"/>
          <w:szCs w:val="28"/>
        </w:rPr>
        <w:t xml:space="preserve"> </w:t>
      </w:r>
      <w:r w:rsidR="00797B1C" w:rsidRPr="00C459F9">
        <w:rPr>
          <w:sz w:val="28"/>
          <w:szCs w:val="28"/>
        </w:rPr>
        <w:t>Одновременно внос</w:t>
      </w:r>
      <w:r w:rsidR="0040507D" w:rsidRPr="00C459F9">
        <w:rPr>
          <w:sz w:val="28"/>
          <w:szCs w:val="28"/>
        </w:rPr>
        <w:t>ятся</w:t>
      </w:r>
      <w:r w:rsidR="00797B1C" w:rsidRPr="00C459F9">
        <w:rPr>
          <w:sz w:val="28"/>
          <w:szCs w:val="28"/>
        </w:rPr>
        <w:t xml:space="preserve"> соответствующие изменения в ряд других законодательных актов, в том числе в Уголов</w:t>
      </w:r>
      <w:r w:rsidR="0040507D" w:rsidRPr="00C459F9">
        <w:rPr>
          <w:sz w:val="28"/>
          <w:szCs w:val="28"/>
        </w:rPr>
        <w:t>ный кодекс Российской Федерации</w:t>
      </w:r>
      <w:r w:rsidR="00797B1C" w:rsidRPr="00C459F9">
        <w:rPr>
          <w:sz w:val="28"/>
          <w:szCs w:val="28"/>
        </w:rPr>
        <w:t>, Уголовно-процессуальный кодекс Российской Федерации и Кодекс Российской Федерации об административных правонарушениях.</w:t>
      </w:r>
      <w:r w:rsidR="006E270F" w:rsidRPr="00C459F9">
        <w:rPr>
          <w:sz w:val="28"/>
          <w:szCs w:val="28"/>
        </w:rPr>
        <w:t xml:space="preserve"> </w:t>
      </w:r>
      <w:r w:rsidR="0005719D" w:rsidRPr="00C459F9">
        <w:rPr>
          <w:color w:val="000000"/>
          <w:sz w:val="28"/>
          <w:szCs w:val="28"/>
        </w:rPr>
        <w:t xml:space="preserve">Законопроект принят Государственной Думой, </w:t>
      </w:r>
      <w:r w:rsidR="0005719D" w:rsidRPr="00C459F9">
        <w:rPr>
          <w:sz w:val="28"/>
          <w:szCs w:val="28"/>
        </w:rPr>
        <w:t>подписан Президентом Российской Федерации 23 июля 2013 года</w:t>
      </w:r>
      <w:r w:rsidR="006E270F" w:rsidRPr="00C459F9">
        <w:rPr>
          <w:sz w:val="28"/>
          <w:szCs w:val="28"/>
        </w:rPr>
        <w:t>;</w:t>
      </w:r>
    </w:p>
    <w:p w:rsidR="00CD2AE0" w:rsidRPr="00C459F9" w:rsidRDefault="006D2469" w:rsidP="006D2469">
      <w:pPr>
        <w:shd w:val="clear" w:color="auto" w:fill="FFFFFF"/>
        <w:ind w:firstLine="709"/>
        <w:jc w:val="both"/>
        <w:rPr>
          <w:color w:val="000000"/>
          <w:sz w:val="28"/>
          <w:szCs w:val="28"/>
        </w:rPr>
      </w:pPr>
      <w:r w:rsidRPr="00C459F9">
        <w:rPr>
          <w:bCs/>
          <w:color w:val="000000"/>
          <w:sz w:val="28"/>
          <w:szCs w:val="28"/>
        </w:rPr>
        <w:t xml:space="preserve">№ 186154-6 </w:t>
      </w:r>
      <w:r w:rsidRPr="00C459F9">
        <w:rPr>
          <w:color w:val="000000"/>
          <w:sz w:val="28"/>
          <w:szCs w:val="28"/>
        </w:rPr>
        <w:t>«О внесении изменения в статью 350 Трудового кодекса Российской Федерации»</w:t>
      </w:r>
      <w:r w:rsidR="00724B3D" w:rsidRPr="00C459F9">
        <w:rPr>
          <w:color w:val="000000"/>
          <w:sz w:val="28"/>
          <w:szCs w:val="28"/>
        </w:rPr>
        <w:t>,</w:t>
      </w:r>
      <w:r w:rsidRPr="00C459F9">
        <w:rPr>
          <w:color w:val="000000"/>
          <w:sz w:val="28"/>
          <w:szCs w:val="28"/>
        </w:rPr>
        <w:t xml:space="preserve"> </w:t>
      </w:r>
      <w:r w:rsidR="00FA1EFC" w:rsidRPr="00C459F9">
        <w:rPr>
          <w:color w:val="000000"/>
          <w:sz w:val="28"/>
          <w:szCs w:val="28"/>
        </w:rPr>
        <w:t>который</w:t>
      </w:r>
      <w:r w:rsidR="00724B3D" w:rsidRPr="00C459F9">
        <w:rPr>
          <w:color w:val="000000"/>
          <w:sz w:val="28"/>
          <w:szCs w:val="28"/>
        </w:rPr>
        <w:t xml:space="preserve"> </w:t>
      </w:r>
      <w:r w:rsidRPr="00C459F9">
        <w:rPr>
          <w:color w:val="000000"/>
          <w:sz w:val="28"/>
          <w:szCs w:val="28"/>
        </w:rPr>
        <w:t xml:space="preserve">направлен на обеспечение прав граждан, проживающих в сельской местности </w:t>
      </w:r>
      <w:r w:rsidRPr="00C459F9">
        <w:rPr>
          <w:bCs/>
          <w:color w:val="000000"/>
          <w:sz w:val="28"/>
          <w:szCs w:val="28"/>
        </w:rPr>
        <w:t xml:space="preserve">и </w:t>
      </w:r>
      <w:r w:rsidRPr="00C459F9">
        <w:rPr>
          <w:color w:val="000000"/>
          <w:sz w:val="28"/>
          <w:szCs w:val="28"/>
        </w:rPr>
        <w:t>поселках городского типа, на получение в полном объеме необходимой медицинской помощи, в том числе экстренной, в условиях дефицита медицинского персонала на указанных территориях.</w:t>
      </w:r>
      <w:r w:rsidR="006E270F" w:rsidRPr="00C459F9">
        <w:rPr>
          <w:color w:val="000000"/>
          <w:sz w:val="28"/>
          <w:szCs w:val="28"/>
        </w:rPr>
        <w:t xml:space="preserve"> </w:t>
      </w:r>
      <w:r w:rsidRPr="00C459F9">
        <w:rPr>
          <w:color w:val="000000"/>
          <w:sz w:val="28"/>
          <w:szCs w:val="28"/>
        </w:rPr>
        <w:t>Законопроект направлен на решение данной проблемы, путем законодательного закрепления в рамках Трудового кодекса Российской Федерации возможности введения для отдельных категорий медицинских работников медицинских организаций (структурных подразделений), расположенных в сельской местности и поселках городского типа, дежурств на дому.</w:t>
      </w:r>
      <w:r w:rsidR="006E270F" w:rsidRPr="00C459F9">
        <w:rPr>
          <w:color w:val="000000"/>
          <w:sz w:val="28"/>
          <w:szCs w:val="28"/>
        </w:rPr>
        <w:t xml:space="preserve"> </w:t>
      </w:r>
      <w:r w:rsidR="00722094">
        <w:rPr>
          <w:color w:val="000000"/>
          <w:sz w:val="28"/>
          <w:szCs w:val="28"/>
        </w:rPr>
        <w:t>Законопроект принят Государственной Думой,</w:t>
      </w:r>
      <w:r w:rsidR="00CD2AE0" w:rsidRPr="00C459F9">
        <w:rPr>
          <w:color w:val="000000"/>
          <w:sz w:val="28"/>
          <w:szCs w:val="28"/>
        </w:rPr>
        <w:t xml:space="preserve"> подписан Президентом Российской Федерации 7 июня 2013 года</w:t>
      </w:r>
      <w:r w:rsidR="006E270F" w:rsidRPr="00C459F9">
        <w:rPr>
          <w:color w:val="000000"/>
          <w:sz w:val="28"/>
          <w:szCs w:val="28"/>
        </w:rPr>
        <w:t>;</w:t>
      </w:r>
    </w:p>
    <w:p w:rsidR="006D2469" w:rsidRPr="00C459F9" w:rsidRDefault="006D2469" w:rsidP="006D2469">
      <w:pPr>
        <w:shd w:val="clear" w:color="auto" w:fill="FFFFFF"/>
        <w:ind w:firstLine="709"/>
        <w:jc w:val="both"/>
        <w:rPr>
          <w:color w:val="000000"/>
          <w:sz w:val="28"/>
          <w:szCs w:val="28"/>
        </w:rPr>
      </w:pPr>
      <w:r w:rsidRPr="00C459F9">
        <w:rPr>
          <w:bCs/>
          <w:color w:val="000000"/>
          <w:sz w:val="28"/>
          <w:szCs w:val="28"/>
        </w:rPr>
        <w:t>№ 173609-6 «О внесении изменения в статью 128 Трудового кодекса Российской Федерации»</w:t>
      </w:r>
      <w:r w:rsidR="00724B3D" w:rsidRPr="00C459F9">
        <w:rPr>
          <w:bCs/>
          <w:color w:val="000000"/>
          <w:sz w:val="28"/>
          <w:szCs w:val="28"/>
        </w:rPr>
        <w:t xml:space="preserve">, </w:t>
      </w:r>
      <w:r w:rsidR="0099247E">
        <w:rPr>
          <w:bCs/>
          <w:color w:val="000000"/>
          <w:sz w:val="28"/>
          <w:szCs w:val="28"/>
        </w:rPr>
        <w:t>законопроект</w:t>
      </w:r>
      <w:r w:rsidR="00724B3D" w:rsidRPr="00C459F9">
        <w:rPr>
          <w:bCs/>
          <w:color w:val="000000"/>
          <w:sz w:val="28"/>
          <w:szCs w:val="28"/>
        </w:rPr>
        <w:t xml:space="preserve"> </w:t>
      </w:r>
      <w:r w:rsidRPr="00C459F9">
        <w:rPr>
          <w:bCs/>
          <w:color w:val="000000"/>
          <w:sz w:val="28"/>
          <w:szCs w:val="28"/>
        </w:rPr>
        <w:t>разработан в</w:t>
      </w:r>
      <w:r w:rsidRPr="00C459F9">
        <w:rPr>
          <w:color w:val="000000"/>
          <w:sz w:val="28"/>
          <w:szCs w:val="28"/>
        </w:rPr>
        <w:t xml:space="preserve"> целях повышения социальной защиты членов семей сотрудников органов внутренних дел, государственной противопожарной службы, органов по контролю за оборотом наркотических средств </w:t>
      </w:r>
      <w:r w:rsidRPr="00C459F9">
        <w:rPr>
          <w:color w:val="000000"/>
          <w:sz w:val="28"/>
          <w:szCs w:val="28"/>
        </w:rPr>
        <w:lastRenderedPageBreak/>
        <w:t>и психотропных веществ,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служебных обязанностей, вследствие заболевания, связанного с прохождением службы.</w:t>
      </w:r>
      <w:r w:rsidR="00724B3D" w:rsidRPr="00C459F9">
        <w:rPr>
          <w:color w:val="000000"/>
          <w:sz w:val="28"/>
          <w:szCs w:val="28"/>
        </w:rPr>
        <w:t xml:space="preserve"> </w:t>
      </w:r>
      <w:r w:rsidR="0099247E">
        <w:rPr>
          <w:color w:val="000000"/>
          <w:sz w:val="28"/>
          <w:szCs w:val="28"/>
        </w:rPr>
        <w:t xml:space="preserve">Законопроект принят Государственной Думой, </w:t>
      </w:r>
      <w:r w:rsidR="00724B3D" w:rsidRPr="00C459F9">
        <w:rPr>
          <w:color w:val="000000"/>
          <w:sz w:val="28"/>
          <w:szCs w:val="28"/>
        </w:rPr>
        <w:t>подписан Президентом Российской Федерации 2 июля 2013 года;</w:t>
      </w:r>
    </w:p>
    <w:p w:rsidR="00BC262E" w:rsidRPr="00C459F9" w:rsidRDefault="006D2469" w:rsidP="006E142C">
      <w:pPr>
        <w:shd w:val="clear" w:color="auto" w:fill="FFFFFF"/>
        <w:ind w:firstLine="709"/>
        <w:jc w:val="both"/>
        <w:rPr>
          <w:sz w:val="28"/>
          <w:szCs w:val="28"/>
        </w:rPr>
      </w:pPr>
      <w:r w:rsidRPr="00C459F9">
        <w:rPr>
          <w:bCs/>
          <w:color w:val="000000"/>
          <w:sz w:val="28"/>
          <w:szCs w:val="28"/>
        </w:rPr>
        <w:t>№ 214864-6 «О внесении изменений в Федеральный закон «О государственных пособиях гражданам, имеющим детей» по вопросу выплаты ежемесячного пособия по уходу за ребенком матерям, уволенным в период отпуска по беременности и родам</w:t>
      </w:r>
      <w:r w:rsidR="006E142C" w:rsidRPr="00C459F9">
        <w:rPr>
          <w:bCs/>
          <w:color w:val="000000"/>
          <w:sz w:val="28"/>
          <w:szCs w:val="28"/>
        </w:rPr>
        <w:t>,</w:t>
      </w:r>
      <w:r w:rsidRPr="00C459F9">
        <w:rPr>
          <w:bCs/>
          <w:color w:val="000000"/>
          <w:sz w:val="28"/>
          <w:szCs w:val="28"/>
        </w:rPr>
        <w:t xml:space="preserve"> </w:t>
      </w:r>
      <w:r w:rsidR="008C1715">
        <w:rPr>
          <w:bCs/>
          <w:color w:val="000000"/>
          <w:sz w:val="28"/>
          <w:szCs w:val="28"/>
        </w:rPr>
        <w:t>законопроект</w:t>
      </w:r>
      <w:r w:rsidRPr="00C459F9">
        <w:rPr>
          <w:color w:val="000000"/>
          <w:sz w:val="28"/>
          <w:szCs w:val="28"/>
        </w:rPr>
        <w:t xml:space="preserve"> уст</w:t>
      </w:r>
      <w:r w:rsidR="008C1715">
        <w:rPr>
          <w:color w:val="000000"/>
          <w:sz w:val="28"/>
          <w:szCs w:val="28"/>
        </w:rPr>
        <w:t>а</w:t>
      </w:r>
      <w:r w:rsidRPr="00C459F9">
        <w:rPr>
          <w:color w:val="000000"/>
          <w:sz w:val="28"/>
          <w:szCs w:val="28"/>
        </w:rPr>
        <w:t>н</w:t>
      </w:r>
      <w:r w:rsidR="008C1715">
        <w:rPr>
          <w:color w:val="000000"/>
          <w:sz w:val="28"/>
          <w:szCs w:val="28"/>
        </w:rPr>
        <w:t>а</w:t>
      </w:r>
      <w:r w:rsidRPr="00C459F9">
        <w:rPr>
          <w:color w:val="000000"/>
          <w:sz w:val="28"/>
          <w:szCs w:val="28"/>
        </w:rPr>
        <w:t>в</w:t>
      </w:r>
      <w:r w:rsidR="008C1715">
        <w:rPr>
          <w:color w:val="000000"/>
          <w:sz w:val="28"/>
          <w:szCs w:val="28"/>
        </w:rPr>
        <w:t>ливает</w:t>
      </w:r>
      <w:r w:rsidRPr="00C459F9">
        <w:rPr>
          <w:color w:val="000000"/>
          <w:sz w:val="28"/>
          <w:szCs w:val="28"/>
        </w:rPr>
        <w:t xml:space="preserve"> одинаковый подход к определению размера ежемесячного пособия по уходу за ребенком (40% среднего заработка) лицам, уволенным в период отпуска по уходу за ребенком и уволенным по тем же основаниям в период отпуска по беременности и родам.</w:t>
      </w:r>
      <w:r w:rsidR="006E142C" w:rsidRPr="00C459F9">
        <w:rPr>
          <w:color w:val="000000"/>
          <w:sz w:val="28"/>
          <w:szCs w:val="28"/>
        </w:rPr>
        <w:t xml:space="preserve"> </w:t>
      </w:r>
      <w:r w:rsidR="008C1715">
        <w:rPr>
          <w:color w:val="000000"/>
          <w:sz w:val="28"/>
          <w:szCs w:val="28"/>
        </w:rPr>
        <w:t xml:space="preserve">Законопроект принят Государственной Думой, </w:t>
      </w:r>
      <w:r w:rsidR="00BC262E" w:rsidRPr="00C459F9">
        <w:rPr>
          <w:sz w:val="28"/>
          <w:szCs w:val="28"/>
        </w:rPr>
        <w:t>подписан Президентом Российской Федерации 7 мая 2013 года</w:t>
      </w:r>
      <w:r w:rsidR="001C7D7C" w:rsidRPr="00C459F9">
        <w:rPr>
          <w:sz w:val="28"/>
          <w:szCs w:val="28"/>
        </w:rPr>
        <w:t>;</w:t>
      </w:r>
    </w:p>
    <w:p w:rsidR="00F20AB8" w:rsidRPr="00C459F9" w:rsidRDefault="00F20AB8" w:rsidP="00F20AB8">
      <w:pPr>
        <w:ind w:firstLine="709"/>
        <w:jc w:val="both"/>
        <w:outlineLvl w:val="1"/>
        <w:rPr>
          <w:sz w:val="28"/>
          <w:szCs w:val="28"/>
        </w:rPr>
      </w:pPr>
      <w:r w:rsidRPr="00C459F9">
        <w:rPr>
          <w:bCs/>
          <w:sz w:val="28"/>
          <w:szCs w:val="28"/>
        </w:rPr>
        <w:t>№ 255712-6 «</w:t>
      </w:r>
      <w:r w:rsidRPr="00C459F9">
        <w:rPr>
          <w:sz w:val="28"/>
          <w:szCs w:val="28"/>
        </w:rPr>
        <w:t xml:space="preserve">О внесении изменения в статью 6 Федерального закона «О науке и государственной научно-технической политике», которым предлагается </w:t>
      </w:r>
      <w:r w:rsidR="009B0958" w:rsidRPr="00C459F9">
        <w:rPr>
          <w:sz w:val="28"/>
          <w:szCs w:val="28"/>
        </w:rPr>
        <w:t xml:space="preserve">внести изменения, касающиеся </w:t>
      </w:r>
      <w:r w:rsidRPr="00C459F9">
        <w:rPr>
          <w:sz w:val="28"/>
          <w:szCs w:val="28"/>
        </w:rPr>
        <w:t>исключ</w:t>
      </w:r>
      <w:r w:rsidR="009B0958" w:rsidRPr="00C459F9">
        <w:rPr>
          <w:sz w:val="28"/>
          <w:szCs w:val="28"/>
        </w:rPr>
        <w:t>ения</w:t>
      </w:r>
      <w:r w:rsidRPr="00C459F9">
        <w:rPr>
          <w:sz w:val="28"/>
          <w:szCs w:val="28"/>
        </w:rPr>
        <w:t xml:space="preserve"> норм</w:t>
      </w:r>
      <w:r w:rsidR="009B0958" w:rsidRPr="00C459F9">
        <w:rPr>
          <w:sz w:val="28"/>
          <w:szCs w:val="28"/>
        </w:rPr>
        <w:t>ы</w:t>
      </w:r>
      <w:r w:rsidRPr="00C459F9">
        <w:rPr>
          <w:sz w:val="28"/>
          <w:szCs w:val="28"/>
        </w:rPr>
        <w:t xml:space="preserve"> о том, </w:t>
      </w:r>
      <w:r w:rsidR="009B0958" w:rsidRPr="00C459F9">
        <w:rPr>
          <w:sz w:val="28"/>
          <w:szCs w:val="28"/>
        </w:rPr>
        <w:t xml:space="preserve">что </w:t>
      </w:r>
      <w:r w:rsidRPr="00C459F9">
        <w:rPr>
          <w:sz w:val="28"/>
          <w:szCs w:val="28"/>
        </w:rPr>
        <w:t>реестры, содержащие сведения о передаваемом государственным академиям наук</w:t>
      </w:r>
      <w:r w:rsidR="00F33F41" w:rsidRPr="00C459F9">
        <w:rPr>
          <w:sz w:val="28"/>
          <w:szCs w:val="28"/>
        </w:rPr>
        <w:t xml:space="preserve"> федеральном движимом имуществе, </w:t>
      </w:r>
      <w:r w:rsidRPr="00C459F9">
        <w:rPr>
          <w:sz w:val="28"/>
          <w:szCs w:val="28"/>
        </w:rPr>
        <w:t>утверждае</w:t>
      </w:r>
      <w:r w:rsidR="00F33F41" w:rsidRPr="00C459F9">
        <w:rPr>
          <w:sz w:val="28"/>
          <w:szCs w:val="28"/>
        </w:rPr>
        <w:t>тся</w:t>
      </w:r>
      <w:r w:rsidR="00825AC0" w:rsidRPr="00C459F9">
        <w:rPr>
          <w:sz w:val="28"/>
          <w:szCs w:val="28"/>
        </w:rPr>
        <w:t xml:space="preserve"> актом</w:t>
      </w:r>
      <w:r w:rsidRPr="00C459F9">
        <w:rPr>
          <w:sz w:val="28"/>
          <w:szCs w:val="28"/>
        </w:rPr>
        <w:t xml:space="preserve"> Правительств</w:t>
      </w:r>
      <w:r w:rsidR="00825AC0" w:rsidRPr="00C459F9">
        <w:rPr>
          <w:sz w:val="28"/>
          <w:szCs w:val="28"/>
        </w:rPr>
        <w:t>а Российской Федерации, так как указанная норма не позволяет достаточно оперативно вести учет указанного имущества и в определенной мере является избыточной</w:t>
      </w:r>
      <w:r w:rsidR="009B0958" w:rsidRPr="00C459F9">
        <w:rPr>
          <w:sz w:val="28"/>
          <w:szCs w:val="28"/>
        </w:rPr>
        <w:t>. Законопроект принят Государственной Думой в первом чтении;</w:t>
      </w:r>
    </w:p>
    <w:p w:rsidR="009808CC" w:rsidRPr="00C459F9" w:rsidRDefault="009808CC" w:rsidP="00D46C50">
      <w:pPr>
        <w:ind w:firstLine="709"/>
        <w:jc w:val="both"/>
        <w:rPr>
          <w:b/>
          <w:color w:val="000000" w:themeColor="text1"/>
          <w:sz w:val="28"/>
          <w:szCs w:val="28"/>
        </w:rPr>
      </w:pPr>
    </w:p>
    <w:p w:rsidR="00A56D10" w:rsidRPr="00C459F9" w:rsidRDefault="00692447" w:rsidP="00D46C50">
      <w:pPr>
        <w:ind w:firstLine="709"/>
        <w:jc w:val="both"/>
        <w:rPr>
          <w:b/>
          <w:color w:val="000000" w:themeColor="text1"/>
          <w:sz w:val="28"/>
          <w:szCs w:val="28"/>
        </w:rPr>
      </w:pPr>
      <w:r w:rsidRPr="00C459F9">
        <w:rPr>
          <w:b/>
          <w:color w:val="000000" w:themeColor="text1"/>
          <w:sz w:val="28"/>
          <w:szCs w:val="28"/>
        </w:rPr>
        <w:t>в</w:t>
      </w:r>
      <w:r w:rsidR="0069219D" w:rsidRPr="00C459F9">
        <w:rPr>
          <w:b/>
          <w:color w:val="000000" w:themeColor="text1"/>
          <w:sz w:val="28"/>
          <w:szCs w:val="28"/>
        </w:rPr>
        <w:t xml:space="preserve"> сфере административного</w:t>
      </w:r>
      <w:r w:rsidR="002E05A9" w:rsidRPr="00C459F9">
        <w:rPr>
          <w:b/>
          <w:color w:val="000000" w:themeColor="text1"/>
          <w:sz w:val="28"/>
          <w:szCs w:val="28"/>
        </w:rPr>
        <w:t>, бюджетного</w:t>
      </w:r>
      <w:r w:rsidR="0069219D" w:rsidRPr="00C459F9">
        <w:rPr>
          <w:b/>
          <w:color w:val="000000" w:themeColor="text1"/>
          <w:sz w:val="28"/>
          <w:szCs w:val="28"/>
        </w:rPr>
        <w:t xml:space="preserve"> </w:t>
      </w:r>
      <w:r w:rsidR="00091150" w:rsidRPr="00C459F9">
        <w:rPr>
          <w:b/>
          <w:color w:val="000000" w:themeColor="text1"/>
          <w:sz w:val="28"/>
          <w:szCs w:val="28"/>
        </w:rPr>
        <w:t xml:space="preserve">и налогового </w:t>
      </w:r>
      <w:r w:rsidR="0069219D" w:rsidRPr="00C459F9">
        <w:rPr>
          <w:b/>
          <w:color w:val="000000" w:themeColor="text1"/>
          <w:sz w:val="28"/>
          <w:szCs w:val="28"/>
        </w:rPr>
        <w:t>законодательства:</w:t>
      </w:r>
    </w:p>
    <w:p w:rsidR="00AD346B" w:rsidRPr="00C459F9" w:rsidRDefault="00C8046B" w:rsidP="00C8046B">
      <w:pPr>
        <w:ind w:firstLine="709"/>
        <w:jc w:val="both"/>
        <w:outlineLvl w:val="1"/>
        <w:rPr>
          <w:sz w:val="28"/>
          <w:szCs w:val="28"/>
        </w:rPr>
      </w:pPr>
      <w:r w:rsidRPr="00C459F9">
        <w:rPr>
          <w:bCs/>
          <w:sz w:val="28"/>
          <w:szCs w:val="28"/>
        </w:rPr>
        <w:t xml:space="preserve">№ </w:t>
      </w:r>
      <w:r w:rsidR="0024129B" w:rsidRPr="00C459F9">
        <w:rPr>
          <w:bCs/>
          <w:sz w:val="28"/>
          <w:szCs w:val="28"/>
        </w:rPr>
        <w:t>191991-6 «</w:t>
      </w:r>
      <w:r w:rsidR="0024129B" w:rsidRPr="00C459F9">
        <w:rPr>
          <w:sz w:val="28"/>
          <w:szCs w:val="28"/>
        </w:rPr>
        <w:t>О внесении изменений в статью 5.59 Кодекса Российской Федерации об административных правонарушениях и статьи 1 и 2 Федерального закона «О порядке рассмотрения обращений граждан Российской Федерации»</w:t>
      </w:r>
      <w:r w:rsidR="00C6528A">
        <w:rPr>
          <w:sz w:val="28"/>
          <w:szCs w:val="28"/>
        </w:rPr>
        <w:t xml:space="preserve"> </w:t>
      </w:r>
      <w:r w:rsidR="00C6528A">
        <w:rPr>
          <w:color w:val="000000" w:themeColor="text1"/>
          <w:sz w:val="28"/>
          <w:szCs w:val="28"/>
        </w:rPr>
        <w:t>–</w:t>
      </w:r>
      <w:r w:rsidR="00316723">
        <w:rPr>
          <w:color w:val="000000" w:themeColor="text1"/>
          <w:sz w:val="28"/>
          <w:szCs w:val="28"/>
        </w:rPr>
        <w:t xml:space="preserve"> </w:t>
      </w:r>
      <w:r w:rsidR="0024129B" w:rsidRPr="00C459F9">
        <w:rPr>
          <w:sz w:val="28"/>
          <w:szCs w:val="28"/>
        </w:rPr>
        <w:t>расшир</w:t>
      </w:r>
      <w:r w:rsidR="00C6528A">
        <w:rPr>
          <w:sz w:val="28"/>
          <w:szCs w:val="28"/>
        </w:rPr>
        <w:t>яется</w:t>
      </w:r>
      <w:r w:rsidR="0024129B" w:rsidRPr="00C459F9">
        <w:rPr>
          <w:sz w:val="28"/>
          <w:szCs w:val="28"/>
        </w:rPr>
        <w:t xml:space="preserve"> сфер</w:t>
      </w:r>
      <w:r w:rsidR="00C6528A">
        <w:rPr>
          <w:sz w:val="28"/>
          <w:szCs w:val="28"/>
        </w:rPr>
        <w:t>а</w:t>
      </w:r>
      <w:r w:rsidR="0024129B" w:rsidRPr="00C459F9">
        <w:rPr>
          <w:sz w:val="28"/>
          <w:szCs w:val="28"/>
        </w:rPr>
        <w:t xml:space="preserve"> применения Федерального закона </w:t>
      </w:r>
      <w:r w:rsidR="00823973" w:rsidRPr="00C459F9">
        <w:rPr>
          <w:sz w:val="28"/>
          <w:szCs w:val="28"/>
        </w:rPr>
        <w:t>«</w:t>
      </w:r>
      <w:r w:rsidR="0024129B" w:rsidRPr="00C459F9">
        <w:rPr>
          <w:sz w:val="28"/>
          <w:szCs w:val="28"/>
        </w:rPr>
        <w:t>О порядке рассмотрения обращен</w:t>
      </w:r>
      <w:r w:rsidR="00823973" w:rsidRPr="00C459F9">
        <w:rPr>
          <w:sz w:val="28"/>
          <w:szCs w:val="28"/>
        </w:rPr>
        <w:t>ий граждан Российской Федерации»</w:t>
      </w:r>
      <w:r w:rsidR="0024129B" w:rsidRPr="00C459F9">
        <w:rPr>
          <w:sz w:val="28"/>
          <w:szCs w:val="28"/>
        </w:rPr>
        <w:t xml:space="preserve"> и круга лиц, подвергающихся административной ответственности за нарушение порядка рассмотрения обращений</w:t>
      </w:r>
      <w:r w:rsidR="00825297" w:rsidRPr="00C459F9">
        <w:rPr>
          <w:sz w:val="28"/>
          <w:szCs w:val="28"/>
        </w:rPr>
        <w:t xml:space="preserve"> граждан, объединения граждан и юридических лиц</w:t>
      </w:r>
      <w:r w:rsidR="00EB594A" w:rsidRPr="00C459F9">
        <w:rPr>
          <w:sz w:val="28"/>
          <w:szCs w:val="28"/>
        </w:rPr>
        <w:t xml:space="preserve">. </w:t>
      </w:r>
      <w:r w:rsidR="00C6528A" w:rsidRPr="00C459F9">
        <w:rPr>
          <w:sz w:val="28"/>
          <w:szCs w:val="28"/>
        </w:rPr>
        <w:t>Законопроект принят Государственной Думой</w:t>
      </w:r>
      <w:r w:rsidR="00C6528A">
        <w:rPr>
          <w:sz w:val="28"/>
          <w:szCs w:val="28"/>
        </w:rPr>
        <w:t>,</w:t>
      </w:r>
      <w:r w:rsidR="00EB594A" w:rsidRPr="00C459F9">
        <w:rPr>
          <w:sz w:val="28"/>
          <w:szCs w:val="28"/>
        </w:rPr>
        <w:t xml:space="preserve"> подписан Президентом Российской Федерацией 7 мая 2013 года</w:t>
      </w:r>
      <w:r w:rsidR="00205069" w:rsidRPr="00C459F9">
        <w:rPr>
          <w:sz w:val="28"/>
          <w:szCs w:val="28"/>
        </w:rPr>
        <w:t>;</w:t>
      </w:r>
    </w:p>
    <w:p w:rsidR="00747741" w:rsidRPr="00C459F9" w:rsidRDefault="00747741" w:rsidP="00747741">
      <w:pPr>
        <w:widowControl w:val="0"/>
        <w:suppressAutoHyphens/>
        <w:ind w:firstLine="709"/>
        <w:jc w:val="both"/>
        <w:rPr>
          <w:sz w:val="28"/>
          <w:szCs w:val="28"/>
        </w:rPr>
      </w:pPr>
      <w:r w:rsidRPr="00C459F9">
        <w:rPr>
          <w:sz w:val="28"/>
          <w:szCs w:val="28"/>
        </w:rPr>
        <w:t xml:space="preserve">№ 233480-6 «О внесении изменений в часть вторую Налогового кодекса Российской Федерации и отдельные законодательные акты Российской Федерации», </w:t>
      </w:r>
      <w:r w:rsidR="00316723">
        <w:rPr>
          <w:sz w:val="28"/>
          <w:szCs w:val="28"/>
        </w:rPr>
        <w:t>законопроектом</w:t>
      </w:r>
      <w:r w:rsidRPr="00C459F9">
        <w:rPr>
          <w:sz w:val="28"/>
          <w:szCs w:val="28"/>
        </w:rPr>
        <w:t xml:space="preserve"> </w:t>
      </w:r>
      <w:r w:rsidRPr="00C459F9">
        <w:rPr>
          <w:rFonts w:eastAsia="Arial Unicode MS"/>
          <w:sz w:val="28"/>
          <w:szCs w:val="28"/>
        </w:rPr>
        <w:t xml:space="preserve">предлагается </w:t>
      </w:r>
      <w:r w:rsidRPr="00C459F9">
        <w:rPr>
          <w:sz w:val="28"/>
          <w:szCs w:val="28"/>
        </w:rPr>
        <w:t>дифференцировать размер потенциально возможного к получению индивидуальным предпринимателем годового дохода по каждому из видов предпринимательской деятельности с учетом места ведения предпринимательской деятельности на территории соответствующего субъекта Российской Федерации.</w:t>
      </w:r>
      <w:r w:rsidR="00100EAB" w:rsidRPr="00C459F9">
        <w:rPr>
          <w:sz w:val="28"/>
          <w:szCs w:val="28"/>
        </w:rPr>
        <w:t xml:space="preserve"> Законопроект находится на рассмотрении Государст</w:t>
      </w:r>
      <w:r w:rsidR="007B34F1" w:rsidRPr="00C459F9">
        <w:rPr>
          <w:sz w:val="28"/>
          <w:szCs w:val="28"/>
        </w:rPr>
        <w:t>венной Дум</w:t>
      </w:r>
      <w:r w:rsidR="00256CD3">
        <w:rPr>
          <w:sz w:val="28"/>
          <w:szCs w:val="28"/>
        </w:rPr>
        <w:t>ы</w:t>
      </w:r>
      <w:r w:rsidR="007B34F1" w:rsidRPr="00C459F9">
        <w:rPr>
          <w:sz w:val="28"/>
          <w:szCs w:val="28"/>
        </w:rPr>
        <w:t>;</w:t>
      </w:r>
    </w:p>
    <w:p w:rsidR="00267831" w:rsidRPr="00C459F9" w:rsidRDefault="00267831" w:rsidP="00267831">
      <w:pPr>
        <w:ind w:firstLine="709"/>
        <w:jc w:val="both"/>
        <w:outlineLvl w:val="1"/>
        <w:rPr>
          <w:sz w:val="28"/>
          <w:szCs w:val="28"/>
        </w:rPr>
      </w:pPr>
      <w:r w:rsidRPr="00C459F9">
        <w:rPr>
          <w:bCs/>
          <w:sz w:val="28"/>
          <w:szCs w:val="28"/>
        </w:rPr>
        <w:t>№ 195397-6 «</w:t>
      </w:r>
      <w:r w:rsidRPr="00C459F9">
        <w:rPr>
          <w:sz w:val="28"/>
          <w:szCs w:val="28"/>
        </w:rPr>
        <w:t>О внесении изменения в статью 220 части второй Налогового кодекса Российской Федерации», которым уточ</w:t>
      </w:r>
      <w:r w:rsidR="00453A39">
        <w:rPr>
          <w:sz w:val="28"/>
          <w:szCs w:val="28"/>
        </w:rPr>
        <w:t>н</w:t>
      </w:r>
      <w:r w:rsidR="00316723">
        <w:rPr>
          <w:sz w:val="28"/>
          <w:szCs w:val="28"/>
        </w:rPr>
        <w:t>яется</w:t>
      </w:r>
      <w:r w:rsidRPr="00C459F9">
        <w:rPr>
          <w:sz w:val="28"/>
          <w:szCs w:val="28"/>
        </w:rPr>
        <w:t xml:space="preserve"> порядок предоставления налогоплательщикам имущественного налогового вычета, в частности отмен</w:t>
      </w:r>
      <w:r w:rsidR="00316723">
        <w:rPr>
          <w:sz w:val="28"/>
          <w:szCs w:val="28"/>
        </w:rPr>
        <w:t>яются</w:t>
      </w:r>
      <w:r w:rsidRPr="00C459F9">
        <w:rPr>
          <w:sz w:val="28"/>
          <w:szCs w:val="28"/>
        </w:rPr>
        <w:t xml:space="preserve"> </w:t>
      </w:r>
      <w:r w:rsidRPr="00C459F9">
        <w:rPr>
          <w:sz w:val="28"/>
          <w:szCs w:val="28"/>
        </w:rPr>
        <w:lastRenderedPageBreak/>
        <w:t>ограничения на количество приобретаемых объектов недвижимого имущества, в отношении которых предоставляется имущественный налоговый вычет, а также предостав</w:t>
      </w:r>
      <w:r w:rsidR="00316723">
        <w:rPr>
          <w:sz w:val="28"/>
          <w:szCs w:val="28"/>
        </w:rPr>
        <w:t>ляется</w:t>
      </w:r>
      <w:r w:rsidRPr="00C459F9">
        <w:rPr>
          <w:sz w:val="28"/>
          <w:szCs w:val="28"/>
        </w:rPr>
        <w:t xml:space="preserve"> налогоплательщику право на получение имущественного налогового вычета при приобретении за счет собственных средств объектов недвижимого имущества в собственность своих детей (подопечных) в возрасте до 18</w:t>
      </w:r>
      <w:r w:rsidR="00316723">
        <w:rPr>
          <w:sz w:val="28"/>
          <w:szCs w:val="28"/>
        </w:rPr>
        <w:t xml:space="preserve"> </w:t>
      </w:r>
      <w:r w:rsidRPr="00C459F9">
        <w:rPr>
          <w:sz w:val="28"/>
          <w:szCs w:val="28"/>
        </w:rPr>
        <w:t xml:space="preserve">лет и на получение имущественных налоговых вычетов у нескольких налоговых агентов. </w:t>
      </w:r>
      <w:r w:rsidR="0094339B" w:rsidRPr="00C459F9">
        <w:rPr>
          <w:color w:val="000000"/>
          <w:sz w:val="28"/>
          <w:szCs w:val="28"/>
        </w:rPr>
        <w:t xml:space="preserve">Законопроект принят Государственной Думой, </w:t>
      </w:r>
      <w:r w:rsidR="0094339B" w:rsidRPr="00C459F9">
        <w:rPr>
          <w:sz w:val="28"/>
          <w:szCs w:val="28"/>
        </w:rPr>
        <w:t>подписан Президентом Российской Федерации 23 июля 2013 года</w:t>
      </w:r>
      <w:r w:rsidR="00A31C96" w:rsidRPr="00C459F9">
        <w:rPr>
          <w:sz w:val="28"/>
          <w:szCs w:val="28"/>
        </w:rPr>
        <w:t>;</w:t>
      </w:r>
    </w:p>
    <w:p w:rsidR="00A31C96" w:rsidRPr="00C459F9" w:rsidRDefault="00A31C96" w:rsidP="00A31C96">
      <w:pPr>
        <w:ind w:firstLine="851"/>
        <w:jc w:val="both"/>
        <w:outlineLvl w:val="1"/>
        <w:rPr>
          <w:sz w:val="28"/>
          <w:szCs w:val="28"/>
        </w:rPr>
      </w:pPr>
      <w:r w:rsidRPr="00C459F9">
        <w:rPr>
          <w:bCs/>
          <w:sz w:val="28"/>
          <w:szCs w:val="28"/>
        </w:rPr>
        <w:t>№ 199412-6 «</w:t>
      </w:r>
      <w:r w:rsidRPr="00C459F9">
        <w:rPr>
          <w:sz w:val="28"/>
          <w:szCs w:val="28"/>
        </w:rPr>
        <w:t xml:space="preserve">О внесении изменений в части первую и вторую Налогового кодекса Российской Федерации», </w:t>
      </w:r>
      <w:r w:rsidR="007E7C95">
        <w:rPr>
          <w:sz w:val="28"/>
          <w:szCs w:val="28"/>
        </w:rPr>
        <w:t>законопроектом</w:t>
      </w:r>
      <w:r w:rsidRPr="00C459F9">
        <w:rPr>
          <w:sz w:val="28"/>
          <w:szCs w:val="28"/>
        </w:rPr>
        <w:t xml:space="preserve"> предусматривается возложить на налоговых агентов обязанность представлять в налоговые органы по месту своего учета налоговые расчеты по налогу на доходы физических лиц,</w:t>
      </w:r>
      <w:r w:rsidR="00284BA6" w:rsidRPr="00C459F9">
        <w:rPr>
          <w:sz w:val="28"/>
          <w:szCs w:val="28"/>
        </w:rPr>
        <w:t xml:space="preserve"> а</w:t>
      </w:r>
      <w:r w:rsidRPr="00C459F9">
        <w:rPr>
          <w:sz w:val="28"/>
          <w:szCs w:val="28"/>
        </w:rPr>
        <w:t xml:space="preserve"> в случае их непредставления установить ответственность в виде штрафа в размере 1000 рублей за каждый полный или неполный месяц со дня, установленного для их представления, а также распространить правила камеральной налоговой проверки в отношении налоговых расчетов</w:t>
      </w:r>
      <w:r w:rsidR="00284BA6" w:rsidRPr="00C459F9">
        <w:rPr>
          <w:sz w:val="28"/>
          <w:szCs w:val="28"/>
        </w:rPr>
        <w:t>. Также предусматривается ввести дополнительную отчетность по налогу на доходы физических лиц для налоговых агентов</w:t>
      </w:r>
      <w:r w:rsidR="005B41BF" w:rsidRPr="00C459F9">
        <w:rPr>
          <w:sz w:val="28"/>
          <w:szCs w:val="28"/>
        </w:rPr>
        <w:t>. Законопроект готовится к рассмотрению Государственной Думой</w:t>
      </w:r>
      <w:r w:rsidRPr="00C459F9">
        <w:rPr>
          <w:sz w:val="28"/>
          <w:szCs w:val="28"/>
        </w:rPr>
        <w:t>;</w:t>
      </w:r>
    </w:p>
    <w:p w:rsidR="001071F6" w:rsidRPr="00C459F9" w:rsidRDefault="001071F6" w:rsidP="001071F6">
      <w:pPr>
        <w:ind w:firstLine="851"/>
        <w:jc w:val="both"/>
        <w:outlineLvl w:val="1"/>
        <w:rPr>
          <w:sz w:val="28"/>
          <w:szCs w:val="28"/>
        </w:rPr>
      </w:pPr>
      <w:r w:rsidRPr="00C459F9">
        <w:rPr>
          <w:bCs/>
          <w:sz w:val="28"/>
          <w:szCs w:val="28"/>
        </w:rPr>
        <w:t>№ 266899-6 «</w:t>
      </w:r>
      <w:r w:rsidRPr="00C459F9">
        <w:rPr>
          <w:sz w:val="28"/>
          <w:szCs w:val="28"/>
        </w:rPr>
        <w:t xml:space="preserve">О внесении изменений в Бюджетный кодекс Российской Федерации и отдельные законодательные акты Российской Федерации в части бюджетных инвестиций», которым предлагается </w:t>
      </w:r>
      <w:r w:rsidR="001027F2" w:rsidRPr="00C459F9">
        <w:rPr>
          <w:sz w:val="28"/>
          <w:szCs w:val="28"/>
        </w:rPr>
        <w:t>усовершенствовать правовое регулирование отношений по осуществлению капитальных вложений в объекты государственной (муниципальной) собственности, закрепленные или подлежащие закреплению на праве оперативного управления или хозяйственного ведения за бюджетными и автономными учреждениями, государственными (муниципальными) унитарными предприятиями. Законопроект принят Государственной Думой в первом чтении;</w:t>
      </w:r>
    </w:p>
    <w:p w:rsidR="001071F6" w:rsidRPr="00C459F9" w:rsidRDefault="001071F6" w:rsidP="00747741">
      <w:pPr>
        <w:pStyle w:val="2"/>
        <w:spacing w:before="0" w:beforeAutospacing="0" w:after="0" w:afterAutospacing="0"/>
        <w:ind w:firstLine="709"/>
        <w:jc w:val="both"/>
        <w:rPr>
          <w:b w:val="0"/>
          <w:color w:val="000000" w:themeColor="text1"/>
          <w:sz w:val="28"/>
          <w:szCs w:val="28"/>
        </w:rPr>
      </w:pPr>
    </w:p>
    <w:p w:rsidR="0069219D" w:rsidRPr="00C459F9" w:rsidRDefault="005E6682" w:rsidP="00D46C50">
      <w:pPr>
        <w:ind w:firstLine="709"/>
        <w:jc w:val="both"/>
        <w:rPr>
          <w:b/>
          <w:color w:val="000000" w:themeColor="text1"/>
          <w:sz w:val="28"/>
          <w:szCs w:val="28"/>
        </w:rPr>
      </w:pPr>
      <w:r w:rsidRPr="00C459F9">
        <w:rPr>
          <w:b/>
          <w:color w:val="000000" w:themeColor="text1"/>
          <w:sz w:val="28"/>
          <w:szCs w:val="28"/>
        </w:rPr>
        <w:t>в</w:t>
      </w:r>
      <w:r w:rsidR="0069219D" w:rsidRPr="00C459F9">
        <w:rPr>
          <w:b/>
          <w:color w:val="000000" w:themeColor="text1"/>
          <w:sz w:val="28"/>
          <w:szCs w:val="28"/>
        </w:rPr>
        <w:t xml:space="preserve"> сфере </w:t>
      </w:r>
      <w:r w:rsidR="00D8493E" w:rsidRPr="00C459F9">
        <w:rPr>
          <w:b/>
          <w:color w:val="000000" w:themeColor="text1"/>
          <w:sz w:val="28"/>
          <w:szCs w:val="28"/>
        </w:rPr>
        <w:t>сельского хозяйства</w:t>
      </w:r>
      <w:r w:rsidR="00091150" w:rsidRPr="00C459F9">
        <w:rPr>
          <w:b/>
          <w:color w:val="000000" w:themeColor="text1"/>
          <w:sz w:val="28"/>
          <w:szCs w:val="28"/>
        </w:rPr>
        <w:t>,</w:t>
      </w:r>
      <w:r w:rsidR="00D8493E" w:rsidRPr="00C459F9">
        <w:rPr>
          <w:b/>
          <w:color w:val="000000" w:themeColor="text1"/>
          <w:sz w:val="28"/>
          <w:szCs w:val="28"/>
        </w:rPr>
        <w:t xml:space="preserve"> </w:t>
      </w:r>
      <w:r w:rsidR="00570630" w:rsidRPr="00C459F9">
        <w:rPr>
          <w:b/>
          <w:color w:val="000000" w:themeColor="text1"/>
          <w:sz w:val="28"/>
          <w:szCs w:val="28"/>
        </w:rPr>
        <w:t xml:space="preserve">природопользования и </w:t>
      </w:r>
      <w:r w:rsidR="0069219D" w:rsidRPr="00C459F9">
        <w:rPr>
          <w:b/>
          <w:color w:val="000000" w:themeColor="text1"/>
          <w:sz w:val="28"/>
          <w:szCs w:val="28"/>
        </w:rPr>
        <w:t>земельных правоотношений:</w:t>
      </w:r>
    </w:p>
    <w:p w:rsidR="004E692D" w:rsidRPr="00C459F9" w:rsidRDefault="00524716" w:rsidP="00BB0150">
      <w:pPr>
        <w:ind w:firstLine="709"/>
        <w:jc w:val="both"/>
        <w:rPr>
          <w:sz w:val="28"/>
          <w:szCs w:val="28"/>
        </w:rPr>
      </w:pPr>
      <w:r w:rsidRPr="00C459F9">
        <w:rPr>
          <w:sz w:val="28"/>
          <w:szCs w:val="28"/>
        </w:rPr>
        <w:t xml:space="preserve">№ </w:t>
      </w:r>
      <w:r w:rsidR="004E692D" w:rsidRPr="00C459F9">
        <w:rPr>
          <w:sz w:val="28"/>
          <w:szCs w:val="28"/>
        </w:rPr>
        <w:t>261122-6 «О внесении изменения в пункт 3 статьи 19</w:t>
      </w:r>
      <w:r w:rsidR="004E692D" w:rsidRPr="00C459F9">
        <w:rPr>
          <w:sz w:val="28"/>
          <w:szCs w:val="28"/>
          <w:vertAlign w:val="superscript"/>
        </w:rPr>
        <w:t>1</w:t>
      </w:r>
      <w:r w:rsidR="004E692D" w:rsidRPr="00C459F9">
        <w:rPr>
          <w:sz w:val="28"/>
          <w:szCs w:val="28"/>
        </w:rPr>
        <w:t xml:space="preserve"> Федерального закона «Об обороте земель сельскохозяйственного назначения»</w:t>
      </w:r>
      <w:r w:rsidR="007E7C95">
        <w:rPr>
          <w:sz w:val="28"/>
          <w:szCs w:val="28"/>
        </w:rPr>
        <w:t xml:space="preserve"> </w:t>
      </w:r>
      <w:r w:rsidR="007E7C95">
        <w:rPr>
          <w:color w:val="000000" w:themeColor="text1"/>
          <w:sz w:val="28"/>
          <w:szCs w:val="28"/>
        </w:rPr>
        <w:t xml:space="preserve">– </w:t>
      </w:r>
      <w:r w:rsidR="00B61ED0" w:rsidRPr="00C459F9">
        <w:rPr>
          <w:sz w:val="28"/>
          <w:szCs w:val="28"/>
        </w:rPr>
        <w:t xml:space="preserve">предлагается </w:t>
      </w:r>
      <w:r w:rsidR="004E692D" w:rsidRPr="00C459F9">
        <w:rPr>
          <w:sz w:val="28"/>
          <w:szCs w:val="28"/>
        </w:rPr>
        <w:t>продл</w:t>
      </w:r>
      <w:r w:rsidR="00B61ED0" w:rsidRPr="00C459F9">
        <w:rPr>
          <w:sz w:val="28"/>
          <w:szCs w:val="28"/>
        </w:rPr>
        <w:t>ить</w:t>
      </w:r>
      <w:r w:rsidR="004E692D" w:rsidRPr="00C459F9">
        <w:rPr>
          <w:sz w:val="28"/>
          <w:szCs w:val="28"/>
        </w:rPr>
        <w:t xml:space="preserve"> срок</w:t>
      </w:r>
      <w:r w:rsidR="00B61ED0" w:rsidRPr="00C459F9">
        <w:rPr>
          <w:sz w:val="28"/>
          <w:szCs w:val="28"/>
        </w:rPr>
        <w:t>и</w:t>
      </w:r>
      <w:r w:rsidR="004E692D" w:rsidRPr="00C459F9">
        <w:rPr>
          <w:sz w:val="28"/>
          <w:szCs w:val="28"/>
        </w:rPr>
        <w:t xml:space="preserve"> проведения органами местного самоуправления мероприятий, связанных с образованием земельных участков сельскохозяйственного на</w:t>
      </w:r>
      <w:r w:rsidR="00B61ED0" w:rsidRPr="00C459F9">
        <w:rPr>
          <w:sz w:val="28"/>
          <w:szCs w:val="28"/>
        </w:rPr>
        <w:t>значения в счет земельных долей</w:t>
      </w:r>
      <w:r w:rsidR="004E692D" w:rsidRPr="00C459F9">
        <w:rPr>
          <w:sz w:val="28"/>
          <w:szCs w:val="28"/>
        </w:rPr>
        <w:t>.</w:t>
      </w:r>
      <w:r w:rsidR="00B61ED0" w:rsidRPr="00C459F9">
        <w:rPr>
          <w:sz w:val="28"/>
          <w:szCs w:val="28"/>
        </w:rPr>
        <w:t xml:space="preserve"> </w:t>
      </w:r>
      <w:r w:rsidR="00EC54E3" w:rsidRPr="00C459F9">
        <w:rPr>
          <w:sz w:val="28"/>
          <w:szCs w:val="28"/>
        </w:rPr>
        <w:t>З</w:t>
      </w:r>
      <w:r w:rsidRPr="00C459F9">
        <w:rPr>
          <w:sz w:val="28"/>
          <w:szCs w:val="28"/>
        </w:rPr>
        <w:t xml:space="preserve">аконопроект </w:t>
      </w:r>
      <w:r w:rsidR="00EC54E3" w:rsidRPr="00C459F9">
        <w:rPr>
          <w:sz w:val="28"/>
          <w:szCs w:val="28"/>
        </w:rPr>
        <w:t xml:space="preserve">готовится </w:t>
      </w:r>
      <w:r w:rsidRPr="00C459F9">
        <w:rPr>
          <w:sz w:val="28"/>
          <w:szCs w:val="28"/>
        </w:rPr>
        <w:t>к рассмотрению Государственной Думой;</w:t>
      </w:r>
    </w:p>
    <w:p w:rsidR="004E692D" w:rsidRPr="00C459F9" w:rsidRDefault="000C1206" w:rsidP="00BB0150">
      <w:pPr>
        <w:ind w:firstLine="709"/>
        <w:jc w:val="both"/>
        <w:rPr>
          <w:sz w:val="28"/>
          <w:szCs w:val="28"/>
        </w:rPr>
      </w:pPr>
      <w:r w:rsidRPr="00C459F9">
        <w:rPr>
          <w:sz w:val="28"/>
          <w:szCs w:val="28"/>
        </w:rPr>
        <w:t xml:space="preserve">№ </w:t>
      </w:r>
      <w:r w:rsidR="004E692D" w:rsidRPr="00C459F9">
        <w:rPr>
          <w:sz w:val="28"/>
          <w:szCs w:val="28"/>
        </w:rPr>
        <w:t>267183-6 «О внесении изменений в Федеральный закон «Об обороте земель сельскохозяйственного назначения»</w:t>
      </w:r>
      <w:r w:rsidRPr="00C459F9">
        <w:rPr>
          <w:sz w:val="28"/>
          <w:szCs w:val="28"/>
        </w:rPr>
        <w:t xml:space="preserve">, </w:t>
      </w:r>
      <w:r w:rsidR="007E7C95">
        <w:rPr>
          <w:sz w:val="28"/>
          <w:szCs w:val="28"/>
        </w:rPr>
        <w:t xml:space="preserve">законопроектом </w:t>
      </w:r>
      <w:r w:rsidRPr="00C459F9">
        <w:rPr>
          <w:sz w:val="28"/>
          <w:szCs w:val="28"/>
        </w:rPr>
        <w:t>предлагается</w:t>
      </w:r>
      <w:r w:rsidR="004E692D" w:rsidRPr="00C459F9">
        <w:rPr>
          <w:sz w:val="28"/>
          <w:szCs w:val="28"/>
        </w:rPr>
        <w:t xml:space="preserve"> </w:t>
      </w:r>
      <w:r w:rsidRPr="00C459F9">
        <w:rPr>
          <w:sz w:val="28"/>
          <w:szCs w:val="28"/>
        </w:rPr>
        <w:t xml:space="preserve">установить реальное преимущественное право добросовестных арендаторов на заключение договора аренды на новый срок без торгов (конкурсов, аукционов) по истечении срока договора аренды. </w:t>
      </w:r>
      <w:r w:rsidR="00EC54E3" w:rsidRPr="00C459F9">
        <w:rPr>
          <w:sz w:val="28"/>
          <w:szCs w:val="28"/>
        </w:rPr>
        <w:t>Законопроект готовится к рассмотрению Государственной Думой</w:t>
      </w:r>
      <w:r w:rsidR="00524716" w:rsidRPr="00C459F9">
        <w:rPr>
          <w:sz w:val="28"/>
          <w:szCs w:val="28"/>
        </w:rPr>
        <w:t>;</w:t>
      </w:r>
    </w:p>
    <w:p w:rsidR="004E692D" w:rsidRPr="00C459F9" w:rsidRDefault="00F67B5B" w:rsidP="00BB0150">
      <w:pPr>
        <w:ind w:firstLine="709"/>
        <w:jc w:val="both"/>
        <w:rPr>
          <w:sz w:val="28"/>
          <w:szCs w:val="28"/>
        </w:rPr>
      </w:pPr>
      <w:r w:rsidRPr="00C459F9">
        <w:rPr>
          <w:sz w:val="28"/>
          <w:szCs w:val="28"/>
        </w:rPr>
        <w:t xml:space="preserve">№ </w:t>
      </w:r>
      <w:r w:rsidR="004E692D" w:rsidRPr="00C459F9">
        <w:rPr>
          <w:sz w:val="28"/>
          <w:szCs w:val="28"/>
        </w:rPr>
        <w:t>233026-6 «О внесении изменений в отдельные законодательные акты Российской Федерации»</w:t>
      </w:r>
      <w:r w:rsidRPr="00C459F9">
        <w:rPr>
          <w:sz w:val="28"/>
          <w:szCs w:val="28"/>
        </w:rPr>
        <w:t xml:space="preserve">, </w:t>
      </w:r>
      <w:r w:rsidR="007E7C95">
        <w:rPr>
          <w:sz w:val="28"/>
          <w:szCs w:val="28"/>
        </w:rPr>
        <w:t>законопроектом предусмотрено</w:t>
      </w:r>
      <w:r w:rsidRPr="00C459F9">
        <w:rPr>
          <w:sz w:val="28"/>
          <w:szCs w:val="28"/>
        </w:rPr>
        <w:t xml:space="preserve"> </w:t>
      </w:r>
      <w:r w:rsidR="004E692D" w:rsidRPr="00C459F9">
        <w:rPr>
          <w:sz w:val="28"/>
          <w:szCs w:val="28"/>
        </w:rPr>
        <w:t>усил</w:t>
      </w:r>
      <w:r w:rsidRPr="00C459F9">
        <w:rPr>
          <w:sz w:val="28"/>
          <w:szCs w:val="28"/>
        </w:rPr>
        <w:t>ить</w:t>
      </w:r>
      <w:r w:rsidR="004E692D" w:rsidRPr="00C459F9">
        <w:rPr>
          <w:sz w:val="28"/>
          <w:szCs w:val="28"/>
        </w:rPr>
        <w:t xml:space="preserve"> ответственност</w:t>
      </w:r>
      <w:r w:rsidRPr="00C459F9">
        <w:rPr>
          <w:sz w:val="28"/>
          <w:szCs w:val="28"/>
        </w:rPr>
        <w:t>ь</w:t>
      </w:r>
      <w:r w:rsidR="004E692D" w:rsidRPr="00C459F9">
        <w:rPr>
          <w:sz w:val="28"/>
          <w:szCs w:val="28"/>
        </w:rPr>
        <w:t xml:space="preserve"> за </w:t>
      </w:r>
      <w:r w:rsidR="00134767" w:rsidRPr="00C459F9">
        <w:rPr>
          <w:sz w:val="28"/>
          <w:szCs w:val="28"/>
        </w:rPr>
        <w:t xml:space="preserve">незаконную </w:t>
      </w:r>
      <w:r w:rsidR="004E692D" w:rsidRPr="00C459F9">
        <w:rPr>
          <w:sz w:val="28"/>
          <w:szCs w:val="28"/>
        </w:rPr>
        <w:t>добычу и оборот</w:t>
      </w:r>
      <w:r w:rsidR="00134767" w:rsidRPr="00C459F9">
        <w:rPr>
          <w:sz w:val="28"/>
          <w:szCs w:val="28"/>
        </w:rPr>
        <w:t xml:space="preserve"> особо ценных, находящихся под угрозой исчезновения видов </w:t>
      </w:r>
      <w:r w:rsidR="004E692D" w:rsidRPr="00C459F9">
        <w:rPr>
          <w:sz w:val="28"/>
          <w:szCs w:val="28"/>
        </w:rPr>
        <w:t>диких животных</w:t>
      </w:r>
      <w:r w:rsidR="00134767" w:rsidRPr="00C459F9">
        <w:rPr>
          <w:sz w:val="28"/>
          <w:szCs w:val="28"/>
        </w:rPr>
        <w:t xml:space="preserve"> и водных биологических ресурсов</w:t>
      </w:r>
      <w:r w:rsidR="004E692D" w:rsidRPr="00C459F9">
        <w:rPr>
          <w:sz w:val="28"/>
          <w:szCs w:val="28"/>
        </w:rPr>
        <w:t xml:space="preserve">, занесенных </w:t>
      </w:r>
      <w:r w:rsidR="004E692D" w:rsidRPr="00C459F9">
        <w:rPr>
          <w:sz w:val="28"/>
          <w:szCs w:val="28"/>
        </w:rPr>
        <w:lastRenderedPageBreak/>
        <w:t>в Красную книгу Российской Федерации</w:t>
      </w:r>
      <w:r w:rsidR="00134767" w:rsidRPr="00C459F9">
        <w:rPr>
          <w:sz w:val="28"/>
          <w:szCs w:val="28"/>
        </w:rPr>
        <w:t xml:space="preserve"> или охраняемых международными договорами Российской Федерации</w:t>
      </w:r>
      <w:r w:rsidRPr="00C459F9">
        <w:rPr>
          <w:sz w:val="28"/>
          <w:szCs w:val="28"/>
        </w:rPr>
        <w:t xml:space="preserve">. </w:t>
      </w:r>
      <w:r w:rsidR="007E7C95">
        <w:rPr>
          <w:sz w:val="28"/>
          <w:szCs w:val="28"/>
        </w:rPr>
        <w:t>Законопроект принят Государственной Думой,</w:t>
      </w:r>
      <w:r w:rsidRPr="00C459F9">
        <w:rPr>
          <w:sz w:val="28"/>
          <w:szCs w:val="28"/>
        </w:rPr>
        <w:t xml:space="preserve"> подписан Президентом Российской</w:t>
      </w:r>
      <w:r w:rsidR="008E19A6" w:rsidRPr="00C459F9">
        <w:rPr>
          <w:sz w:val="28"/>
          <w:szCs w:val="28"/>
        </w:rPr>
        <w:t xml:space="preserve"> </w:t>
      </w:r>
      <w:r w:rsidRPr="00C459F9">
        <w:rPr>
          <w:sz w:val="28"/>
          <w:szCs w:val="28"/>
        </w:rPr>
        <w:t xml:space="preserve">Федерацией </w:t>
      </w:r>
      <w:r w:rsidR="008E19A6" w:rsidRPr="00C459F9">
        <w:rPr>
          <w:sz w:val="28"/>
          <w:szCs w:val="28"/>
        </w:rPr>
        <w:t>2 июля 2013 года</w:t>
      </w:r>
      <w:r w:rsidRPr="00C459F9">
        <w:rPr>
          <w:sz w:val="28"/>
          <w:szCs w:val="28"/>
        </w:rPr>
        <w:t>;</w:t>
      </w:r>
    </w:p>
    <w:p w:rsidR="00E267D9" w:rsidRPr="00C459F9" w:rsidRDefault="00E835B5" w:rsidP="00BB0150">
      <w:pPr>
        <w:ind w:firstLine="709"/>
        <w:jc w:val="both"/>
        <w:rPr>
          <w:sz w:val="28"/>
          <w:szCs w:val="28"/>
        </w:rPr>
      </w:pPr>
      <w:r w:rsidRPr="00C459F9">
        <w:rPr>
          <w:sz w:val="28"/>
          <w:szCs w:val="28"/>
        </w:rPr>
        <w:t xml:space="preserve">№ </w:t>
      </w:r>
      <w:r w:rsidR="004E692D" w:rsidRPr="00C459F9">
        <w:rPr>
          <w:sz w:val="28"/>
          <w:szCs w:val="28"/>
        </w:rPr>
        <w:t>199705-6 «О внесении изменений в статью 7 Федерального закона «О развитии сельского хозяйства» и статью 11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00AE792C" w:rsidRPr="00C459F9">
        <w:rPr>
          <w:sz w:val="28"/>
          <w:szCs w:val="28"/>
        </w:rPr>
        <w:t xml:space="preserve">, </w:t>
      </w:r>
      <w:r w:rsidR="007E7C95">
        <w:rPr>
          <w:sz w:val="28"/>
          <w:szCs w:val="28"/>
        </w:rPr>
        <w:t>законопроектом</w:t>
      </w:r>
      <w:r w:rsidRPr="00C459F9">
        <w:rPr>
          <w:sz w:val="28"/>
          <w:szCs w:val="28"/>
        </w:rPr>
        <w:t xml:space="preserve"> </w:t>
      </w:r>
      <w:r w:rsidR="007E7C95">
        <w:rPr>
          <w:sz w:val="28"/>
          <w:szCs w:val="28"/>
        </w:rPr>
        <w:t xml:space="preserve">предлагается </w:t>
      </w:r>
      <w:r w:rsidR="00E267D9" w:rsidRPr="00C459F9">
        <w:rPr>
          <w:color w:val="000000"/>
          <w:sz w:val="28"/>
          <w:szCs w:val="28"/>
        </w:rPr>
        <w:t xml:space="preserve">исключить норму, предусматривающую 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сельскохозяйственного страхования. Данный законопроект </w:t>
      </w:r>
      <w:r w:rsidR="00976041" w:rsidRPr="00C459F9">
        <w:rPr>
          <w:color w:val="000000"/>
          <w:sz w:val="28"/>
          <w:szCs w:val="28"/>
        </w:rPr>
        <w:t>готовится</w:t>
      </w:r>
      <w:r w:rsidR="00E267D9" w:rsidRPr="00C459F9">
        <w:rPr>
          <w:color w:val="000000"/>
          <w:sz w:val="28"/>
          <w:szCs w:val="28"/>
        </w:rPr>
        <w:t xml:space="preserve"> </w:t>
      </w:r>
      <w:r w:rsidR="0032121D" w:rsidRPr="00C459F9">
        <w:rPr>
          <w:sz w:val="28"/>
          <w:szCs w:val="28"/>
        </w:rPr>
        <w:t xml:space="preserve">к рассмотрению Государственной Думой; </w:t>
      </w:r>
    </w:p>
    <w:p w:rsidR="004E692D" w:rsidRPr="00C459F9" w:rsidRDefault="004E692D" w:rsidP="00BB0150">
      <w:pPr>
        <w:ind w:firstLine="709"/>
        <w:jc w:val="both"/>
        <w:rPr>
          <w:sz w:val="28"/>
          <w:szCs w:val="28"/>
        </w:rPr>
      </w:pPr>
      <w:r w:rsidRPr="00C459F9">
        <w:rPr>
          <w:sz w:val="28"/>
          <w:szCs w:val="28"/>
        </w:rPr>
        <w:t>№</w:t>
      </w:r>
      <w:r w:rsidR="00E2051F" w:rsidRPr="00C459F9">
        <w:rPr>
          <w:sz w:val="28"/>
          <w:szCs w:val="28"/>
        </w:rPr>
        <w:t xml:space="preserve"> </w:t>
      </w:r>
      <w:r w:rsidRPr="00C459F9">
        <w:rPr>
          <w:sz w:val="28"/>
          <w:szCs w:val="28"/>
        </w:rPr>
        <w:t>225121-6 «О внесении изменений в Федеральный закон «О крестьянском (фермерском) хозяйстве»</w:t>
      </w:r>
      <w:r w:rsidR="00E2051F" w:rsidRPr="00C459F9">
        <w:rPr>
          <w:sz w:val="28"/>
          <w:szCs w:val="28"/>
        </w:rPr>
        <w:t xml:space="preserve">, </w:t>
      </w:r>
      <w:r w:rsidR="007E7C95">
        <w:rPr>
          <w:sz w:val="28"/>
          <w:szCs w:val="28"/>
        </w:rPr>
        <w:t>законопроектом предусматривается</w:t>
      </w:r>
      <w:r w:rsidR="004C3315" w:rsidRPr="00C459F9">
        <w:rPr>
          <w:sz w:val="28"/>
          <w:szCs w:val="28"/>
        </w:rPr>
        <w:t xml:space="preserve">, что при обращении </w:t>
      </w:r>
      <w:r w:rsidRPr="00C459F9">
        <w:rPr>
          <w:sz w:val="28"/>
          <w:szCs w:val="28"/>
        </w:rPr>
        <w:t>глав</w:t>
      </w:r>
      <w:r w:rsidR="004C3315" w:rsidRPr="00C459F9">
        <w:rPr>
          <w:sz w:val="28"/>
          <w:szCs w:val="28"/>
        </w:rPr>
        <w:t>ы</w:t>
      </w:r>
      <w:r w:rsidR="008B19FF" w:rsidRPr="00C459F9">
        <w:rPr>
          <w:sz w:val="28"/>
          <w:szCs w:val="28"/>
        </w:rPr>
        <w:t xml:space="preserve"> крестьянского</w:t>
      </w:r>
      <w:r w:rsidRPr="00C459F9">
        <w:rPr>
          <w:sz w:val="28"/>
          <w:szCs w:val="28"/>
        </w:rPr>
        <w:t xml:space="preserve"> </w:t>
      </w:r>
      <w:r w:rsidR="008B19FF" w:rsidRPr="00C459F9">
        <w:rPr>
          <w:sz w:val="28"/>
          <w:szCs w:val="28"/>
        </w:rPr>
        <w:t>(</w:t>
      </w:r>
      <w:r w:rsidRPr="00C459F9">
        <w:rPr>
          <w:sz w:val="28"/>
          <w:szCs w:val="28"/>
        </w:rPr>
        <w:t>фермерск</w:t>
      </w:r>
      <w:r w:rsidR="004C3315" w:rsidRPr="00C459F9">
        <w:rPr>
          <w:sz w:val="28"/>
          <w:szCs w:val="28"/>
        </w:rPr>
        <w:t>ого</w:t>
      </w:r>
      <w:r w:rsidR="008B19FF" w:rsidRPr="00C459F9">
        <w:rPr>
          <w:sz w:val="28"/>
          <w:szCs w:val="28"/>
        </w:rPr>
        <w:t>)</w:t>
      </w:r>
      <w:r w:rsidRPr="00C459F9">
        <w:rPr>
          <w:sz w:val="28"/>
          <w:szCs w:val="28"/>
        </w:rPr>
        <w:t xml:space="preserve"> хозяйств</w:t>
      </w:r>
      <w:r w:rsidR="004C3315" w:rsidRPr="00C459F9">
        <w:rPr>
          <w:sz w:val="28"/>
          <w:szCs w:val="28"/>
        </w:rPr>
        <w:t xml:space="preserve">а в исполнительный орган государственной власти или орган местного самоуправления с заявлением на предоставление земельного участка для ведения крестьянского </w:t>
      </w:r>
      <w:r w:rsidR="008B19FF" w:rsidRPr="00C459F9">
        <w:rPr>
          <w:sz w:val="28"/>
          <w:szCs w:val="28"/>
        </w:rPr>
        <w:t>хозяйства, он должен представить документ, подтверждающий его регистрацию в порядке, у</w:t>
      </w:r>
      <w:r w:rsidR="00E13BB4" w:rsidRPr="00C459F9">
        <w:rPr>
          <w:sz w:val="28"/>
          <w:szCs w:val="28"/>
        </w:rPr>
        <w:t>становленном законодательством Р</w:t>
      </w:r>
      <w:r w:rsidR="008B19FF" w:rsidRPr="00C459F9">
        <w:rPr>
          <w:sz w:val="28"/>
          <w:szCs w:val="28"/>
        </w:rPr>
        <w:t>оссийской Федерации. З</w:t>
      </w:r>
      <w:r w:rsidR="0032121D" w:rsidRPr="00C459F9">
        <w:rPr>
          <w:sz w:val="28"/>
          <w:szCs w:val="28"/>
        </w:rPr>
        <w:t xml:space="preserve">аконопроект </w:t>
      </w:r>
      <w:r w:rsidR="008B19FF" w:rsidRPr="00C459F9">
        <w:rPr>
          <w:sz w:val="28"/>
          <w:szCs w:val="28"/>
        </w:rPr>
        <w:t xml:space="preserve">принят Государственной Думой </w:t>
      </w:r>
      <w:r w:rsidR="0032121D" w:rsidRPr="00C459F9">
        <w:rPr>
          <w:sz w:val="28"/>
          <w:szCs w:val="28"/>
        </w:rPr>
        <w:t xml:space="preserve">в первом чтении; </w:t>
      </w:r>
    </w:p>
    <w:p w:rsidR="004E692D" w:rsidRPr="00C459F9" w:rsidRDefault="004E692D" w:rsidP="008F796C">
      <w:pPr>
        <w:shd w:val="clear" w:color="auto" w:fill="FFFFFF"/>
        <w:ind w:firstLine="709"/>
        <w:jc w:val="both"/>
        <w:rPr>
          <w:sz w:val="28"/>
          <w:szCs w:val="28"/>
        </w:rPr>
      </w:pPr>
      <w:r w:rsidRPr="00C459F9">
        <w:rPr>
          <w:sz w:val="28"/>
          <w:szCs w:val="28"/>
        </w:rPr>
        <w:t>№</w:t>
      </w:r>
      <w:r w:rsidR="0072345C" w:rsidRPr="00C459F9">
        <w:rPr>
          <w:sz w:val="28"/>
          <w:szCs w:val="28"/>
        </w:rPr>
        <w:t xml:space="preserve"> </w:t>
      </w:r>
      <w:r w:rsidRPr="00C459F9">
        <w:rPr>
          <w:sz w:val="28"/>
          <w:szCs w:val="28"/>
        </w:rPr>
        <w:t>199676-6 «О внесении изменения в статью 2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008F796C" w:rsidRPr="00C459F9">
        <w:rPr>
          <w:sz w:val="28"/>
          <w:szCs w:val="28"/>
        </w:rPr>
        <w:t>, которым предлагается новая редакция определения понятия</w:t>
      </w:r>
      <w:r w:rsidRPr="00C459F9">
        <w:rPr>
          <w:sz w:val="28"/>
          <w:szCs w:val="28"/>
        </w:rPr>
        <w:t xml:space="preserve"> </w:t>
      </w:r>
      <w:r w:rsidR="008F796C" w:rsidRPr="00C459F9">
        <w:rPr>
          <w:sz w:val="28"/>
          <w:szCs w:val="28"/>
        </w:rPr>
        <w:t>«</w:t>
      </w:r>
      <w:r w:rsidR="00446BFF" w:rsidRPr="00C459F9">
        <w:rPr>
          <w:color w:val="000000"/>
          <w:sz w:val="28"/>
          <w:szCs w:val="28"/>
        </w:rPr>
        <w:t>утрат</w:t>
      </w:r>
      <w:r w:rsidR="008F796C" w:rsidRPr="00C459F9">
        <w:rPr>
          <w:color w:val="000000"/>
          <w:sz w:val="28"/>
          <w:szCs w:val="28"/>
        </w:rPr>
        <w:t>а</w:t>
      </w:r>
      <w:r w:rsidR="00446BFF" w:rsidRPr="00C459F9">
        <w:rPr>
          <w:color w:val="000000"/>
          <w:sz w:val="28"/>
          <w:szCs w:val="28"/>
        </w:rPr>
        <w:t xml:space="preserve"> (гибель) </w:t>
      </w:r>
      <w:r w:rsidR="008F796C" w:rsidRPr="00C459F9">
        <w:rPr>
          <w:color w:val="000000"/>
          <w:sz w:val="28"/>
          <w:szCs w:val="28"/>
        </w:rPr>
        <w:t xml:space="preserve">урожая </w:t>
      </w:r>
      <w:r w:rsidR="00446BFF" w:rsidRPr="00C459F9">
        <w:rPr>
          <w:color w:val="000000"/>
          <w:sz w:val="28"/>
          <w:szCs w:val="28"/>
        </w:rPr>
        <w:t>сельскохозяйственной культуры</w:t>
      </w:r>
      <w:r w:rsidR="008F796C" w:rsidRPr="00C459F9">
        <w:rPr>
          <w:color w:val="000000"/>
          <w:sz w:val="28"/>
          <w:szCs w:val="28"/>
        </w:rPr>
        <w:t xml:space="preserve">», при котором страховым событием будет считаться </w:t>
      </w:r>
      <w:r w:rsidR="00446BFF" w:rsidRPr="00C459F9">
        <w:rPr>
          <w:color w:val="000000"/>
          <w:sz w:val="28"/>
          <w:szCs w:val="28"/>
        </w:rPr>
        <w:t xml:space="preserve">снижение фактического урожая сельскохозяйственной культуры с площади, попавшей под воздействие </w:t>
      </w:r>
      <w:r w:rsidR="008F796C" w:rsidRPr="00C459F9">
        <w:rPr>
          <w:color w:val="000000"/>
          <w:sz w:val="28"/>
          <w:szCs w:val="28"/>
        </w:rPr>
        <w:t>стихийного бедствия</w:t>
      </w:r>
      <w:r w:rsidR="007B17A3" w:rsidRPr="00C459F9">
        <w:rPr>
          <w:color w:val="000000"/>
          <w:sz w:val="28"/>
          <w:szCs w:val="28"/>
        </w:rPr>
        <w:t xml:space="preserve">. </w:t>
      </w:r>
      <w:r w:rsidR="00C459F9" w:rsidRPr="00C459F9">
        <w:rPr>
          <w:color w:val="000000"/>
          <w:sz w:val="28"/>
          <w:szCs w:val="28"/>
        </w:rPr>
        <w:t>Данный законопроект готовит</w:t>
      </w:r>
      <w:r w:rsidR="007B17A3" w:rsidRPr="00C459F9">
        <w:rPr>
          <w:color w:val="000000"/>
          <w:sz w:val="28"/>
          <w:szCs w:val="28"/>
        </w:rPr>
        <w:t xml:space="preserve">ся </w:t>
      </w:r>
      <w:r w:rsidR="007B17A3" w:rsidRPr="00C459F9">
        <w:rPr>
          <w:sz w:val="28"/>
          <w:szCs w:val="28"/>
        </w:rPr>
        <w:t>к рассмотрению Государственной Думой</w:t>
      </w:r>
      <w:r w:rsidR="008F796C" w:rsidRPr="00C459F9">
        <w:rPr>
          <w:color w:val="000000"/>
          <w:sz w:val="28"/>
          <w:szCs w:val="28"/>
        </w:rPr>
        <w:t>;</w:t>
      </w:r>
    </w:p>
    <w:p w:rsidR="007A62C1" w:rsidRPr="00C459F9" w:rsidRDefault="004E692D" w:rsidP="007A62C1">
      <w:pPr>
        <w:pStyle w:val="ConsPlusTitle"/>
        <w:ind w:firstLine="709"/>
        <w:jc w:val="both"/>
        <w:outlineLvl w:val="0"/>
        <w:rPr>
          <w:rFonts w:ascii="Times New Roman" w:hAnsi="Times New Roman" w:cs="Times New Roman"/>
          <w:b w:val="0"/>
          <w:caps/>
          <w:sz w:val="28"/>
          <w:szCs w:val="28"/>
        </w:rPr>
      </w:pPr>
      <w:r w:rsidRPr="00C459F9">
        <w:rPr>
          <w:rFonts w:ascii="Times New Roman" w:hAnsi="Times New Roman" w:cs="Times New Roman"/>
          <w:b w:val="0"/>
          <w:sz w:val="28"/>
          <w:szCs w:val="28"/>
        </w:rPr>
        <w:t>№ 226032-6 «О внесении изменений в Федеральный закон «О финансовом оздоровлении сельскохозяйственных товаропроизводителей»</w:t>
      </w:r>
      <w:r w:rsidR="007E7C95">
        <w:rPr>
          <w:rFonts w:ascii="Times New Roman" w:hAnsi="Times New Roman" w:cs="Times New Roman"/>
          <w:b w:val="0"/>
          <w:sz w:val="28"/>
          <w:szCs w:val="28"/>
        </w:rPr>
        <w:t xml:space="preserve"> </w:t>
      </w:r>
      <w:r w:rsidR="007E7C95">
        <w:rPr>
          <w:rFonts w:ascii="Times New Roman" w:hAnsi="Times New Roman" w:cs="Times New Roman"/>
          <w:color w:val="000000" w:themeColor="text1"/>
          <w:sz w:val="28"/>
          <w:szCs w:val="28"/>
        </w:rPr>
        <w:t xml:space="preserve">– </w:t>
      </w:r>
      <w:r w:rsidR="007A62C1" w:rsidRPr="00C459F9">
        <w:rPr>
          <w:rFonts w:ascii="Times New Roman" w:hAnsi="Times New Roman" w:cs="Times New Roman"/>
          <w:b w:val="0"/>
          <w:sz w:val="28"/>
          <w:szCs w:val="28"/>
        </w:rPr>
        <w:t>пред</w:t>
      </w:r>
      <w:r w:rsidR="007E7C95">
        <w:rPr>
          <w:rFonts w:ascii="Times New Roman" w:hAnsi="Times New Roman" w:cs="Times New Roman"/>
          <w:b w:val="0"/>
          <w:sz w:val="28"/>
          <w:szCs w:val="28"/>
        </w:rPr>
        <w:t>усматривается</w:t>
      </w:r>
      <w:r w:rsidR="007A62C1" w:rsidRPr="00C459F9">
        <w:rPr>
          <w:rFonts w:ascii="Times New Roman" w:hAnsi="Times New Roman" w:cs="Times New Roman"/>
          <w:b w:val="0"/>
          <w:sz w:val="28"/>
          <w:szCs w:val="28"/>
        </w:rPr>
        <w:t xml:space="preserve"> предоставить возможность сельскохозяйственным товаропроизводителям в случаях чрезвычайных ситуаций, стихийных бедствий, приведших к гибели (утрате) более 25 процентов плановых объемов производства сельскохозяйственной продукции на всей площади посева и посадок многолетних насаждений, а так же при 15 процентах гибели животных и птицы в период ликвидации очагов особо опасных болезней по сравнению со средним уровнем объема ее производства за предыдущие три года</w:t>
      </w:r>
      <w:r w:rsidR="007A62C1" w:rsidRPr="00C459F9">
        <w:rPr>
          <w:rFonts w:ascii="Times New Roman" w:hAnsi="Times New Roman" w:cs="Times New Roman"/>
          <w:b w:val="0"/>
          <w:i/>
          <w:sz w:val="28"/>
          <w:szCs w:val="28"/>
        </w:rPr>
        <w:t xml:space="preserve"> </w:t>
      </w:r>
      <w:r w:rsidR="007A62C1" w:rsidRPr="00C459F9">
        <w:rPr>
          <w:rFonts w:ascii="Times New Roman" w:hAnsi="Times New Roman" w:cs="Times New Roman"/>
          <w:b w:val="0"/>
          <w:sz w:val="28"/>
          <w:szCs w:val="28"/>
        </w:rPr>
        <w:t>повторно воспользоваться программой финансового оздоровления. Порядок и условия, на которых предоставляются отсрочка и рассрочка погашения долгов</w:t>
      </w:r>
      <w:r w:rsidR="00714E8C">
        <w:rPr>
          <w:rFonts w:ascii="Times New Roman" w:hAnsi="Times New Roman" w:cs="Times New Roman"/>
          <w:b w:val="0"/>
          <w:sz w:val="28"/>
          <w:szCs w:val="28"/>
        </w:rPr>
        <w:t xml:space="preserve">, </w:t>
      </w:r>
      <w:r w:rsidR="009F6FCD">
        <w:rPr>
          <w:rFonts w:ascii="Times New Roman" w:hAnsi="Times New Roman" w:cs="Times New Roman"/>
          <w:b w:val="0"/>
          <w:sz w:val="28"/>
          <w:szCs w:val="28"/>
        </w:rPr>
        <w:t>буду</w:t>
      </w:r>
      <w:r w:rsidR="007A62C1" w:rsidRPr="00C459F9">
        <w:rPr>
          <w:rFonts w:ascii="Times New Roman" w:hAnsi="Times New Roman" w:cs="Times New Roman"/>
          <w:b w:val="0"/>
          <w:sz w:val="28"/>
          <w:szCs w:val="28"/>
        </w:rPr>
        <w:t>т устанавливаться Правительством Российской Федерации.</w:t>
      </w:r>
      <w:r w:rsidR="007A62C1" w:rsidRPr="00C459F9">
        <w:rPr>
          <w:rFonts w:ascii="Times New Roman" w:hAnsi="Times New Roman" w:cs="Times New Roman"/>
          <w:color w:val="000000"/>
          <w:sz w:val="28"/>
          <w:szCs w:val="28"/>
        </w:rPr>
        <w:t xml:space="preserve"> </w:t>
      </w:r>
      <w:r w:rsidR="007A62C1" w:rsidRPr="00C459F9">
        <w:rPr>
          <w:rFonts w:ascii="Times New Roman" w:hAnsi="Times New Roman" w:cs="Times New Roman"/>
          <w:b w:val="0"/>
          <w:color w:val="000000"/>
          <w:sz w:val="28"/>
          <w:szCs w:val="28"/>
        </w:rPr>
        <w:t xml:space="preserve">Законопроект готовится </w:t>
      </w:r>
      <w:r w:rsidR="007A62C1" w:rsidRPr="00C459F9">
        <w:rPr>
          <w:rFonts w:ascii="Times New Roman" w:hAnsi="Times New Roman" w:cs="Times New Roman"/>
          <w:b w:val="0"/>
          <w:sz w:val="28"/>
          <w:szCs w:val="28"/>
        </w:rPr>
        <w:t>к рассмотрению Государственной Думой</w:t>
      </w:r>
      <w:r w:rsidR="00AB31C9" w:rsidRPr="00C459F9">
        <w:rPr>
          <w:rFonts w:ascii="Times New Roman" w:hAnsi="Times New Roman" w:cs="Times New Roman"/>
          <w:b w:val="0"/>
          <w:sz w:val="28"/>
          <w:szCs w:val="28"/>
        </w:rPr>
        <w:t>.</w:t>
      </w:r>
    </w:p>
    <w:p w:rsidR="00295FBE" w:rsidRPr="00C459F9" w:rsidRDefault="00316147" w:rsidP="00D46C50">
      <w:pPr>
        <w:ind w:firstLine="709"/>
        <w:jc w:val="both"/>
        <w:rPr>
          <w:b/>
          <w:color w:val="000000" w:themeColor="text1"/>
          <w:sz w:val="28"/>
          <w:szCs w:val="28"/>
        </w:rPr>
      </w:pPr>
      <w:r w:rsidRPr="00C459F9">
        <w:rPr>
          <w:b/>
          <w:color w:val="000000" w:themeColor="text1"/>
          <w:sz w:val="28"/>
          <w:szCs w:val="28"/>
        </w:rPr>
        <w:lastRenderedPageBreak/>
        <w:t xml:space="preserve">Алтайским краевым Законодательным Собранием признано нецелесообразным принятие </w:t>
      </w:r>
      <w:r w:rsidR="003B7AD5" w:rsidRPr="00C459F9">
        <w:rPr>
          <w:b/>
          <w:color w:val="000000" w:themeColor="text1"/>
          <w:sz w:val="28"/>
          <w:szCs w:val="28"/>
        </w:rPr>
        <w:t>27</w:t>
      </w:r>
      <w:r w:rsidR="00A35D9A" w:rsidRPr="00C459F9">
        <w:rPr>
          <w:b/>
          <w:color w:val="000000" w:themeColor="text1"/>
          <w:sz w:val="28"/>
          <w:szCs w:val="28"/>
        </w:rPr>
        <w:t xml:space="preserve"> проектов федеральных законов. Среди них:</w:t>
      </w:r>
    </w:p>
    <w:p w:rsidR="00FC5E35" w:rsidRPr="00C459F9" w:rsidRDefault="00FC5E35" w:rsidP="00FC5E35">
      <w:pPr>
        <w:ind w:firstLine="709"/>
        <w:jc w:val="both"/>
        <w:outlineLvl w:val="1"/>
        <w:rPr>
          <w:sz w:val="28"/>
          <w:szCs w:val="28"/>
        </w:rPr>
      </w:pPr>
      <w:r w:rsidRPr="00C459F9">
        <w:rPr>
          <w:bCs/>
          <w:sz w:val="28"/>
          <w:szCs w:val="28"/>
        </w:rPr>
        <w:t>№ 9573-6 «</w:t>
      </w:r>
      <w:r w:rsidRPr="00C459F9">
        <w:rPr>
          <w:sz w:val="28"/>
          <w:szCs w:val="28"/>
        </w:rPr>
        <w:t>О внесении изменения в статью 75 Федерального закона «Об основных гарантиях избирательных прав и права на участие в референдуме граждан Российской Федерации», которым предлага</w:t>
      </w:r>
      <w:r w:rsidR="002F2B46">
        <w:rPr>
          <w:sz w:val="28"/>
          <w:szCs w:val="28"/>
        </w:rPr>
        <w:t>лось</w:t>
      </w:r>
      <w:r w:rsidRPr="00C459F9">
        <w:rPr>
          <w:sz w:val="28"/>
          <w:szCs w:val="28"/>
        </w:rPr>
        <w:t xml:space="preserve"> в обязательном порядке рассматривать жалобы (заявления) на решения и действия (бездействия) избирательных комиссий, жалобы (заявления) политических партий только на заседании избирательной комиссии соответствующего уровня.</w:t>
      </w:r>
      <w:r w:rsidR="00857374" w:rsidRPr="00C459F9">
        <w:rPr>
          <w:sz w:val="28"/>
          <w:szCs w:val="28"/>
        </w:rPr>
        <w:t xml:space="preserve"> Законопроект не поддержан, </w:t>
      </w:r>
      <w:r w:rsidR="00857374" w:rsidRPr="00C459F9">
        <w:rPr>
          <w:color w:val="000000"/>
          <w:sz w:val="28"/>
          <w:szCs w:val="28"/>
        </w:rPr>
        <w:t>поскольку порядок рассмотрения жалоб (заявлений) на решения и действия (бездействие) избирательных комиссий в достаточной мере урегулирован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3D6161" w:rsidRPr="00C459F9">
        <w:rPr>
          <w:color w:val="000000"/>
          <w:sz w:val="28"/>
          <w:szCs w:val="28"/>
        </w:rPr>
        <w:t>;</w:t>
      </w:r>
    </w:p>
    <w:p w:rsidR="001311B0" w:rsidRPr="00C459F9" w:rsidRDefault="003D6161" w:rsidP="001311B0">
      <w:pPr>
        <w:widowControl w:val="0"/>
        <w:shd w:val="clear" w:color="auto" w:fill="FFFFFF"/>
        <w:tabs>
          <w:tab w:val="left" w:pos="1085"/>
        </w:tabs>
        <w:autoSpaceDE w:val="0"/>
        <w:autoSpaceDN w:val="0"/>
        <w:adjustRightInd w:val="0"/>
        <w:ind w:firstLine="748"/>
        <w:jc w:val="both"/>
        <w:rPr>
          <w:color w:val="000000"/>
          <w:sz w:val="28"/>
          <w:szCs w:val="28"/>
        </w:rPr>
      </w:pPr>
      <w:r w:rsidRPr="00C459F9">
        <w:rPr>
          <w:bCs/>
          <w:sz w:val="28"/>
          <w:szCs w:val="28"/>
        </w:rPr>
        <w:t>№ 140344-6</w:t>
      </w:r>
      <w:r w:rsidR="001311B0" w:rsidRPr="00C459F9">
        <w:rPr>
          <w:bCs/>
          <w:sz w:val="28"/>
          <w:szCs w:val="28"/>
        </w:rPr>
        <w:t xml:space="preserve"> «</w:t>
      </w:r>
      <w:r w:rsidRPr="00C459F9">
        <w:rPr>
          <w:sz w:val="28"/>
          <w:szCs w:val="28"/>
        </w:rPr>
        <w:t>О внесении изменений в статью 17.1 Кодекса Российской Федерации об административных правонарушениях и статью 287 Уголовного кодекса Российской Федерации</w:t>
      </w:r>
      <w:r w:rsidR="001311B0" w:rsidRPr="00C459F9">
        <w:rPr>
          <w:sz w:val="28"/>
          <w:szCs w:val="28"/>
        </w:rPr>
        <w:t xml:space="preserve">», </w:t>
      </w:r>
      <w:r w:rsidR="002F2B46">
        <w:rPr>
          <w:sz w:val="28"/>
          <w:szCs w:val="28"/>
        </w:rPr>
        <w:t>законопроектом предусматривалось</w:t>
      </w:r>
      <w:r w:rsidRPr="00C459F9">
        <w:rPr>
          <w:sz w:val="28"/>
          <w:szCs w:val="28"/>
        </w:rPr>
        <w:t xml:space="preserve"> установ</w:t>
      </w:r>
      <w:r w:rsidR="001311B0" w:rsidRPr="00C459F9">
        <w:rPr>
          <w:sz w:val="28"/>
          <w:szCs w:val="28"/>
        </w:rPr>
        <w:t>ить</w:t>
      </w:r>
      <w:r w:rsidRPr="00C459F9">
        <w:rPr>
          <w:sz w:val="28"/>
          <w:szCs w:val="28"/>
        </w:rPr>
        <w:t xml:space="preserve"> уголовн</w:t>
      </w:r>
      <w:r w:rsidR="001311B0" w:rsidRPr="00C459F9">
        <w:rPr>
          <w:sz w:val="28"/>
          <w:szCs w:val="28"/>
        </w:rPr>
        <w:t>ую</w:t>
      </w:r>
      <w:r w:rsidRPr="00C459F9">
        <w:rPr>
          <w:sz w:val="28"/>
          <w:szCs w:val="28"/>
        </w:rPr>
        <w:t xml:space="preserve"> ответственност</w:t>
      </w:r>
      <w:r w:rsidR="001311B0" w:rsidRPr="00C459F9">
        <w:rPr>
          <w:sz w:val="28"/>
          <w:szCs w:val="28"/>
        </w:rPr>
        <w:t>ь</w:t>
      </w:r>
      <w:r w:rsidRPr="00C459F9">
        <w:rPr>
          <w:sz w:val="28"/>
          <w:szCs w:val="28"/>
        </w:rPr>
        <w:t xml:space="preserve"> за отказ в предоставлении информации членам Совета Федерации и депутатам Государственной Думы и исключ</w:t>
      </w:r>
      <w:r w:rsidR="001311B0" w:rsidRPr="00C459F9">
        <w:rPr>
          <w:sz w:val="28"/>
          <w:szCs w:val="28"/>
        </w:rPr>
        <w:t>ить</w:t>
      </w:r>
      <w:r w:rsidRPr="00C459F9">
        <w:rPr>
          <w:sz w:val="28"/>
          <w:szCs w:val="28"/>
        </w:rPr>
        <w:t xml:space="preserve"> административн</w:t>
      </w:r>
      <w:r w:rsidR="001311B0" w:rsidRPr="00C459F9">
        <w:rPr>
          <w:sz w:val="28"/>
          <w:szCs w:val="28"/>
        </w:rPr>
        <w:t>ую</w:t>
      </w:r>
      <w:r w:rsidRPr="00C459F9">
        <w:rPr>
          <w:sz w:val="28"/>
          <w:szCs w:val="28"/>
        </w:rPr>
        <w:t xml:space="preserve"> ответственност</w:t>
      </w:r>
      <w:r w:rsidR="001311B0" w:rsidRPr="00C459F9">
        <w:rPr>
          <w:sz w:val="28"/>
          <w:szCs w:val="28"/>
        </w:rPr>
        <w:t xml:space="preserve">ь за указанное деяние. Законопроект не поддержан, </w:t>
      </w:r>
      <w:r w:rsidR="001311B0" w:rsidRPr="00C459F9">
        <w:rPr>
          <w:color w:val="000000"/>
          <w:sz w:val="28"/>
          <w:szCs w:val="28"/>
        </w:rPr>
        <w:t>поскольку он не отвечает современным тенденциям гуманизации уголовного законодательства и декриминализации деяний, не имеющих высокой общественной опасности. Ужесточение санкций за непредставление информации членам Совета Федерации и депутатам Государственной Думы Федерального Собрания Российской Федерации не является обоснованным</w:t>
      </w:r>
      <w:r w:rsidR="00FF3570" w:rsidRPr="00C459F9">
        <w:rPr>
          <w:color w:val="000000"/>
          <w:sz w:val="28"/>
          <w:szCs w:val="28"/>
        </w:rPr>
        <w:t>;</w:t>
      </w:r>
    </w:p>
    <w:p w:rsidR="00B0263A" w:rsidRPr="00C459F9" w:rsidRDefault="00B0263A" w:rsidP="00625849">
      <w:pPr>
        <w:ind w:firstLine="709"/>
        <w:jc w:val="both"/>
        <w:outlineLvl w:val="1"/>
        <w:rPr>
          <w:color w:val="000000"/>
          <w:sz w:val="28"/>
          <w:szCs w:val="28"/>
        </w:rPr>
      </w:pPr>
      <w:r w:rsidRPr="00C459F9">
        <w:rPr>
          <w:bCs/>
          <w:sz w:val="28"/>
          <w:szCs w:val="28"/>
        </w:rPr>
        <w:t>№ 184116-6 «</w:t>
      </w:r>
      <w:r w:rsidRPr="00C459F9">
        <w:rPr>
          <w:sz w:val="28"/>
          <w:szCs w:val="28"/>
        </w:rPr>
        <w:t>О внесении изменений в Бюджетный кодекс Российской Федерации</w:t>
      </w:r>
      <w:r w:rsidR="00625849" w:rsidRPr="00C459F9">
        <w:rPr>
          <w:sz w:val="28"/>
          <w:szCs w:val="28"/>
        </w:rPr>
        <w:t>»</w:t>
      </w:r>
      <w:r w:rsidR="002F2B46">
        <w:rPr>
          <w:sz w:val="28"/>
          <w:szCs w:val="28"/>
        </w:rPr>
        <w:t xml:space="preserve"> </w:t>
      </w:r>
      <w:r w:rsidR="002F2B46">
        <w:rPr>
          <w:color w:val="000000" w:themeColor="text1"/>
          <w:sz w:val="28"/>
          <w:szCs w:val="28"/>
        </w:rPr>
        <w:t xml:space="preserve">– </w:t>
      </w:r>
      <w:r w:rsidR="00625849" w:rsidRPr="00C459F9">
        <w:rPr>
          <w:sz w:val="28"/>
          <w:szCs w:val="28"/>
        </w:rPr>
        <w:t>предлага</w:t>
      </w:r>
      <w:r w:rsidR="002F2B46">
        <w:rPr>
          <w:sz w:val="28"/>
          <w:szCs w:val="28"/>
        </w:rPr>
        <w:t>лось</w:t>
      </w:r>
      <w:r w:rsidRPr="00C459F9">
        <w:rPr>
          <w:sz w:val="28"/>
          <w:szCs w:val="28"/>
        </w:rPr>
        <w:t xml:space="preserve"> измен</w:t>
      </w:r>
      <w:r w:rsidR="00625849" w:rsidRPr="00C459F9">
        <w:rPr>
          <w:sz w:val="28"/>
          <w:szCs w:val="28"/>
        </w:rPr>
        <w:t>ить</w:t>
      </w:r>
      <w:r w:rsidRPr="00C459F9">
        <w:rPr>
          <w:sz w:val="28"/>
          <w:szCs w:val="28"/>
        </w:rPr>
        <w:t xml:space="preserve"> норматив</w:t>
      </w:r>
      <w:r w:rsidR="00625849" w:rsidRPr="00C459F9">
        <w:rPr>
          <w:sz w:val="28"/>
          <w:szCs w:val="28"/>
        </w:rPr>
        <w:t>ы</w:t>
      </w:r>
      <w:r w:rsidRPr="00C459F9">
        <w:rPr>
          <w:sz w:val="28"/>
          <w:szCs w:val="28"/>
        </w:rPr>
        <w:t xml:space="preserve"> распределения водного налога и платы за пользование водными объектами, находящимися в федеральной собственности, между бюджетами бюджетн</w:t>
      </w:r>
      <w:r w:rsidR="00625849" w:rsidRPr="00C459F9">
        <w:rPr>
          <w:sz w:val="28"/>
          <w:szCs w:val="28"/>
        </w:rPr>
        <w:t xml:space="preserve">ой системы Российской Федерации. Законопроект не поддержан </w:t>
      </w:r>
      <w:r w:rsidRPr="00C459F9">
        <w:rPr>
          <w:color w:val="000000"/>
          <w:sz w:val="28"/>
          <w:szCs w:val="28"/>
        </w:rPr>
        <w:t>в связи с тем, что принятие законопроекта потребует</w:t>
      </w:r>
      <w:r w:rsidR="00625849" w:rsidRPr="00C459F9">
        <w:rPr>
          <w:color w:val="000000"/>
          <w:sz w:val="28"/>
          <w:szCs w:val="28"/>
        </w:rPr>
        <w:t xml:space="preserve"> </w:t>
      </w:r>
      <w:r w:rsidRPr="00C459F9">
        <w:rPr>
          <w:color w:val="000000"/>
          <w:sz w:val="28"/>
          <w:szCs w:val="28"/>
        </w:rPr>
        <w:t>перераспределени</w:t>
      </w:r>
      <w:r w:rsidR="00714E8C">
        <w:rPr>
          <w:color w:val="000000"/>
          <w:sz w:val="28"/>
          <w:szCs w:val="28"/>
        </w:rPr>
        <w:t>я</w:t>
      </w:r>
      <w:r w:rsidRPr="00C459F9">
        <w:rPr>
          <w:color w:val="000000"/>
          <w:sz w:val="28"/>
          <w:szCs w:val="28"/>
        </w:rPr>
        <w:t xml:space="preserve"> полномочий между органами государственной власти</w:t>
      </w:r>
      <w:r w:rsidR="00625849" w:rsidRPr="00C459F9">
        <w:rPr>
          <w:color w:val="000000"/>
          <w:sz w:val="28"/>
          <w:szCs w:val="28"/>
        </w:rPr>
        <w:t xml:space="preserve"> </w:t>
      </w:r>
      <w:r w:rsidRPr="00C459F9">
        <w:rPr>
          <w:color w:val="000000"/>
          <w:sz w:val="28"/>
          <w:szCs w:val="28"/>
        </w:rPr>
        <w:t>Российской Федерации и органами государственной власти субъектов</w:t>
      </w:r>
      <w:r w:rsidR="00625849" w:rsidRPr="00C459F9">
        <w:rPr>
          <w:color w:val="000000"/>
          <w:sz w:val="28"/>
          <w:szCs w:val="28"/>
        </w:rPr>
        <w:t xml:space="preserve"> </w:t>
      </w:r>
      <w:r w:rsidRPr="00C459F9">
        <w:rPr>
          <w:color w:val="000000"/>
          <w:sz w:val="28"/>
          <w:szCs w:val="28"/>
        </w:rPr>
        <w:t>Российской Федерации, в том числе в области водных отношений</w:t>
      </w:r>
      <w:r w:rsidR="00FF3570" w:rsidRPr="00C459F9">
        <w:rPr>
          <w:color w:val="000000"/>
          <w:sz w:val="28"/>
          <w:szCs w:val="28"/>
        </w:rPr>
        <w:t>;</w:t>
      </w:r>
    </w:p>
    <w:p w:rsidR="002B40A3" w:rsidRPr="00C459F9" w:rsidRDefault="00FC7FED" w:rsidP="002B40A3">
      <w:pPr>
        <w:shd w:val="clear" w:color="auto" w:fill="FFFFFF"/>
        <w:spacing w:line="298" w:lineRule="exact"/>
        <w:ind w:right="10" w:firstLine="725"/>
        <w:jc w:val="both"/>
        <w:rPr>
          <w:color w:val="000000"/>
          <w:sz w:val="28"/>
          <w:szCs w:val="28"/>
        </w:rPr>
      </w:pPr>
      <w:r w:rsidRPr="00C459F9">
        <w:rPr>
          <w:bCs/>
          <w:sz w:val="28"/>
          <w:szCs w:val="28"/>
        </w:rPr>
        <w:t>№ 175844-6 «</w:t>
      </w:r>
      <w:r w:rsidRPr="00C459F9">
        <w:rPr>
          <w:sz w:val="28"/>
          <w:szCs w:val="28"/>
        </w:rPr>
        <w:t xml:space="preserve">О внесении изменения в статью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2F2B46">
        <w:rPr>
          <w:sz w:val="28"/>
          <w:szCs w:val="28"/>
        </w:rPr>
        <w:t>законопроектом предусматривалось</w:t>
      </w:r>
      <w:r w:rsidRPr="00C459F9">
        <w:rPr>
          <w:sz w:val="28"/>
          <w:szCs w:val="28"/>
        </w:rPr>
        <w:t xml:space="preserve"> исключить обязанность по декларированию доходов для депутатов, которые не работают в законодательном (представительном) органе субъекта </w:t>
      </w:r>
      <w:r w:rsidR="002B40A3" w:rsidRPr="00C459F9">
        <w:rPr>
          <w:sz w:val="28"/>
          <w:szCs w:val="28"/>
        </w:rPr>
        <w:t xml:space="preserve">Российской Федерации </w:t>
      </w:r>
      <w:r w:rsidRPr="00C459F9">
        <w:rPr>
          <w:sz w:val="28"/>
          <w:szCs w:val="28"/>
        </w:rPr>
        <w:t>на</w:t>
      </w:r>
      <w:r w:rsidR="002B40A3" w:rsidRPr="00C459F9">
        <w:rPr>
          <w:sz w:val="28"/>
          <w:szCs w:val="28"/>
        </w:rPr>
        <w:t xml:space="preserve"> профессиональной</w:t>
      </w:r>
      <w:r w:rsidRPr="00C459F9">
        <w:rPr>
          <w:sz w:val="28"/>
          <w:szCs w:val="28"/>
        </w:rPr>
        <w:t xml:space="preserve"> постоянной</w:t>
      </w:r>
      <w:r w:rsidR="002B40A3" w:rsidRPr="00C459F9">
        <w:rPr>
          <w:sz w:val="28"/>
          <w:szCs w:val="28"/>
        </w:rPr>
        <w:t xml:space="preserve"> основе.</w:t>
      </w:r>
      <w:r w:rsidRPr="00C459F9">
        <w:rPr>
          <w:sz w:val="28"/>
          <w:szCs w:val="28"/>
        </w:rPr>
        <w:t xml:space="preserve"> </w:t>
      </w:r>
      <w:r w:rsidR="002B40A3" w:rsidRPr="00C459F9">
        <w:rPr>
          <w:sz w:val="28"/>
          <w:szCs w:val="28"/>
        </w:rPr>
        <w:t xml:space="preserve">Законопроект не поддержан, поскольку </w:t>
      </w:r>
      <w:r w:rsidR="002B40A3" w:rsidRPr="00C459F9">
        <w:rPr>
          <w:color w:val="000000"/>
          <w:sz w:val="28"/>
          <w:szCs w:val="28"/>
        </w:rPr>
        <w:t>обязанность представления сведений имущественного характера, установленная для депутатов законодательного (представительного) органа государственной власти субъекта Российской Федерации, направлена на повышение их ответственности перед избирателями. Исполнение данной обязанности не должно зависеть от условия осуществления депутатской деятельности в законодательном (представительном) органе субъекта Российской Федерации на профессиональной постоянной основе</w:t>
      </w:r>
      <w:r w:rsidR="006F45BE" w:rsidRPr="00C459F9">
        <w:rPr>
          <w:color w:val="000000"/>
          <w:sz w:val="28"/>
          <w:szCs w:val="28"/>
        </w:rPr>
        <w:t>;</w:t>
      </w:r>
    </w:p>
    <w:p w:rsidR="00DE7015" w:rsidRPr="00BC1675" w:rsidRDefault="00946921" w:rsidP="00DE7015">
      <w:pPr>
        <w:shd w:val="clear" w:color="auto" w:fill="FFFFFF"/>
        <w:tabs>
          <w:tab w:val="left" w:pos="1334"/>
        </w:tabs>
        <w:ind w:firstLine="744"/>
        <w:jc w:val="both"/>
        <w:rPr>
          <w:color w:val="000000"/>
          <w:sz w:val="28"/>
          <w:szCs w:val="28"/>
        </w:rPr>
      </w:pPr>
      <w:r w:rsidRPr="00C459F9">
        <w:rPr>
          <w:bCs/>
          <w:sz w:val="28"/>
          <w:szCs w:val="28"/>
        </w:rPr>
        <w:lastRenderedPageBreak/>
        <w:t>№ 265642-6 «</w:t>
      </w:r>
      <w:r w:rsidRPr="00C459F9">
        <w:rPr>
          <w:sz w:val="28"/>
          <w:szCs w:val="28"/>
        </w:rPr>
        <w:t>О внесении изменений в статью 46 Бюджетного кодекса Российской Федерации</w:t>
      </w:r>
      <w:r w:rsidR="00DE7015" w:rsidRPr="00C459F9">
        <w:rPr>
          <w:sz w:val="28"/>
          <w:szCs w:val="28"/>
        </w:rPr>
        <w:t>, которым предлага</w:t>
      </w:r>
      <w:r w:rsidR="002F2B46">
        <w:rPr>
          <w:sz w:val="28"/>
          <w:szCs w:val="28"/>
        </w:rPr>
        <w:t>лось</w:t>
      </w:r>
      <w:r w:rsidRPr="00C459F9">
        <w:rPr>
          <w:sz w:val="28"/>
          <w:szCs w:val="28"/>
        </w:rPr>
        <w:t xml:space="preserve"> зачисл</w:t>
      </w:r>
      <w:r w:rsidR="00DE7015" w:rsidRPr="00C459F9">
        <w:rPr>
          <w:sz w:val="28"/>
          <w:szCs w:val="28"/>
        </w:rPr>
        <w:t>ять</w:t>
      </w:r>
      <w:r w:rsidRPr="00C459F9">
        <w:rPr>
          <w:sz w:val="28"/>
          <w:szCs w:val="28"/>
        </w:rPr>
        <w:t xml:space="preserve"> суммы денежных взысканий (штрафов) за нарушение законодательства Российской Федерации о безопасности дорожного движения в бюджеты муниципальных районов, городских округов, городов федерального зна</w:t>
      </w:r>
      <w:r w:rsidR="00DE7015" w:rsidRPr="00C459F9">
        <w:rPr>
          <w:sz w:val="28"/>
          <w:szCs w:val="28"/>
        </w:rPr>
        <w:t xml:space="preserve">чения Москвы и Санкт-Петербурга по месту нахождения органа или должностного лица, принявшего решение о наложении денежного взыскания (штрафа) по нормативу 100 процентов. Законопроект не поддержан, </w:t>
      </w:r>
      <w:r w:rsidR="00DE7015" w:rsidRPr="00C459F9">
        <w:rPr>
          <w:color w:val="000000"/>
          <w:sz w:val="28"/>
          <w:szCs w:val="28"/>
        </w:rPr>
        <w:t>так как зачисление сумм денежных взысканий (штрафов) за нарушение законодательства Российской Федерации о безопасности дорожного движения в бюджеты муниципальных районов и городских округов по месту нахождения органа или должностного лица, принявшего решение о наложении денежного взыскания (штрафа), поставит муниципальные образования в неравные между собой условия, в связи с тем, что территориальные органы внутренних дел находятся на территории не каждого муниципального образования, в то</w:t>
      </w:r>
      <w:r w:rsidR="00714E8C">
        <w:rPr>
          <w:color w:val="000000"/>
          <w:sz w:val="28"/>
          <w:szCs w:val="28"/>
        </w:rPr>
        <w:t xml:space="preserve"> </w:t>
      </w:r>
      <w:r w:rsidR="00DE7015" w:rsidRPr="00C459F9">
        <w:rPr>
          <w:color w:val="000000"/>
          <w:sz w:val="28"/>
          <w:szCs w:val="28"/>
        </w:rPr>
        <w:t>же время полномочия в области обеспечения безопасности дорожного закреплены за все</w:t>
      </w:r>
      <w:r w:rsidR="00BC1675">
        <w:rPr>
          <w:color w:val="000000"/>
          <w:sz w:val="28"/>
          <w:szCs w:val="28"/>
        </w:rPr>
        <w:t>ми муниципальными образованиями;</w:t>
      </w:r>
    </w:p>
    <w:p w:rsidR="00F97F19" w:rsidRPr="00F97F19" w:rsidRDefault="00F97F19" w:rsidP="00F97F19">
      <w:pPr>
        <w:ind w:firstLine="709"/>
        <w:jc w:val="both"/>
        <w:outlineLvl w:val="1"/>
        <w:rPr>
          <w:color w:val="000000"/>
          <w:spacing w:val="-28"/>
          <w:sz w:val="28"/>
          <w:szCs w:val="28"/>
        </w:rPr>
      </w:pPr>
      <w:r w:rsidRPr="00C459F9">
        <w:rPr>
          <w:bCs/>
          <w:sz w:val="28"/>
          <w:szCs w:val="28"/>
        </w:rPr>
        <w:t>№ 221053-6 «</w:t>
      </w:r>
      <w:r w:rsidRPr="00C459F9">
        <w:rPr>
          <w:sz w:val="28"/>
          <w:szCs w:val="28"/>
        </w:rPr>
        <w:t xml:space="preserve">О внесении изменений в пункт 13 статьи 17 Федерального закона от 12 июня 2002 г. № 67-ФЗ «Об основных гарантиях избирательных прав и права на участие в референдуме граждан Российской Федерации», </w:t>
      </w:r>
      <w:r w:rsidR="002F2B46">
        <w:rPr>
          <w:sz w:val="28"/>
          <w:szCs w:val="28"/>
        </w:rPr>
        <w:t xml:space="preserve">законопроектом </w:t>
      </w:r>
      <w:r w:rsidRPr="00C459F9">
        <w:rPr>
          <w:sz w:val="28"/>
          <w:szCs w:val="28"/>
        </w:rPr>
        <w:t>предлага</w:t>
      </w:r>
      <w:r w:rsidR="002F2B46">
        <w:rPr>
          <w:sz w:val="28"/>
          <w:szCs w:val="28"/>
        </w:rPr>
        <w:t>лось</w:t>
      </w:r>
      <w:r w:rsidRPr="00C459F9">
        <w:rPr>
          <w:sz w:val="28"/>
          <w:szCs w:val="28"/>
        </w:rPr>
        <w:t xml:space="preserve"> уточнить вопрос технического оформления списка избирателей в соответствующих избирательных комиссиях. Законопроект не поддержан, </w:t>
      </w:r>
      <w:r w:rsidRPr="00C459F9">
        <w:rPr>
          <w:color w:val="000000"/>
          <w:sz w:val="28"/>
          <w:szCs w:val="28"/>
        </w:rPr>
        <w:t>поскольку порядок оформления списка избирателей в соответствующих избирательных комиссиях в достаточной мере урегулирован данным Федеральным законом, а техническая детализация указанного порядка, в случае необходимости, может быть закреплена в подзаконных нормативных правовых актах.</w:t>
      </w:r>
    </w:p>
    <w:p w:rsidR="00F97F19" w:rsidRPr="00F97F19" w:rsidRDefault="00F97F19" w:rsidP="00F97F19">
      <w:pPr>
        <w:shd w:val="clear" w:color="auto" w:fill="FFFFFF"/>
        <w:tabs>
          <w:tab w:val="left" w:pos="1334"/>
        </w:tabs>
        <w:ind w:firstLine="709"/>
        <w:jc w:val="both"/>
        <w:rPr>
          <w:sz w:val="28"/>
          <w:szCs w:val="28"/>
        </w:rPr>
      </w:pPr>
    </w:p>
    <w:sectPr w:rsidR="00F97F19" w:rsidRPr="00F97F19" w:rsidSect="002B7316">
      <w:headerReference w:type="even" r:id="rId9"/>
      <w:headerReference w:type="default" r:id="rId10"/>
      <w:pgSz w:w="11906" w:h="16838"/>
      <w:pgMar w:top="1134" w:right="566" w:bottom="107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D7" w:rsidRDefault="00FE5DD7">
      <w:r>
        <w:separator/>
      </w:r>
    </w:p>
  </w:endnote>
  <w:endnote w:type="continuationSeparator" w:id="1">
    <w:p w:rsidR="00FE5DD7" w:rsidRDefault="00FE5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D7" w:rsidRDefault="00FE5DD7">
      <w:r>
        <w:separator/>
      </w:r>
    </w:p>
  </w:footnote>
  <w:footnote w:type="continuationSeparator" w:id="1">
    <w:p w:rsidR="00FE5DD7" w:rsidRDefault="00FE5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C8B" w:rsidRDefault="00A1734D" w:rsidP="005F088A">
    <w:pPr>
      <w:pStyle w:val="a6"/>
      <w:framePr w:wrap="around" w:vAnchor="text" w:hAnchor="margin" w:xAlign="right" w:y="1"/>
      <w:rPr>
        <w:rStyle w:val="a5"/>
      </w:rPr>
    </w:pPr>
    <w:r>
      <w:rPr>
        <w:rStyle w:val="a5"/>
      </w:rPr>
      <w:fldChar w:fldCharType="begin"/>
    </w:r>
    <w:r w:rsidR="007A7C8B">
      <w:rPr>
        <w:rStyle w:val="a5"/>
      </w:rPr>
      <w:instrText xml:space="preserve">PAGE  </w:instrText>
    </w:r>
    <w:r>
      <w:rPr>
        <w:rStyle w:val="a5"/>
      </w:rPr>
      <w:fldChar w:fldCharType="end"/>
    </w:r>
  </w:p>
  <w:p w:rsidR="007A7C8B" w:rsidRDefault="007A7C8B" w:rsidP="00BC72F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C8B" w:rsidRDefault="00A1734D" w:rsidP="005F088A">
    <w:pPr>
      <w:pStyle w:val="a6"/>
      <w:framePr w:wrap="around" w:vAnchor="text" w:hAnchor="margin" w:xAlign="right" w:y="1"/>
      <w:rPr>
        <w:rStyle w:val="a5"/>
      </w:rPr>
    </w:pPr>
    <w:r>
      <w:rPr>
        <w:rStyle w:val="a5"/>
      </w:rPr>
      <w:fldChar w:fldCharType="begin"/>
    </w:r>
    <w:r w:rsidR="007A7C8B">
      <w:rPr>
        <w:rStyle w:val="a5"/>
      </w:rPr>
      <w:instrText xml:space="preserve">PAGE  </w:instrText>
    </w:r>
    <w:r>
      <w:rPr>
        <w:rStyle w:val="a5"/>
      </w:rPr>
      <w:fldChar w:fldCharType="separate"/>
    </w:r>
    <w:r w:rsidR="009F6FCD">
      <w:rPr>
        <w:rStyle w:val="a5"/>
        <w:noProof/>
      </w:rPr>
      <w:t>10</w:t>
    </w:r>
    <w:r>
      <w:rPr>
        <w:rStyle w:val="a5"/>
      </w:rPr>
      <w:fldChar w:fldCharType="end"/>
    </w:r>
  </w:p>
  <w:p w:rsidR="007A7C8B" w:rsidRDefault="007A7C8B" w:rsidP="00007FE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0D6"/>
    <w:multiLevelType w:val="hybridMultilevel"/>
    <w:tmpl w:val="B04E3A80"/>
    <w:lvl w:ilvl="0" w:tplc="B854F4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DC7904"/>
    <w:multiLevelType w:val="hybridMultilevel"/>
    <w:tmpl w:val="1C564EDC"/>
    <w:lvl w:ilvl="0" w:tplc="354C2EF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E5A90"/>
    <w:multiLevelType w:val="singleLevel"/>
    <w:tmpl w:val="3AC4DF78"/>
    <w:lvl w:ilvl="0">
      <w:start w:val="1"/>
      <w:numFmt w:val="decimal"/>
      <w:lvlText w:val="%1."/>
      <w:legacy w:legacy="1" w:legacySpace="0" w:legacyIndent="336"/>
      <w:lvlJc w:val="left"/>
      <w:rPr>
        <w:rFonts w:ascii="Times New Roman" w:hAnsi="Times New Roman" w:cs="Times New Roman" w:hint="default"/>
      </w:rPr>
    </w:lvl>
  </w:abstractNum>
  <w:abstractNum w:abstractNumId="3">
    <w:nsid w:val="307D705B"/>
    <w:multiLevelType w:val="singleLevel"/>
    <w:tmpl w:val="43AC8272"/>
    <w:lvl w:ilvl="0">
      <w:start w:val="1"/>
      <w:numFmt w:val="decimal"/>
      <w:lvlText w:val="%1."/>
      <w:legacy w:legacy="1" w:legacySpace="0" w:legacyIndent="378"/>
      <w:lvlJc w:val="left"/>
      <w:rPr>
        <w:rFonts w:ascii="Times New Roman" w:hAnsi="Times New Roman" w:cs="Times New Roman" w:hint="default"/>
      </w:rPr>
    </w:lvl>
  </w:abstractNum>
  <w:abstractNum w:abstractNumId="4">
    <w:nsid w:val="47FD0AB2"/>
    <w:multiLevelType w:val="hybridMultilevel"/>
    <w:tmpl w:val="60BA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424BB9"/>
    <w:multiLevelType w:val="singleLevel"/>
    <w:tmpl w:val="8ECA7BB2"/>
    <w:lvl w:ilvl="0">
      <w:start w:val="1"/>
      <w:numFmt w:val="decimal"/>
      <w:lvlText w:val="%1."/>
      <w:legacy w:legacy="1" w:legacySpace="0" w:legacyIndent="311"/>
      <w:lvlJc w:val="left"/>
      <w:rPr>
        <w:rFonts w:ascii="Times New Roman" w:hAnsi="Times New Roman" w:cs="Times New Roman" w:hint="default"/>
      </w:rPr>
    </w:lvl>
  </w:abstractNum>
  <w:abstractNum w:abstractNumId="6">
    <w:nsid w:val="4C465FAD"/>
    <w:multiLevelType w:val="singleLevel"/>
    <w:tmpl w:val="76726D36"/>
    <w:lvl w:ilvl="0">
      <w:start w:val="1"/>
      <w:numFmt w:val="decimal"/>
      <w:lvlText w:val="%1."/>
      <w:legacy w:legacy="1" w:legacySpace="0" w:legacyIndent="384"/>
      <w:lvlJc w:val="left"/>
      <w:rPr>
        <w:rFonts w:ascii="Times New Roman" w:hAnsi="Times New Roman" w:cs="Times New Roman" w:hint="default"/>
      </w:rPr>
    </w:lvl>
  </w:abstractNum>
  <w:abstractNum w:abstractNumId="7">
    <w:nsid w:val="631B5B31"/>
    <w:multiLevelType w:val="singleLevel"/>
    <w:tmpl w:val="8286D3FC"/>
    <w:lvl w:ilvl="0">
      <w:start w:val="1"/>
      <w:numFmt w:val="decimal"/>
      <w:lvlText w:val="%1."/>
      <w:legacy w:legacy="1" w:legacySpace="0" w:legacyIndent="269"/>
      <w:lvlJc w:val="left"/>
      <w:rPr>
        <w:rFonts w:ascii="Times New Roman" w:hAnsi="Times New Roman" w:cs="Times New Roman" w:hint="default"/>
      </w:rPr>
    </w:lvl>
  </w:abstractNum>
  <w:abstractNum w:abstractNumId="8">
    <w:nsid w:val="64C52FE6"/>
    <w:multiLevelType w:val="singleLevel"/>
    <w:tmpl w:val="934EB9B0"/>
    <w:lvl w:ilvl="0">
      <w:start w:val="1"/>
      <w:numFmt w:val="decimal"/>
      <w:lvlText w:val="%1."/>
      <w:legacy w:legacy="1" w:legacySpace="0" w:legacyIndent="283"/>
      <w:lvlJc w:val="left"/>
      <w:rPr>
        <w:rFonts w:ascii="Times New Roman" w:hAnsi="Times New Roman" w:cs="Times New Roman" w:hint="default"/>
      </w:rPr>
    </w:lvl>
  </w:abstractNum>
  <w:abstractNum w:abstractNumId="9">
    <w:nsid w:val="67A74302"/>
    <w:multiLevelType w:val="singleLevel"/>
    <w:tmpl w:val="BF92D00C"/>
    <w:lvl w:ilvl="0">
      <w:start w:val="1"/>
      <w:numFmt w:val="decimal"/>
      <w:lvlText w:val="%1."/>
      <w:legacy w:legacy="1" w:legacySpace="0" w:legacyIndent="259"/>
      <w:lvlJc w:val="left"/>
      <w:rPr>
        <w:rFonts w:ascii="Times New Roman" w:hAnsi="Times New Roman" w:cs="Times New Roman" w:hint="default"/>
      </w:rPr>
    </w:lvl>
  </w:abstractNum>
  <w:abstractNum w:abstractNumId="10">
    <w:nsid w:val="7B8A3D6F"/>
    <w:multiLevelType w:val="singleLevel"/>
    <w:tmpl w:val="3DDA56E6"/>
    <w:lvl w:ilvl="0">
      <w:start w:val="1"/>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10"/>
  </w:num>
  <w:num w:numId="3">
    <w:abstractNumId w:val="4"/>
  </w:num>
  <w:num w:numId="4">
    <w:abstractNumId w:val="5"/>
  </w:num>
  <w:num w:numId="5">
    <w:abstractNumId w:val="7"/>
  </w:num>
  <w:num w:numId="6">
    <w:abstractNumId w:val="9"/>
  </w:num>
  <w:num w:numId="7">
    <w:abstractNumId w:val="8"/>
  </w:num>
  <w:num w:numId="8">
    <w:abstractNumId w:val="0"/>
  </w:num>
  <w:num w:numId="9">
    <w:abstractNumId w:val="2"/>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7B3A4E"/>
    <w:rsid w:val="0000092A"/>
    <w:rsid w:val="00002887"/>
    <w:rsid w:val="00004E23"/>
    <w:rsid w:val="00005433"/>
    <w:rsid w:val="00006044"/>
    <w:rsid w:val="000062E5"/>
    <w:rsid w:val="00007FEC"/>
    <w:rsid w:val="00010B55"/>
    <w:rsid w:val="000127A6"/>
    <w:rsid w:val="00016692"/>
    <w:rsid w:val="00016AFA"/>
    <w:rsid w:val="00016AFB"/>
    <w:rsid w:val="0001779D"/>
    <w:rsid w:val="00020D51"/>
    <w:rsid w:val="000223CB"/>
    <w:rsid w:val="00022C29"/>
    <w:rsid w:val="00024205"/>
    <w:rsid w:val="00024BF0"/>
    <w:rsid w:val="00030DD9"/>
    <w:rsid w:val="000330E4"/>
    <w:rsid w:val="000337C1"/>
    <w:rsid w:val="000340FA"/>
    <w:rsid w:val="00036ABC"/>
    <w:rsid w:val="00041978"/>
    <w:rsid w:val="00043512"/>
    <w:rsid w:val="00044234"/>
    <w:rsid w:val="00045283"/>
    <w:rsid w:val="00047123"/>
    <w:rsid w:val="00051202"/>
    <w:rsid w:val="00051F96"/>
    <w:rsid w:val="00054CF6"/>
    <w:rsid w:val="00054E9E"/>
    <w:rsid w:val="000554AB"/>
    <w:rsid w:val="00055808"/>
    <w:rsid w:val="0005719D"/>
    <w:rsid w:val="000579D2"/>
    <w:rsid w:val="00061A30"/>
    <w:rsid w:val="00063B7B"/>
    <w:rsid w:val="000643E2"/>
    <w:rsid w:val="00065595"/>
    <w:rsid w:val="0006595C"/>
    <w:rsid w:val="0006660B"/>
    <w:rsid w:val="00066F67"/>
    <w:rsid w:val="000675DA"/>
    <w:rsid w:val="0006760A"/>
    <w:rsid w:val="000701E0"/>
    <w:rsid w:val="00070941"/>
    <w:rsid w:val="0007239D"/>
    <w:rsid w:val="00072C47"/>
    <w:rsid w:val="00073D12"/>
    <w:rsid w:val="000756BB"/>
    <w:rsid w:val="000758D6"/>
    <w:rsid w:val="00076784"/>
    <w:rsid w:val="00081393"/>
    <w:rsid w:val="00083DF0"/>
    <w:rsid w:val="00084A90"/>
    <w:rsid w:val="0008655A"/>
    <w:rsid w:val="00090692"/>
    <w:rsid w:val="00091150"/>
    <w:rsid w:val="00093ABC"/>
    <w:rsid w:val="00095EC4"/>
    <w:rsid w:val="000A248F"/>
    <w:rsid w:val="000A54C0"/>
    <w:rsid w:val="000A59FB"/>
    <w:rsid w:val="000A6C2B"/>
    <w:rsid w:val="000B0DD8"/>
    <w:rsid w:val="000B1D68"/>
    <w:rsid w:val="000B61BC"/>
    <w:rsid w:val="000B7F20"/>
    <w:rsid w:val="000C1206"/>
    <w:rsid w:val="000C13F6"/>
    <w:rsid w:val="000C26BD"/>
    <w:rsid w:val="000C40F8"/>
    <w:rsid w:val="000C6507"/>
    <w:rsid w:val="000D1480"/>
    <w:rsid w:val="000D18B8"/>
    <w:rsid w:val="000D321A"/>
    <w:rsid w:val="000D4040"/>
    <w:rsid w:val="000D50CD"/>
    <w:rsid w:val="000D5DF9"/>
    <w:rsid w:val="000D6AFD"/>
    <w:rsid w:val="000D6D73"/>
    <w:rsid w:val="000D78DE"/>
    <w:rsid w:val="000E2649"/>
    <w:rsid w:val="000E4909"/>
    <w:rsid w:val="000E55AB"/>
    <w:rsid w:val="000F0806"/>
    <w:rsid w:val="000F14D7"/>
    <w:rsid w:val="000F3CD6"/>
    <w:rsid w:val="000F602D"/>
    <w:rsid w:val="0010062D"/>
    <w:rsid w:val="00100EAB"/>
    <w:rsid w:val="001016C3"/>
    <w:rsid w:val="001027E6"/>
    <w:rsid w:val="001027F2"/>
    <w:rsid w:val="001071F6"/>
    <w:rsid w:val="00110DE1"/>
    <w:rsid w:val="00111DE0"/>
    <w:rsid w:val="001131E0"/>
    <w:rsid w:val="0011344B"/>
    <w:rsid w:val="0011661D"/>
    <w:rsid w:val="00116979"/>
    <w:rsid w:val="001172A0"/>
    <w:rsid w:val="00121BEC"/>
    <w:rsid w:val="00122E0C"/>
    <w:rsid w:val="0012319A"/>
    <w:rsid w:val="001231A5"/>
    <w:rsid w:val="00124940"/>
    <w:rsid w:val="0012672A"/>
    <w:rsid w:val="001311B0"/>
    <w:rsid w:val="00131767"/>
    <w:rsid w:val="0013197A"/>
    <w:rsid w:val="00131B1D"/>
    <w:rsid w:val="0013375B"/>
    <w:rsid w:val="00133E13"/>
    <w:rsid w:val="00134767"/>
    <w:rsid w:val="00135D81"/>
    <w:rsid w:val="00137F6A"/>
    <w:rsid w:val="001433C8"/>
    <w:rsid w:val="00151453"/>
    <w:rsid w:val="0015146A"/>
    <w:rsid w:val="0015197F"/>
    <w:rsid w:val="001519B0"/>
    <w:rsid w:val="00151CD5"/>
    <w:rsid w:val="00152CB6"/>
    <w:rsid w:val="001576EA"/>
    <w:rsid w:val="0016302B"/>
    <w:rsid w:val="00163738"/>
    <w:rsid w:val="001645E7"/>
    <w:rsid w:val="001648AB"/>
    <w:rsid w:val="0016490A"/>
    <w:rsid w:val="00165033"/>
    <w:rsid w:val="001659DC"/>
    <w:rsid w:val="00170A58"/>
    <w:rsid w:val="00172DD6"/>
    <w:rsid w:val="00174793"/>
    <w:rsid w:val="0017673F"/>
    <w:rsid w:val="00180555"/>
    <w:rsid w:val="001808F4"/>
    <w:rsid w:val="00180BA7"/>
    <w:rsid w:val="00182A11"/>
    <w:rsid w:val="00182AA1"/>
    <w:rsid w:val="00184455"/>
    <w:rsid w:val="00186F29"/>
    <w:rsid w:val="001977F0"/>
    <w:rsid w:val="001A0A07"/>
    <w:rsid w:val="001A3021"/>
    <w:rsid w:val="001A347A"/>
    <w:rsid w:val="001A4926"/>
    <w:rsid w:val="001A4A57"/>
    <w:rsid w:val="001A5764"/>
    <w:rsid w:val="001A76EB"/>
    <w:rsid w:val="001B0A7E"/>
    <w:rsid w:val="001B4EA9"/>
    <w:rsid w:val="001B58DB"/>
    <w:rsid w:val="001B73EF"/>
    <w:rsid w:val="001C033F"/>
    <w:rsid w:val="001C03B1"/>
    <w:rsid w:val="001C073F"/>
    <w:rsid w:val="001C080A"/>
    <w:rsid w:val="001C0EB7"/>
    <w:rsid w:val="001C2B44"/>
    <w:rsid w:val="001C3233"/>
    <w:rsid w:val="001C3DA9"/>
    <w:rsid w:val="001C46B2"/>
    <w:rsid w:val="001C543F"/>
    <w:rsid w:val="001C6E35"/>
    <w:rsid w:val="001C7D7C"/>
    <w:rsid w:val="001D300D"/>
    <w:rsid w:val="001D38C2"/>
    <w:rsid w:val="001D46E5"/>
    <w:rsid w:val="001D58CB"/>
    <w:rsid w:val="001D5B87"/>
    <w:rsid w:val="001D5F24"/>
    <w:rsid w:val="001D6ACC"/>
    <w:rsid w:val="001D6E3C"/>
    <w:rsid w:val="001E1FF4"/>
    <w:rsid w:val="001E2D03"/>
    <w:rsid w:val="001E3268"/>
    <w:rsid w:val="001E3CEE"/>
    <w:rsid w:val="001E5DAA"/>
    <w:rsid w:val="001E78D9"/>
    <w:rsid w:val="001E7D76"/>
    <w:rsid w:val="001F3179"/>
    <w:rsid w:val="001F3262"/>
    <w:rsid w:val="001F42E7"/>
    <w:rsid w:val="001F5816"/>
    <w:rsid w:val="001F5AD1"/>
    <w:rsid w:val="002008BF"/>
    <w:rsid w:val="002015E7"/>
    <w:rsid w:val="002020C1"/>
    <w:rsid w:val="00202C49"/>
    <w:rsid w:val="00205069"/>
    <w:rsid w:val="00206117"/>
    <w:rsid w:val="00206360"/>
    <w:rsid w:val="0021019F"/>
    <w:rsid w:val="00210E32"/>
    <w:rsid w:val="00211BAA"/>
    <w:rsid w:val="00212022"/>
    <w:rsid w:val="0021262B"/>
    <w:rsid w:val="00213887"/>
    <w:rsid w:val="00220DDB"/>
    <w:rsid w:val="00220FF9"/>
    <w:rsid w:val="002211AB"/>
    <w:rsid w:val="002222F0"/>
    <w:rsid w:val="0023007D"/>
    <w:rsid w:val="00230E28"/>
    <w:rsid w:val="00234124"/>
    <w:rsid w:val="00234F89"/>
    <w:rsid w:val="00236A16"/>
    <w:rsid w:val="00237581"/>
    <w:rsid w:val="0024129B"/>
    <w:rsid w:val="002422B7"/>
    <w:rsid w:val="00242716"/>
    <w:rsid w:val="00245308"/>
    <w:rsid w:val="002453DB"/>
    <w:rsid w:val="0024673A"/>
    <w:rsid w:val="00246AEC"/>
    <w:rsid w:val="00250B91"/>
    <w:rsid w:val="00251E08"/>
    <w:rsid w:val="0025381A"/>
    <w:rsid w:val="00253DBD"/>
    <w:rsid w:val="0025564D"/>
    <w:rsid w:val="00256CD3"/>
    <w:rsid w:val="00256FFC"/>
    <w:rsid w:val="00260231"/>
    <w:rsid w:val="00260C8F"/>
    <w:rsid w:val="002611AE"/>
    <w:rsid w:val="00261D3C"/>
    <w:rsid w:val="002626DC"/>
    <w:rsid w:val="0026298D"/>
    <w:rsid w:val="00263A40"/>
    <w:rsid w:val="00263FD5"/>
    <w:rsid w:val="002642C2"/>
    <w:rsid w:val="002676FB"/>
    <w:rsid w:val="00267831"/>
    <w:rsid w:val="002679C6"/>
    <w:rsid w:val="00270211"/>
    <w:rsid w:val="00280F2B"/>
    <w:rsid w:val="00281BA3"/>
    <w:rsid w:val="002831C7"/>
    <w:rsid w:val="00284BA6"/>
    <w:rsid w:val="0028550D"/>
    <w:rsid w:val="00293525"/>
    <w:rsid w:val="00295023"/>
    <w:rsid w:val="00295A79"/>
    <w:rsid w:val="00295FBE"/>
    <w:rsid w:val="00296B8C"/>
    <w:rsid w:val="002971A1"/>
    <w:rsid w:val="00297F05"/>
    <w:rsid w:val="00297F59"/>
    <w:rsid w:val="002A23B4"/>
    <w:rsid w:val="002A38AB"/>
    <w:rsid w:val="002A4B82"/>
    <w:rsid w:val="002A4FAC"/>
    <w:rsid w:val="002A7F31"/>
    <w:rsid w:val="002B0C57"/>
    <w:rsid w:val="002B124A"/>
    <w:rsid w:val="002B170B"/>
    <w:rsid w:val="002B1F2C"/>
    <w:rsid w:val="002B40A3"/>
    <w:rsid w:val="002B5870"/>
    <w:rsid w:val="002B5A9A"/>
    <w:rsid w:val="002B6DD2"/>
    <w:rsid w:val="002B7316"/>
    <w:rsid w:val="002C0157"/>
    <w:rsid w:val="002C2F5D"/>
    <w:rsid w:val="002C3A83"/>
    <w:rsid w:val="002C4007"/>
    <w:rsid w:val="002C490A"/>
    <w:rsid w:val="002C4C87"/>
    <w:rsid w:val="002C57E9"/>
    <w:rsid w:val="002C5DF8"/>
    <w:rsid w:val="002C5EF6"/>
    <w:rsid w:val="002D092A"/>
    <w:rsid w:val="002D0FA2"/>
    <w:rsid w:val="002D5503"/>
    <w:rsid w:val="002D564B"/>
    <w:rsid w:val="002D5ABA"/>
    <w:rsid w:val="002D6490"/>
    <w:rsid w:val="002D75C2"/>
    <w:rsid w:val="002D7D8C"/>
    <w:rsid w:val="002E0471"/>
    <w:rsid w:val="002E052C"/>
    <w:rsid w:val="002E05A9"/>
    <w:rsid w:val="002E1B41"/>
    <w:rsid w:val="002E2EBE"/>
    <w:rsid w:val="002E458F"/>
    <w:rsid w:val="002F2B46"/>
    <w:rsid w:val="002F4578"/>
    <w:rsid w:val="002F6BBC"/>
    <w:rsid w:val="002F79B7"/>
    <w:rsid w:val="003005BB"/>
    <w:rsid w:val="003008DF"/>
    <w:rsid w:val="00301370"/>
    <w:rsid w:val="00302C3E"/>
    <w:rsid w:val="0030538B"/>
    <w:rsid w:val="00305699"/>
    <w:rsid w:val="00305827"/>
    <w:rsid w:val="00305B87"/>
    <w:rsid w:val="00307347"/>
    <w:rsid w:val="003076B8"/>
    <w:rsid w:val="00307ACB"/>
    <w:rsid w:val="0031105A"/>
    <w:rsid w:val="00313295"/>
    <w:rsid w:val="00316147"/>
    <w:rsid w:val="00316234"/>
    <w:rsid w:val="003166B0"/>
    <w:rsid w:val="00316723"/>
    <w:rsid w:val="003204F8"/>
    <w:rsid w:val="0032121D"/>
    <w:rsid w:val="00321BB2"/>
    <w:rsid w:val="00324431"/>
    <w:rsid w:val="003265EB"/>
    <w:rsid w:val="00326983"/>
    <w:rsid w:val="003301AD"/>
    <w:rsid w:val="00331799"/>
    <w:rsid w:val="003320D8"/>
    <w:rsid w:val="003328B5"/>
    <w:rsid w:val="00333FA2"/>
    <w:rsid w:val="003357F1"/>
    <w:rsid w:val="00340399"/>
    <w:rsid w:val="00340AEE"/>
    <w:rsid w:val="00340D32"/>
    <w:rsid w:val="0034481B"/>
    <w:rsid w:val="003462A3"/>
    <w:rsid w:val="003465C4"/>
    <w:rsid w:val="00346BFE"/>
    <w:rsid w:val="00346D14"/>
    <w:rsid w:val="003507EF"/>
    <w:rsid w:val="00351471"/>
    <w:rsid w:val="00352007"/>
    <w:rsid w:val="00352462"/>
    <w:rsid w:val="003534F6"/>
    <w:rsid w:val="003559B3"/>
    <w:rsid w:val="0036011B"/>
    <w:rsid w:val="003613A3"/>
    <w:rsid w:val="00362750"/>
    <w:rsid w:val="0036391C"/>
    <w:rsid w:val="00363A3A"/>
    <w:rsid w:val="00364FC0"/>
    <w:rsid w:val="00370D7F"/>
    <w:rsid w:val="00373390"/>
    <w:rsid w:val="00373CE5"/>
    <w:rsid w:val="00374277"/>
    <w:rsid w:val="00381A80"/>
    <w:rsid w:val="00381F39"/>
    <w:rsid w:val="003833A2"/>
    <w:rsid w:val="003871BD"/>
    <w:rsid w:val="0039107E"/>
    <w:rsid w:val="00391919"/>
    <w:rsid w:val="00393F6C"/>
    <w:rsid w:val="003A0DE6"/>
    <w:rsid w:val="003A2FD8"/>
    <w:rsid w:val="003A743C"/>
    <w:rsid w:val="003B06FC"/>
    <w:rsid w:val="003B0DCE"/>
    <w:rsid w:val="003B181D"/>
    <w:rsid w:val="003B3443"/>
    <w:rsid w:val="003B3CF2"/>
    <w:rsid w:val="003B52E1"/>
    <w:rsid w:val="003B748B"/>
    <w:rsid w:val="003B7AD5"/>
    <w:rsid w:val="003C0C8F"/>
    <w:rsid w:val="003C0D47"/>
    <w:rsid w:val="003C21BB"/>
    <w:rsid w:val="003C2966"/>
    <w:rsid w:val="003C2BEA"/>
    <w:rsid w:val="003C7218"/>
    <w:rsid w:val="003D2ABC"/>
    <w:rsid w:val="003D3359"/>
    <w:rsid w:val="003D3B77"/>
    <w:rsid w:val="003D3C84"/>
    <w:rsid w:val="003D4945"/>
    <w:rsid w:val="003D6161"/>
    <w:rsid w:val="003D6714"/>
    <w:rsid w:val="003D71C2"/>
    <w:rsid w:val="003D7A6C"/>
    <w:rsid w:val="003E115F"/>
    <w:rsid w:val="003E143B"/>
    <w:rsid w:val="003E31F0"/>
    <w:rsid w:val="003E76E9"/>
    <w:rsid w:val="003F0EAF"/>
    <w:rsid w:val="003F2BE7"/>
    <w:rsid w:val="003F46A1"/>
    <w:rsid w:val="003F515B"/>
    <w:rsid w:val="003F7DB7"/>
    <w:rsid w:val="0040055E"/>
    <w:rsid w:val="00402050"/>
    <w:rsid w:val="004047C7"/>
    <w:rsid w:val="0040507D"/>
    <w:rsid w:val="00405223"/>
    <w:rsid w:val="004066CB"/>
    <w:rsid w:val="00412556"/>
    <w:rsid w:val="00412829"/>
    <w:rsid w:val="0041395C"/>
    <w:rsid w:val="00414247"/>
    <w:rsid w:val="0041645B"/>
    <w:rsid w:val="00417094"/>
    <w:rsid w:val="00420093"/>
    <w:rsid w:val="004216C2"/>
    <w:rsid w:val="00422593"/>
    <w:rsid w:val="00426ED2"/>
    <w:rsid w:val="00430D18"/>
    <w:rsid w:val="00435A03"/>
    <w:rsid w:val="00437033"/>
    <w:rsid w:val="00437BEA"/>
    <w:rsid w:val="00440FE8"/>
    <w:rsid w:val="0044610A"/>
    <w:rsid w:val="00446BFF"/>
    <w:rsid w:val="00453A39"/>
    <w:rsid w:val="004566F6"/>
    <w:rsid w:val="00457257"/>
    <w:rsid w:val="004574FA"/>
    <w:rsid w:val="00457602"/>
    <w:rsid w:val="00457A4E"/>
    <w:rsid w:val="00463A23"/>
    <w:rsid w:val="004657BF"/>
    <w:rsid w:val="004657D5"/>
    <w:rsid w:val="00467F09"/>
    <w:rsid w:val="0047013F"/>
    <w:rsid w:val="00471299"/>
    <w:rsid w:val="00473A1D"/>
    <w:rsid w:val="00474879"/>
    <w:rsid w:val="004809E4"/>
    <w:rsid w:val="00480B0B"/>
    <w:rsid w:val="004828A8"/>
    <w:rsid w:val="00482E96"/>
    <w:rsid w:val="00484175"/>
    <w:rsid w:val="00484246"/>
    <w:rsid w:val="00484E61"/>
    <w:rsid w:val="00484EB4"/>
    <w:rsid w:val="00485682"/>
    <w:rsid w:val="0048603F"/>
    <w:rsid w:val="00486A1C"/>
    <w:rsid w:val="00487AE7"/>
    <w:rsid w:val="004909F3"/>
    <w:rsid w:val="00491334"/>
    <w:rsid w:val="00491DFE"/>
    <w:rsid w:val="00491EDC"/>
    <w:rsid w:val="00491FBA"/>
    <w:rsid w:val="00492641"/>
    <w:rsid w:val="00492720"/>
    <w:rsid w:val="004A1AAE"/>
    <w:rsid w:val="004A1C3C"/>
    <w:rsid w:val="004A38FD"/>
    <w:rsid w:val="004A43B2"/>
    <w:rsid w:val="004A79C9"/>
    <w:rsid w:val="004B2B91"/>
    <w:rsid w:val="004B42BB"/>
    <w:rsid w:val="004B464C"/>
    <w:rsid w:val="004C3315"/>
    <w:rsid w:val="004C5775"/>
    <w:rsid w:val="004C717E"/>
    <w:rsid w:val="004C77B4"/>
    <w:rsid w:val="004C7EBE"/>
    <w:rsid w:val="004D0B44"/>
    <w:rsid w:val="004D2077"/>
    <w:rsid w:val="004D6D6F"/>
    <w:rsid w:val="004D70C3"/>
    <w:rsid w:val="004D770C"/>
    <w:rsid w:val="004E3EE6"/>
    <w:rsid w:val="004E5F9B"/>
    <w:rsid w:val="004E692D"/>
    <w:rsid w:val="004E6B34"/>
    <w:rsid w:val="004E7A36"/>
    <w:rsid w:val="004F0F0E"/>
    <w:rsid w:val="004F2096"/>
    <w:rsid w:val="004F403A"/>
    <w:rsid w:val="004F4E1C"/>
    <w:rsid w:val="004F5176"/>
    <w:rsid w:val="004F64FF"/>
    <w:rsid w:val="005015D9"/>
    <w:rsid w:val="0050182E"/>
    <w:rsid w:val="00501EE2"/>
    <w:rsid w:val="00502813"/>
    <w:rsid w:val="005057B3"/>
    <w:rsid w:val="00506F36"/>
    <w:rsid w:val="005071A2"/>
    <w:rsid w:val="005120C3"/>
    <w:rsid w:val="005129BA"/>
    <w:rsid w:val="0051383D"/>
    <w:rsid w:val="00513F8E"/>
    <w:rsid w:val="00514997"/>
    <w:rsid w:val="00514D88"/>
    <w:rsid w:val="00516743"/>
    <w:rsid w:val="00523B98"/>
    <w:rsid w:val="00524716"/>
    <w:rsid w:val="00524D2E"/>
    <w:rsid w:val="00526E6C"/>
    <w:rsid w:val="005329C9"/>
    <w:rsid w:val="005338F2"/>
    <w:rsid w:val="00536AF3"/>
    <w:rsid w:val="00537EB0"/>
    <w:rsid w:val="00540456"/>
    <w:rsid w:val="00540CE4"/>
    <w:rsid w:val="00541970"/>
    <w:rsid w:val="00542456"/>
    <w:rsid w:val="00542751"/>
    <w:rsid w:val="005448F0"/>
    <w:rsid w:val="0054782D"/>
    <w:rsid w:val="005551D1"/>
    <w:rsid w:val="00555C2D"/>
    <w:rsid w:val="00555CF7"/>
    <w:rsid w:val="00560F79"/>
    <w:rsid w:val="0056554F"/>
    <w:rsid w:val="0056675C"/>
    <w:rsid w:val="00570630"/>
    <w:rsid w:val="00571A97"/>
    <w:rsid w:val="00572801"/>
    <w:rsid w:val="0057370F"/>
    <w:rsid w:val="00574EF0"/>
    <w:rsid w:val="00575061"/>
    <w:rsid w:val="005754E7"/>
    <w:rsid w:val="00577B72"/>
    <w:rsid w:val="005804AF"/>
    <w:rsid w:val="00582331"/>
    <w:rsid w:val="00582882"/>
    <w:rsid w:val="00583883"/>
    <w:rsid w:val="00590599"/>
    <w:rsid w:val="005911F2"/>
    <w:rsid w:val="00591C94"/>
    <w:rsid w:val="00592A2F"/>
    <w:rsid w:val="00593777"/>
    <w:rsid w:val="00593AAB"/>
    <w:rsid w:val="00594095"/>
    <w:rsid w:val="00595036"/>
    <w:rsid w:val="0059620A"/>
    <w:rsid w:val="005A0109"/>
    <w:rsid w:val="005A0A97"/>
    <w:rsid w:val="005A340B"/>
    <w:rsid w:val="005A4A72"/>
    <w:rsid w:val="005A54D2"/>
    <w:rsid w:val="005A6A32"/>
    <w:rsid w:val="005A70BA"/>
    <w:rsid w:val="005A7298"/>
    <w:rsid w:val="005A79F5"/>
    <w:rsid w:val="005B157B"/>
    <w:rsid w:val="005B2439"/>
    <w:rsid w:val="005B2996"/>
    <w:rsid w:val="005B419E"/>
    <w:rsid w:val="005B41BF"/>
    <w:rsid w:val="005B62A2"/>
    <w:rsid w:val="005C009A"/>
    <w:rsid w:val="005C1207"/>
    <w:rsid w:val="005C14E9"/>
    <w:rsid w:val="005C24C2"/>
    <w:rsid w:val="005C3C7C"/>
    <w:rsid w:val="005C69B7"/>
    <w:rsid w:val="005D153D"/>
    <w:rsid w:val="005D1F38"/>
    <w:rsid w:val="005D286E"/>
    <w:rsid w:val="005D5BD9"/>
    <w:rsid w:val="005E2109"/>
    <w:rsid w:val="005E6682"/>
    <w:rsid w:val="005E6819"/>
    <w:rsid w:val="005F0747"/>
    <w:rsid w:val="005F088A"/>
    <w:rsid w:val="005F2C58"/>
    <w:rsid w:val="005F32F7"/>
    <w:rsid w:val="005F7613"/>
    <w:rsid w:val="00600F4E"/>
    <w:rsid w:val="006017CC"/>
    <w:rsid w:val="00601937"/>
    <w:rsid w:val="00602348"/>
    <w:rsid w:val="00602DA8"/>
    <w:rsid w:val="00603D4B"/>
    <w:rsid w:val="00605CB5"/>
    <w:rsid w:val="00606569"/>
    <w:rsid w:val="0060690B"/>
    <w:rsid w:val="006101E2"/>
    <w:rsid w:val="00610375"/>
    <w:rsid w:val="0061082B"/>
    <w:rsid w:val="006122B7"/>
    <w:rsid w:val="00612757"/>
    <w:rsid w:val="00612ADA"/>
    <w:rsid w:val="00614E5E"/>
    <w:rsid w:val="00615E50"/>
    <w:rsid w:val="0061650A"/>
    <w:rsid w:val="00616ABD"/>
    <w:rsid w:val="006228F4"/>
    <w:rsid w:val="00622FC2"/>
    <w:rsid w:val="00623127"/>
    <w:rsid w:val="00623B0F"/>
    <w:rsid w:val="00624603"/>
    <w:rsid w:val="00625849"/>
    <w:rsid w:val="00625C19"/>
    <w:rsid w:val="00626B74"/>
    <w:rsid w:val="006279C3"/>
    <w:rsid w:val="00630C56"/>
    <w:rsid w:val="006338F3"/>
    <w:rsid w:val="006339B7"/>
    <w:rsid w:val="00634EE4"/>
    <w:rsid w:val="00636419"/>
    <w:rsid w:val="00641905"/>
    <w:rsid w:val="0064339A"/>
    <w:rsid w:val="006503D8"/>
    <w:rsid w:val="00650E7A"/>
    <w:rsid w:val="006518EB"/>
    <w:rsid w:val="006527F1"/>
    <w:rsid w:val="00652FFA"/>
    <w:rsid w:val="006542BA"/>
    <w:rsid w:val="00654BBE"/>
    <w:rsid w:val="006557F8"/>
    <w:rsid w:val="00656919"/>
    <w:rsid w:val="006569D7"/>
    <w:rsid w:val="00656D23"/>
    <w:rsid w:val="006570F7"/>
    <w:rsid w:val="0066236F"/>
    <w:rsid w:val="006635D9"/>
    <w:rsid w:val="00663ECE"/>
    <w:rsid w:val="00665DA0"/>
    <w:rsid w:val="00670961"/>
    <w:rsid w:val="006716DD"/>
    <w:rsid w:val="006724EF"/>
    <w:rsid w:val="006737EB"/>
    <w:rsid w:val="0067653B"/>
    <w:rsid w:val="0067737E"/>
    <w:rsid w:val="00677E2E"/>
    <w:rsid w:val="00680462"/>
    <w:rsid w:val="00683774"/>
    <w:rsid w:val="00684567"/>
    <w:rsid w:val="00684CD7"/>
    <w:rsid w:val="00685D07"/>
    <w:rsid w:val="0069219D"/>
    <w:rsid w:val="00692447"/>
    <w:rsid w:val="0069571D"/>
    <w:rsid w:val="006967AD"/>
    <w:rsid w:val="006A30F6"/>
    <w:rsid w:val="006A6FF6"/>
    <w:rsid w:val="006A710F"/>
    <w:rsid w:val="006B4F04"/>
    <w:rsid w:val="006B5412"/>
    <w:rsid w:val="006B683C"/>
    <w:rsid w:val="006B6BA7"/>
    <w:rsid w:val="006C0C21"/>
    <w:rsid w:val="006C10B0"/>
    <w:rsid w:val="006C2013"/>
    <w:rsid w:val="006C2B6A"/>
    <w:rsid w:val="006C4868"/>
    <w:rsid w:val="006D2469"/>
    <w:rsid w:val="006D3598"/>
    <w:rsid w:val="006D3AE4"/>
    <w:rsid w:val="006D4002"/>
    <w:rsid w:val="006D62A5"/>
    <w:rsid w:val="006D6AA7"/>
    <w:rsid w:val="006E00D2"/>
    <w:rsid w:val="006E0EFE"/>
    <w:rsid w:val="006E142C"/>
    <w:rsid w:val="006E1D96"/>
    <w:rsid w:val="006E2436"/>
    <w:rsid w:val="006E270F"/>
    <w:rsid w:val="006E31DF"/>
    <w:rsid w:val="006E691A"/>
    <w:rsid w:val="006E7040"/>
    <w:rsid w:val="006F0282"/>
    <w:rsid w:val="006F1D2F"/>
    <w:rsid w:val="006F307F"/>
    <w:rsid w:val="006F45BE"/>
    <w:rsid w:val="006F5C7D"/>
    <w:rsid w:val="006F5EBB"/>
    <w:rsid w:val="00700BF1"/>
    <w:rsid w:val="00700EE9"/>
    <w:rsid w:val="00706656"/>
    <w:rsid w:val="007110EB"/>
    <w:rsid w:val="00712759"/>
    <w:rsid w:val="007137C2"/>
    <w:rsid w:val="0071434D"/>
    <w:rsid w:val="00714E8C"/>
    <w:rsid w:val="00716B57"/>
    <w:rsid w:val="00716BB4"/>
    <w:rsid w:val="00716F7F"/>
    <w:rsid w:val="00717110"/>
    <w:rsid w:val="00720A70"/>
    <w:rsid w:val="00720B58"/>
    <w:rsid w:val="00721FAE"/>
    <w:rsid w:val="00722094"/>
    <w:rsid w:val="0072345C"/>
    <w:rsid w:val="00724B3D"/>
    <w:rsid w:val="007250C1"/>
    <w:rsid w:val="0072529B"/>
    <w:rsid w:val="00725D84"/>
    <w:rsid w:val="00731C67"/>
    <w:rsid w:val="007322AF"/>
    <w:rsid w:val="007340DA"/>
    <w:rsid w:val="00735154"/>
    <w:rsid w:val="00735EE8"/>
    <w:rsid w:val="00741FFD"/>
    <w:rsid w:val="00742D7F"/>
    <w:rsid w:val="00743D47"/>
    <w:rsid w:val="00744E2E"/>
    <w:rsid w:val="007463E2"/>
    <w:rsid w:val="0074658F"/>
    <w:rsid w:val="00746B49"/>
    <w:rsid w:val="00747741"/>
    <w:rsid w:val="00750B1D"/>
    <w:rsid w:val="007609B6"/>
    <w:rsid w:val="00765023"/>
    <w:rsid w:val="00765AAB"/>
    <w:rsid w:val="0076713C"/>
    <w:rsid w:val="00767B7F"/>
    <w:rsid w:val="007725E3"/>
    <w:rsid w:val="00772780"/>
    <w:rsid w:val="00773ACB"/>
    <w:rsid w:val="00777678"/>
    <w:rsid w:val="00780B13"/>
    <w:rsid w:val="00783D90"/>
    <w:rsid w:val="00785A4C"/>
    <w:rsid w:val="007865C0"/>
    <w:rsid w:val="00787987"/>
    <w:rsid w:val="0079037F"/>
    <w:rsid w:val="00790A3F"/>
    <w:rsid w:val="00791464"/>
    <w:rsid w:val="00792A0E"/>
    <w:rsid w:val="00794344"/>
    <w:rsid w:val="00794587"/>
    <w:rsid w:val="00797B1C"/>
    <w:rsid w:val="007A0947"/>
    <w:rsid w:val="007A2388"/>
    <w:rsid w:val="007A290F"/>
    <w:rsid w:val="007A48F5"/>
    <w:rsid w:val="007A5400"/>
    <w:rsid w:val="007A62C1"/>
    <w:rsid w:val="007A7C8B"/>
    <w:rsid w:val="007B17A3"/>
    <w:rsid w:val="007B34F1"/>
    <w:rsid w:val="007B3A4E"/>
    <w:rsid w:val="007C00E7"/>
    <w:rsid w:val="007C02E9"/>
    <w:rsid w:val="007C1136"/>
    <w:rsid w:val="007C1ED2"/>
    <w:rsid w:val="007C22F7"/>
    <w:rsid w:val="007C28E6"/>
    <w:rsid w:val="007C28E9"/>
    <w:rsid w:val="007C4B2A"/>
    <w:rsid w:val="007C5DE7"/>
    <w:rsid w:val="007C7CD7"/>
    <w:rsid w:val="007D063F"/>
    <w:rsid w:val="007D4CF5"/>
    <w:rsid w:val="007D726B"/>
    <w:rsid w:val="007E3066"/>
    <w:rsid w:val="007E4F0D"/>
    <w:rsid w:val="007E5A52"/>
    <w:rsid w:val="007E6A94"/>
    <w:rsid w:val="007E71A1"/>
    <w:rsid w:val="007E739E"/>
    <w:rsid w:val="007E7C95"/>
    <w:rsid w:val="007E7F55"/>
    <w:rsid w:val="007F031C"/>
    <w:rsid w:val="007F07AE"/>
    <w:rsid w:val="007F0813"/>
    <w:rsid w:val="007F3A7B"/>
    <w:rsid w:val="007F4BB0"/>
    <w:rsid w:val="007F5400"/>
    <w:rsid w:val="007F75D6"/>
    <w:rsid w:val="007F7A23"/>
    <w:rsid w:val="00800F91"/>
    <w:rsid w:val="00805543"/>
    <w:rsid w:val="00807FC1"/>
    <w:rsid w:val="00811732"/>
    <w:rsid w:val="00814585"/>
    <w:rsid w:val="00816342"/>
    <w:rsid w:val="00821368"/>
    <w:rsid w:val="00823960"/>
    <w:rsid w:val="00823973"/>
    <w:rsid w:val="008239A0"/>
    <w:rsid w:val="00824464"/>
    <w:rsid w:val="00825297"/>
    <w:rsid w:val="00825AC0"/>
    <w:rsid w:val="00830F73"/>
    <w:rsid w:val="008311B2"/>
    <w:rsid w:val="00831942"/>
    <w:rsid w:val="00831D76"/>
    <w:rsid w:val="00832C3D"/>
    <w:rsid w:val="00832EFC"/>
    <w:rsid w:val="00833740"/>
    <w:rsid w:val="008340B7"/>
    <w:rsid w:val="008353DD"/>
    <w:rsid w:val="008354EF"/>
    <w:rsid w:val="00840A22"/>
    <w:rsid w:val="00843743"/>
    <w:rsid w:val="00846B33"/>
    <w:rsid w:val="00847255"/>
    <w:rsid w:val="008523AC"/>
    <w:rsid w:val="008526FE"/>
    <w:rsid w:val="00853DA5"/>
    <w:rsid w:val="008541BC"/>
    <w:rsid w:val="00857374"/>
    <w:rsid w:val="00860F23"/>
    <w:rsid w:val="00862015"/>
    <w:rsid w:val="00864188"/>
    <w:rsid w:val="00864B2A"/>
    <w:rsid w:val="008670C3"/>
    <w:rsid w:val="008709CB"/>
    <w:rsid w:val="0087118A"/>
    <w:rsid w:val="00874112"/>
    <w:rsid w:val="0087510E"/>
    <w:rsid w:val="008810CB"/>
    <w:rsid w:val="008830C8"/>
    <w:rsid w:val="008850C6"/>
    <w:rsid w:val="0088746B"/>
    <w:rsid w:val="00890223"/>
    <w:rsid w:val="00890AD7"/>
    <w:rsid w:val="00892B45"/>
    <w:rsid w:val="00893C31"/>
    <w:rsid w:val="00894E22"/>
    <w:rsid w:val="008960C4"/>
    <w:rsid w:val="00897B94"/>
    <w:rsid w:val="008A0067"/>
    <w:rsid w:val="008A02F5"/>
    <w:rsid w:val="008A09A1"/>
    <w:rsid w:val="008A1593"/>
    <w:rsid w:val="008A57C8"/>
    <w:rsid w:val="008A7F2A"/>
    <w:rsid w:val="008B1185"/>
    <w:rsid w:val="008B19FF"/>
    <w:rsid w:val="008B2E36"/>
    <w:rsid w:val="008B3130"/>
    <w:rsid w:val="008C015B"/>
    <w:rsid w:val="008C0471"/>
    <w:rsid w:val="008C1715"/>
    <w:rsid w:val="008C2149"/>
    <w:rsid w:val="008C71CE"/>
    <w:rsid w:val="008C755D"/>
    <w:rsid w:val="008D29A1"/>
    <w:rsid w:val="008D4F49"/>
    <w:rsid w:val="008D7539"/>
    <w:rsid w:val="008E19A6"/>
    <w:rsid w:val="008E4EB6"/>
    <w:rsid w:val="008E6FBC"/>
    <w:rsid w:val="008E7ADB"/>
    <w:rsid w:val="008E7B7C"/>
    <w:rsid w:val="008F1314"/>
    <w:rsid w:val="008F2160"/>
    <w:rsid w:val="008F5F85"/>
    <w:rsid w:val="008F796C"/>
    <w:rsid w:val="00900BF2"/>
    <w:rsid w:val="009014BD"/>
    <w:rsid w:val="00901794"/>
    <w:rsid w:val="0090576A"/>
    <w:rsid w:val="0090700C"/>
    <w:rsid w:val="00910EAD"/>
    <w:rsid w:val="00913C2F"/>
    <w:rsid w:val="00913DA6"/>
    <w:rsid w:val="0091460E"/>
    <w:rsid w:val="00916E1C"/>
    <w:rsid w:val="00920C10"/>
    <w:rsid w:val="00921313"/>
    <w:rsid w:val="00922A6D"/>
    <w:rsid w:val="00925969"/>
    <w:rsid w:val="00925CC2"/>
    <w:rsid w:val="00926752"/>
    <w:rsid w:val="00933422"/>
    <w:rsid w:val="009344EC"/>
    <w:rsid w:val="0093550F"/>
    <w:rsid w:val="009355FF"/>
    <w:rsid w:val="00936030"/>
    <w:rsid w:val="009362D7"/>
    <w:rsid w:val="00941AD7"/>
    <w:rsid w:val="0094285D"/>
    <w:rsid w:val="00942BED"/>
    <w:rsid w:val="0094339B"/>
    <w:rsid w:val="009437B4"/>
    <w:rsid w:val="00946921"/>
    <w:rsid w:val="00947D14"/>
    <w:rsid w:val="009502A1"/>
    <w:rsid w:val="00950816"/>
    <w:rsid w:val="00950C6F"/>
    <w:rsid w:val="00952409"/>
    <w:rsid w:val="00955B90"/>
    <w:rsid w:val="00960193"/>
    <w:rsid w:val="0096603B"/>
    <w:rsid w:val="0096625D"/>
    <w:rsid w:val="00970271"/>
    <w:rsid w:val="009722D2"/>
    <w:rsid w:val="009750DA"/>
    <w:rsid w:val="00975FA8"/>
    <w:rsid w:val="00976041"/>
    <w:rsid w:val="00977E42"/>
    <w:rsid w:val="009808CC"/>
    <w:rsid w:val="00981249"/>
    <w:rsid w:val="00981B12"/>
    <w:rsid w:val="00982304"/>
    <w:rsid w:val="0098330B"/>
    <w:rsid w:val="009839A4"/>
    <w:rsid w:val="00983FB8"/>
    <w:rsid w:val="00985254"/>
    <w:rsid w:val="00986BFB"/>
    <w:rsid w:val="009919B6"/>
    <w:rsid w:val="0099247E"/>
    <w:rsid w:val="0099378C"/>
    <w:rsid w:val="0099543B"/>
    <w:rsid w:val="009A0074"/>
    <w:rsid w:val="009A1C1A"/>
    <w:rsid w:val="009A3D49"/>
    <w:rsid w:val="009A7EE5"/>
    <w:rsid w:val="009B0958"/>
    <w:rsid w:val="009B10F5"/>
    <w:rsid w:val="009B16EA"/>
    <w:rsid w:val="009B4CB6"/>
    <w:rsid w:val="009B4E8B"/>
    <w:rsid w:val="009B69BF"/>
    <w:rsid w:val="009C0813"/>
    <w:rsid w:val="009C0D22"/>
    <w:rsid w:val="009C1E0D"/>
    <w:rsid w:val="009C2478"/>
    <w:rsid w:val="009C24FE"/>
    <w:rsid w:val="009C2DB1"/>
    <w:rsid w:val="009C74A2"/>
    <w:rsid w:val="009C7721"/>
    <w:rsid w:val="009D00DC"/>
    <w:rsid w:val="009D0345"/>
    <w:rsid w:val="009D072B"/>
    <w:rsid w:val="009D1982"/>
    <w:rsid w:val="009D290B"/>
    <w:rsid w:val="009D300D"/>
    <w:rsid w:val="009D4214"/>
    <w:rsid w:val="009D4792"/>
    <w:rsid w:val="009D6004"/>
    <w:rsid w:val="009D60C4"/>
    <w:rsid w:val="009D7EA0"/>
    <w:rsid w:val="009E062D"/>
    <w:rsid w:val="009E32DB"/>
    <w:rsid w:val="009E50ED"/>
    <w:rsid w:val="009E58B9"/>
    <w:rsid w:val="009F11D4"/>
    <w:rsid w:val="009F22DF"/>
    <w:rsid w:val="009F6FCD"/>
    <w:rsid w:val="00A05E5B"/>
    <w:rsid w:val="00A06C7A"/>
    <w:rsid w:val="00A10223"/>
    <w:rsid w:val="00A11335"/>
    <w:rsid w:val="00A1173F"/>
    <w:rsid w:val="00A12B04"/>
    <w:rsid w:val="00A13A2D"/>
    <w:rsid w:val="00A13C14"/>
    <w:rsid w:val="00A15F70"/>
    <w:rsid w:val="00A1734D"/>
    <w:rsid w:val="00A203EB"/>
    <w:rsid w:val="00A2251A"/>
    <w:rsid w:val="00A23FCF"/>
    <w:rsid w:val="00A273DB"/>
    <w:rsid w:val="00A27C31"/>
    <w:rsid w:val="00A31C96"/>
    <w:rsid w:val="00A35D9A"/>
    <w:rsid w:val="00A369C3"/>
    <w:rsid w:val="00A4107E"/>
    <w:rsid w:val="00A429DD"/>
    <w:rsid w:val="00A45346"/>
    <w:rsid w:val="00A46E15"/>
    <w:rsid w:val="00A5019D"/>
    <w:rsid w:val="00A501F8"/>
    <w:rsid w:val="00A5127A"/>
    <w:rsid w:val="00A517E5"/>
    <w:rsid w:val="00A51F27"/>
    <w:rsid w:val="00A52514"/>
    <w:rsid w:val="00A52CFE"/>
    <w:rsid w:val="00A54AC6"/>
    <w:rsid w:val="00A55FE4"/>
    <w:rsid w:val="00A56D10"/>
    <w:rsid w:val="00A63A40"/>
    <w:rsid w:val="00A64047"/>
    <w:rsid w:val="00A67EE3"/>
    <w:rsid w:val="00A71936"/>
    <w:rsid w:val="00A7441F"/>
    <w:rsid w:val="00A7485E"/>
    <w:rsid w:val="00A74900"/>
    <w:rsid w:val="00A76B54"/>
    <w:rsid w:val="00A80640"/>
    <w:rsid w:val="00A84332"/>
    <w:rsid w:val="00A87E7C"/>
    <w:rsid w:val="00A9091D"/>
    <w:rsid w:val="00A92801"/>
    <w:rsid w:val="00A93708"/>
    <w:rsid w:val="00A93F39"/>
    <w:rsid w:val="00A97864"/>
    <w:rsid w:val="00AA11C9"/>
    <w:rsid w:val="00AA221E"/>
    <w:rsid w:val="00AA2C2D"/>
    <w:rsid w:val="00AA39B0"/>
    <w:rsid w:val="00AA3B5E"/>
    <w:rsid w:val="00AA4955"/>
    <w:rsid w:val="00AA5136"/>
    <w:rsid w:val="00AB00A4"/>
    <w:rsid w:val="00AB109D"/>
    <w:rsid w:val="00AB26BB"/>
    <w:rsid w:val="00AB2D2A"/>
    <w:rsid w:val="00AB31C9"/>
    <w:rsid w:val="00AB40D2"/>
    <w:rsid w:val="00AB4A2D"/>
    <w:rsid w:val="00AB5CC7"/>
    <w:rsid w:val="00AB6705"/>
    <w:rsid w:val="00AB722F"/>
    <w:rsid w:val="00AB79B5"/>
    <w:rsid w:val="00AC2438"/>
    <w:rsid w:val="00AC33F6"/>
    <w:rsid w:val="00AC50D7"/>
    <w:rsid w:val="00AD02B7"/>
    <w:rsid w:val="00AD08E2"/>
    <w:rsid w:val="00AD22F9"/>
    <w:rsid w:val="00AD23F4"/>
    <w:rsid w:val="00AD346B"/>
    <w:rsid w:val="00AD3838"/>
    <w:rsid w:val="00AD569F"/>
    <w:rsid w:val="00AD5B49"/>
    <w:rsid w:val="00AD5E09"/>
    <w:rsid w:val="00AD7A56"/>
    <w:rsid w:val="00AE0BAB"/>
    <w:rsid w:val="00AE10B3"/>
    <w:rsid w:val="00AE46AB"/>
    <w:rsid w:val="00AE7273"/>
    <w:rsid w:val="00AE72B7"/>
    <w:rsid w:val="00AE792C"/>
    <w:rsid w:val="00AF2371"/>
    <w:rsid w:val="00AF27D2"/>
    <w:rsid w:val="00AF2F51"/>
    <w:rsid w:val="00AF556C"/>
    <w:rsid w:val="00AF6DC1"/>
    <w:rsid w:val="00AF758D"/>
    <w:rsid w:val="00AF7708"/>
    <w:rsid w:val="00AF7C68"/>
    <w:rsid w:val="00B02059"/>
    <w:rsid w:val="00B0263A"/>
    <w:rsid w:val="00B0337D"/>
    <w:rsid w:val="00B03633"/>
    <w:rsid w:val="00B04B15"/>
    <w:rsid w:val="00B05B7B"/>
    <w:rsid w:val="00B06E82"/>
    <w:rsid w:val="00B0795F"/>
    <w:rsid w:val="00B1271F"/>
    <w:rsid w:val="00B13AB1"/>
    <w:rsid w:val="00B13F7A"/>
    <w:rsid w:val="00B13F8A"/>
    <w:rsid w:val="00B14376"/>
    <w:rsid w:val="00B14B37"/>
    <w:rsid w:val="00B167E6"/>
    <w:rsid w:val="00B169B9"/>
    <w:rsid w:val="00B21395"/>
    <w:rsid w:val="00B226D0"/>
    <w:rsid w:val="00B31A7F"/>
    <w:rsid w:val="00B31D2B"/>
    <w:rsid w:val="00B35AF0"/>
    <w:rsid w:val="00B3653C"/>
    <w:rsid w:val="00B36CBB"/>
    <w:rsid w:val="00B410CF"/>
    <w:rsid w:val="00B421CB"/>
    <w:rsid w:val="00B42E50"/>
    <w:rsid w:val="00B45B18"/>
    <w:rsid w:val="00B464B9"/>
    <w:rsid w:val="00B46790"/>
    <w:rsid w:val="00B52C52"/>
    <w:rsid w:val="00B54F16"/>
    <w:rsid w:val="00B550BA"/>
    <w:rsid w:val="00B5566F"/>
    <w:rsid w:val="00B55B34"/>
    <w:rsid w:val="00B603A4"/>
    <w:rsid w:val="00B61C69"/>
    <w:rsid w:val="00B61ED0"/>
    <w:rsid w:val="00B64E2A"/>
    <w:rsid w:val="00B65613"/>
    <w:rsid w:val="00B6684A"/>
    <w:rsid w:val="00B678CE"/>
    <w:rsid w:val="00B67B8D"/>
    <w:rsid w:val="00B70871"/>
    <w:rsid w:val="00B70E32"/>
    <w:rsid w:val="00B71DC0"/>
    <w:rsid w:val="00B72440"/>
    <w:rsid w:val="00B72809"/>
    <w:rsid w:val="00B73684"/>
    <w:rsid w:val="00B738FC"/>
    <w:rsid w:val="00B77507"/>
    <w:rsid w:val="00B80D7D"/>
    <w:rsid w:val="00B81374"/>
    <w:rsid w:val="00B834F8"/>
    <w:rsid w:val="00B83766"/>
    <w:rsid w:val="00B84DE2"/>
    <w:rsid w:val="00B8512E"/>
    <w:rsid w:val="00B85AEF"/>
    <w:rsid w:val="00B900E4"/>
    <w:rsid w:val="00B94D85"/>
    <w:rsid w:val="00B96776"/>
    <w:rsid w:val="00B9743D"/>
    <w:rsid w:val="00B978AF"/>
    <w:rsid w:val="00BA01D6"/>
    <w:rsid w:val="00BA0295"/>
    <w:rsid w:val="00BA143D"/>
    <w:rsid w:val="00BA1691"/>
    <w:rsid w:val="00BA209B"/>
    <w:rsid w:val="00BA3CC8"/>
    <w:rsid w:val="00BB0150"/>
    <w:rsid w:val="00BB2D58"/>
    <w:rsid w:val="00BB543D"/>
    <w:rsid w:val="00BB563C"/>
    <w:rsid w:val="00BB64E0"/>
    <w:rsid w:val="00BB7834"/>
    <w:rsid w:val="00BC1675"/>
    <w:rsid w:val="00BC19CD"/>
    <w:rsid w:val="00BC262E"/>
    <w:rsid w:val="00BC2FD9"/>
    <w:rsid w:val="00BC3FD8"/>
    <w:rsid w:val="00BC4A98"/>
    <w:rsid w:val="00BC644F"/>
    <w:rsid w:val="00BC7122"/>
    <w:rsid w:val="00BC72F9"/>
    <w:rsid w:val="00BC7451"/>
    <w:rsid w:val="00BD0829"/>
    <w:rsid w:val="00BD20FC"/>
    <w:rsid w:val="00BD4DCA"/>
    <w:rsid w:val="00BD54B9"/>
    <w:rsid w:val="00BD5BD4"/>
    <w:rsid w:val="00BE21D1"/>
    <w:rsid w:val="00BE4272"/>
    <w:rsid w:val="00BE5AFF"/>
    <w:rsid w:val="00BE6124"/>
    <w:rsid w:val="00BF02BD"/>
    <w:rsid w:val="00BF17C6"/>
    <w:rsid w:val="00BF1C76"/>
    <w:rsid w:val="00BF2C55"/>
    <w:rsid w:val="00BF3303"/>
    <w:rsid w:val="00BF3A93"/>
    <w:rsid w:val="00BF3E44"/>
    <w:rsid w:val="00BF5A03"/>
    <w:rsid w:val="00BF5D31"/>
    <w:rsid w:val="00BF6268"/>
    <w:rsid w:val="00C0021C"/>
    <w:rsid w:val="00C00735"/>
    <w:rsid w:val="00C00C4E"/>
    <w:rsid w:val="00C01F7C"/>
    <w:rsid w:val="00C02F3E"/>
    <w:rsid w:val="00C07F91"/>
    <w:rsid w:val="00C13415"/>
    <w:rsid w:val="00C15E94"/>
    <w:rsid w:val="00C211F5"/>
    <w:rsid w:val="00C21C97"/>
    <w:rsid w:val="00C21CEA"/>
    <w:rsid w:val="00C243C7"/>
    <w:rsid w:val="00C25488"/>
    <w:rsid w:val="00C26782"/>
    <w:rsid w:val="00C26880"/>
    <w:rsid w:val="00C26C3B"/>
    <w:rsid w:val="00C27A0B"/>
    <w:rsid w:val="00C311D9"/>
    <w:rsid w:val="00C343B5"/>
    <w:rsid w:val="00C35147"/>
    <w:rsid w:val="00C37F43"/>
    <w:rsid w:val="00C43C37"/>
    <w:rsid w:val="00C447B7"/>
    <w:rsid w:val="00C4569F"/>
    <w:rsid w:val="00C459F9"/>
    <w:rsid w:val="00C45FE2"/>
    <w:rsid w:val="00C47301"/>
    <w:rsid w:val="00C5109A"/>
    <w:rsid w:val="00C52DB5"/>
    <w:rsid w:val="00C55797"/>
    <w:rsid w:val="00C5712A"/>
    <w:rsid w:val="00C60284"/>
    <w:rsid w:val="00C60EFD"/>
    <w:rsid w:val="00C61C4C"/>
    <w:rsid w:val="00C64D42"/>
    <w:rsid w:val="00C64FDF"/>
    <w:rsid w:val="00C6528A"/>
    <w:rsid w:val="00C65531"/>
    <w:rsid w:val="00C66977"/>
    <w:rsid w:val="00C7282D"/>
    <w:rsid w:val="00C73944"/>
    <w:rsid w:val="00C76BC0"/>
    <w:rsid w:val="00C8046B"/>
    <w:rsid w:val="00C83428"/>
    <w:rsid w:val="00C842F1"/>
    <w:rsid w:val="00C848BB"/>
    <w:rsid w:val="00C861EB"/>
    <w:rsid w:val="00C9113C"/>
    <w:rsid w:val="00C9276C"/>
    <w:rsid w:val="00C94F2A"/>
    <w:rsid w:val="00C95C2A"/>
    <w:rsid w:val="00CA5DB0"/>
    <w:rsid w:val="00CA717A"/>
    <w:rsid w:val="00CB01D2"/>
    <w:rsid w:val="00CB0FB9"/>
    <w:rsid w:val="00CB1DD5"/>
    <w:rsid w:val="00CB2CAB"/>
    <w:rsid w:val="00CB4568"/>
    <w:rsid w:val="00CB6998"/>
    <w:rsid w:val="00CC27A7"/>
    <w:rsid w:val="00CC35DA"/>
    <w:rsid w:val="00CC449F"/>
    <w:rsid w:val="00CC6D63"/>
    <w:rsid w:val="00CD0844"/>
    <w:rsid w:val="00CD1C48"/>
    <w:rsid w:val="00CD20BC"/>
    <w:rsid w:val="00CD2AE0"/>
    <w:rsid w:val="00CD3876"/>
    <w:rsid w:val="00CD439F"/>
    <w:rsid w:val="00CD43A3"/>
    <w:rsid w:val="00CD474D"/>
    <w:rsid w:val="00CD5968"/>
    <w:rsid w:val="00CD5E18"/>
    <w:rsid w:val="00CD5FDF"/>
    <w:rsid w:val="00CD6624"/>
    <w:rsid w:val="00CE0F56"/>
    <w:rsid w:val="00CE2028"/>
    <w:rsid w:val="00CE30C8"/>
    <w:rsid w:val="00CE535D"/>
    <w:rsid w:val="00CE7DD0"/>
    <w:rsid w:val="00CF11E7"/>
    <w:rsid w:val="00CF32DD"/>
    <w:rsid w:val="00CF3FC5"/>
    <w:rsid w:val="00CF40AA"/>
    <w:rsid w:val="00CF4E47"/>
    <w:rsid w:val="00CF50EF"/>
    <w:rsid w:val="00D010C3"/>
    <w:rsid w:val="00D01E98"/>
    <w:rsid w:val="00D04D14"/>
    <w:rsid w:val="00D056A4"/>
    <w:rsid w:val="00D06AA9"/>
    <w:rsid w:val="00D06DA2"/>
    <w:rsid w:val="00D120F7"/>
    <w:rsid w:val="00D151B3"/>
    <w:rsid w:val="00D1649C"/>
    <w:rsid w:val="00D16831"/>
    <w:rsid w:val="00D23022"/>
    <w:rsid w:val="00D25EE4"/>
    <w:rsid w:val="00D3014B"/>
    <w:rsid w:val="00D301DD"/>
    <w:rsid w:val="00D30A99"/>
    <w:rsid w:val="00D32500"/>
    <w:rsid w:val="00D33E7F"/>
    <w:rsid w:val="00D3607E"/>
    <w:rsid w:val="00D40001"/>
    <w:rsid w:val="00D41BEC"/>
    <w:rsid w:val="00D42F8D"/>
    <w:rsid w:val="00D43A0C"/>
    <w:rsid w:val="00D44A15"/>
    <w:rsid w:val="00D46601"/>
    <w:rsid w:val="00D468F7"/>
    <w:rsid w:val="00D468FA"/>
    <w:rsid w:val="00D46C50"/>
    <w:rsid w:val="00D5009A"/>
    <w:rsid w:val="00D528AA"/>
    <w:rsid w:val="00D537F0"/>
    <w:rsid w:val="00D55C89"/>
    <w:rsid w:val="00D561CB"/>
    <w:rsid w:val="00D563DF"/>
    <w:rsid w:val="00D568D0"/>
    <w:rsid w:val="00D56A82"/>
    <w:rsid w:val="00D56F6A"/>
    <w:rsid w:val="00D631C2"/>
    <w:rsid w:val="00D64E4C"/>
    <w:rsid w:val="00D7089D"/>
    <w:rsid w:val="00D7259A"/>
    <w:rsid w:val="00D8088F"/>
    <w:rsid w:val="00D81D22"/>
    <w:rsid w:val="00D84481"/>
    <w:rsid w:val="00D8493E"/>
    <w:rsid w:val="00D85817"/>
    <w:rsid w:val="00D86411"/>
    <w:rsid w:val="00D87962"/>
    <w:rsid w:val="00D87A10"/>
    <w:rsid w:val="00D87E97"/>
    <w:rsid w:val="00D96F71"/>
    <w:rsid w:val="00D97297"/>
    <w:rsid w:val="00DA0AA1"/>
    <w:rsid w:val="00DA3DBE"/>
    <w:rsid w:val="00DA7D63"/>
    <w:rsid w:val="00DB09EC"/>
    <w:rsid w:val="00DB4C70"/>
    <w:rsid w:val="00DB7156"/>
    <w:rsid w:val="00DC0381"/>
    <w:rsid w:val="00DC0C00"/>
    <w:rsid w:val="00DC601E"/>
    <w:rsid w:val="00DC7EFF"/>
    <w:rsid w:val="00DD0093"/>
    <w:rsid w:val="00DD3594"/>
    <w:rsid w:val="00DD73A5"/>
    <w:rsid w:val="00DD7CFE"/>
    <w:rsid w:val="00DE0C03"/>
    <w:rsid w:val="00DE189E"/>
    <w:rsid w:val="00DE3CFF"/>
    <w:rsid w:val="00DE629D"/>
    <w:rsid w:val="00DE684E"/>
    <w:rsid w:val="00DE7015"/>
    <w:rsid w:val="00DE778E"/>
    <w:rsid w:val="00DF3C2B"/>
    <w:rsid w:val="00DF51A1"/>
    <w:rsid w:val="00DF5289"/>
    <w:rsid w:val="00DF54F8"/>
    <w:rsid w:val="00DF57D9"/>
    <w:rsid w:val="00E008AA"/>
    <w:rsid w:val="00E00D1F"/>
    <w:rsid w:val="00E00DDC"/>
    <w:rsid w:val="00E029FE"/>
    <w:rsid w:val="00E03962"/>
    <w:rsid w:val="00E03B93"/>
    <w:rsid w:val="00E05441"/>
    <w:rsid w:val="00E063CE"/>
    <w:rsid w:val="00E064EC"/>
    <w:rsid w:val="00E07179"/>
    <w:rsid w:val="00E1288C"/>
    <w:rsid w:val="00E13247"/>
    <w:rsid w:val="00E1374D"/>
    <w:rsid w:val="00E13BB4"/>
    <w:rsid w:val="00E16632"/>
    <w:rsid w:val="00E2051F"/>
    <w:rsid w:val="00E2130E"/>
    <w:rsid w:val="00E214E4"/>
    <w:rsid w:val="00E22519"/>
    <w:rsid w:val="00E226B9"/>
    <w:rsid w:val="00E234A2"/>
    <w:rsid w:val="00E267D9"/>
    <w:rsid w:val="00E27B3A"/>
    <w:rsid w:val="00E30F1F"/>
    <w:rsid w:val="00E375A0"/>
    <w:rsid w:val="00E4047A"/>
    <w:rsid w:val="00E4211D"/>
    <w:rsid w:val="00E47007"/>
    <w:rsid w:val="00E47F5B"/>
    <w:rsid w:val="00E50FE4"/>
    <w:rsid w:val="00E5129F"/>
    <w:rsid w:val="00E53D7E"/>
    <w:rsid w:val="00E554F7"/>
    <w:rsid w:val="00E55CED"/>
    <w:rsid w:val="00E56DD8"/>
    <w:rsid w:val="00E57318"/>
    <w:rsid w:val="00E60115"/>
    <w:rsid w:val="00E61A80"/>
    <w:rsid w:val="00E61AC1"/>
    <w:rsid w:val="00E64A97"/>
    <w:rsid w:val="00E7007C"/>
    <w:rsid w:val="00E70F3E"/>
    <w:rsid w:val="00E71F53"/>
    <w:rsid w:val="00E72881"/>
    <w:rsid w:val="00E76EC0"/>
    <w:rsid w:val="00E77EC3"/>
    <w:rsid w:val="00E81850"/>
    <w:rsid w:val="00E819B0"/>
    <w:rsid w:val="00E835B5"/>
    <w:rsid w:val="00E836AB"/>
    <w:rsid w:val="00E866AE"/>
    <w:rsid w:val="00E90030"/>
    <w:rsid w:val="00E902BF"/>
    <w:rsid w:val="00E92CF7"/>
    <w:rsid w:val="00E94E23"/>
    <w:rsid w:val="00E97D3B"/>
    <w:rsid w:val="00EA07F3"/>
    <w:rsid w:val="00EA3C03"/>
    <w:rsid w:val="00EA3F59"/>
    <w:rsid w:val="00EB26EA"/>
    <w:rsid w:val="00EB2AE8"/>
    <w:rsid w:val="00EB2D4D"/>
    <w:rsid w:val="00EB5565"/>
    <w:rsid w:val="00EB594A"/>
    <w:rsid w:val="00EB7CB4"/>
    <w:rsid w:val="00EC126C"/>
    <w:rsid w:val="00EC1B94"/>
    <w:rsid w:val="00EC54E3"/>
    <w:rsid w:val="00EC60F1"/>
    <w:rsid w:val="00ED2200"/>
    <w:rsid w:val="00ED294A"/>
    <w:rsid w:val="00ED2A44"/>
    <w:rsid w:val="00ED317D"/>
    <w:rsid w:val="00ED4943"/>
    <w:rsid w:val="00ED5223"/>
    <w:rsid w:val="00ED79C2"/>
    <w:rsid w:val="00ED7C2C"/>
    <w:rsid w:val="00EE00B4"/>
    <w:rsid w:val="00EE28E8"/>
    <w:rsid w:val="00EE2C11"/>
    <w:rsid w:val="00EE3F2B"/>
    <w:rsid w:val="00EE679F"/>
    <w:rsid w:val="00EE68B0"/>
    <w:rsid w:val="00EE74FB"/>
    <w:rsid w:val="00EF0C31"/>
    <w:rsid w:val="00EF13C9"/>
    <w:rsid w:val="00EF249D"/>
    <w:rsid w:val="00EF2DC4"/>
    <w:rsid w:val="00EF6907"/>
    <w:rsid w:val="00EF6F3C"/>
    <w:rsid w:val="00F010B4"/>
    <w:rsid w:val="00F02A7E"/>
    <w:rsid w:val="00F10C3E"/>
    <w:rsid w:val="00F11062"/>
    <w:rsid w:val="00F117E0"/>
    <w:rsid w:val="00F11B7C"/>
    <w:rsid w:val="00F12BA8"/>
    <w:rsid w:val="00F17AD3"/>
    <w:rsid w:val="00F200D7"/>
    <w:rsid w:val="00F20AB8"/>
    <w:rsid w:val="00F220FF"/>
    <w:rsid w:val="00F2426B"/>
    <w:rsid w:val="00F2429D"/>
    <w:rsid w:val="00F250C0"/>
    <w:rsid w:val="00F2602F"/>
    <w:rsid w:val="00F27E79"/>
    <w:rsid w:val="00F310BF"/>
    <w:rsid w:val="00F315C0"/>
    <w:rsid w:val="00F3286A"/>
    <w:rsid w:val="00F3378B"/>
    <w:rsid w:val="00F33F41"/>
    <w:rsid w:val="00F3557F"/>
    <w:rsid w:val="00F365E9"/>
    <w:rsid w:val="00F400AC"/>
    <w:rsid w:val="00F42C4D"/>
    <w:rsid w:val="00F42D65"/>
    <w:rsid w:val="00F43149"/>
    <w:rsid w:val="00F47AA0"/>
    <w:rsid w:val="00F5041F"/>
    <w:rsid w:val="00F531D6"/>
    <w:rsid w:val="00F53511"/>
    <w:rsid w:val="00F561B6"/>
    <w:rsid w:val="00F61CD4"/>
    <w:rsid w:val="00F67B5B"/>
    <w:rsid w:val="00F70714"/>
    <w:rsid w:val="00F77559"/>
    <w:rsid w:val="00F83B3A"/>
    <w:rsid w:val="00F848D8"/>
    <w:rsid w:val="00F84FA0"/>
    <w:rsid w:val="00F84FAC"/>
    <w:rsid w:val="00F86E37"/>
    <w:rsid w:val="00F91282"/>
    <w:rsid w:val="00F91B0C"/>
    <w:rsid w:val="00F93481"/>
    <w:rsid w:val="00F936E3"/>
    <w:rsid w:val="00F96D18"/>
    <w:rsid w:val="00F97F19"/>
    <w:rsid w:val="00FA0917"/>
    <w:rsid w:val="00FA1105"/>
    <w:rsid w:val="00FA1EFC"/>
    <w:rsid w:val="00FA2821"/>
    <w:rsid w:val="00FA333E"/>
    <w:rsid w:val="00FA537B"/>
    <w:rsid w:val="00FA54A3"/>
    <w:rsid w:val="00FA5573"/>
    <w:rsid w:val="00FA5A04"/>
    <w:rsid w:val="00FA64CA"/>
    <w:rsid w:val="00FA6BBD"/>
    <w:rsid w:val="00FB17DD"/>
    <w:rsid w:val="00FB257F"/>
    <w:rsid w:val="00FB4324"/>
    <w:rsid w:val="00FB57C3"/>
    <w:rsid w:val="00FB7F9E"/>
    <w:rsid w:val="00FC255E"/>
    <w:rsid w:val="00FC29B0"/>
    <w:rsid w:val="00FC4CBA"/>
    <w:rsid w:val="00FC59EA"/>
    <w:rsid w:val="00FC5E35"/>
    <w:rsid w:val="00FC7FED"/>
    <w:rsid w:val="00FD0958"/>
    <w:rsid w:val="00FD2039"/>
    <w:rsid w:val="00FD2676"/>
    <w:rsid w:val="00FD3960"/>
    <w:rsid w:val="00FD4C8D"/>
    <w:rsid w:val="00FD5789"/>
    <w:rsid w:val="00FD638C"/>
    <w:rsid w:val="00FD7C47"/>
    <w:rsid w:val="00FE3A4A"/>
    <w:rsid w:val="00FE3DBB"/>
    <w:rsid w:val="00FE504C"/>
    <w:rsid w:val="00FE5DD7"/>
    <w:rsid w:val="00FE6132"/>
    <w:rsid w:val="00FE659D"/>
    <w:rsid w:val="00FF0D20"/>
    <w:rsid w:val="00FF129F"/>
    <w:rsid w:val="00FF21DB"/>
    <w:rsid w:val="00FF277B"/>
    <w:rsid w:val="00FF3570"/>
    <w:rsid w:val="00FF3FE8"/>
    <w:rsid w:val="00FF527C"/>
    <w:rsid w:val="00FF6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19D"/>
  </w:style>
  <w:style w:type="paragraph" w:styleId="2">
    <w:name w:val="heading 2"/>
    <w:basedOn w:val="a"/>
    <w:link w:val="20"/>
    <w:uiPriority w:val="9"/>
    <w:qFormat/>
    <w:rsid w:val="00C9113C"/>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CB01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219D"/>
    <w:pPr>
      <w:ind w:firstLine="709"/>
      <w:jc w:val="both"/>
    </w:pPr>
    <w:rPr>
      <w:sz w:val="28"/>
    </w:rPr>
  </w:style>
  <w:style w:type="paragraph" w:customStyle="1" w:styleId="ConsPlusNormal">
    <w:name w:val="ConsPlusNormal"/>
    <w:rsid w:val="0069219D"/>
    <w:pPr>
      <w:widowControl w:val="0"/>
      <w:autoSpaceDE w:val="0"/>
      <w:autoSpaceDN w:val="0"/>
      <w:adjustRightInd w:val="0"/>
      <w:ind w:firstLine="720"/>
    </w:pPr>
    <w:rPr>
      <w:rFonts w:ascii="Arial" w:hAnsi="Arial" w:cs="Arial"/>
    </w:rPr>
  </w:style>
  <w:style w:type="paragraph" w:customStyle="1" w:styleId="ConsPlusNonformat">
    <w:name w:val="ConsPlusNonformat"/>
    <w:rsid w:val="0069219D"/>
    <w:pPr>
      <w:widowControl w:val="0"/>
      <w:autoSpaceDE w:val="0"/>
      <w:autoSpaceDN w:val="0"/>
      <w:adjustRightInd w:val="0"/>
    </w:pPr>
    <w:rPr>
      <w:rFonts w:ascii="Courier New" w:hAnsi="Courier New" w:cs="Courier New"/>
    </w:rPr>
  </w:style>
  <w:style w:type="paragraph" w:styleId="a4">
    <w:name w:val="footer"/>
    <w:basedOn w:val="a"/>
    <w:rsid w:val="00BC72F9"/>
    <w:pPr>
      <w:tabs>
        <w:tab w:val="center" w:pos="4677"/>
        <w:tab w:val="right" w:pos="9355"/>
      </w:tabs>
    </w:pPr>
  </w:style>
  <w:style w:type="character" w:styleId="a5">
    <w:name w:val="page number"/>
    <w:basedOn w:val="a0"/>
    <w:rsid w:val="00BC72F9"/>
  </w:style>
  <w:style w:type="paragraph" w:styleId="a6">
    <w:name w:val="header"/>
    <w:basedOn w:val="a"/>
    <w:rsid w:val="00BC72F9"/>
    <w:pPr>
      <w:tabs>
        <w:tab w:val="center" w:pos="4677"/>
        <w:tab w:val="right" w:pos="9355"/>
      </w:tabs>
    </w:pPr>
  </w:style>
  <w:style w:type="paragraph" w:customStyle="1" w:styleId="ConsPlusTitle">
    <w:name w:val="ConsPlusTitle"/>
    <w:rsid w:val="00437033"/>
    <w:pPr>
      <w:widowControl w:val="0"/>
      <w:autoSpaceDE w:val="0"/>
      <w:autoSpaceDN w:val="0"/>
      <w:adjustRightInd w:val="0"/>
    </w:pPr>
    <w:rPr>
      <w:rFonts w:ascii="Arial" w:hAnsi="Arial" w:cs="Arial"/>
      <w:b/>
      <w:bCs/>
    </w:rPr>
  </w:style>
  <w:style w:type="character" w:customStyle="1" w:styleId="rescomment">
    <w:name w:val="rescomment"/>
    <w:basedOn w:val="a0"/>
    <w:rsid w:val="00083DF0"/>
  </w:style>
  <w:style w:type="paragraph" w:customStyle="1" w:styleId="a7">
    <w:name w:val="обычный_"/>
    <w:basedOn w:val="a"/>
    <w:autoRedefine/>
    <w:uiPriority w:val="99"/>
    <w:rsid w:val="002D5503"/>
    <w:pPr>
      <w:widowControl w:val="0"/>
      <w:autoSpaceDE w:val="0"/>
      <w:autoSpaceDN w:val="0"/>
      <w:adjustRightInd w:val="0"/>
      <w:spacing w:after="200" w:line="276" w:lineRule="auto"/>
      <w:ind w:firstLine="720"/>
    </w:pPr>
    <w:rPr>
      <w:rFonts w:ascii="Arial" w:hAnsi="Arial"/>
      <w:szCs w:val="28"/>
      <w:lang w:eastAsia="en-US"/>
    </w:rPr>
  </w:style>
  <w:style w:type="paragraph" w:styleId="a8">
    <w:name w:val="Balloon Text"/>
    <w:basedOn w:val="a"/>
    <w:link w:val="a9"/>
    <w:rsid w:val="009B69BF"/>
    <w:rPr>
      <w:rFonts w:ascii="Tahoma" w:hAnsi="Tahoma" w:cs="Tahoma"/>
      <w:sz w:val="16"/>
      <w:szCs w:val="16"/>
    </w:rPr>
  </w:style>
  <w:style w:type="character" w:customStyle="1" w:styleId="a9">
    <w:name w:val="Текст выноски Знак"/>
    <w:basedOn w:val="a0"/>
    <w:link w:val="a8"/>
    <w:rsid w:val="009B69BF"/>
    <w:rPr>
      <w:rFonts w:ascii="Tahoma" w:hAnsi="Tahoma" w:cs="Tahoma"/>
      <w:sz w:val="16"/>
      <w:szCs w:val="16"/>
    </w:rPr>
  </w:style>
  <w:style w:type="character" w:customStyle="1" w:styleId="namem">
    <w:name w:val="namem"/>
    <w:basedOn w:val="a0"/>
    <w:rsid w:val="008A57C8"/>
  </w:style>
  <w:style w:type="character" w:customStyle="1" w:styleId="ressmall">
    <w:name w:val="ressmall"/>
    <w:basedOn w:val="a0"/>
    <w:rsid w:val="004216C2"/>
  </w:style>
  <w:style w:type="character" w:styleId="aa">
    <w:name w:val="Hyperlink"/>
    <w:basedOn w:val="a0"/>
    <w:uiPriority w:val="99"/>
    <w:unhideWhenUsed/>
    <w:rsid w:val="00DD73A5"/>
    <w:rPr>
      <w:color w:val="0000FF"/>
      <w:u w:val="single"/>
    </w:rPr>
  </w:style>
  <w:style w:type="paragraph" w:customStyle="1" w:styleId="ab">
    <w:name w:val="Знак Знак Знак Знак Знак Знак"/>
    <w:basedOn w:val="a"/>
    <w:rsid w:val="00592A2F"/>
    <w:pPr>
      <w:spacing w:after="160" w:line="240" w:lineRule="exact"/>
    </w:pPr>
    <w:rPr>
      <w:rFonts w:ascii="Verdana" w:hAnsi="Verdana"/>
      <w:sz w:val="24"/>
      <w:szCs w:val="24"/>
      <w:lang w:val="en-US" w:eastAsia="en-US"/>
    </w:rPr>
  </w:style>
  <w:style w:type="character" w:customStyle="1" w:styleId="comment">
    <w:name w:val="comment"/>
    <w:basedOn w:val="a0"/>
    <w:rsid w:val="0061082B"/>
  </w:style>
  <w:style w:type="paragraph" w:customStyle="1" w:styleId="21">
    <w:name w:val="Знак Знак2 Знак Знак Знак Знак Знак Знак"/>
    <w:basedOn w:val="a"/>
    <w:rsid w:val="00EE679F"/>
    <w:rPr>
      <w:rFonts w:ascii="Verdana" w:hAnsi="Verdana" w:cs="Verdana"/>
      <w:lang w:val="en-US" w:eastAsia="en-US"/>
    </w:rPr>
  </w:style>
  <w:style w:type="character" w:customStyle="1" w:styleId="consplusnormalchar1">
    <w:name w:val="consplusnormal__char1"/>
    <w:basedOn w:val="a0"/>
    <w:uiPriority w:val="99"/>
    <w:rsid w:val="002611AE"/>
    <w:rPr>
      <w:rFonts w:ascii="Arial" w:hAnsi="Arial" w:cs="Arial"/>
      <w:sz w:val="20"/>
      <w:szCs w:val="20"/>
    </w:rPr>
  </w:style>
  <w:style w:type="paragraph" w:customStyle="1" w:styleId="ac">
    <w:name w:val="Знак Знак Знак"/>
    <w:basedOn w:val="a"/>
    <w:rsid w:val="0047013F"/>
    <w:pPr>
      <w:tabs>
        <w:tab w:val="num" w:pos="1287"/>
      </w:tabs>
      <w:spacing w:after="160" w:line="240" w:lineRule="exact"/>
      <w:ind w:left="1287" w:hanging="360"/>
      <w:jc w:val="both"/>
    </w:pPr>
    <w:rPr>
      <w:rFonts w:ascii="Verdana" w:hAnsi="Verdana" w:cs="Arial"/>
      <w:bCs/>
      <w:lang w:val="en-US" w:eastAsia="en-US"/>
    </w:rPr>
  </w:style>
  <w:style w:type="paragraph" w:customStyle="1" w:styleId="Heading">
    <w:name w:val="Heading"/>
    <w:rsid w:val="00E866AE"/>
    <w:rPr>
      <w:rFonts w:ascii="Arial" w:hAnsi="Arial"/>
      <w:b/>
      <w:sz w:val="22"/>
    </w:rPr>
  </w:style>
  <w:style w:type="paragraph" w:styleId="ad">
    <w:name w:val="List Paragraph"/>
    <w:basedOn w:val="a"/>
    <w:uiPriority w:val="34"/>
    <w:qFormat/>
    <w:rsid w:val="00E55CED"/>
    <w:pPr>
      <w:spacing w:after="200" w:line="276" w:lineRule="auto"/>
      <w:ind w:left="720"/>
      <w:contextualSpacing/>
    </w:pPr>
    <w:rPr>
      <w:rFonts w:ascii="Calibri" w:eastAsia="Calibri" w:hAnsi="Calibri"/>
      <w:sz w:val="22"/>
      <w:szCs w:val="22"/>
      <w:lang w:eastAsia="en-US"/>
    </w:rPr>
  </w:style>
  <w:style w:type="paragraph" w:customStyle="1" w:styleId="ae">
    <w:name w:val="Стиль"/>
    <w:basedOn w:val="a"/>
    <w:uiPriority w:val="99"/>
    <w:rsid w:val="00AD7A56"/>
    <w:rPr>
      <w:rFonts w:ascii="Verdana" w:hAnsi="Verdana" w:cs="Verdana"/>
      <w:lang w:val="en-US" w:eastAsia="en-US"/>
    </w:rPr>
  </w:style>
  <w:style w:type="character" w:customStyle="1" w:styleId="20">
    <w:name w:val="Заголовок 2 Знак"/>
    <w:basedOn w:val="a0"/>
    <w:link w:val="2"/>
    <w:uiPriority w:val="9"/>
    <w:rsid w:val="00C9113C"/>
    <w:rPr>
      <w:b/>
      <w:bCs/>
      <w:sz w:val="36"/>
      <w:szCs w:val="36"/>
    </w:rPr>
  </w:style>
  <w:style w:type="paragraph" w:styleId="af">
    <w:name w:val="Normal (Web)"/>
    <w:basedOn w:val="a"/>
    <w:uiPriority w:val="99"/>
    <w:unhideWhenUsed/>
    <w:rsid w:val="00C9113C"/>
    <w:pPr>
      <w:spacing w:before="100" w:beforeAutospacing="1" w:after="100" w:afterAutospacing="1"/>
    </w:pPr>
    <w:rPr>
      <w:sz w:val="24"/>
      <w:szCs w:val="24"/>
    </w:rPr>
  </w:style>
  <w:style w:type="paragraph" w:styleId="af0">
    <w:name w:val="Body Text"/>
    <w:basedOn w:val="a"/>
    <w:link w:val="af1"/>
    <w:rsid w:val="00EE68B0"/>
    <w:pPr>
      <w:spacing w:after="120"/>
    </w:pPr>
  </w:style>
  <w:style w:type="character" w:customStyle="1" w:styleId="af1">
    <w:name w:val="Основной текст Знак"/>
    <w:basedOn w:val="a0"/>
    <w:link w:val="af0"/>
    <w:rsid w:val="00EE68B0"/>
  </w:style>
  <w:style w:type="character" w:customStyle="1" w:styleId="30">
    <w:name w:val="Заголовок 3 Знак"/>
    <w:basedOn w:val="a0"/>
    <w:link w:val="3"/>
    <w:semiHidden/>
    <w:rsid w:val="00CB01D2"/>
    <w:rPr>
      <w:rFonts w:asciiTheme="majorHAnsi" w:eastAsiaTheme="majorEastAsia" w:hAnsiTheme="majorHAnsi" w:cstheme="majorBidi"/>
      <w:b/>
      <w:bCs/>
      <w:color w:val="4F81BD" w:themeColor="accent1"/>
    </w:rPr>
  </w:style>
  <w:style w:type="paragraph" w:customStyle="1" w:styleId="CharChar1CharChar1CharChar">
    <w:name w:val="Char Char Знак Знак1 Char Char1 Знак Знак Char Char Знак Знак Знак Знак"/>
    <w:basedOn w:val="a"/>
    <w:rsid w:val="00797B1C"/>
    <w:pPr>
      <w:spacing w:before="100" w:beforeAutospacing="1" w:after="100" w:afterAutospacing="1"/>
    </w:pPr>
    <w:rPr>
      <w:rFonts w:ascii="Tahoma" w:hAnsi="Tahoma" w:cs="Tahoma"/>
      <w:lang w:val="en-US" w:eastAsia="en-US"/>
    </w:rPr>
  </w:style>
  <w:style w:type="paragraph" w:styleId="HTML">
    <w:name w:val="HTML Preformatted"/>
    <w:basedOn w:val="a"/>
    <w:link w:val="HTML0"/>
    <w:uiPriority w:val="99"/>
    <w:unhideWhenUsed/>
    <w:rsid w:val="00BC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C262E"/>
    <w:rPr>
      <w:rFonts w:ascii="Courier New" w:hAnsi="Courier New" w:cs="Courier New"/>
    </w:rPr>
  </w:style>
  <w:style w:type="paragraph" w:customStyle="1" w:styleId="1">
    <w:name w:val="Знак Знак1 Знак Знак Знак"/>
    <w:basedOn w:val="a"/>
    <w:uiPriority w:val="99"/>
    <w:rsid w:val="00E30F1F"/>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6107376">
      <w:bodyDiv w:val="1"/>
      <w:marLeft w:val="0"/>
      <w:marRight w:val="0"/>
      <w:marTop w:val="0"/>
      <w:marBottom w:val="0"/>
      <w:divBdr>
        <w:top w:val="none" w:sz="0" w:space="0" w:color="auto"/>
        <w:left w:val="none" w:sz="0" w:space="0" w:color="auto"/>
        <w:bottom w:val="none" w:sz="0" w:space="0" w:color="auto"/>
        <w:right w:val="none" w:sz="0" w:space="0" w:color="auto"/>
      </w:divBdr>
    </w:div>
    <w:div w:id="6369995">
      <w:bodyDiv w:val="1"/>
      <w:marLeft w:val="0"/>
      <w:marRight w:val="0"/>
      <w:marTop w:val="0"/>
      <w:marBottom w:val="0"/>
      <w:divBdr>
        <w:top w:val="none" w:sz="0" w:space="0" w:color="auto"/>
        <w:left w:val="none" w:sz="0" w:space="0" w:color="auto"/>
        <w:bottom w:val="none" w:sz="0" w:space="0" w:color="auto"/>
        <w:right w:val="none" w:sz="0" w:space="0" w:color="auto"/>
      </w:divBdr>
    </w:div>
    <w:div w:id="44254107">
      <w:bodyDiv w:val="1"/>
      <w:marLeft w:val="0"/>
      <w:marRight w:val="0"/>
      <w:marTop w:val="0"/>
      <w:marBottom w:val="0"/>
      <w:divBdr>
        <w:top w:val="none" w:sz="0" w:space="0" w:color="auto"/>
        <w:left w:val="none" w:sz="0" w:space="0" w:color="auto"/>
        <w:bottom w:val="none" w:sz="0" w:space="0" w:color="auto"/>
        <w:right w:val="none" w:sz="0" w:space="0" w:color="auto"/>
      </w:divBdr>
    </w:div>
    <w:div w:id="54281690">
      <w:bodyDiv w:val="1"/>
      <w:marLeft w:val="0"/>
      <w:marRight w:val="0"/>
      <w:marTop w:val="0"/>
      <w:marBottom w:val="0"/>
      <w:divBdr>
        <w:top w:val="none" w:sz="0" w:space="0" w:color="auto"/>
        <w:left w:val="none" w:sz="0" w:space="0" w:color="auto"/>
        <w:bottom w:val="none" w:sz="0" w:space="0" w:color="auto"/>
        <w:right w:val="none" w:sz="0" w:space="0" w:color="auto"/>
      </w:divBdr>
    </w:div>
    <w:div w:id="119425727">
      <w:bodyDiv w:val="1"/>
      <w:marLeft w:val="0"/>
      <w:marRight w:val="0"/>
      <w:marTop w:val="0"/>
      <w:marBottom w:val="0"/>
      <w:divBdr>
        <w:top w:val="none" w:sz="0" w:space="0" w:color="auto"/>
        <w:left w:val="none" w:sz="0" w:space="0" w:color="auto"/>
        <w:bottom w:val="none" w:sz="0" w:space="0" w:color="auto"/>
        <w:right w:val="none" w:sz="0" w:space="0" w:color="auto"/>
      </w:divBdr>
    </w:div>
    <w:div w:id="131946012">
      <w:bodyDiv w:val="1"/>
      <w:marLeft w:val="0"/>
      <w:marRight w:val="0"/>
      <w:marTop w:val="0"/>
      <w:marBottom w:val="0"/>
      <w:divBdr>
        <w:top w:val="none" w:sz="0" w:space="0" w:color="auto"/>
        <w:left w:val="none" w:sz="0" w:space="0" w:color="auto"/>
        <w:bottom w:val="none" w:sz="0" w:space="0" w:color="auto"/>
        <w:right w:val="none" w:sz="0" w:space="0" w:color="auto"/>
      </w:divBdr>
    </w:div>
    <w:div w:id="143864132">
      <w:bodyDiv w:val="1"/>
      <w:marLeft w:val="0"/>
      <w:marRight w:val="0"/>
      <w:marTop w:val="0"/>
      <w:marBottom w:val="0"/>
      <w:divBdr>
        <w:top w:val="none" w:sz="0" w:space="0" w:color="auto"/>
        <w:left w:val="none" w:sz="0" w:space="0" w:color="auto"/>
        <w:bottom w:val="none" w:sz="0" w:space="0" w:color="auto"/>
        <w:right w:val="none" w:sz="0" w:space="0" w:color="auto"/>
      </w:divBdr>
    </w:div>
    <w:div w:id="194805324">
      <w:bodyDiv w:val="1"/>
      <w:marLeft w:val="0"/>
      <w:marRight w:val="0"/>
      <w:marTop w:val="0"/>
      <w:marBottom w:val="0"/>
      <w:divBdr>
        <w:top w:val="none" w:sz="0" w:space="0" w:color="auto"/>
        <w:left w:val="none" w:sz="0" w:space="0" w:color="auto"/>
        <w:bottom w:val="none" w:sz="0" w:space="0" w:color="auto"/>
        <w:right w:val="none" w:sz="0" w:space="0" w:color="auto"/>
      </w:divBdr>
    </w:div>
    <w:div w:id="219484357">
      <w:bodyDiv w:val="1"/>
      <w:marLeft w:val="0"/>
      <w:marRight w:val="0"/>
      <w:marTop w:val="0"/>
      <w:marBottom w:val="0"/>
      <w:divBdr>
        <w:top w:val="none" w:sz="0" w:space="0" w:color="auto"/>
        <w:left w:val="none" w:sz="0" w:space="0" w:color="auto"/>
        <w:bottom w:val="none" w:sz="0" w:space="0" w:color="auto"/>
        <w:right w:val="none" w:sz="0" w:space="0" w:color="auto"/>
      </w:divBdr>
    </w:div>
    <w:div w:id="245268154">
      <w:bodyDiv w:val="1"/>
      <w:marLeft w:val="0"/>
      <w:marRight w:val="0"/>
      <w:marTop w:val="0"/>
      <w:marBottom w:val="0"/>
      <w:divBdr>
        <w:top w:val="none" w:sz="0" w:space="0" w:color="auto"/>
        <w:left w:val="none" w:sz="0" w:space="0" w:color="auto"/>
        <w:bottom w:val="none" w:sz="0" w:space="0" w:color="auto"/>
        <w:right w:val="none" w:sz="0" w:space="0" w:color="auto"/>
      </w:divBdr>
    </w:div>
    <w:div w:id="252980775">
      <w:bodyDiv w:val="1"/>
      <w:marLeft w:val="0"/>
      <w:marRight w:val="0"/>
      <w:marTop w:val="0"/>
      <w:marBottom w:val="0"/>
      <w:divBdr>
        <w:top w:val="none" w:sz="0" w:space="0" w:color="auto"/>
        <w:left w:val="none" w:sz="0" w:space="0" w:color="auto"/>
        <w:bottom w:val="none" w:sz="0" w:space="0" w:color="auto"/>
        <w:right w:val="none" w:sz="0" w:space="0" w:color="auto"/>
      </w:divBdr>
    </w:div>
    <w:div w:id="263266929">
      <w:bodyDiv w:val="1"/>
      <w:marLeft w:val="0"/>
      <w:marRight w:val="0"/>
      <w:marTop w:val="0"/>
      <w:marBottom w:val="0"/>
      <w:divBdr>
        <w:top w:val="none" w:sz="0" w:space="0" w:color="auto"/>
        <w:left w:val="none" w:sz="0" w:space="0" w:color="auto"/>
        <w:bottom w:val="none" w:sz="0" w:space="0" w:color="auto"/>
        <w:right w:val="none" w:sz="0" w:space="0" w:color="auto"/>
      </w:divBdr>
    </w:div>
    <w:div w:id="274480352">
      <w:bodyDiv w:val="1"/>
      <w:marLeft w:val="0"/>
      <w:marRight w:val="0"/>
      <w:marTop w:val="0"/>
      <w:marBottom w:val="0"/>
      <w:divBdr>
        <w:top w:val="none" w:sz="0" w:space="0" w:color="auto"/>
        <w:left w:val="none" w:sz="0" w:space="0" w:color="auto"/>
        <w:bottom w:val="none" w:sz="0" w:space="0" w:color="auto"/>
        <w:right w:val="none" w:sz="0" w:space="0" w:color="auto"/>
      </w:divBdr>
    </w:div>
    <w:div w:id="306474689">
      <w:bodyDiv w:val="1"/>
      <w:marLeft w:val="0"/>
      <w:marRight w:val="0"/>
      <w:marTop w:val="0"/>
      <w:marBottom w:val="0"/>
      <w:divBdr>
        <w:top w:val="none" w:sz="0" w:space="0" w:color="auto"/>
        <w:left w:val="none" w:sz="0" w:space="0" w:color="auto"/>
        <w:bottom w:val="none" w:sz="0" w:space="0" w:color="auto"/>
        <w:right w:val="none" w:sz="0" w:space="0" w:color="auto"/>
      </w:divBdr>
    </w:div>
    <w:div w:id="319191535">
      <w:bodyDiv w:val="1"/>
      <w:marLeft w:val="0"/>
      <w:marRight w:val="0"/>
      <w:marTop w:val="0"/>
      <w:marBottom w:val="0"/>
      <w:divBdr>
        <w:top w:val="none" w:sz="0" w:space="0" w:color="auto"/>
        <w:left w:val="none" w:sz="0" w:space="0" w:color="auto"/>
        <w:bottom w:val="none" w:sz="0" w:space="0" w:color="auto"/>
        <w:right w:val="none" w:sz="0" w:space="0" w:color="auto"/>
      </w:divBdr>
      <w:divsChild>
        <w:div w:id="745223362">
          <w:marLeft w:val="0"/>
          <w:marRight w:val="0"/>
          <w:marTop w:val="0"/>
          <w:marBottom w:val="0"/>
          <w:divBdr>
            <w:top w:val="none" w:sz="0" w:space="0" w:color="auto"/>
            <w:left w:val="none" w:sz="0" w:space="0" w:color="auto"/>
            <w:bottom w:val="none" w:sz="0" w:space="0" w:color="auto"/>
            <w:right w:val="none" w:sz="0" w:space="0" w:color="auto"/>
          </w:divBdr>
        </w:div>
      </w:divsChild>
    </w:div>
    <w:div w:id="347635144">
      <w:bodyDiv w:val="1"/>
      <w:marLeft w:val="0"/>
      <w:marRight w:val="0"/>
      <w:marTop w:val="0"/>
      <w:marBottom w:val="0"/>
      <w:divBdr>
        <w:top w:val="none" w:sz="0" w:space="0" w:color="auto"/>
        <w:left w:val="none" w:sz="0" w:space="0" w:color="auto"/>
        <w:bottom w:val="none" w:sz="0" w:space="0" w:color="auto"/>
        <w:right w:val="none" w:sz="0" w:space="0" w:color="auto"/>
      </w:divBdr>
    </w:div>
    <w:div w:id="355885099">
      <w:bodyDiv w:val="1"/>
      <w:marLeft w:val="0"/>
      <w:marRight w:val="0"/>
      <w:marTop w:val="0"/>
      <w:marBottom w:val="0"/>
      <w:divBdr>
        <w:top w:val="none" w:sz="0" w:space="0" w:color="auto"/>
        <w:left w:val="none" w:sz="0" w:space="0" w:color="auto"/>
        <w:bottom w:val="none" w:sz="0" w:space="0" w:color="auto"/>
        <w:right w:val="none" w:sz="0" w:space="0" w:color="auto"/>
      </w:divBdr>
    </w:div>
    <w:div w:id="471751018">
      <w:bodyDiv w:val="1"/>
      <w:marLeft w:val="0"/>
      <w:marRight w:val="0"/>
      <w:marTop w:val="0"/>
      <w:marBottom w:val="0"/>
      <w:divBdr>
        <w:top w:val="none" w:sz="0" w:space="0" w:color="auto"/>
        <w:left w:val="none" w:sz="0" w:space="0" w:color="auto"/>
        <w:bottom w:val="none" w:sz="0" w:space="0" w:color="auto"/>
        <w:right w:val="none" w:sz="0" w:space="0" w:color="auto"/>
      </w:divBdr>
    </w:div>
    <w:div w:id="530532484">
      <w:bodyDiv w:val="1"/>
      <w:marLeft w:val="0"/>
      <w:marRight w:val="0"/>
      <w:marTop w:val="0"/>
      <w:marBottom w:val="0"/>
      <w:divBdr>
        <w:top w:val="none" w:sz="0" w:space="0" w:color="auto"/>
        <w:left w:val="none" w:sz="0" w:space="0" w:color="auto"/>
        <w:bottom w:val="none" w:sz="0" w:space="0" w:color="auto"/>
        <w:right w:val="none" w:sz="0" w:space="0" w:color="auto"/>
      </w:divBdr>
    </w:div>
    <w:div w:id="531724307">
      <w:bodyDiv w:val="1"/>
      <w:marLeft w:val="0"/>
      <w:marRight w:val="0"/>
      <w:marTop w:val="0"/>
      <w:marBottom w:val="0"/>
      <w:divBdr>
        <w:top w:val="none" w:sz="0" w:space="0" w:color="auto"/>
        <w:left w:val="none" w:sz="0" w:space="0" w:color="auto"/>
        <w:bottom w:val="none" w:sz="0" w:space="0" w:color="auto"/>
        <w:right w:val="none" w:sz="0" w:space="0" w:color="auto"/>
      </w:divBdr>
    </w:div>
    <w:div w:id="541870457">
      <w:bodyDiv w:val="1"/>
      <w:marLeft w:val="0"/>
      <w:marRight w:val="0"/>
      <w:marTop w:val="0"/>
      <w:marBottom w:val="0"/>
      <w:divBdr>
        <w:top w:val="none" w:sz="0" w:space="0" w:color="auto"/>
        <w:left w:val="none" w:sz="0" w:space="0" w:color="auto"/>
        <w:bottom w:val="none" w:sz="0" w:space="0" w:color="auto"/>
        <w:right w:val="none" w:sz="0" w:space="0" w:color="auto"/>
      </w:divBdr>
    </w:div>
    <w:div w:id="587272689">
      <w:bodyDiv w:val="1"/>
      <w:marLeft w:val="0"/>
      <w:marRight w:val="0"/>
      <w:marTop w:val="0"/>
      <w:marBottom w:val="0"/>
      <w:divBdr>
        <w:top w:val="none" w:sz="0" w:space="0" w:color="auto"/>
        <w:left w:val="none" w:sz="0" w:space="0" w:color="auto"/>
        <w:bottom w:val="none" w:sz="0" w:space="0" w:color="auto"/>
        <w:right w:val="none" w:sz="0" w:space="0" w:color="auto"/>
      </w:divBdr>
    </w:div>
    <w:div w:id="642122936">
      <w:bodyDiv w:val="1"/>
      <w:marLeft w:val="0"/>
      <w:marRight w:val="0"/>
      <w:marTop w:val="0"/>
      <w:marBottom w:val="0"/>
      <w:divBdr>
        <w:top w:val="none" w:sz="0" w:space="0" w:color="auto"/>
        <w:left w:val="none" w:sz="0" w:space="0" w:color="auto"/>
        <w:bottom w:val="none" w:sz="0" w:space="0" w:color="auto"/>
        <w:right w:val="none" w:sz="0" w:space="0" w:color="auto"/>
      </w:divBdr>
    </w:div>
    <w:div w:id="652216131">
      <w:bodyDiv w:val="1"/>
      <w:marLeft w:val="0"/>
      <w:marRight w:val="0"/>
      <w:marTop w:val="0"/>
      <w:marBottom w:val="0"/>
      <w:divBdr>
        <w:top w:val="none" w:sz="0" w:space="0" w:color="auto"/>
        <w:left w:val="none" w:sz="0" w:space="0" w:color="auto"/>
        <w:bottom w:val="none" w:sz="0" w:space="0" w:color="auto"/>
        <w:right w:val="none" w:sz="0" w:space="0" w:color="auto"/>
      </w:divBdr>
    </w:div>
    <w:div w:id="683022302">
      <w:bodyDiv w:val="1"/>
      <w:marLeft w:val="0"/>
      <w:marRight w:val="0"/>
      <w:marTop w:val="0"/>
      <w:marBottom w:val="0"/>
      <w:divBdr>
        <w:top w:val="none" w:sz="0" w:space="0" w:color="auto"/>
        <w:left w:val="none" w:sz="0" w:space="0" w:color="auto"/>
        <w:bottom w:val="none" w:sz="0" w:space="0" w:color="auto"/>
        <w:right w:val="none" w:sz="0" w:space="0" w:color="auto"/>
      </w:divBdr>
    </w:div>
    <w:div w:id="747658399">
      <w:bodyDiv w:val="1"/>
      <w:marLeft w:val="0"/>
      <w:marRight w:val="0"/>
      <w:marTop w:val="0"/>
      <w:marBottom w:val="0"/>
      <w:divBdr>
        <w:top w:val="none" w:sz="0" w:space="0" w:color="auto"/>
        <w:left w:val="none" w:sz="0" w:space="0" w:color="auto"/>
        <w:bottom w:val="none" w:sz="0" w:space="0" w:color="auto"/>
        <w:right w:val="none" w:sz="0" w:space="0" w:color="auto"/>
      </w:divBdr>
    </w:div>
    <w:div w:id="751897092">
      <w:bodyDiv w:val="1"/>
      <w:marLeft w:val="0"/>
      <w:marRight w:val="0"/>
      <w:marTop w:val="0"/>
      <w:marBottom w:val="0"/>
      <w:divBdr>
        <w:top w:val="none" w:sz="0" w:space="0" w:color="auto"/>
        <w:left w:val="none" w:sz="0" w:space="0" w:color="auto"/>
        <w:bottom w:val="none" w:sz="0" w:space="0" w:color="auto"/>
        <w:right w:val="none" w:sz="0" w:space="0" w:color="auto"/>
      </w:divBdr>
    </w:div>
    <w:div w:id="767966683">
      <w:bodyDiv w:val="1"/>
      <w:marLeft w:val="0"/>
      <w:marRight w:val="0"/>
      <w:marTop w:val="0"/>
      <w:marBottom w:val="0"/>
      <w:divBdr>
        <w:top w:val="none" w:sz="0" w:space="0" w:color="auto"/>
        <w:left w:val="none" w:sz="0" w:space="0" w:color="auto"/>
        <w:bottom w:val="none" w:sz="0" w:space="0" w:color="auto"/>
        <w:right w:val="none" w:sz="0" w:space="0" w:color="auto"/>
      </w:divBdr>
    </w:div>
    <w:div w:id="769815904">
      <w:bodyDiv w:val="1"/>
      <w:marLeft w:val="0"/>
      <w:marRight w:val="0"/>
      <w:marTop w:val="0"/>
      <w:marBottom w:val="0"/>
      <w:divBdr>
        <w:top w:val="none" w:sz="0" w:space="0" w:color="auto"/>
        <w:left w:val="none" w:sz="0" w:space="0" w:color="auto"/>
        <w:bottom w:val="none" w:sz="0" w:space="0" w:color="auto"/>
        <w:right w:val="none" w:sz="0" w:space="0" w:color="auto"/>
      </w:divBdr>
    </w:div>
    <w:div w:id="878512763">
      <w:bodyDiv w:val="1"/>
      <w:marLeft w:val="0"/>
      <w:marRight w:val="0"/>
      <w:marTop w:val="0"/>
      <w:marBottom w:val="0"/>
      <w:divBdr>
        <w:top w:val="none" w:sz="0" w:space="0" w:color="auto"/>
        <w:left w:val="none" w:sz="0" w:space="0" w:color="auto"/>
        <w:bottom w:val="none" w:sz="0" w:space="0" w:color="auto"/>
        <w:right w:val="none" w:sz="0" w:space="0" w:color="auto"/>
      </w:divBdr>
    </w:div>
    <w:div w:id="892499037">
      <w:bodyDiv w:val="1"/>
      <w:marLeft w:val="0"/>
      <w:marRight w:val="0"/>
      <w:marTop w:val="0"/>
      <w:marBottom w:val="0"/>
      <w:divBdr>
        <w:top w:val="none" w:sz="0" w:space="0" w:color="auto"/>
        <w:left w:val="none" w:sz="0" w:space="0" w:color="auto"/>
        <w:bottom w:val="none" w:sz="0" w:space="0" w:color="auto"/>
        <w:right w:val="none" w:sz="0" w:space="0" w:color="auto"/>
      </w:divBdr>
    </w:div>
    <w:div w:id="930553162">
      <w:bodyDiv w:val="1"/>
      <w:marLeft w:val="0"/>
      <w:marRight w:val="0"/>
      <w:marTop w:val="0"/>
      <w:marBottom w:val="0"/>
      <w:divBdr>
        <w:top w:val="none" w:sz="0" w:space="0" w:color="auto"/>
        <w:left w:val="none" w:sz="0" w:space="0" w:color="auto"/>
        <w:bottom w:val="none" w:sz="0" w:space="0" w:color="auto"/>
        <w:right w:val="none" w:sz="0" w:space="0" w:color="auto"/>
      </w:divBdr>
    </w:div>
    <w:div w:id="948053185">
      <w:bodyDiv w:val="1"/>
      <w:marLeft w:val="0"/>
      <w:marRight w:val="0"/>
      <w:marTop w:val="0"/>
      <w:marBottom w:val="0"/>
      <w:divBdr>
        <w:top w:val="none" w:sz="0" w:space="0" w:color="auto"/>
        <w:left w:val="none" w:sz="0" w:space="0" w:color="auto"/>
        <w:bottom w:val="none" w:sz="0" w:space="0" w:color="auto"/>
        <w:right w:val="none" w:sz="0" w:space="0" w:color="auto"/>
      </w:divBdr>
    </w:div>
    <w:div w:id="957032027">
      <w:bodyDiv w:val="1"/>
      <w:marLeft w:val="0"/>
      <w:marRight w:val="0"/>
      <w:marTop w:val="0"/>
      <w:marBottom w:val="0"/>
      <w:divBdr>
        <w:top w:val="none" w:sz="0" w:space="0" w:color="auto"/>
        <w:left w:val="none" w:sz="0" w:space="0" w:color="auto"/>
        <w:bottom w:val="none" w:sz="0" w:space="0" w:color="auto"/>
        <w:right w:val="none" w:sz="0" w:space="0" w:color="auto"/>
      </w:divBdr>
    </w:div>
    <w:div w:id="1000739124">
      <w:bodyDiv w:val="1"/>
      <w:marLeft w:val="0"/>
      <w:marRight w:val="0"/>
      <w:marTop w:val="0"/>
      <w:marBottom w:val="0"/>
      <w:divBdr>
        <w:top w:val="none" w:sz="0" w:space="0" w:color="auto"/>
        <w:left w:val="none" w:sz="0" w:space="0" w:color="auto"/>
        <w:bottom w:val="none" w:sz="0" w:space="0" w:color="auto"/>
        <w:right w:val="none" w:sz="0" w:space="0" w:color="auto"/>
      </w:divBdr>
    </w:div>
    <w:div w:id="1021275200">
      <w:bodyDiv w:val="1"/>
      <w:marLeft w:val="0"/>
      <w:marRight w:val="0"/>
      <w:marTop w:val="0"/>
      <w:marBottom w:val="0"/>
      <w:divBdr>
        <w:top w:val="none" w:sz="0" w:space="0" w:color="auto"/>
        <w:left w:val="none" w:sz="0" w:space="0" w:color="auto"/>
        <w:bottom w:val="none" w:sz="0" w:space="0" w:color="auto"/>
        <w:right w:val="none" w:sz="0" w:space="0" w:color="auto"/>
      </w:divBdr>
    </w:div>
    <w:div w:id="1092747371">
      <w:bodyDiv w:val="1"/>
      <w:marLeft w:val="0"/>
      <w:marRight w:val="0"/>
      <w:marTop w:val="0"/>
      <w:marBottom w:val="0"/>
      <w:divBdr>
        <w:top w:val="none" w:sz="0" w:space="0" w:color="auto"/>
        <w:left w:val="none" w:sz="0" w:space="0" w:color="auto"/>
        <w:bottom w:val="none" w:sz="0" w:space="0" w:color="auto"/>
        <w:right w:val="none" w:sz="0" w:space="0" w:color="auto"/>
      </w:divBdr>
    </w:div>
    <w:div w:id="1105034429">
      <w:bodyDiv w:val="1"/>
      <w:marLeft w:val="0"/>
      <w:marRight w:val="0"/>
      <w:marTop w:val="0"/>
      <w:marBottom w:val="0"/>
      <w:divBdr>
        <w:top w:val="none" w:sz="0" w:space="0" w:color="auto"/>
        <w:left w:val="none" w:sz="0" w:space="0" w:color="auto"/>
        <w:bottom w:val="none" w:sz="0" w:space="0" w:color="auto"/>
        <w:right w:val="none" w:sz="0" w:space="0" w:color="auto"/>
      </w:divBdr>
    </w:div>
    <w:div w:id="1112090597">
      <w:bodyDiv w:val="1"/>
      <w:marLeft w:val="0"/>
      <w:marRight w:val="0"/>
      <w:marTop w:val="0"/>
      <w:marBottom w:val="0"/>
      <w:divBdr>
        <w:top w:val="none" w:sz="0" w:space="0" w:color="auto"/>
        <w:left w:val="none" w:sz="0" w:space="0" w:color="auto"/>
        <w:bottom w:val="none" w:sz="0" w:space="0" w:color="auto"/>
        <w:right w:val="none" w:sz="0" w:space="0" w:color="auto"/>
      </w:divBdr>
    </w:div>
    <w:div w:id="1118060501">
      <w:bodyDiv w:val="1"/>
      <w:marLeft w:val="0"/>
      <w:marRight w:val="0"/>
      <w:marTop w:val="0"/>
      <w:marBottom w:val="0"/>
      <w:divBdr>
        <w:top w:val="none" w:sz="0" w:space="0" w:color="auto"/>
        <w:left w:val="none" w:sz="0" w:space="0" w:color="auto"/>
        <w:bottom w:val="none" w:sz="0" w:space="0" w:color="auto"/>
        <w:right w:val="none" w:sz="0" w:space="0" w:color="auto"/>
      </w:divBdr>
    </w:div>
    <w:div w:id="1130825930">
      <w:bodyDiv w:val="1"/>
      <w:marLeft w:val="0"/>
      <w:marRight w:val="0"/>
      <w:marTop w:val="0"/>
      <w:marBottom w:val="0"/>
      <w:divBdr>
        <w:top w:val="none" w:sz="0" w:space="0" w:color="auto"/>
        <w:left w:val="none" w:sz="0" w:space="0" w:color="auto"/>
        <w:bottom w:val="none" w:sz="0" w:space="0" w:color="auto"/>
        <w:right w:val="none" w:sz="0" w:space="0" w:color="auto"/>
      </w:divBdr>
    </w:div>
    <w:div w:id="1136291089">
      <w:bodyDiv w:val="1"/>
      <w:marLeft w:val="0"/>
      <w:marRight w:val="0"/>
      <w:marTop w:val="0"/>
      <w:marBottom w:val="0"/>
      <w:divBdr>
        <w:top w:val="none" w:sz="0" w:space="0" w:color="auto"/>
        <w:left w:val="none" w:sz="0" w:space="0" w:color="auto"/>
        <w:bottom w:val="none" w:sz="0" w:space="0" w:color="auto"/>
        <w:right w:val="none" w:sz="0" w:space="0" w:color="auto"/>
      </w:divBdr>
    </w:div>
    <w:div w:id="1157694714">
      <w:bodyDiv w:val="1"/>
      <w:marLeft w:val="0"/>
      <w:marRight w:val="0"/>
      <w:marTop w:val="0"/>
      <w:marBottom w:val="0"/>
      <w:divBdr>
        <w:top w:val="none" w:sz="0" w:space="0" w:color="auto"/>
        <w:left w:val="none" w:sz="0" w:space="0" w:color="auto"/>
        <w:bottom w:val="none" w:sz="0" w:space="0" w:color="auto"/>
        <w:right w:val="none" w:sz="0" w:space="0" w:color="auto"/>
      </w:divBdr>
    </w:div>
    <w:div w:id="1195532910">
      <w:bodyDiv w:val="1"/>
      <w:marLeft w:val="0"/>
      <w:marRight w:val="0"/>
      <w:marTop w:val="0"/>
      <w:marBottom w:val="0"/>
      <w:divBdr>
        <w:top w:val="none" w:sz="0" w:space="0" w:color="auto"/>
        <w:left w:val="none" w:sz="0" w:space="0" w:color="auto"/>
        <w:bottom w:val="none" w:sz="0" w:space="0" w:color="auto"/>
        <w:right w:val="none" w:sz="0" w:space="0" w:color="auto"/>
      </w:divBdr>
    </w:div>
    <w:div w:id="1197161808">
      <w:bodyDiv w:val="1"/>
      <w:marLeft w:val="0"/>
      <w:marRight w:val="0"/>
      <w:marTop w:val="0"/>
      <w:marBottom w:val="0"/>
      <w:divBdr>
        <w:top w:val="none" w:sz="0" w:space="0" w:color="auto"/>
        <w:left w:val="none" w:sz="0" w:space="0" w:color="auto"/>
        <w:bottom w:val="none" w:sz="0" w:space="0" w:color="auto"/>
        <w:right w:val="none" w:sz="0" w:space="0" w:color="auto"/>
      </w:divBdr>
    </w:div>
    <w:div w:id="1216283915">
      <w:bodyDiv w:val="1"/>
      <w:marLeft w:val="0"/>
      <w:marRight w:val="0"/>
      <w:marTop w:val="0"/>
      <w:marBottom w:val="0"/>
      <w:divBdr>
        <w:top w:val="none" w:sz="0" w:space="0" w:color="auto"/>
        <w:left w:val="none" w:sz="0" w:space="0" w:color="auto"/>
        <w:bottom w:val="none" w:sz="0" w:space="0" w:color="auto"/>
        <w:right w:val="none" w:sz="0" w:space="0" w:color="auto"/>
      </w:divBdr>
    </w:div>
    <w:div w:id="1245070771">
      <w:bodyDiv w:val="1"/>
      <w:marLeft w:val="0"/>
      <w:marRight w:val="0"/>
      <w:marTop w:val="0"/>
      <w:marBottom w:val="0"/>
      <w:divBdr>
        <w:top w:val="none" w:sz="0" w:space="0" w:color="auto"/>
        <w:left w:val="none" w:sz="0" w:space="0" w:color="auto"/>
        <w:bottom w:val="none" w:sz="0" w:space="0" w:color="auto"/>
        <w:right w:val="none" w:sz="0" w:space="0" w:color="auto"/>
      </w:divBdr>
    </w:div>
    <w:div w:id="1266575562">
      <w:bodyDiv w:val="1"/>
      <w:marLeft w:val="0"/>
      <w:marRight w:val="0"/>
      <w:marTop w:val="0"/>
      <w:marBottom w:val="0"/>
      <w:divBdr>
        <w:top w:val="none" w:sz="0" w:space="0" w:color="auto"/>
        <w:left w:val="none" w:sz="0" w:space="0" w:color="auto"/>
        <w:bottom w:val="none" w:sz="0" w:space="0" w:color="auto"/>
        <w:right w:val="none" w:sz="0" w:space="0" w:color="auto"/>
      </w:divBdr>
    </w:div>
    <w:div w:id="1269586422">
      <w:bodyDiv w:val="1"/>
      <w:marLeft w:val="0"/>
      <w:marRight w:val="0"/>
      <w:marTop w:val="0"/>
      <w:marBottom w:val="0"/>
      <w:divBdr>
        <w:top w:val="none" w:sz="0" w:space="0" w:color="auto"/>
        <w:left w:val="none" w:sz="0" w:space="0" w:color="auto"/>
        <w:bottom w:val="none" w:sz="0" w:space="0" w:color="auto"/>
        <w:right w:val="none" w:sz="0" w:space="0" w:color="auto"/>
      </w:divBdr>
    </w:div>
    <w:div w:id="1275134565">
      <w:bodyDiv w:val="1"/>
      <w:marLeft w:val="0"/>
      <w:marRight w:val="0"/>
      <w:marTop w:val="0"/>
      <w:marBottom w:val="0"/>
      <w:divBdr>
        <w:top w:val="none" w:sz="0" w:space="0" w:color="auto"/>
        <w:left w:val="none" w:sz="0" w:space="0" w:color="auto"/>
        <w:bottom w:val="none" w:sz="0" w:space="0" w:color="auto"/>
        <w:right w:val="none" w:sz="0" w:space="0" w:color="auto"/>
      </w:divBdr>
    </w:div>
    <w:div w:id="1284387827">
      <w:bodyDiv w:val="1"/>
      <w:marLeft w:val="0"/>
      <w:marRight w:val="0"/>
      <w:marTop w:val="0"/>
      <w:marBottom w:val="0"/>
      <w:divBdr>
        <w:top w:val="none" w:sz="0" w:space="0" w:color="auto"/>
        <w:left w:val="none" w:sz="0" w:space="0" w:color="auto"/>
        <w:bottom w:val="none" w:sz="0" w:space="0" w:color="auto"/>
        <w:right w:val="none" w:sz="0" w:space="0" w:color="auto"/>
      </w:divBdr>
    </w:div>
    <w:div w:id="1287735101">
      <w:bodyDiv w:val="1"/>
      <w:marLeft w:val="0"/>
      <w:marRight w:val="0"/>
      <w:marTop w:val="0"/>
      <w:marBottom w:val="0"/>
      <w:divBdr>
        <w:top w:val="none" w:sz="0" w:space="0" w:color="auto"/>
        <w:left w:val="none" w:sz="0" w:space="0" w:color="auto"/>
        <w:bottom w:val="none" w:sz="0" w:space="0" w:color="auto"/>
        <w:right w:val="none" w:sz="0" w:space="0" w:color="auto"/>
      </w:divBdr>
    </w:div>
    <w:div w:id="1356155877">
      <w:bodyDiv w:val="1"/>
      <w:marLeft w:val="0"/>
      <w:marRight w:val="0"/>
      <w:marTop w:val="0"/>
      <w:marBottom w:val="0"/>
      <w:divBdr>
        <w:top w:val="none" w:sz="0" w:space="0" w:color="auto"/>
        <w:left w:val="none" w:sz="0" w:space="0" w:color="auto"/>
        <w:bottom w:val="none" w:sz="0" w:space="0" w:color="auto"/>
        <w:right w:val="none" w:sz="0" w:space="0" w:color="auto"/>
      </w:divBdr>
    </w:div>
    <w:div w:id="1357807513">
      <w:bodyDiv w:val="1"/>
      <w:marLeft w:val="0"/>
      <w:marRight w:val="0"/>
      <w:marTop w:val="0"/>
      <w:marBottom w:val="0"/>
      <w:divBdr>
        <w:top w:val="none" w:sz="0" w:space="0" w:color="auto"/>
        <w:left w:val="none" w:sz="0" w:space="0" w:color="auto"/>
        <w:bottom w:val="none" w:sz="0" w:space="0" w:color="auto"/>
        <w:right w:val="none" w:sz="0" w:space="0" w:color="auto"/>
      </w:divBdr>
    </w:div>
    <w:div w:id="1409959279">
      <w:bodyDiv w:val="1"/>
      <w:marLeft w:val="0"/>
      <w:marRight w:val="0"/>
      <w:marTop w:val="0"/>
      <w:marBottom w:val="0"/>
      <w:divBdr>
        <w:top w:val="none" w:sz="0" w:space="0" w:color="auto"/>
        <w:left w:val="none" w:sz="0" w:space="0" w:color="auto"/>
        <w:bottom w:val="none" w:sz="0" w:space="0" w:color="auto"/>
        <w:right w:val="none" w:sz="0" w:space="0" w:color="auto"/>
      </w:divBdr>
    </w:div>
    <w:div w:id="1441606476">
      <w:bodyDiv w:val="1"/>
      <w:marLeft w:val="0"/>
      <w:marRight w:val="0"/>
      <w:marTop w:val="0"/>
      <w:marBottom w:val="0"/>
      <w:divBdr>
        <w:top w:val="none" w:sz="0" w:space="0" w:color="auto"/>
        <w:left w:val="none" w:sz="0" w:space="0" w:color="auto"/>
        <w:bottom w:val="none" w:sz="0" w:space="0" w:color="auto"/>
        <w:right w:val="none" w:sz="0" w:space="0" w:color="auto"/>
      </w:divBdr>
    </w:div>
    <w:div w:id="1511261037">
      <w:bodyDiv w:val="1"/>
      <w:marLeft w:val="0"/>
      <w:marRight w:val="0"/>
      <w:marTop w:val="0"/>
      <w:marBottom w:val="0"/>
      <w:divBdr>
        <w:top w:val="none" w:sz="0" w:space="0" w:color="auto"/>
        <w:left w:val="none" w:sz="0" w:space="0" w:color="auto"/>
        <w:bottom w:val="none" w:sz="0" w:space="0" w:color="auto"/>
        <w:right w:val="none" w:sz="0" w:space="0" w:color="auto"/>
      </w:divBdr>
    </w:div>
    <w:div w:id="1515068938">
      <w:bodyDiv w:val="1"/>
      <w:marLeft w:val="0"/>
      <w:marRight w:val="0"/>
      <w:marTop w:val="0"/>
      <w:marBottom w:val="0"/>
      <w:divBdr>
        <w:top w:val="none" w:sz="0" w:space="0" w:color="auto"/>
        <w:left w:val="none" w:sz="0" w:space="0" w:color="auto"/>
        <w:bottom w:val="none" w:sz="0" w:space="0" w:color="auto"/>
        <w:right w:val="none" w:sz="0" w:space="0" w:color="auto"/>
      </w:divBdr>
    </w:div>
    <w:div w:id="1517232903">
      <w:bodyDiv w:val="1"/>
      <w:marLeft w:val="0"/>
      <w:marRight w:val="0"/>
      <w:marTop w:val="0"/>
      <w:marBottom w:val="0"/>
      <w:divBdr>
        <w:top w:val="none" w:sz="0" w:space="0" w:color="auto"/>
        <w:left w:val="none" w:sz="0" w:space="0" w:color="auto"/>
        <w:bottom w:val="none" w:sz="0" w:space="0" w:color="auto"/>
        <w:right w:val="none" w:sz="0" w:space="0" w:color="auto"/>
      </w:divBdr>
    </w:div>
    <w:div w:id="1572807555">
      <w:bodyDiv w:val="1"/>
      <w:marLeft w:val="0"/>
      <w:marRight w:val="0"/>
      <w:marTop w:val="0"/>
      <w:marBottom w:val="0"/>
      <w:divBdr>
        <w:top w:val="none" w:sz="0" w:space="0" w:color="auto"/>
        <w:left w:val="none" w:sz="0" w:space="0" w:color="auto"/>
        <w:bottom w:val="none" w:sz="0" w:space="0" w:color="auto"/>
        <w:right w:val="none" w:sz="0" w:space="0" w:color="auto"/>
      </w:divBdr>
    </w:div>
    <w:div w:id="1578440619">
      <w:bodyDiv w:val="1"/>
      <w:marLeft w:val="0"/>
      <w:marRight w:val="0"/>
      <w:marTop w:val="0"/>
      <w:marBottom w:val="0"/>
      <w:divBdr>
        <w:top w:val="none" w:sz="0" w:space="0" w:color="auto"/>
        <w:left w:val="none" w:sz="0" w:space="0" w:color="auto"/>
        <w:bottom w:val="none" w:sz="0" w:space="0" w:color="auto"/>
        <w:right w:val="none" w:sz="0" w:space="0" w:color="auto"/>
      </w:divBdr>
    </w:div>
    <w:div w:id="1586066324">
      <w:bodyDiv w:val="1"/>
      <w:marLeft w:val="0"/>
      <w:marRight w:val="0"/>
      <w:marTop w:val="0"/>
      <w:marBottom w:val="0"/>
      <w:divBdr>
        <w:top w:val="none" w:sz="0" w:space="0" w:color="auto"/>
        <w:left w:val="none" w:sz="0" w:space="0" w:color="auto"/>
        <w:bottom w:val="none" w:sz="0" w:space="0" w:color="auto"/>
        <w:right w:val="none" w:sz="0" w:space="0" w:color="auto"/>
      </w:divBdr>
    </w:div>
    <w:div w:id="1594513459">
      <w:bodyDiv w:val="1"/>
      <w:marLeft w:val="0"/>
      <w:marRight w:val="0"/>
      <w:marTop w:val="0"/>
      <w:marBottom w:val="0"/>
      <w:divBdr>
        <w:top w:val="none" w:sz="0" w:space="0" w:color="auto"/>
        <w:left w:val="none" w:sz="0" w:space="0" w:color="auto"/>
        <w:bottom w:val="none" w:sz="0" w:space="0" w:color="auto"/>
        <w:right w:val="none" w:sz="0" w:space="0" w:color="auto"/>
      </w:divBdr>
    </w:div>
    <w:div w:id="1599559327">
      <w:bodyDiv w:val="1"/>
      <w:marLeft w:val="0"/>
      <w:marRight w:val="0"/>
      <w:marTop w:val="0"/>
      <w:marBottom w:val="0"/>
      <w:divBdr>
        <w:top w:val="none" w:sz="0" w:space="0" w:color="auto"/>
        <w:left w:val="none" w:sz="0" w:space="0" w:color="auto"/>
        <w:bottom w:val="none" w:sz="0" w:space="0" w:color="auto"/>
        <w:right w:val="none" w:sz="0" w:space="0" w:color="auto"/>
      </w:divBdr>
    </w:div>
    <w:div w:id="1635089940">
      <w:bodyDiv w:val="1"/>
      <w:marLeft w:val="0"/>
      <w:marRight w:val="0"/>
      <w:marTop w:val="0"/>
      <w:marBottom w:val="0"/>
      <w:divBdr>
        <w:top w:val="none" w:sz="0" w:space="0" w:color="auto"/>
        <w:left w:val="none" w:sz="0" w:space="0" w:color="auto"/>
        <w:bottom w:val="none" w:sz="0" w:space="0" w:color="auto"/>
        <w:right w:val="none" w:sz="0" w:space="0" w:color="auto"/>
      </w:divBdr>
    </w:div>
    <w:div w:id="1689134936">
      <w:bodyDiv w:val="1"/>
      <w:marLeft w:val="0"/>
      <w:marRight w:val="0"/>
      <w:marTop w:val="0"/>
      <w:marBottom w:val="0"/>
      <w:divBdr>
        <w:top w:val="none" w:sz="0" w:space="0" w:color="auto"/>
        <w:left w:val="none" w:sz="0" w:space="0" w:color="auto"/>
        <w:bottom w:val="none" w:sz="0" w:space="0" w:color="auto"/>
        <w:right w:val="none" w:sz="0" w:space="0" w:color="auto"/>
      </w:divBdr>
    </w:div>
    <w:div w:id="1746024870">
      <w:bodyDiv w:val="1"/>
      <w:marLeft w:val="0"/>
      <w:marRight w:val="0"/>
      <w:marTop w:val="0"/>
      <w:marBottom w:val="0"/>
      <w:divBdr>
        <w:top w:val="none" w:sz="0" w:space="0" w:color="auto"/>
        <w:left w:val="none" w:sz="0" w:space="0" w:color="auto"/>
        <w:bottom w:val="none" w:sz="0" w:space="0" w:color="auto"/>
        <w:right w:val="none" w:sz="0" w:space="0" w:color="auto"/>
      </w:divBdr>
    </w:div>
    <w:div w:id="1765375455">
      <w:bodyDiv w:val="1"/>
      <w:marLeft w:val="0"/>
      <w:marRight w:val="0"/>
      <w:marTop w:val="0"/>
      <w:marBottom w:val="0"/>
      <w:divBdr>
        <w:top w:val="none" w:sz="0" w:space="0" w:color="auto"/>
        <w:left w:val="none" w:sz="0" w:space="0" w:color="auto"/>
        <w:bottom w:val="none" w:sz="0" w:space="0" w:color="auto"/>
        <w:right w:val="none" w:sz="0" w:space="0" w:color="auto"/>
      </w:divBdr>
    </w:div>
    <w:div w:id="1772696963">
      <w:bodyDiv w:val="1"/>
      <w:marLeft w:val="0"/>
      <w:marRight w:val="0"/>
      <w:marTop w:val="0"/>
      <w:marBottom w:val="0"/>
      <w:divBdr>
        <w:top w:val="none" w:sz="0" w:space="0" w:color="auto"/>
        <w:left w:val="none" w:sz="0" w:space="0" w:color="auto"/>
        <w:bottom w:val="none" w:sz="0" w:space="0" w:color="auto"/>
        <w:right w:val="none" w:sz="0" w:space="0" w:color="auto"/>
      </w:divBdr>
    </w:div>
    <w:div w:id="1807157283">
      <w:bodyDiv w:val="1"/>
      <w:marLeft w:val="0"/>
      <w:marRight w:val="0"/>
      <w:marTop w:val="0"/>
      <w:marBottom w:val="0"/>
      <w:divBdr>
        <w:top w:val="none" w:sz="0" w:space="0" w:color="auto"/>
        <w:left w:val="none" w:sz="0" w:space="0" w:color="auto"/>
        <w:bottom w:val="none" w:sz="0" w:space="0" w:color="auto"/>
        <w:right w:val="none" w:sz="0" w:space="0" w:color="auto"/>
      </w:divBdr>
    </w:div>
    <w:div w:id="1837182853">
      <w:bodyDiv w:val="1"/>
      <w:marLeft w:val="0"/>
      <w:marRight w:val="0"/>
      <w:marTop w:val="0"/>
      <w:marBottom w:val="0"/>
      <w:divBdr>
        <w:top w:val="none" w:sz="0" w:space="0" w:color="auto"/>
        <w:left w:val="none" w:sz="0" w:space="0" w:color="auto"/>
        <w:bottom w:val="none" w:sz="0" w:space="0" w:color="auto"/>
        <w:right w:val="none" w:sz="0" w:space="0" w:color="auto"/>
      </w:divBdr>
    </w:div>
    <w:div w:id="1937588584">
      <w:bodyDiv w:val="1"/>
      <w:marLeft w:val="0"/>
      <w:marRight w:val="0"/>
      <w:marTop w:val="0"/>
      <w:marBottom w:val="0"/>
      <w:divBdr>
        <w:top w:val="none" w:sz="0" w:space="0" w:color="auto"/>
        <w:left w:val="none" w:sz="0" w:space="0" w:color="auto"/>
        <w:bottom w:val="none" w:sz="0" w:space="0" w:color="auto"/>
        <w:right w:val="none" w:sz="0" w:space="0" w:color="auto"/>
      </w:divBdr>
    </w:div>
    <w:div w:id="1965111284">
      <w:bodyDiv w:val="1"/>
      <w:marLeft w:val="0"/>
      <w:marRight w:val="0"/>
      <w:marTop w:val="0"/>
      <w:marBottom w:val="0"/>
      <w:divBdr>
        <w:top w:val="none" w:sz="0" w:space="0" w:color="auto"/>
        <w:left w:val="none" w:sz="0" w:space="0" w:color="auto"/>
        <w:bottom w:val="none" w:sz="0" w:space="0" w:color="auto"/>
        <w:right w:val="none" w:sz="0" w:space="0" w:color="auto"/>
      </w:divBdr>
    </w:div>
    <w:div w:id="1971589543">
      <w:bodyDiv w:val="1"/>
      <w:marLeft w:val="0"/>
      <w:marRight w:val="0"/>
      <w:marTop w:val="0"/>
      <w:marBottom w:val="0"/>
      <w:divBdr>
        <w:top w:val="none" w:sz="0" w:space="0" w:color="auto"/>
        <w:left w:val="none" w:sz="0" w:space="0" w:color="auto"/>
        <w:bottom w:val="none" w:sz="0" w:space="0" w:color="auto"/>
        <w:right w:val="none" w:sz="0" w:space="0" w:color="auto"/>
      </w:divBdr>
    </w:div>
    <w:div w:id="1973364949">
      <w:bodyDiv w:val="1"/>
      <w:marLeft w:val="0"/>
      <w:marRight w:val="0"/>
      <w:marTop w:val="0"/>
      <w:marBottom w:val="0"/>
      <w:divBdr>
        <w:top w:val="none" w:sz="0" w:space="0" w:color="auto"/>
        <w:left w:val="none" w:sz="0" w:space="0" w:color="auto"/>
        <w:bottom w:val="none" w:sz="0" w:space="0" w:color="auto"/>
        <w:right w:val="none" w:sz="0" w:space="0" w:color="auto"/>
      </w:divBdr>
    </w:div>
    <w:div w:id="2006737518">
      <w:bodyDiv w:val="1"/>
      <w:marLeft w:val="0"/>
      <w:marRight w:val="0"/>
      <w:marTop w:val="0"/>
      <w:marBottom w:val="0"/>
      <w:divBdr>
        <w:top w:val="none" w:sz="0" w:space="0" w:color="auto"/>
        <w:left w:val="none" w:sz="0" w:space="0" w:color="auto"/>
        <w:bottom w:val="none" w:sz="0" w:space="0" w:color="auto"/>
        <w:right w:val="none" w:sz="0" w:space="0" w:color="auto"/>
      </w:divBdr>
    </w:div>
    <w:div w:id="2049065804">
      <w:bodyDiv w:val="1"/>
      <w:marLeft w:val="0"/>
      <w:marRight w:val="0"/>
      <w:marTop w:val="0"/>
      <w:marBottom w:val="0"/>
      <w:divBdr>
        <w:top w:val="none" w:sz="0" w:space="0" w:color="auto"/>
        <w:left w:val="none" w:sz="0" w:space="0" w:color="auto"/>
        <w:bottom w:val="none" w:sz="0" w:space="0" w:color="auto"/>
        <w:right w:val="none" w:sz="0" w:space="0" w:color="auto"/>
      </w:divBdr>
    </w:div>
    <w:div w:id="2088064409">
      <w:bodyDiv w:val="1"/>
      <w:marLeft w:val="0"/>
      <w:marRight w:val="0"/>
      <w:marTop w:val="0"/>
      <w:marBottom w:val="0"/>
      <w:divBdr>
        <w:top w:val="none" w:sz="0" w:space="0" w:color="auto"/>
        <w:left w:val="none" w:sz="0" w:space="0" w:color="auto"/>
        <w:bottom w:val="none" w:sz="0" w:space="0" w:color="auto"/>
        <w:right w:val="none" w:sz="0" w:space="0" w:color="auto"/>
      </w:divBdr>
    </w:div>
    <w:div w:id="2097676733">
      <w:bodyDiv w:val="1"/>
      <w:marLeft w:val="0"/>
      <w:marRight w:val="0"/>
      <w:marTop w:val="0"/>
      <w:marBottom w:val="0"/>
      <w:divBdr>
        <w:top w:val="none" w:sz="0" w:space="0" w:color="auto"/>
        <w:left w:val="none" w:sz="0" w:space="0" w:color="auto"/>
        <w:bottom w:val="none" w:sz="0" w:space="0" w:color="auto"/>
        <w:right w:val="none" w:sz="0" w:space="0" w:color="auto"/>
      </w:divBdr>
    </w:div>
    <w:div w:id="21117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arasenko\&#1052;&#1086;&#1080;%20&#1076;&#1086;&#1082;&#1091;&#1084;&#1077;&#1085;&#1090;&#1099;\&#1044;&#1086;&#1082;&#1091;&#1084;&#1077;&#1085;&#1090;&#1099;\&#1089;&#1077;&#1089;&#1089;&#1080;&#1080;\&#1089;&#1077;&#1089;&#1089;&#1080;&#1103;%2020\&#1076;&#1080;&#1072;&#1075;&#1088;&#1072;&#1084;&#1084;&#1072;%20&#1087;&#1086;%20&#1087;&#1088;&#1086;&#1077;&#1082;&#1090;&#1072;&#1084;%20201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300" baseline="0">
                <a:latin typeface="Times New Roman" pitchFamily="18" charset="0"/>
              </a:rPr>
              <a:t>Рассмотрение проектов федеральных законов в профильных комитетах</a:t>
            </a:r>
          </a:p>
        </c:rich>
      </c:tx>
    </c:title>
    <c:view3D>
      <c:rAngAx val="1"/>
    </c:view3D>
    <c:plotArea>
      <c:layout>
        <c:manualLayout>
          <c:layoutTarget val="inner"/>
          <c:xMode val="edge"/>
          <c:yMode val="edge"/>
          <c:x val="5.0165839506723812E-2"/>
          <c:y val="0.16835164235319822"/>
          <c:w val="0.85216551063959556"/>
          <c:h val="0.58644868698171859"/>
        </c:manualLayout>
      </c:layout>
      <c:bar3DChart>
        <c:barDir val="col"/>
        <c:grouping val="clustered"/>
        <c:ser>
          <c:idx val="0"/>
          <c:order val="0"/>
          <c:tx>
            <c:strRef>
              <c:f>Лист1!$A$2</c:f>
              <c:strCache>
                <c:ptCount val="1"/>
                <c:pt idx="0">
                  <c:v>рассмотрено проектов</c:v>
                </c:pt>
              </c:strCache>
            </c:strRef>
          </c:tx>
          <c:dLbls>
            <c:showVal val="1"/>
          </c:dLbls>
          <c:cat>
            <c:strRef>
              <c:f>Лист1!$B$1:$H$1</c:f>
              <c:strCache>
                <c:ptCount val="7"/>
                <c:pt idx="0">
                  <c:v>комитет по правовой политике</c:v>
                </c:pt>
                <c:pt idx="1">
                  <c:v>комитет по экономической политике</c:v>
                </c:pt>
                <c:pt idx="2">
                  <c:v>комитет по социальной политике</c:v>
                </c:pt>
                <c:pt idx="3">
                  <c:v>комитет по бюджету</c:v>
                </c:pt>
                <c:pt idx="4">
                  <c:v>комитет по аграрной политике</c:v>
                </c:pt>
                <c:pt idx="5">
                  <c:v>комитет по местному самоуправлению</c:v>
                </c:pt>
                <c:pt idx="6">
                  <c:v>комитет по  здравоохранению</c:v>
                </c:pt>
              </c:strCache>
            </c:strRef>
          </c:cat>
          <c:val>
            <c:numRef>
              <c:f>Лист1!$B$2:$H$2</c:f>
              <c:numCache>
                <c:formatCode>General</c:formatCode>
                <c:ptCount val="7"/>
                <c:pt idx="0">
                  <c:v>226</c:v>
                </c:pt>
                <c:pt idx="1">
                  <c:v>110</c:v>
                </c:pt>
                <c:pt idx="2">
                  <c:v>99</c:v>
                </c:pt>
                <c:pt idx="3">
                  <c:v>58</c:v>
                </c:pt>
                <c:pt idx="4">
                  <c:v>39</c:v>
                </c:pt>
                <c:pt idx="5">
                  <c:v>22</c:v>
                </c:pt>
                <c:pt idx="6">
                  <c:v>17</c:v>
                </c:pt>
              </c:numCache>
            </c:numRef>
          </c:val>
        </c:ser>
        <c:ser>
          <c:idx val="1"/>
          <c:order val="1"/>
          <c:tx>
            <c:strRef>
              <c:f>Лист1!$A$3</c:f>
              <c:strCache>
                <c:ptCount val="1"/>
                <c:pt idx="0">
                  <c:v>подготовлено постановлений</c:v>
                </c:pt>
              </c:strCache>
            </c:strRef>
          </c:tx>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1"/>
              <a:tileRect/>
            </a:gradFill>
          </c:spPr>
          <c:dLbls>
            <c:dLbl>
              <c:idx val="0"/>
              <c:layout>
                <c:manualLayout>
                  <c:x val="1.2903225806451623E-2"/>
                  <c:y val="-4.6216060080878103E-3"/>
                </c:manualLayout>
              </c:layout>
              <c:showVal val="1"/>
            </c:dLbl>
            <c:dLbl>
              <c:idx val="1"/>
              <c:layout>
                <c:manualLayout>
                  <c:x val="1.2903225806451623E-2"/>
                  <c:y val="-2.3108030040439047E-3"/>
                </c:manualLayout>
              </c:layout>
              <c:showVal val="1"/>
            </c:dLbl>
            <c:dLbl>
              <c:idx val="2"/>
              <c:layout>
                <c:manualLayout>
                  <c:x val="1.5053763440860256E-2"/>
                  <c:y val="0"/>
                </c:manualLayout>
              </c:layout>
              <c:showVal val="1"/>
            </c:dLbl>
            <c:dLbl>
              <c:idx val="3"/>
              <c:layout>
                <c:manualLayout>
                  <c:x val="1.2903225806451623E-2"/>
                  <c:y val="0"/>
                </c:manualLayout>
              </c:layout>
              <c:showVal val="1"/>
            </c:dLbl>
            <c:dLbl>
              <c:idx val="4"/>
              <c:layout>
                <c:manualLayout>
                  <c:x val="1.0752688172043012E-2"/>
                  <c:y val="0"/>
                </c:manualLayout>
              </c:layout>
              <c:showVal val="1"/>
            </c:dLbl>
            <c:dLbl>
              <c:idx val="5"/>
              <c:layout>
                <c:manualLayout>
                  <c:x val="6.4516129032258871E-3"/>
                  <c:y val="0"/>
                </c:manualLayout>
              </c:layout>
              <c:showVal val="1"/>
            </c:dLbl>
            <c:dLbl>
              <c:idx val="6"/>
              <c:layout>
                <c:manualLayout>
                  <c:x val="1.0752688172043012E-2"/>
                  <c:y val="-8.4728464691159492E-17"/>
                </c:manualLayout>
              </c:layout>
              <c:showVal val="1"/>
            </c:dLbl>
            <c:showVal val="1"/>
          </c:dLbls>
          <c:cat>
            <c:strRef>
              <c:f>Лист1!$B$1:$H$1</c:f>
              <c:strCache>
                <c:ptCount val="7"/>
                <c:pt idx="0">
                  <c:v>комитет по правовой политике</c:v>
                </c:pt>
                <c:pt idx="1">
                  <c:v>комитет по экономической политике</c:v>
                </c:pt>
                <c:pt idx="2">
                  <c:v>комитет по социальной политике</c:v>
                </c:pt>
                <c:pt idx="3">
                  <c:v>комитет по бюджету</c:v>
                </c:pt>
                <c:pt idx="4">
                  <c:v>комитет по аграрной политике</c:v>
                </c:pt>
                <c:pt idx="5">
                  <c:v>комитет по местному самоуправлению</c:v>
                </c:pt>
                <c:pt idx="6">
                  <c:v>комитет по  здравоохранению</c:v>
                </c:pt>
              </c:strCache>
            </c:strRef>
          </c:cat>
          <c:val>
            <c:numRef>
              <c:f>Лист1!$B$3:$H$3</c:f>
              <c:numCache>
                <c:formatCode>General</c:formatCode>
                <c:ptCount val="7"/>
                <c:pt idx="0">
                  <c:v>97</c:v>
                </c:pt>
                <c:pt idx="1">
                  <c:v>66</c:v>
                </c:pt>
                <c:pt idx="2">
                  <c:v>40</c:v>
                </c:pt>
                <c:pt idx="3">
                  <c:v>36</c:v>
                </c:pt>
                <c:pt idx="4">
                  <c:v>32</c:v>
                </c:pt>
                <c:pt idx="5">
                  <c:v>19</c:v>
                </c:pt>
                <c:pt idx="6">
                  <c:v>6</c:v>
                </c:pt>
              </c:numCache>
            </c:numRef>
          </c:val>
        </c:ser>
        <c:dLbls>
          <c:showVal val="1"/>
        </c:dLbls>
        <c:shape val="box"/>
        <c:axId val="10507008"/>
        <c:axId val="10508544"/>
        <c:axId val="0"/>
      </c:bar3DChart>
      <c:catAx>
        <c:axId val="10507008"/>
        <c:scaling>
          <c:orientation val="minMax"/>
        </c:scaling>
        <c:axPos val="b"/>
        <c:majorTickMark val="none"/>
        <c:tickLblPos val="nextTo"/>
        <c:crossAx val="10508544"/>
        <c:crosses val="autoZero"/>
        <c:auto val="1"/>
        <c:lblAlgn val="ctr"/>
        <c:lblOffset val="100"/>
      </c:catAx>
      <c:valAx>
        <c:axId val="10508544"/>
        <c:scaling>
          <c:orientation val="minMax"/>
        </c:scaling>
        <c:delete val="1"/>
        <c:axPos val="l"/>
        <c:numFmt formatCode="General" sourceLinked="1"/>
        <c:tickLblPos val="nextTo"/>
        <c:crossAx val="10507008"/>
        <c:crosses val="autoZero"/>
        <c:crossBetween val="between"/>
      </c:valAx>
    </c:plotArea>
    <c:legend>
      <c:legendPos val="t"/>
      <c:txPr>
        <a:bodyPr/>
        <a:lstStyle/>
        <a:p>
          <a:pPr>
            <a:defRPr baseline="0">
              <a:latin typeface="Times New Roman" pitchFamily="18" charset="0"/>
            </a:defRPr>
          </a:pPr>
          <a:endParaRPr lang="ru-RU"/>
        </a:p>
      </c:txPr>
    </c:legend>
    <c:plotVisOnly val="1"/>
  </c:chart>
  <c:spPr>
    <a:noFill/>
    <a:ln>
      <a:noFill/>
    </a:ln>
    <a:scene3d>
      <a:camera prst="orthographicFront"/>
      <a:lightRig rig="threePt" dir="t"/>
    </a:scene3d>
    <a:sp3d prstMaterial="meta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25D0-292A-4470-81B0-99546F17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1</Pages>
  <Words>4947</Words>
  <Characters>28202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И Н Ф О Р М А Ц И Я</vt:lpstr>
    </vt:vector>
  </TitlesOfParts>
  <Company>Home</Company>
  <LinksUpToDate>false</LinksUpToDate>
  <CharactersWithSpaces>33083</CharactersWithSpaces>
  <SharedDoc>false</SharedDoc>
  <HLinks>
    <vt:vector size="24" baseType="variant">
      <vt:variant>
        <vt:i4>4456469</vt:i4>
      </vt:variant>
      <vt:variant>
        <vt:i4>9</vt:i4>
      </vt:variant>
      <vt:variant>
        <vt:i4>0</vt:i4>
      </vt:variant>
      <vt:variant>
        <vt:i4>5</vt:i4>
      </vt:variant>
      <vt:variant>
        <vt:lpwstr>http://asozd2.duma.gov.ru/main.nsf/(Spravka)?OpenAgent&amp;RN=319658-5&amp;02</vt:lpwstr>
      </vt:variant>
      <vt:variant>
        <vt:lpwstr/>
      </vt:variant>
      <vt:variant>
        <vt:i4>4718618</vt:i4>
      </vt:variant>
      <vt:variant>
        <vt:i4>6</vt:i4>
      </vt:variant>
      <vt:variant>
        <vt:i4>0</vt:i4>
      </vt:variant>
      <vt:variant>
        <vt:i4>5</vt:i4>
      </vt:variant>
      <vt:variant>
        <vt:lpwstr>http://asozd2.duma.gov.ru/main.nsf/(Spravka)?OpenAgent&amp;RN=322110-5&amp;02</vt:lpwstr>
      </vt:variant>
      <vt:variant>
        <vt:lpwstr/>
      </vt:variant>
      <vt:variant>
        <vt:i4>4784148</vt:i4>
      </vt:variant>
      <vt:variant>
        <vt:i4>3</vt:i4>
      </vt:variant>
      <vt:variant>
        <vt:i4>0</vt:i4>
      </vt:variant>
      <vt:variant>
        <vt:i4>5</vt:i4>
      </vt:variant>
      <vt:variant>
        <vt:lpwstr>http://asozd2.duma.gov.ru/main.nsf/(Spravka)?OpenAgent&amp;RN=354691-5&amp;02</vt:lpwstr>
      </vt:variant>
      <vt:variant>
        <vt:lpwstr/>
      </vt:variant>
      <vt:variant>
        <vt:i4>5111824</vt:i4>
      </vt:variant>
      <vt:variant>
        <vt:i4>0</vt:i4>
      </vt:variant>
      <vt:variant>
        <vt:i4>0</vt:i4>
      </vt:variant>
      <vt:variant>
        <vt:i4>5</vt:i4>
      </vt:variant>
      <vt:variant>
        <vt:lpwstr>http://asozd2.duma.gov.ru/main.nsf/(Spravka)?OpenAgent&amp;RN=341687-5&amp;02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Я</dc:title>
  <dc:subject/>
  <dc:creator>User</dc:creator>
  <cp:keywords/>
  <dc:description/>
  <cp:lastModifiedBy>tarasenko</cp:lastModifiedBy>
  <cp:revision>472</cp:revision>
  <cp:lastPrinted>2013-08-09T07:24:00Z</cp:lastPrinted>
  <dcterms:created xsi:type="dcterms:W3CDTF">2012-06-29T10:54:00Z</dcterms:created>
  <dcterms:modified xsi:type="dcterms:W3CDTF">2013-08-09T07:25:00Z</dcterms:modified>
</cp:coreProperties>
</file>