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E" w:rsidRPr="00ED1B8A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B8A">
        <w:rPr>
          <w:rFonts w:ascii="Times New Roman" w:hAnsi="Times New Roman" w:cs="Times New Roman"/>
          <w:sz w:val="28"/>
          <w:szCs w:val="28"/>
        </w:rPr>
        <w:t>ПЕРЕЧЕНЬ</w:t>
      </w:r>
    </w:p>
    <w:p w:rsidR="00431A91" w:rsidRDefault="00FC31EB" w:rsidP="00431A91">
      <w:pPr>
        <w:pStyle w:val="2"/>
        <w:ind w:left="1080" w:right="900"/>
        <w:rPr>
          <w:szCs w:val="28"/>
        </w:rPr>
      </w:pPr>
      <w:r w:rsidRPr="00624EF0">
        <w:rPr>
          <w:szCs w:val="28"/>
        </w:rPr>
        <w:t xml:space="preserve">нормативных </w:t>
      </w:r>
      <w:r w:rsidR="00431A91">
        <w:rPr>
          <w:szCs w:val="28"/>
        </w:rPr>
        <w:t>правовых актов Алтайского края,</w:t>
      </w:r>
    </w:p>
    <w:p w:rsidR="00431A91" w:rsidRPr="00FD3589" w:rsidRDefault="00FC31EB" w:rsidP="00431A91">
      <w:pPr>
        <w:pStyle w:val="2"/>
        <w:ind w:right="-2"/>
        <w:rPr>
          <w:szCs w:val="28"/>
        </w:rPr>
      </w:pPr>
      <w:r w:rsidRPr="00624EF0">
        <w:rPr>
          <w:szCs w:val="28"/>
        </w:rPr>
        <w:t xml:space="preserve">подлежащих признанию </w:t>
      </w:r>
      <w:proofErr w:type="gramStart"/>
      <w:r w:rsidRPr="00624EF0">
        <w:rPr>
          <w:szCs w:val="28"/>
        </w:rPr>
        <w:t>утратившими</w:t>
      </w:r>
      <w:proofErr w:type="gramEnd"/>
      <w:r w:rsidRPr="00624EF0">
        <w:rPr>
          <w:szCs w:val="28"/>
        </w:rPr>
        <w:t xml:space="preserve"> силу, приостановлению, изменению или принятию в связи с принятием проекта закона Алтайского края </w:t>
      </w:r>
      <w:r w:rsidR="00431A91">
        <w:rPr>
          <w:szCs w:val="28"/>
        </w:rPr>
        <w:t>«О внесении изменения</w:t>
      </w:r>
      <w:r w:rsidR="00431A91" w:rsidRPr="00FD3589">
        <w:rPr>
          <w:szCs w:val="28"/>
        </w:rPr>
        <w:t xml:space="preserve"> в статью 4 закона Алтайского края «О регулировании отдельных отношений в сфере долевого строительства, направленных на защиту прав и зако</w:t>
      </w:r>
      <w:r w:rsidR="00431A91" w:rsidRPr="00FD3589">
        <w:rPr>
          <w:szCs w:val="28"/>
        </w:rPr>
        <w:t>н</w:t>
      </w:r>
      <w:r w:rsidR="00431A91" w:rsidRPr="00FD3589">
        <w:rPr>
          <w:szCs w:val="28"/>
        </w:rPr>
        <w:t>ных интересов участников долевого строительства на территории А</w:t>
      </w:r>
      <w:r w:rsidR="00431A91" w:rsidRPr="00FD3589">
        <w:rPr>
          <w:szCs w:val="28"/>
        </w:rPr>
        <w:t>л</w:t>
      </w:r>
      <w:r w:rsidR="00431A91" w:rsidRPr="00FD3589">
        <w:rPr>
          <w:szCs w:val="28"/>
        </w:rPr>
        <w:t>тайского края»</w:t>
      </w:r>
    </w:p>
    <w:p w:rsidR="00FC31EB" w:rsidRDefault="00FC31EB" w:rsidP="00431A91">
      <w:pPr>
        <w:spacing w:after="0"/>
        <w:rPr>
          <w:b/>
          <w:sz w:val="28"/>
          <w:szCs w:val="28"/>
        </w:rPr>
      </w:pPr>
    </w:p>
    <w:p w:rsidR="00431A91" w:rsidRPr="00ED1B8A" w:rsidRDefault="00431A91" w:rsidP="0043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A91" w:rsidRPr="00431A91" w:rsidRDefault="00FC31EB" w:rsidP="00431A91">
      <w:pPr>
        <w:pStyle w:val="2"/>
        <w:tabs>
          <w:tab w:val="left" w:pos="9354"/>
        </w:tabs>
        <w:spacing w:line="276" w:lineRule="auto"/>
        <w:ind w:firstLine="709"/>
        <w:jc w:val="both"/>
        <w:rPr>
          <w:b w:val="0"/>
          <w:szCs w:val="28"/>
        </w:rPr>
      </w:pPr>
      <w:proofErr w:type="gramStart"/>
      <w:r w:rsidRPr="00431A91">
        <w:rPr>
          <w:b w:val="0"/>
          <w:szCs w:val="28"/>
        </w:rPr>
        <w:t xml:space="preserve">Принятие проекта закона Алтайского края </w:t>
      </w:r>
      <w:r w:rsidR="00431A91">
        <w:rPr>
          <w:b w:val="0"/>
          <w:szCs w:val="28"/>
        </w:rPr>
        <w:t>«</w:t>
      </w:r>
      <w:r w:rsidR="00431A91" w:rsidRPr="00431A91">
        <w:rPr>
          <w:b w:val="0"/>
          <w:szCs w:val="28"/>
        </w:rPr>
        <w:t>О внесении изменения в статью 4 закона Алтайского края «О регулировании отдельных отношений в сфере долевого строительства, направленных на защиту прав и зако</w:t>
      </w:r>
      <w:r w:rsidR="00431A91" w:rsidRPr="00431A91">
        <w:rPr>
          <w:b w:val="0"/>
          <w:szCs w:val="28"/>
        </w:rPr>
        <w:t>н</w:t>
      </w:r>
      <w:r w:rsidR="00431A91" w:rsidRPr="00431A91">
        <w:rPr>
          <w:b w:val="0"/>
          <w:szCs w:val="28"/>
        </w:rPr>
        <w:t>ных интересов участников долевого строительства на территории А</w:t>
      </w:r>
      <w:r w:rsidR="00431A91" w:rsidRPr="00431A91">
        <w:rPr>
          <w:b w:val="0"/>
          <w:szCs w:val="28"/>
        </w:rPr>
        <w:t>л</w:t>
      </w:r>
      <w:r w:rsidR="00431A91" w:rsidRPr="00431A91">
        <w:rPr>
          <w:b w:val="0"/>
          <w:szCs w:val="28"/>
        </w:rPr>
        <w:t>тайского края»</w:t>
      </w:r>
      <w:r w:rsidR="00431A91">
        <w:rPr>
          <w:b w:val="0"/>
          <w:szCs w:val="28"/>
        </w:rPr>
        <w:t xml:space="preserve"> потребует внесения изменений в постановление Администрации Алтайского края от 8 августа 2011 года № 435 «Об утверждении Порядка формирования и ведения реестра проблемных объектов и</w:t>
      </w:r>
      <w:proofErr w:type="gramEnd"/>
      <w:r w:rsidR="00431A91">
        <w:rPr>
          <w:b w:val="0"/>
          <w:szCs w:val="28"/>
        </w:rPr>
        <w:t xml:space="preserve"> пострадавших участников строительства жилья».</w:t>
      </w:r>
    </w:p>
    <w:p w:rsidR="00FC31EB" w:rsidRDefault="00FC31EB" w:rsidP="00431A9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5495"/>
        <w:gridCol w:w="4111"/>
      </w:tblGrid>
      <w:tr w:rsidR="00FC31EB" w:rsidRPr="00707439" w:rsidTr="00506D2C">
        <w:tc>
          <w:tcPr>
            <w:tcW w:w="5495" w:type="dxa"/>
          </w:tcPr>
          <w:p w:rsidR="00FC31EB" w:rsidRPr="00604D79" w:rsidRDefault="00FC31EB" w:rsidP="00ED1B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FC31EB" w:rsidRPr="00604D79" w:rsidRDefault="00FC31EB" w:rsidP="00ED1B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D1B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В.В.Кондратьев</w:t>
            </w:r>
          </w:p>
        </w:tc>
      </w:tr>
    </w:tbl>
    <w:p w:rsidR="00FC31EB" w:rsidRP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5806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1A91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8EE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4EF0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39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B18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5E85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777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1B8A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95"/>
  </w:style>
  <w:style w:type="paragraph" w:styleId="2">
    <w:name w:val="heading 2"/>
    <w:basedOn w:val="a"/>
    <w:next w:val="a"/>
    <w:link w:val="20"/>
    <w:qFormat/>
    <w:rsid w:val="00431A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1A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4</cp:revision>
  <cp:lastPrinted>2013-10-17T04:31:00Z</cp:lastPrinted>
  <dcterms:created xsi:type="dcterms:W3CDTF">2013-09-11T05:21:00Z</dcterms:created>
  <dcterms:modified xsi:type="dcterms:W3CDTF">2013-10-17T04:43:00Z</dcterms:modified>
</cp:coreProperties>
</file>