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A4" w:rsidRPr="005E5BB9" w:rsidRDefault="009D656B" w:rsidP="00E329A4">
      <w:pPr>
        <w:pStyle w:val="a3"/>
        <w:shd w:val="clear" w:color="auto" w:fill="auto"/>
        <w:spacing w:line="317" w:lineRule="exact"/>
        <w:ind w:left="80" w:right="100" w:firstLine="560"/>
        <w:jc w:val="right"/>
        <w:rPr>
          <w:rStyle w:val="1"/>
          <w:color w:val="000000"/>
          <w:sz w:val="28"/>
          <w:szCs w:val="28"/>
        </w:rPr>
      </w:pPr>
      <w:r w:rsidRPr="005E5BB9">
        <w:rPr>
          <w:rStyle w:val="1"/>
          <w:color w:val="000000"/>
          <w:sz w:val="28"/>
          <w:szCs w:val="28"/>
        </w:rPr>
        <w:t>Проект</w:t>
      </w:r>
    </w:p>
    <w:p w:rsidR="009D656B" w:rsidRPr="005E5BB9" w:rsidRDefault="000638E9" w:rsidP="003F2D99">
      <w:pPr>
        <w:shd w:val="clear" w:color="auto" w:fill="FFFFFF"/>
        <w:spacing w:after="0" w:line="240" w:lineRule="auto"/>
        <w:jc w:val="center"/>
        <w:rPr>
          <w:szCs w:val="28"/>
        </w:rPr>
      </w:pPr>
      <w:r w:rsidRPr="005E5BB9">
        <w:rPr>
          <w:color w:val="000000"/>
          <w:szCs w:val="28"/>
        </w:rPr>
        <w:t>ЗАКОН</w:t>
      </w:r>
    </w:p>
    <w:p w:rsidR="000638E9" w:rsidRPr="005E5BB9" w:rsidRDefault="000638E9" w:rsidP="003F2D99">
      <w:pPr>
        <w:shd w:val="clear" w:color="auto" w:fill="FFFFFF"/>
        <w:spacing w:after="0" w:line="240" w:lineRule="auto"/>
        <w:jc w:val="center"/>
        <w:rPr>
          <w:szCs w:val="28"/>
        </w:rPr>
      </w:pPr>
      <w:r w:rsidRPr="005E5BB9">
        <w:rPr>
          <w:color w:val="000000"/>
          <w:szCs w:val="28"/>
        </w:rPr>
        <w:t>Алтайского края</w:t>
      </w:r>
    </w:p>
    <w:p w:rsidR="000638E9" w:rsidRPr="005E5BB9" w:rsidRDefault="000638E9" w:rsidP="006C04C1">
      <w:pPr>
        <w:shd w:val="clear" w:color="auto" w:fill="FFFFFF"/>
        <w:spacing w:after="0" w:line="240" w:lineRule="auto"/>
        <w:ind w:firstLine="709"/>
        <w:jc w:val="center"/>
        <w:rPr>
          <w:b/>
          <w:szCs w:val="28"/>
        </w:rPr>
      </w:pPr>
    </w:p>
    <w:p w:rsidR="00962603" w:rsidRDefault="0088315E" w:rsidP="00962603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 w:rsidRPr="000A3F6A">
        <w:rPr>
          <w:b/>
          <w:szCs w:val="28"/>
        </w:rPr>
        <w:t xml:space="preserve">О внесении изменений в </w:t>
      </w:r>
      <w:r w:rsidR="00962603">
        <w:rPr>
          <w:b/>
          <w:szCs w:val="28"/>
        </w:rPr>
        <w:t xml:space="preserve">закон Алтайского края </w:t>
      </w:r>
    </w:p>
    <w:p w:rsidR="00962603" w:rsidRDefault="00962603" w:rsidP="00962603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«О дополнительных гарантиях по социальной поддержке </w:t>
      </w:r>
    </w:p>
    <w:p w:rsidR="00962603" w:rsidRDefault="00962603" w:rsidP="00962603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детей-сирот и детей, оставшихся без попечения родителей, </w:t>
      </w:r>
    </w:p>
    <w:p w:rsidR="00524C12" w:rsidRDefault="00962603" w:rsidP="00962603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в Алтайском крае»</w:t>
      </w:r>
      <w:r w:rsidR="00632611">
        <w:rPr>
          <w:b/>
          <w:szCs w:val="28"/>
        </w:rPr>
        <w:t xml:space="preserve">, в статью 10 закона Алтайского </w:t>
      </w:r>
      <w:r w:rsidR="00D73037">
        <w:rPr>
          <w:b/>
          <w:szCs w:val="28"/>
        </w:rPr>
        <w:t>края</w:t>
      </w:r>
    </w:p>
    <w:p w:rsidR="00524C12" w:rsidRDefault="000D385B" w:rsidP="00962603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«Об образовании в Алтайском крае»</w:t>
      </w:r>
      <w:r w:rsidR="00962603">
        <w:rPr>
          <w:b/>
          <w:szCs w:val="28"/>
        </w:rPr>
        <w:t xml:space="preserve"> и признании </w:t>
      </w:r>
      <w:proofErr w:type="gramStart"/>
      <w:r w:rsidR="00962603">
        <w:rPr>
          <w:b/>
          <w:szCs w:val="28"/>
        </w:rPr>
        <w:t>утратившим</w:t>
      </w:r>
      <w:proofErr w:type="gramEnd"/>
      <w:r w:rsidR="00962603">
        <w:rPr>
          <w:b/>
          <w:szCs w:val="28"/>
        </w:rPr>
        <w:t xml:space="preserve"> </w:t>
      </w:r>
    </w:p>
    <w:p w:rsidR="00524C12" w:rsidRDefault="00524C12" w:rsidP="00962603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</w:t>
      </w:r>
      <w:r w:rsidR="00962603">
        <w:rPr>
          <w:b/>
          <w:szCs w:val="28"/>
        </w:rPr>
        <w:t>илу</w:t>
      </w:r>
      <w:r>
        <w:rPr>
          <w:b/>
          <w:szCs w:val="28"/>
        </w:rPr>
        <w:t xml:space="preserve"> </w:t>
      </w:r>
      <w:r w:rsidR="00962603">
        <w:rPr>
          <w:b/>
          <w:szCs w:val="28"/>
        </w:rPr>
        <w:t xml:space="preserve">закона Алтайского края «О наделении органов местного </w:t>
      </w:r>
    </w:p>
    <w:p w:rsidR="00524C12" w:rsidRDefault="00962603" w:rsidP="00962603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самоуправления государственными полномочиями по выплате </w:t>
      </w:r>
    </w:p>
    <w:p w:rsidR="00524C12" w:rsidRDefault="00962603" w:rsidP="00962603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компенсации затрат родителей (законных представителей)</w:t>
      </w:r>
    </w:p>
    <w:p w:rsidR="00524C12" w:rsidRDefault="00962603" w:rsidP="00962603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на обучение детей-инвалидов </w:t>
      </w:r>
      <w:proofErr w:type="gramStart"/>
      <w:r>
        <w:rPr>
          <w:b/>
          <w:szCs w:val="28"/>
        </w:rPr>
        <w:t>по</w:t>
      </w:r>
      <w:proofErr w:type="gramEnd"/>
      <w:r>
        <w:rPr>
          <w:b/>
          <w:szCs w:val="28"/>
        </w:rPr>
        <w:t xml:space="preserve"> основным </w:t>
      </w:r>
    </w:p>
    <w:p w:rsidR="00BD2355" w:rsidRPr="000A3F6A" w:rsidRDefault="00962603" w:rsidP="00962603">
      <w:pPr>
        <w:shd w:val="clear" w:color="auto" w:fill="FFFFFF"/>
        <w:spacing w:after="0" w:line="240" w:lineRule="auto"/>
        <w:jc w:val="center"/>
        <w:rPr>
          <w:rStyle w:val="1"/>
          <w:color w:val="000000"/>
          <w:spacing w:val="0"/>
          <w:szCs w:val="28"/>
        </w:rPr>
      </w:pPr>
      <w:r>
        <w:rPr>
          <w:b/>
          <w:szCs w:val="28"/>
        </w:rPr>
        <w:t>общеобразовательным программам на дому»</w:t>
      </w:r>
    </w:p>
    <w:p w:rsidR="006C34FC" w:rsidRDefault="006C34FC" w:rsidP="000A3F6A">
      <w:pPr>
        <w:shd w:val="clear" w:color="auto" w:fill="FFFFFF"/>
        <w:spacing w:after="0" w:line="240" w:lineRule="auto"/>
        <w:ind w:firstLine="567"/>
        <w:jc w:val="both"/>
        <w:rPr>
          <w:szCs w:val="28"/>
        </w:rPr>
      </w:pPr>
    </w:p>
    <w:p w:rsidR="000A3F6A" w:rsidRDefault="000A3F6A" w:rsidP="000A3F6A">
      <w:pPr>
        <w:shd w:val="clear" w:color="auto" w:fill="FFFFFF"/>
        <w:spacing w:after="0" w:line="240" w:lineRule="auto"/>
        <w:ind w:firstLine="567"/>
        <w:jc w:val="both"/>
        <w:rPr>
          <w:szCs w:val="28"/>
        </w:rPr>
      </w:pPr>
    </w:p>
    <w:p w:rsidR="00F71E5F" w:rsidRPr="00536185" w:rsidRDefault="00F71E5F" w:rsidP="00400427">
      <w:pPr>
        <w:shd w:val="clear" w:color="auto" w:fill="FFFFFF"/>
        <w:spacing w:after="0" w:line="240" w:lineRule="auto"/>
        <w:ind w:firstLine="567"/>
        <w:jc w:val="both"/>
        <w:rPr>
          <w:rStyle w:val="1"/>
          <w:b/>
          <w:color w:val="000000"/>
          <w:spacing w:val="0"/>
          <w:szCs w:val="28"/>
        </w:rPr>
      </w:pPr>
      <w:r w:rsidRPr="00536185">
        <w:rPr>
          <w:b/>
          <w:szCs w:val="28"/>
        </w:rPr>
        <w:t>Статья 1</w:t>
      </w:r>
      <w:r w:rsidRPr="00536185">
        <w:rPr>
          <w:rStyle w:val="1"/>
          <w:b/>
          <w:color w:val="000000"/>
          <w:spacing w:val="0"/>
          <w:szCs w:val="28"/>
        </w:rPr>
        <w:t xml:space="preserve"> </w:t>
      </w:r>
    </w:p>
    <w:p w:rsidR="00536185" w:rsidRDefault="00536185" w:rsidP="00536185">
      <w:pPr>
        <w:shd w:val="clear" w:color="auto" w:fill="FFFFFF"/>
        <w:spacing w:after="0" w:line="240" w:lineRule="auto"/>
        <w:ind w:firstLine="567"/>
        <w:jc w:val="both"/>
        <w:rPr>
          <w:rStyle w:val="1"/>
          <w:color w:val="000000"/>
          <w:spacing w:val="0"/>
          <w:szCs w:val="28"/>
        </w:rPr>
      </w:pPr>
    </w:p>
    <w:p w:rsidR="00F71E5F" w:rsidRPr="000A3F6A" w:rsidRDefault="00F71E5F" w:rsidP="000A3F6A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0A3F6A">
        <w:rPr>
          <w:rFonts w:eastAsia="Times New Roman"/>
          <w:szCs w:val="24"/>
          <w:lang w:eastAsia="ru-RU"/>
        </w:rPr>
        <w:t>Внести в закон Алтайского края от 31 декабря 2004 года №</w:t>
      </w:r>
      <w:r w:rsidR="005D02ED" w:rsidRPr="000A3F6A">
        <w:rPr>
          <w:rFonts w:eastAsia="Times New Roman"/>
          <w:szCs w:val="24"/>
          <w:lang w:eastAsia="ru-RU"/>
        </w:rPr>
        <w:t> </w:t>
      </w:r>
      <w:r w:rsidRPr="000A3F6A">
        <w:rPr>
          <w:rFonts w:eastAsia="Times New Roman"/>
          <w:szCs w:val="24"/>
          <w:lang w:eastAsia="ru-RU"/>
        </w:rPr>
        <w:t xml:space="preserve">72-ЗС </w:t>
      </w:r>
      <w:r w:rsidR="0088315E" w:rsidRPr="000A3F6A">
        <w:rPr>
          <w:rFonts w:eastAsia="Times New Roman"/>
          <w:szCs w:val="24"/>
          <w:lang w:eastAsia="ru-RU"/>
        </w:rPr>
        <w:br/>
      </w:r>
      <w:r w:rsidRPr="000A3F6A">
        <w:rPr>
          <w:rFonts w:eastAsia="Times New Roman"/>
          <w:szCs w:val="24"/>
          <w:lang w:eastAsia="ru-RU"/>
        </w:rPr>
        <w:t>«О дополнительных гарантиях по социальной поддержке детей-сирот и детей, оставшихся без попечения родителей, в Алтайском крае» (Сборник законод</w:t>
      </w:r>
      <w:r w:rsidRPr="000A3F6A">
        <w:rPr>
          <w:rFonts w:eastAsia="Times New Roman"/>
          <w:szCs w:val="24"/>
          <w:lang w:eastAsia="ru-RU"/>
        </w:rPr>
        <w:t>а</w:t>
      </w:r>
      <w:r w:rsidRPr="000A3F6A">
        <w:rPr>
          <w:rFonts w:eastAsia="Times New Roman"/>
          <w:szCs w:val="24"/>
          <w:lang w:eastAsia="ru-RU"/>
        </w:rPr>
        <w:t>тельства Алтайского края, 2004, №</w:t>
      </w:r>
      <w:r w:rsidR="005D02ED" w:rsidRPr="000A3F6A">
        <w:rPr>
          <w:rFonts w:eastAsia="Times New Roman"/>
          <w:szCs w:val="24"/>
          <w:lang w:eastAsia="ru-RU"/>
        </w:rPr>
        <w:t> </w:t>
      </w:r>
      <w:r w:rsidRPr="000A3F6A">
        <w:rPr>
          <w:rFonts w:eastAsia="Times New Roman"/>
          <w:szCs w:val="24"/>
          <w:lang w:eastAsia="ru-RU"/>
        </w:rPr>
        <w:t>104, часть II; 2006, №</w:t>
      </w:r>
      <w:r w:rsidR="005D02ED" w:rsidRPr="000A3F6A">
        <w:rPr>
          <w:rFonts w:eastAsia="Times New Roman"/>
          <w:szCs w:val="24"/>
          <w:lang w:eastAsia="ru-RU"/>
        </w:rPr>
        <w:t> </w:t>
      </w:r>
      <w:r w:rsidRPr="000A3F6A">
        <w:rPr>
          <w:rFonts w:eastAsia="Times New Roman"/>
          <w:szCs w:val="24"/>
          <w:lang w:eastAsia="ru-RU"/>
        </w:rPr>
        <w:t>120, часть I; 2007, №</w:t>
      </w:r>
      <w:r w:rsidR="005D02ED" w:rsidRPr="000A3F6A">
        <w:rPr>
          <w:rFonts w:eastAsia="Times New Roman"/>
          <w:szCs w:val="24"/>
          <w:lang w:eastAsia="ru-RU"/>
        </w:rPr>
        <w:t> </w:t>
      </w:r>
      <w:r w:rsidRPr="000A3F6A">
        <w:rPr>
          <w:rFonts w:eastAsia="Times New Roman"/>
          <w:szCs w:val="24"/>
          <w:lang w:eastAsia="ru-RU"/>
        </w:rPr>
        <w:t>132, часть I; №</w:t>
      </w:r>
      <w:r w:rsidR="005D02ED" w:rsidRPr="000A3F6A">
        <w:rPr>
          <w:rFonts w:eastAsia="Times New Roman"/>
          <w:szCs w:val="24"/>
          <w:lang w:eastAsia="ru-RU"/>
        </w:rPr>
        <w:t> </w:t>
      </w:r>
      <w:r w:rsidRPr="000A3F6A">
        <w:rPr>
          <w:rFonts w:eastAsia="Times New Roman"/>
          <w:szCs w:val="24"/>
          <w:lang w:eastAsia="ru-RU"/>
        </w:rPr>
        <w:t>137, часть I; 2008, №</w:t>
      </w:r>
      <w:r w:rsidR="005D02ED" w:rsidRPr="000A3F6A">
        <w:rPr>
          <w:rFonts w:eastAsia="Times New Roman"/>
          <w:szCs w:val="24"/>
          <w:lang w:eastAsia="ru-RU"/>
        </w:rPr>
        <w:t> </w:t>
      </w:r>
      <w:r w:rsidRPr="000A3F6A">
        <w:rPr>
          <w:rFonts w:eastAsia="Times New Roman"/>
          <w:szCs w:val="24"/>
          <w:lang w:eastAsia="ru-RU"/>
        </w:rPr>
        <w:t>152, часть II; 2009, №</w:t>
      </w:r>
      <w:r w:rsidR="005D02ED" w:rsidRPr="000A3F6A">
        <w:rPr>
          <w:rFonts w:eastAsia="Times New Roman"/>
          <w:szCs w:val="24"/>
          <w:lang w:eastAsia="ru-RU"/>
        </w:rPr>
        <w:t> </w:t>
      </w:r>
      <w:r w:rsidRPr="000A3F6A">
        <w:rPr>
          <w:rFonts w:eastAsia="Times New Roman"/>
          <w:szCs w:val="24"/>
          <w:lang w:eastAsia="ru-RU"/>
        </w:rPr>
        <w:t>164,</w:t>
      </w:r>
      <w:r w:rsidR="006B20C0" w:rsidRPr="000A3F6A">
        <w:rPr>
          <w:rFonts w:eastAsia="Times New Roman"/>
          <w:szCs w:val="24"/>
          <w:lang w:eastAsia="ru-RU"/>
        </w:rPr>
        <w:br/>
      </w:r>
      <w:r w:rsidRPr="000A3F6A">
        <w:rPr>
          <w:rFonts w:eastAsia="Times New Roman"/>
          <w:szCs w:val="24"/>
          <w:lang w:eastAsia="ru-RU"/>
        </w:rPr>
        <w:t>часть I; 2010, №</w:t>
      </w:r>
      <w:r w:rsidR="005D02ED" w:rsidRPr="000A3F6A">
        <w:rPr>
          <w:rFonts w:eastAsia="Times New Roman"/>
          <w:szCs w:val="24"/>
          <w:lang w:eastAsia="ru-RU"/>
        </w:rPr>
        <w:t> </w:t>
      </w:r>
      <w:r w:rsidRPr="000A3F6A">
        <w:rPr>
          <w:rFonts w:eastAsia="Times New Roman"/>
          <w:szCs w:val="24"/>
          <w:lang w:eastAsia="ru-RU"/>
        </w:rPr>
        <w:t>169, часть I; 2012, №</w:t>
      </w:r>
      <w:r w:rsidR="005D02ED" w:rsidRPr="000A3F6A">
        <w:rPr>
          <w:rFonts w:eastAsia="Times New Roman"/>
          <w:szCs w:val="24"/>
          <w:lang w:eastAsia="ru-RU"/>
        </w:rPr>
        <w:t> </w:t>
      </w:r>
      <w:r w:rsidRPr="000A3F6A">
        <w:rPr>
          <w:rFonts w:eastAsia="Times New Roman"/>
          <w:szCs w:val="24"/>
          <w:lang w:eastAsia="ru-RU"/>
        </w:rPr>
        <w:t>198, часть I; 2013, № 210, часть I; 2014, №</w:t>
      </w:r>
      <w:r w:rsidR="005D02ED" w:rsidRPr="000A3F6A">
        <w:rPr>
          <w:rFonts w:eastAsia="Times New Roman"/>
          <w:szCs w:val="24"/>
          <w:lang w:eastAsia="ru-RU"/>
        </w:rPr>
        <w:t> </w:t>
      </w:r>
      <w:r w:rsidRPr="000A3F6A">
        <w:rPr>
          <w:rFonts w:eastAsia="Times New Roman"/>
          <w:szCs w:val="24"/>
          <w:lang w:eastAsia="ru-RU"/>
        </w:rPr>
        <w:t>216,</w:t>
      </w:r>
      <w:r w:rsidR="005D02ED" w:rsidRPr="000A3F6A">
        <w:rPr>
          <w:rFonts w:eastAsia="Times New Roman"/>
          <w:szCs w:val="24"/>
          <w:lang w:eastAsia="ru-RU"/>
        </w:rPr>
        <w:t> </w:t>
      </w:r>
      <w:r w:rsidRPr="000A3F6A">
        <w:rPr>
          <w:rFonts w:eastAsia="Times New Roman"/>
          <w:szCs w:val="24"/>
          <w:lang w:eastAsia="ru-RU"/>
        </w:rPr>
        <w:t>часть</w:t>
      </w:r>
      <w:r w:rsidR="005D02ED" w:rsidRPr="000A3F6A">
        <w:rPr>
          <w:rFonts w:eastAsia="Times New Roman"/>
          <w:szCs w:val="24"/>
          <w:lang w:eastAsia="ru-RU"/>
        </w:rPr>
        <w:t> </w:t>
      </w:r>
      <w:r w:rsidR="009631DE">
        <w:rPr>
          <w:rFonts w:eastAsia="Times New Roman"/>
          <w:szCs w:val="24"/>
          <w:lang w:eastAsia="ru-RU"/>
        </w:rPr>
        <w:t>I, № 222</w:t>
      </w:r>
      <w:r w:rsidR="00B92FC1">
        <w:rPr>
          <w:rFonts w:eastAsia="Times New Roman"/>
          <w:szCs w:val="24"/>
          <w:lang w:eastAsia="ru-RU"/>
        </w:rPr>
        <w:t>,</w:t>
      </w:r>
      <w:r w:rsidR="009631DE">
        <w:rPr>
          <w:rFonts w:eastAsia="Times New Roman"/>
          <w:szCs w:val="24"/>
          <w:lang w:eastAsia="ru-RU"/>
        </w:rPr>
        <w:t xml:space="preserve"> часть </w:t>
      </w:r>
      <w:r w:rsidR="009631DE">
        <w:rPr>
          <w:rFonts w:eastAsia="Times New Roman"/>
          <w:szCs w:val="24"/>
          <w:lang w:val="en-US" w:eastAsia="ru-RU"/>
        </w:rPr>
        <w:t>I</w:t>
      </w:r>
      <w:r w:rsidR="009631DE" w:rsidRPr="009631DE">
        <w:rPr>
          <w:rFonts w:eastAsia="Times New Roman"/>
          <w:szCs w:val="24"/>
          <w:lang w:eastAsia="ru-RU"/>
        </w:rPr>
        <w:t>)</w:t>
      </w:r>
      <w:r w:rsidR="005D02ED" w:rsidRPr="000A3F6A">
        <w:rPr>
          <w:rFonts w:eastAsia="Times New Roman"/>
          <w:szCs w:val="24"/>
          <w:lang w:eastAsia="ru-RU"/>
        </w:rPr>
        <w:t xml:space="preserve"> </w:t>
      </w:r>
      <w:r w:rsidRPr="000A3F6A">
        <w:rPr>
          <w:rFonts w:eastAsia="Times New Roman"/>
          <w:szCs w:val="24"/>
          <w:lang w:eastAsia="ru-RU"/>
        </w:rPr>
        <w:t>следующие изменения:</w:t>
      </w:r>
    </w:p>
    <w:p w:rsidR="00F71E5F" w:rsidRPr="000A3F6A" w:rsidRDefault="00BB2FBA" w:rsidP="000A3F6A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0A3F6A">
        <w:rPr>
          <w:rFonts w:eastAsia="Times New Roman"/>
          <w:szCs w:val="24"/>
          <w:lang w:eastAsia="ru-RU"/>
        </w:rPr>
        <w:t xml:space="preserve">1) </w:t>
      </w:r>
      <w:r w:rsidR="00F71E5F" w:rsidRPr="000A3F6A">
        <w:rPr>
          <w:rFonts w:eastAsia="Times New Roman"/>
          <w:szCs w:val="24"/>
          <w:lang w:eastAsia="ru-RU"/>
        </w:rPr>
        <w:t>часть 6 статьи 1 изложить в следующей редакции:</w:t>
      </w:r>
    </w:p>
    <w:p w:rsidR="005E5BB9" w:rsidRPr="000A3F6A" w:rsidRDefault="00F71E5F" w:rsidP="00536185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0A3F6A">
        <w:rPr>
          <w:rFonts w:eastAsia="Times New Roman"/>
          <w:szCs w:val="24"/>
          <w:lang w:eastAsia="ru-RU"/>
        </w:rPr>
        <w:t>«</w:t>
      </w:r>
      <w:r w:rsidR="006A4424" w:rsidRPr="000A3F6A">
        <w:rPr>
          <w:rFonts w:eastAsia="Times New Roman"/>
          <w:szCs w:val="24"/>
          <w:lang w:eastAsia="ru-RU"/>
        </w:rPr>
        <w:t xml:space="preserve">6. </w:t>
      </w:r>
      <w:proofErr w:type="gramStart"/>
      <w:r w:rsidRPr="000A3F6A">
        <w:rPr>
          <w:rFonts w:eastAsia="Times New Roman"/>
          <w:szCs w:val="24"/>
          <w:lang w:eastAsia="ru-RU"/>
        </w:rPr>
        <w:t xml:space="preserve">Расчёт </w:t>
      </w:r>
      <w:r w:rsidR="00FB3A77">
        <w:rPr>
          <w:rFonts w:eastAsia="Times New Roman"/>
          <w:szCs w:val="24"/>
          <w:lang w:eastAsia="ru-RU"/>
        </w:rPr>
        <w:t xml:space="preserve">общего </w:t>
      </w:r>
      <w:r w:rsidRPr="000A3F6A">
        <w:rPr>
          <w:rFonts w:eastAsia="Times New Roman"/>
          <w:szCs w:val="24"/>
          <w:lang w:eastAsia="ru-RU"/>
        </w:rPr>
        <w:t>объема субвенций</w:t>
      </w:r>
      <w:r w:rsidR="00AB1F51" w:rsidRPr="000A3F6A">
        <w:rPr>
          <w:rFonts w:eastAsia="Times New Roman"/>
          <w:szCs w:val="24"/>
          <w:lang w:eastAsia="ru-RU"/>
        </w:rPr>
        <w:t xml:space="preserve"> на</w:t>
      </w:r>
      <w:r w:rsidR="00E9368C">
        <w:rPr>
          <w:rFonts w:eastAsia="Times New Roman"/>
          <w:szCs w:val="24"/>
          <w:lang w:eastAsia="ru-RU"/>
        </w:rPr>
        <w:t xml:space="preserve"> выплату денежных средств на</w:t>
      </w:r>
      <w:r w:rsidR="00AB1F51" w:rsidRPr="000A3F6A">
        <w:rPr>
          <w:rFonts w:eastAsia="Times New Roman"/>
          <w:szCs w:val="24"/>
          <w:lang w:eastAsia="ru-RU"/>
        </w:rPr>
        <w:t xml:space="preserve"> с</w:t>
      </w:r>
      <w:r w:rsidR="00AB1F51" w:rsidRPr="000A3F6A">
        <w:rPr>
          <w:rFonts w:eastAsia="Times New Roman"/>
          <w:szCs w:val="24"/>
          <w:lang w:eastAsia="ru-RU"/>
        </w:rPr>
        <w:t>о</w:t>
      </w:r>
      <w:r w:rsidR="00AB1F51" w:rsidRPr="000A3F6A">
        <w:rPr>
          <w:rFonts w:eastAsia="Times New Roman"/>
          <w:szCs w:val="24"/>
          <w:lang w:eastAsia="ru-RU"/>
        </w:rPr>
        <w:t>держание ребен</w:t>
      </w:r>
      <w:r w:rsidR="00A05B4A" w:rsidRPr="000A3F6A">
        <w:rPr>
          <w:rFonts w:eastAsia="Times New Roman"/>
          <w:szCs w:val="24"/>
          <w:lang w:eastAsia="ru-RU"/>
        </w:rPr>
        <w:t>ка в семье опекуна (попечителя) и</w:t>
      </w:r>
      <w:r w:rsidR="00AB1F51" w:rsidRPr="000A3F6A">
        <w:rPr>
          <w:rFonts w:eastAsia="Times New Roman"/>
          <w:szCs w:val="24"/>
          <w:lang w:eastAsia="ru-RU"/>
        </w:rPr>
        <w:t xml:space="preserve"> приемной семье</w:t>
      </w:r>
      <w:r w:rsidRPr="000A3F6A">
        <w:rPr>
          <w:rFonts w:eastAsia="Times New Roman"/>
          <w:szCs w:val="24"/>
          <w:lang w:eastAsia="ru-RU"/>
        </w:rPr>
        <w:t>,</w:t>
      </w:r>
      <w:r w:rsidR="00A05B4A" w:rsidRPr="000A3F6A">
        <w:rPr>
          <w:rFonts w:eastAsia="Times New Roman"/>
          <w:szCs w:val="24"/>
          <w:lang w:eastAsia="ru-RU"/>
        </w:rPr>
        <w:t xml:space="preserve"> а также на</w:t>
      </w:r>
      <w:r w:rsidR="00E9368C">
        <w:rPr>
          <w:rFonts w:eastAsia="Times New Roman"/>
          <w:szCs w:val="24"/>
          <w:lang w:eastAsia="ru-RU"/>
        </w:rPr>
        <w:t xml:space="preserve"> выплату</w:t>
      </w:r>
      <w:r w:rsidR="00A05B4A" w:rsidRPr="000A3F6A">
        <w:rPr>
          <w:rFonts w:eastAsia="Times New Roman"/>
          <w:szCs w:val="24"/>
          <w:lang w:eastAsia="ru-RU"/>
        </w:rPr>
        <w:t xml:space="preserve"> вознаграждени</w:t>
      </w:r>
      <w:r w:rsidR="00E9368C">
        <w:rPr>
          <w:rFonts w:eastAsia="Times New Roman"/>
          <w:szCs w:val="24"/>
          <w:lang w:eastAsia="ru-RU"/>
        </w:rPr>
        <w:t>я</w:t>
      </w:r>
      <w:r w:rsidR="00A05B4A" w:rsidRPr="000A3F6A">
        <w:rPr>
          <w:rFonts w:eastAsia="Times New Roman"/>
          <w:szCs w:val="24"/>
          <w:lang w:eastAsia="ru-RU"/>
        </w:rPr>
        <w:t>, причитающе</w:t>
      </w:r>
      <w:r w:rsidR="00E9368C">
        <w:rPr>
          <w:rFonts w:eastAsia="Times New Roman"/>
          <w:szCs w:val="24"/>
          <w:lang w:eastAsia="ru-RU"/>
        </w:rPr>
        <w:t>гося</w:t>
      </w:r>
      <w:r w:rsidR="00A05B4A" w:rsidRPr="000A3F6A">
        <w:rPr>
          <w:rFonts w:eastAsia="Times New Roman"/>
          <w:szCs w:val="24"/>
          <w:lang w:eastAsia="ru-RU"/>
        </w:rPr>
        <w:t xml:space="preserve"> приемному родителю</w:t>
      </w:r>
      <w:r w:rsidR="00612890" w:rsidRPr="000A3F6A">
        <w:rPr>
          <w:rFonts w:eastAsia="Times New Roman"/>
          <w:szCs w:val="24"/>
          <w:lang w:eastAsia="ru-RU"/>
        </w:rPr>
        <w:t>,</w:t>
      </w:r>
      <w:r w:rsidRPr="000A3F6A">
        <w:rPr>
          <w:rFonts w:eastAsia="Times New Roman"/>
          <w:szCs w:val="24"/>
          <w:lang w:eastAsia="ru-RU"/>
        </w:rPr>
        <w:t xml:space="preserve"> предоста</w:t>
      </w:r>
      <w:r w:rsidRPr="000A3F6A">
        <w:rPr>
          <w:rFonts w:eastAsia="Times New Roman"/>
          <w:szCs w:val="24"/>
          <w:lang w:eastAsia="ru-RU"/>
        </w:rPr>
        <w:t>в</w:t>
      </w:r>
      <w:r w:rsidRPr="000A3F6A">
        <w:rPr>
          <w:rFonts w:eastAsia="Times New Roman"/>
          <w:szCs w:val="24"/>
          <w:lang w:eastAsia="ru-RU"/>
        </w:rPr>
        <w:t xml:space="preserve">ляемых </w:t>
      </w:r>
      <w:r w:rsidR="00AB1F51" w:rsidRPr="000A3F6A">
        <w:rPr>
          <w:rFonts w:eastAsia="Times New Roman"/>
          <w:szCs w:val="24"/>
          <w:lang w:eastAsia="ru-RU"/>
        </w:rPr>
        <w:t>из краевого бюджета бюджетам</w:t>
      </w:r>
      <w:r w:rsidRPr="000A3F6A">
        <w:rPr>
          <w:rFonts w:eastAsia="Times New Roman"/>
          <w:szCs w:val="24"/>
          <w:lang w:eastAsia="ru-RU"/>
        </w:rPr>
        <w:t xml:space="preserve"> муниципальных районов и городских округов для </w:t>
      </w:r>
      <w:r w:rsidR="00612890" w:rsidRPr="000A3F6A">
        <w:rPr>
          <w:rFonts w:eastAsia="Times New Roman"/>
          <w:szCs w:val="24"/>
          <w:lang w:eastAsia="ru-RU"/>
        </w:rPr>
        <w:t>осуществления</w:t>
      </w:r>
      <w:r w:rsidRPr="000A3F6A">
        <w:rPr>
          <w:rFonts w:eastAsia="Times New Roman"/>
          <w:szCs w:val="24"/>
          <w:lang w:eastAsia="ru-RU"/>
        </w:rPr>
        <w:t xml:space="preserve"> органами местного самоуправления государстве</w:t>
      </w:r>
      <w:r w:rsidRPr="000A3F6A">
        <w:rPr>
          <w:rFonts w:eastAsia="Times New Roman"/>
          <w:szCs w:val="24"/>
          <w:lang w:eastAsia="ru-RU"/>
        </w:rPr>
        <w:t>н</w:t>
      </w:r>
      <w:r w:rsidRPr="000A3F6A">
        <w:rPr>
          <w:rFonts w:eastAsia="Times New Roman"/>
          <w:szCs w:val="24"/>
          <w:lang w:eastAsia="ru-RU"/>
        </w:rPr>
        <w:t xml:space="preserve">ных полномочий, </w:t>
      </w:r>
      <w:r w:rsidR="006A4424" w:rsidRPr="000A3F6A">
        <w:rPr>
          <w:rFonts w:eastAsia="Times New Roman"/>
          <w:szCs w:val="24"/>
          <w:lang w:eastAsia="ru-RU"/>
        </w:rPr>
        <w:t>про</w:t>
      </w:r>
      <w:r w:rsidR="00612890" w:rsidRPr="000A3F6A">
        <w:rPr>
          <w:rFonts w:eastAsia="Times New Roman"/>
          <w:szCs w:val="24"/>
          <w:lang w:eastAsia="ru-RU"/>
        </w:rPr>
        <w:t>из</w:t>
      </w:r>
      <w:r w:rsidR="006A4424" w:rsidRPr="000A3F6A">
        <w:rPr>
          <w:rFonts w:eastAsia="Times New Roman"/>
          <w:szCs w:val="24"/>
          <w:lang w:eastAsia="ru-RU"/>
        </w:rPr>
        <w:t xml:space="preserve">водится </w:t>
      </w:r>
      <w:r w:rsidRPr="000A3F6A">
        <w:rPr>
          <w:rFonts w:eastAsia="Times New Roman"/>
          <w:szCs w:val="24"/>
          <w:lang w:eastAsia="ru-RU"/>
        </w:rPr>
        <w:t xml:space="preserve">на основании </w:t>
      </w:r>
      <w:hyperlink w:anchor="Par121" w:history="1">
        <w:r w:rsidRPr="000A3F6A">
          <w:rPr>
            <w:rFonts w:eastAsia="Times New Roman"/>
            <w:szCs w:val="24"/>
            <w:lang w:eastAsia="ru-RU"/>
          </w:rPr>
          <w:t>методики</w:t>
        </w:r>
      </w:hyperlink>
      <w:r w:rsidRPr="000A3F6A">
        <w:rPr>
          <w:rFonts w:eastAsia="Times New Roman"/>
          <w:szCs w:val="24"/>
          <w:lang w:eastAsia="ru-RU"/>
        </w:rPr>
        <w:t xml:space="preserve"> расчета</w:t>
      </w:r>
      <w:r w:rsidR="009E6D2B">
        <w:rPr>
          <w:rFonts w:eastAsia="Times New Roman"/>
          <w:szCs w:val="24"/>
          <w:lang w:eastAsia="ru-RU"/>
        </w:rPr>
        <w:t xml:space="preserve"> нормативов для определения</w:t>
      </w:r>
      <w:r w:rsidRPr="000A3F6A">
        <w:rPr>
          <w:rFonts w:eastAsia="Times New Roman"/>
          <w:szCs w:val="24"/>
          <w:lang w:eastAsia="ru-RU"/>
        </w:rPr>
        <w:t xml:space="preserve"> </w:t>
      </w:r>
      <w:r w:rsidR="00FB3A77">
        <w:rPr>
          <w:rFonts w:eastAsia="Times New Roman"/>
          <w:szCs w:val="24"/>
          <w:lang w:eastAsia="ru-RU"/>
        </w:rPr>
        <w:t xml:space="preserve">общего </w:t>
      </w:r>
      <w:r w:rsidRPr="000A3F6A">
        <w:rPr>
          <w:rFonts w:eastAsia="Times New Roman"/>
          <w:szCs w:val="24"/>
          <w:lang w:eastAsia="ru-RU"/>
        </w:rPr>
        <w:t xml:space="preserve">объема субвенций, предоставляемых </w:t>
      </w:r>
      <w:r w:rsidR="00AB1F51" w:rsidRPr="000A3F6A">
        <w:rPr>
          <w:rFonts w:eastAsia="Times New Roman"/>
          <w:szCs w:val="24"/>
          <w:lang w:eastAsia="ru-RU"/>
        </w:rPr>
        <w:t>из краевого бюджета бюджетам муниципальных</w:t>
      </w:r>
      <w:proofErr w:type="gramEnd"/>
      <w:r w:rsidR="00AB1F51" w:rsidRPr="000A3F6A">
        <w:rPr>
          <w:rFonts w:eastAsia="Times New Roman"/>
          <w:szCs w:val="24"/>
          <w:lang w:eastAsia="ru-RU"/>
        </w:rPr>
        <w:t xml:space="preserve"> районов и городских округов</w:t>
      </w:r>
      <w:r w:rsidRPr="000A3F6A">
        <w:rPr>
          <w:rFonts w:eastAsia="Times New Roman"/>
          <w:szCs w:val="24"/>
          <w:lang w:eastAsia="ru-RU"/>
        </w:rPr>
        <w:t xml:space="preserve"> для </w:t>
      </w:r>
      <w:r w:rsidR="00612890" w:rsidRPr="000A3F6A">
        <w:rPr>
          <w:rFonts w:eastAsia="Times New Roman"/>
          <w:szCs w:val="24"/>
          <w:lang w:eastAsia="ru-RU"/>
        </w:rPr>
        <w:t>осущ</w:t>
      </w:r>
      <w:r w:rsidR="00612890" w:rsidRPr="000A3F6A">
        <w:rPr>
          <w:rFonts w:eastAsia="Times New Roman"/>
          <w:szCs w:val="24"/>
          <w:lang w:eastAsia="ru-RU"/>
        </w:rPr>
        <w:t>е</w:t>
      </w:r>
      <w:r w:rsidR="00612890" w:rsidRPr="000A3F6A">
        <w:rPr>
          <w:rFonts w:eastAsia="Times New Roman"/>
          <w:szCs w:val="24"/>
          <w:lang w:eastAsia="ru-RU"/>
        </w:rPr>
        <w:t>ствления</w:t>
      </w:r>
      <w:r w:rsidR="006A4424" w:rsidRPr="000A3F6A">
        <w:rPr>
          <w:rFonts w:eastAsia="Times New Roman"/>
          <w:szCs w:val="24"/>
          <w:lang w:eastAsia="ru-RU"/>
        </w:rPr>
        <w:t xml:space="preserve"> </w:t>
      </w:r>
      <w:r w:rsidRPr="000A3F6A">
        <w:rPr>
          <w:rFonts w:eastAsia="Times New Roman"/>
          <w:szCs w:val="24"/>
          <w:lang w:eastAsia="ru-RU"/>
        </w:rPr>
        <w:t xml:space="preserve">органами местного самоуправления государственных полномочий, согласно приложению к настоящему </w:t>
      </w:r>
      <w:r w:rsidR="00F04E7A" w:rsidRPr="000A3F6A">
        <w:rPr>
          <w:rFonts w:eastAsia="Times New Roman"/>
          <w:szCs w:val="24"/>
          <w:lang w:eastAsia="ru-RU"/>
        </w:rPr>
        <w:t>З</w:t>
      </w:r>
      <w:r w:rsidRPr="000A3F6A">
        <w:rPr>
          <w:rFonts w:eastAsia="Times New Roman"/>
          <w:szCs w:val="24"/>
          <w:lang w:eastAsia="ru-RU"/>
        </w:rPr>
        <w:t>акону</w:t>
      </w:r>
      <w:proofErr w:type="gramStart"/>
      <w:r w:rsidRPr="000A3F6A">
        <w:rPr>
          <w:rFonts w:eastAsia="Times New Roman"/>
          <w:szCs w:val="24"/>
          <w:lang w:eastAsia="ru-RU"/>
        </w:rPr>
        <w:t>.»;</w:t>
      </w:r>
      <w:proofErr w:type="gramEnd"/>
    </w:p>
    <w:p w:rsidR="00B57EF9" w:rsidRPr="000A3F6A" w:rsidRDefault="00BB2FBA" w:rsidP="00536185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0A3F6A">
        <w:rPr>
          <w:rFonts w:eastAsia="Times New Roman"/>
          <w:szCs w:val="24"/>
          <w:lang w:eastAsia="ru-RU"/>
        </w:rPr>
        <w:t xml:space="preserve">2) </w:t>
      </w:r>
      <w:r w:rsidR="007D3EFF" w:rsidRPr="000A3F6A">
        <w:rPr>
          <w:rFonts w:eastAsia="Times New Roman"/>
          <w:szCs w:val="24"/>
          <w:lang w:eastAsia="ru-RU"/>
        </w:rPr>
        <w:t xml:space="preserve">в статье </w:t>
      </w:r>
      <w:r w:rsidR="00DE3F69" w:rsidRPr="000A3F6A">
        <w:rPr>
          <w:rFonts w:eastAsia="Times New Roman"/>
          <w:szCs w:val="24"/>
          <w:lang w:eastAsia="ru-RU"/>
        </w:rPr>
        <w:t>2</w:t>
      </w:r>
      <w:r w:rsidR="00B57EF9" w:rsidRPr="000A3F6A">
        <w:rPr>
          <w:rFonts w:eastAsia="Times New Roman"/>
          <w:szCs w:val="24"/>
          <w:lang w:eastAsia="ru-RU"/>
        </w:rPr>
        <w:t>:</w:t>
      </w:r>
    </w:p>
    <w:p w:rsidR="00753335" w:rsidRPr="000A3F6A" w:rsidRDefault="0051670B" w:rsidP="000A3F6A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0A3F6A">
        <w:rPr>
          <w:rFonts w:eastAsia="Times New Roman"/>
          <w:szCs w:val="24"/>
          <w:lang w:eastAsia="ru-RU"/>
        </w:rPr>
        <w:t xml:space="preserve">а) </w:t>
      </w:r>
      <w:r w:rsidR="00295D6A" w:rsidRPr="000A3F6A">
        <w:rPr>
          <w:rFonts w:eastAsia="Times New Roman"/>
          <w:szCs w:val="24"/>
          <w:lang w:eastAsia="ru-RU"/>
        </w:rPr>
        <w:t>в частях</w:t>
      </w:r>
      <w:r w:rsidR="00487E98" w:rsidRPr="000A3F6A">
        <w:rPr>
          <w:rFonts w:eastAsia="Times New Roman"/>
          <w:szCs w:val="24"/>
          <w:lang w:eastAsia="ru-RU"/>
        </w:rPr>
        <w:t xml:space="preserve"> 3</w:t>
      </w:r>
      <w:r w:rsidR="00295D6A" w:rsidRPr="000A3F6A">
        <w:rPr>
          <w:rFonts w:eastAsia="Times New Roman"/>
          <w:szCs w:val="24"/>
          <w:lang w:eastAsia="ru-RU"/>
        </w:rPr>
        <w:t>, 3.2</w:t>
      </w:r>
      <w:r w:rsidR="00487E98" w:rsidRPr="000A3F6A">
        <w:rPr>
          <w:rFonts w:eastAsia="Times New Roman"/>
          <w:szCs w:val="24"/>
          <w:lang w:eastAsia="ru-RU"/>
        </w:rPr>
        <w:t xml:space="preserve"> </w:t>
      </w:r>
      <w:r w:rsidR="00DE3F69" w:rsidRPr="000A3F6A">
        <w:rPr>
          <w:rFonts w:eastAsia="Times New Roman"/>
          <w:szCs w:val="24"/>
          <w:lang w:eastAsia="ru-RU"/>
        </w:rPr>
        <w:t>слова «</w:t>
      </w:r>
      <w:proofErr w:type="gramStart"/>
      <w:r w:rsidR="00DE3F69" w:rsidRPr="000A3F6A">
        <w:rPr>
          <w:rFonts w:eastAsia="Times New Roman"/>
          <w:szCs w:val="24"/>
          <w:lang w:eastAsia="ru-RU"/>
        </w:rPr>
        <w:t>имеющим</w:t>
      </w:r>
      <w:proofErr w:type="gramEnd"/>
      <w:r w:rsidR="00DE3F69" w:rsidRPr="000A3F6A">
        <w:rPr>
          <w:rFonts w:eastAsia="Times New Roman"/>
          <w:szCs w:val="24"/>
          <w:lang w:eastAsia="ru-RU"/>
        </w:rPr>
        <w:t xml:space="preserve"> государственную аккредитацию» и</w:t>
      </w:r>
      <w:r w:rsidR="00DE3F69" w:rsidRPr="000A3F6A">
        <w:rPr>
          <w:rFonts w:eastAsia="Times New Roman"/>
          <w:szCs w:val="24"/>
          <w:lang w:eastAsia="ru-RU"/>
        </w:rPr>
        <w:t>с</w:t>
      </w:r>
      <w:r w:rsidR="00DE3F69" w:rsidRPr="000A3F6A">
        <w:rPr>
          <w:rFonts w:eastAsia="Times New Roman"/>
          <w:szCs w:val="24"/>
          <w:lang w:eastAsia="ru-RU"/>
        </w:rPr>
        <w:t>ключить;</w:t>
      </w:r>
    </w:p>
    <w:p w:rsidR="00DE3F69" w:rsidRPr="000A3F6A" w:rsidRDefault="00A30CD7" w:rsidP="000A3F6A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0A3F6A">
        <w:rPr>
          <w:rFonts w:eastAsia="Times New Roman"/>
          <w:szCs w:val="24"/>
          <w:lang w:eastAsia="ru-RU"/>
        </w:rPr>
        <w:t>б</w:t>
      </w:r>
      <w:r w:rsidR="004D670F" w:rsidRPr="000A3F6A">
        <w:rPr>
          <w:rFonts w:eastAsia="Times New Roman"/>
          <w:szCs w:val="24"/>
          <w:lang w:eastAsia="ru-RU"/>
        </w:rPr>
        <w:t xml:space="preserve">) </w:t>
      </w:r>
      <w:r w:rsidR="00295D6A" w:rsidRPr="000A3F6A">
        <w:rPr>
          <w:rFonts w:eastAsia="Times New Roman"/>
          <w:szCs w:val="24"/>
          <w:lang w:eastAsia="ru-RU"/>
        </w:rPr>
        <w:t>в частях</w:t>
      </w:r>
      <w:r w:rsidR="004D670F" w:rsidRPr="000A3F6A">
        <w:rPr>
          <w:rFonts w:eastAsia="Times New Roman"/>
          <w:szCs w:val="24"/>
          <w:lang w:eastAsia="ru-RU"/>
        </w:rPr>
        <w:t xml:space="preserve"> 4</w:t>
      </w:r>
      <w:r w:rsidR="00295D6A" w:rsidRPr="000A3F6A">
        <w:rPr>
          <w:rFonts w:eastAsia="Times New Roman"/>
          <w:szCs w:val="24"/>
          <w:lang w:eastAsia="ru-RU"/>
        </w:rPr>
        <w:t>, 4.3, 6</w:t>
      </w:r>
      <w:r w:rsidR="006364B1" w:rsidRPr="000A3F6A">
        <w:rPr>
          <w:rFonts w:eastAsia="Times New Roman"/>
          <w:szCs w:val="24"/>
          <w:lang w:eastAsia="ru-RU"/>
        </w:rPr>
        <w:t>, 8</w:t>
      </w:r>
      <w:r w:rsidR="00F87FD4" w:rsidRPr="000A3F6A">
        <w:rPr>
          <w:rFonts w:eastAsia="Times New Roman"/>
          <w:szCs w:val="24"/>
          <w:lang w:eastAsia="ru-RU"/>
        </w:rPr>
        <w:t xml:space="preserve"> слова</w:t>
      </w:r>
      <w:r w:rsidR="004D670F" w:rsidRPr="000A3F6A">
        <w:rPr>
          <w:rFonts w:eastAsia="Times New Roman"/>
          <w:szCs w:val="24"/>
          <w:lang w:eastAsia="ru-RU"/>
        </w:rPr>
        <w:t xml:space="preserve"> </w:t>
      </w:r>
      <w:r w:rsidR="009D6F1B" w:rsidRPr="000A3F6A">
        <w:rPr>
          <w:rFonts w:eastAsia="Times New Roman"/>
          <w:szCs w:val="24"/>
          <w:lang w:eastAsia="ru-RU"/>
        </w:rPr>
        <w:t>«имеющим государственную аккредитацию» за</w:t>
      </w:r>
      <w:r w:rsidR="005E5BB9" w:rsidRPr="000A3F6A">
        <w:rPr>
          <w:rFonts w:eastAsia="Times New Roman"/>
          <w:szCs w:val="24"/>
          <w:lang w:eastAsia="ru-RU"/>
        </w:rPr>
        <w:t>менить словом «основным»;</w:t>
      </w:r>
    </w:p>
    <w:p w:rsidR="0047676A" w:rsidRPr="0047676A" w:rsidRDefault="00BB2FBA" w:rsidP="0047676A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0A3F6A">
        <w:rPr>
          <w:rFonts w:eastAsia="Times New Roman"/>
          <w:szCs w:val="24"/>
          <w:lang w:eastAsia="ru-RU"/>
        </w:rPr>
        <w:t xml:space="preserve">3) </w:t>
      </w:r>
      <w:r w:rsidR="0047676A" w:rsidRPr="0047676A">
        <w:rPr>
          <w:rFonts w:eastAsia="Times New Roman"/>
          <w:szCs w:val="24"/>
          <w:lang w:eastAsia="ru-RU"/>
        </w:rPr>
        <w:t>в статье 5:</w:t>
      </w:r>
    </w:p>
    <w:p w:rsidR="0047676A" w:rsidRPr="0047676A" w:rsidRDefault="0047676A" w:rsidP="0047676A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47676A">
        <w:rPr>
          <w:rFonts w:eastAsia="Times New Roman"/>
          <w:szCs w:val="24"/>
          <w:lang w:eastAsia="ru-RU"/>
        </w:rPr>
        <w:t>а) в пункте 1 слова «, профессиональную подготовку и трудоустройство лиц данной категории» исключить;</w:t>
      </w:r>
    </w:p>
    <w:p w:rsidR="0047676A" w:rsidRPr="0047676A" w:rsidRDefault="0047676A" w:rsidP="0047676A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47676A">
        <w:rPr>
          <w:rFonts w:eastAsia="Times New Roman"/>
          <w:szCs w:val="24"/>
          <w:lang w:eastAsia="ru-RU"/>
        </w:rPr>
        <w:t>б) дополнить пунктом 2.1 следующего содержания:</w:t>
      </w:r>
    </w:p>
    <w:p w:rsidR="0047676A" w:rsidRPr="0047676A" w:rsidRDefault="0047676A" w:rsidP="0047676A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47676A">
        <w:rPr>
          <w:rFonts w:eastAsia="Times New Roman"/>
          <w:szCs w:val="24"/>
          <w:lang w:eastAsia="ru-RU"/>
        </w:rPr>
        <w:t>«2.1) органы службы занятости в течение срока выплаты пособия по бе</w:t>
      </w:r>
      <w:r w:rsidRPr="0047676A">
        <w:rPr>
          <w:rFonts w:eastAsia="Times New Roman"/>
          <w:szCs w:val="24"/>
          <w:lang w:eastAsia="ru-RU"/>
        </w:rPr>
        <w:t>з</w:t>
      </w:r>
      <w:r w:rsidRPr="0047676A">
        <w:rPr>
          <w:rFonts w:eastAsia="Times New Roman"/>
          <w:szCs w:val="24"/>
          <w:lang w:eastAsia="ru-RU"/>
        </w:rPr>
        <w:t>работице осуществляют профессиональную ориентацию, направляют для пр</w:t>
      </w:r>
      <w:r w:rsidRPr="0047676A">
        <w:rPr>
          <w:rFonts w:eastAsia="Times New Roman"/>
          <w:szCs w:val="24"/>
          <w:lang w:eastAsia="ru-RU"/>
        </w:rPr>
        <w:t>о</w:t>
      </w:r>
      <w:r w:rsidRPr="0047676A">
        <w:rPr>
          <w:rFonts w:eastAsia="Times New Roman"/>
          <w:szCs w:val="24"/>
          <w:lang w:eastAsia="ru-RU"/>
        </w:rPr>
        <w:lastRenderedPageBreak/>
        <w:t>хождения профессионального обучения или получения дополнительного пр</w:t>
      </w:r>
      <w:r w:rsidRPr="0047676A">
        <w:rPr>
          <w:rFonts w:eastAsia="Times New Roman"/>
          <w:szCs w:val="24"/>
          <w:lang w:eastAsia="ru-RU"/>
        </w:rPr>
        <w:t>о</w:t>
      </w:r>
      <w:r w:rsidRPr="0047676A">
        <w:rPr>
          <w:rFonts w:eastAsia="Times New Roman"/>
          <w:szCs w:val="24"/>
          <w:lang w:eastAsia="ru-RU"/>
        </w:rPr>
        <w:t>фессионального образования, организ</w:t>
      </w:r>
      <w:r w:rsidR="00AA1B44">
        <w:rPr>
          <w:rFonts w:eastAsia="Times New Roman"/>
          <w:szCs w:val="24"/>
          <w:lang w:eastAsia="ru-RU"/>
        </w:rPr>
        <w:t>овывают</w:t>
      </w:r>
      <w:r w:rsidRPr="0047676A">
        <w:rPr>
          <w:rFonts w:eastAsia="Times New Roman"/>
          <w:szCs w:val="24"/>
          <w:lang w:eastAsia="ru-RU"/>
        </w:rPr>
        <w:t xml:space="preserve"> трудоустройство лиц, указа</w:t>
      </w:r>
      <w:r w:rsidRPr="0047676A">
        <w:rPr>
          <w:rFonts w:eastAsia="Times New Roman"/>
          <w:szCs w:val="24"/>
          <w:lang w:eastAsia="ru-RU"/>
        </w:rPr>
        <w:t>н</w:t>
      </w:r>
      <w:r w:rsidRPr="0047676A">
        <w:rPr>
          <w:rFonts w:eastAsia="Times New Roman"/>
          <w:szCs w:val="24"/>
          <w:lang w:eastAsia="ru-RU"/>
        </w:rPr>
        <w:t>ных в пункте 2 настоящей статьи</w:t>
      </w:r>
      <w:proofErr w:type="gramStart"/>
      <w:r w:rsidRPr="0047676A">
        <w:rPr>
          <w:rFonts w:eastAsia="Times New Roman"/>
          <w:szCs w:val="24"/>
          <w:lang w:eastAsia="ru-RU"/>
        </w:rPr>
        <w:t>;»</w:t>
      </w:r>
      <w:proofErr w:type="gramEnd"/>
      <w:r w:rsidRPr="0047676A">
        <w:rPr>
          <w:rFonts w:eastAsia="Times New Roman"/>
          <w:szCs w:val="24"/>
          <w:lang w:eastAsia="ru-RU"/>
        </w:rPr>
        <w:t>;</w:t>
      </w:r>
    </w:p>
    <w:p w:rsidR="00F71E5F" w:rsidRPr="005E5BB9" w:rsidRDefault="00BB2FBA" w:rsidP="005361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4) </w:t>
      </w:r>
      <w:r w:rsidR="00F71E5F" w:rsidRPr="005E5BB9">
        <w:rPr>
          <w:szCs w:val="28"/>
        </w:rPr>
        <w:t>дополнить приложением следующего содержания:</w:t>
      </w:r>
    </w:p>
    <w:p w:rsidR="008C7CDF" w:rsidRPr="00962603" w:rsidRDefault="008C7CDF" w:rsidP="0020347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F71E5F" w:rsidRPr="005E5BB9" w:rsidRDefault="00F71E5F" w:rsidP="008C0703">
      <w:pPr>
        <w:spacing w:after="0" w:line="240" w:lineRule="exact"/>
        <w:ind w:left="5387"/>
        <w:jc w:val="both"/>
        <w:outlineLvl w:val="0"/>
        <w:rPr>
          <w:szCs w:val="28"/>
        </w:rPr>
      </w:pPr>
      <w:r w:rsidRPr="005E5BB9">
        <w:rPr>
          <w:szCs w:val="28"/>
        </w:rPr>
        <w:t>«</w:t>
      </w:r>
      <w:r w:rsidR="006B20C0">
        <w:rPr>
          <w:szCs w:val="28"/>
        </w:rPr>
        <w:t>ПРИЛОЖЕНИЕ</w:t>
      </w:r>
    </w:p>
    <w:p w:rsidR="006B20C0" w:rsidRPr="0087773F" w:rsidRDefault="00F71E5F" w:rsidP="008C0703">
      <w:pPr>
        <w:spacing w:after="0" w:line="240" w:lineRule="auto"/>
        <w:ind w:left="5387"/>
        <w:jc w:val="both"/>
        <w:outlineLvl w:val="0"/>
        <w:rPr>
          <w:rFonts w:eastAsia="Times New Roman"/>
          <w:szCs w:val="24"/>
          <w:lang w:eastAsia="ru-RU"/>
        </w:rPr>
      </w:pPr>
      <w:r w:rsidRPr="0087773F">
        <w:rPr>
          <w:rFonts w:eastAsia="Times New Roman"/>
          <w:szCs w:val="24"/>
          <w:lang w:eastAsia="ru-RU"/>
        </w:rPr>
        <w:t xml:space="preserve">к закону Алтайского края </w:t>
      </w:r>
      <w:r w:rsidR="006A4424" w:rsidRPr="0087773F">
        <w:rPr>
          <w:rFonts w:eastAsia="Times New Roman"/>
          <w:szCs w:val="24"/>
          <w:lang w:eastAsia="ru-RU"/>
        </w:rPr>
        <w:t xml:space="preserve">                     «О </w:t>
      </w:r>
      <w:r w:rsidRPr="0087773F">
        <w:rPr>
          <w:rFonts w:eastAsia="Times New Roman"/>
          <w:szCs w:val="24"/>
          <w:lang w:eastAsia="ru-RU"/>
        </w:rPr>
        <w:t>допол</w:t>
      </w:r>
      <w:r w:rsidR="005E5BB9" w:rsidRPr="0087773F">
        <w:rPr>
          <w:rFonts w:eastAsia="Times New Roman"/>
          <w:szCs w:val="24"/>
          <w:lang w:eastAsia="ru-RU"/>
        </w:rPr>
        <w:t>нительных</w:t>
      </w:r>
      <w:r w:rsidRPr="0087773F">
        <w:rPr>
          <w:rFonts w:eastAsia="Times New Roman"/>
          <w:szCs w:val="24"/>
          <w:lang w:eastAsia="ru-RU"/>
        </w:rPr>
        <w:t xml:space="preserve"> гарантиях по социальной поддержке детей-сирот и детей, оставшихся без попечения родителей, в Алта</w:t>
      </w:r>
      <w:r w:rsidRPr="0087773F">
        <w:rPr>
          <w:rFonts w:eastAsia="Times New Roman"/>
          <w:szCs w:val="24"/>
          <w:lang w:eastAsia="ru-RU"/>
        </w:rPr>
        <w:t>й</w:t>
      </w:r>
      <w:r w:rsidRPr="0087773F">
        <w:rPr>
          <w:rFonts w:eastAsia="Times New Roman"/>
          <w:szCs w:val="24"/>
          <w:lang w:eastAsia="ru-RU"/>
        </w:rPr>
        <w:t>ском крае»</w:t>
      </w:r>
    </w:p>
    <w:p w:rsidR="00FB3A77" w:rsidRDefault="00FB3A77" w:rsidP="006B20C0">
      <w:pPr>
        <w:spacing w:after="0" w:line="240" w:lineRule="exact"/>
        <w:jc w:val="center"/>
        <w:rPr>
          <w:caps/>
          <w:szCs w:val="28"/>
        </w:rPr>
      </w:pPr>
    </w:p>
    <w:p w:rsidR="00FB3A77" w:rsidRDefault="00FB3A77" w:rsidP="006B20C0">
      <w:pPr>
        <w:spacing w:after="0" w:line="240" w:lineRule="exact"/>
        <w:jc w:val="center"/>
        <w:rPr>
          <w:caps/>
          <w:szCs w:val="28"/>
        </w:rPr>
      </w:pPr>
    </w:p>
    <w:p w:rsidR="006B20C0" w:rsidRPr="0087773F" w:rsidRDefault="006A4424" w:rsidP="00FB3A77">
      <w:pPr>
        <w:spacing w:after="0" w:line="240" w:lineRule="auto"/>
        <w:jc w:val="center"/>
        <w:rPr>
          <w:caps/>
          <w:szCs w:val="28"/>
        </w:rPr>
      </w:pPr>
      <w:r w:rsidRPr="0087773F">
        <w:rPr>
          <w:caps/>
          <w:szCs w:val="28"/>
        </w:rPr>
        <w:t>МЕТОДИКА</w:t>
      </w:r>
    </w:p>
    <w:p w:rsidR="009E6D2B" w:rsidRDefault="00795B32" w:rsidP="00FB3A77">
      <w:pPr>
        <w:spacing w:after="0" w:line="240" w:lineRule="auto"/>
        <w:jc w:val="center"/>
        <w:rPr>
          <w:caps/>
          <w:szCs w:val="28"/>
        </w:rPr>
      </w:pPr>
      <w:r w:rsidRPr="0087773F">
        <w:rPr>
          <w:caps/>
          <w:szCs w:val="28"/>
        </w:rPr>
        <w:t>Р</w:t>
      </w:r>
      <w:r w:rsidR="00F71E5F" w:rsidRPr="0087773F">
        <w:rPr>
          <w:caps/>
          <w:szCs w:val="28"/>
        </w:rPr>
        <w:t>асчета</w:t>
      </w:r>
      <w:r w:rsidRPr="0087773F">
        <w:rPr>
          <w:caps/>
          <w:szCs w:val="28"/>
        </w:rPr>
        <w:t xml:space="preserve"> </w:t>
      </w:r>
      <w:r w:rsidR="009E6D2B">
        <w:rPr>
          <w:caps/>
          <w:szCs w:val="28"/>
        </w:rPr>
        <w:t xml:space="preserve">нормативов для определения </w:t>
      </w:r>
      <w:r w:rsidRPr="0087773F">
        <w:rPr>
          <w:caps/>
          <w:szCs w:val="28"/>
        </w:rPr>
        <w:t>общего</w:t>
      </w:r>
      <w:r w:rsidR="00F71E5F" w:rsidRPr="0087773F">
        <w:rPr>
          <w:caps/>
          <w:szCs w:val="28"/>
        </w:rPr>
        <w:t xml:space="preserve"> </w:t>
      </w:r>
    </w:p>
    <w:p w:rsidR="009E6D2B" w:rsidRDefault="00F71E5F" w:rsidP="00FB3A77">
      <w:pPr>
        <w:spacing w:after="0" w:line="240" w:lineRule="auto"/>
        <w:jc w:val="center"/>
        <w:rPr>
          <w:caps/>
          <w:szCs w:val="28"/>
        </w:rPr>
      </w:pPr>
      <w:r w:rsidRPr="0087773F">
        <w:rPr>
          <w:caps/>
          <w:szCs w:val="28"/>
        </w:rPr>
        <w:t xml:space="preserve">объема субвенций, предоставляемых </w:t>
      </w:r>
      <w:proofErr w:type="gramStart"/>
      <w:r w:rsidR="00AB1F51" w:rsidRPr="0087773F">
        <w:rPr>
          <w:caps/>
          <w:szCs w:val="28"/>
        </w:rPr>
        <w:t>из</w:t>
      </w:r>
      <w:proofErr w:type="gramEnd"/>
      <w:r w:rsidR="00AB1F51" w:rsidRPr="0087773F">
        <w:rPr>
          <w:caps/>
          <w:szCs w:val="28"/>
        </w:rPr>
        <w:t xml:space="preserve"> краевого </w:t>
      </w:r>
    </w:p>
    <w:p w:rsidR="009E6D2B" w:rsidRDefault="00AB1F51" w:rsidP="00FB3A77">
      <w:pPr>
        <w:spacing w:after="0" w:line="240" w:lineRule="auto"/>
        <w:jc w:val="center"/>
        <w:rPr>
          <w:caps/>
          <w:szCs w:val="28"/>
        </w:rPr>
      </w:pPr>
      <w:r w:rsidRPr="0087773F">
        <w:rPr>
          <w:caps/>
          <w:szCs w:val="28"/>
        </w:rPr>
        <w:t xml:space="preserve">бюджета бюджетам </w:t>
      </w:r>
      <w:r w:rsidR="00B30F7B">
        <w:rPr>
          <w:caps/>
          <w:szCs w:val="28"/>
        </w:rPr>
        <w:t xml:space="preserve"> </w:t>
      </w:r>
      <w:r w:rsidRPr="0087773F">
        <w:rPr>
          <w:caps/>
          <w:szCs w:val="28"/>
        </w:rPr>
        <w:t xml:space="preserve">муниципальных </w:t>
      </w:r>
      <w:r w:rsidR="00C14B13">
        <w:rPr>
          <w:caps/>
          <w:szCs w:val="28"/>
        </w:rPr>
        <w:t xml:space="preserve"> </w:t>
      </w:r>
      <w:r w:rsidRPr="0087773F">
        <w:rPr>
          <w:caps/>
          <w:szCs w:val="28"/>
        </w:rPr>
        <w:t xml:space="preserve">районов </w:t>
      </w:r>
    </w:p>
    <w:p w:rsidR="009E6D2B" w:rsidRDefault="00AB1F51" w:rsidP="00FB3A77">
      <w:pPr>
        <w:spacing w:after="0" w:line="240" w:lineRule="auto"/>
        <w:jc w:val="center"/>
        <w:rPr>
          <w:caps/>
          <w:szCs w:val="28"/>
        </w:rPr>
      </w:pPr>
      <w:r w:rsidRPr="0087773F">
        <w:rPr>
          <w:caps/>
          <w:szCs w:val="28"/>
        </w:rPr>
        <w:t>и городских</w:t>
      </w:r>
      <w:r w:rsidR="009E6D2B">
        <w:rPr>
          <w:caps/>
          <w:szCs w:val="28"/>
        </w:rPr>
        <w:t xml:space="preserve"> </w:t>
      </w:r>
      <w:r w:rsidRPr="0087773F">
        <w:rPr>
          <w:caps/>
          <w:szCs w:val="28"/>
        </w:rPr>
        <w:t xml:space="preserve"> округов</w:t>
      </w:r>
      <w:r w:rsidR="00F71E5F" w:rsidRPr="0087773F">
        <w:rPr>
          <w:caps/>
          <w:szCs w:val="28"/>
        </w:rPr>
        <w:t xml:space="preserve"> для осуществления </w:t>
      </w:r>
    </w:p>
    <w:p w:rsidR="009E6D2B" w:rsidRDefault="00F71E5F" w:rsidP="00FB3A77">
      <w:pPr>
        <w:spacing w:after="0" w:line="240" w:lineRule="auto"/>
        <w:jc w:val="center"/>
        <w:rPr>
          <w:caps/>
          <w:szCs w:val="28"/>
        </w:rPr>
      </w:pPr>
      <w:r w:rsidRPr="0087773F">
        <w:rPr>
          <w:caps/>
          <w:szCs w:val="28"/>
        </w:rPr>
        <w:t xml:space="preserve">органами местного самоуправления </w:t>
      </w:r>
    </w:p>
    <w:p w:rsidR="00F71E5F" w:rsidRPr="0087773F" w:rsidRDefault="00F71E5F" w:rsidP="00FB3A77">
      <w:pPr>
        <w:spacing w:after="0" w:line="240" w:lineRule="auto"/>
        <w:jc w:val="center"/>
        <w:rPr>
          <w:caps/>
          <w:szCs w:val="28"/>
        </w:rPr>
      </w:pPr>
      <w:r w:rsidRPr="0087773F">
        <w:rPr>
          <w:caps/>
          <w:szCs w:val="28"/>
        </w:rPr>
        <w:t>государственных полномочий</w:t>
      </w:r>
    </w:p>
    <w:p w:rsidR="007349BD" w:rsidRDefault="007349BD" w:rsidP="00FB3A77">
      <w:pPr>
        <w:spacing w:after="0" w:line="240" w:lineRule="auto"/>
        <w:ind w:firstLine="567"/>
        <w:jc w:val="both"/>
        <w:rPr>
          <w:szCs w:val="28"/>
        </w:rPr>
      </w:pPr>
    </w:p>
    <w:p w:rsidR="007349BD" w:rsidRDefault="007349BD" w:rsidP="007349BD">
      <w:pPr>
        <w:spacing w:after="0" w:line="240" w:lineRule="auto"/>
        <w:ind w:firstLine="567"/>
        <w:jc w:val="both"/>
        <w:rPr>
          <w:szCs w:val="28"/>
        </w:rPr>
      </w:pPr>
    </w:p>
    <w:p w:rsidR="00F71E5F" w:rsidRPr="005E5BB9" w:rsidRDefault="007349BD" w:rsidP="00536185">
      <w:pPr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Общий о</w:t>
      </w:r>
      <w:r w:rsidR="00F71E5F" w:rsidRPr="005E5BB9">
        <w:rPr>
          <w:szCs w:val="28"/>
        </w:rPr>
        <w:t>бъем субвенци</w:t>
      </w:r>
      <w:r w:rsidR="00AB1F51">
        <w:rPr>
          <w:szCs w:val="28"/>
        </w:rPr>
        <w:t>и</w:t>
      </w:r>
      <w:r w:rsidR="00F71E5F" w:rsidRPr="005E5BB9">
        <w:rPr>
          <w:szCs w:val="28"/>
        </w:rPr>
        <w:t xml:space="preserve"> (</w:t>
      </w:r>
      <w:proofErr w:type="spellStart"/>
      <w:r w:rsidR="00F71E5F" w:rsidRPr="005E5BB9">
        <w:rPr>
          <w:szCs w:val="28"/>
        </w:rPr>
        <w:t>Si</w:t>
      </w:r>
      <w:proofErr w:type="spellEnd"/>
      <w:r w:rsidR="00F71E5F" w:rsidRPr="005E5BB9">
        <w:rPr>
          <w:szCs w:val="28"/>
        </w:rPr>
        <w:t>), предоставляем</w:t>
      </w:r>
      <w:r w:rsidR="00AB1F51">
        <w:rPr>
          <w:szCs w:val="28"/>
        </w:rPr>
        <w:t>ой</w:t>
      </w:r>
      <w:r w:rsidR="00F71E5F" w:rsidRPr="005E5BB9">
        <w:rPr>
          <w:szCs w:val="28"/>
        </w:rPr>
        <w:t xml:space="preserve"> органу местного сам</w:t>
      </w:r>
      <w:r w:rsidR="00F71E5F" w:rsidRPr="005E5BB9">
        <w:rPr>
          <w:szCs w:val="28"/>
        </w:rPr>
        <w:t>о</w:t>
      </w:r>
      <w:r w:rsidR="00F71E5F" w:rsidRPr="005E5BB9">
        <w:rPr>
          <w:szCs w:val="28"/>
        </w:rPr>
        <w:t>управления муниципального района (городского округа) на</w:t>
      </w:r>
      <w:r w:rsidR="00FB3A77">
        <w:rPr>
          <w:szCs w:val="28"/>
        </w:rPr>
        <w:t xml:space="preserve"> выплату денежных средств</w:t>
      </w:r>
      <w:r w:rsidR="00F71E5F" w:rsidRPr="005E5BB9">
        <w:rPr>
          <w:szCs w:val="28"/>
        </w:rPr>
        <w:t xml:space="preserve"> </w:t>
      </w:r>
      <w:r w:rsidR="00E9368C">
        <w:rPr>
          <w:szCs w:val="28"/>
        </w:rPr>
        <w:t xml:space="preserve">на </w:t>
      </w:r>
      <w:r w:rsidR="00F71E5F" w:rsidRPr="005E5BB9">
        <w:rPr>
          <w:szCs w:val="28"/>
        </w:rPr>
        <w:t>содержание ребенка в семье опекуна (попечителя) и приемной с</w:t>
      </w:r>
      <w:r w:rsidR="00F71E5F" w:rsidRPr="005E5BB9">
        <w:rPr>
          <w:szCs w:val="28"/>
        </w:rPr>
        <w:t>е</w:t>
      </w:r>
      <w:r w:rsidR="00F71E5F" w:rsidRPr="005E5BB9">
        <w:rPr>
          <w:szCs w:val="28"/>
        </w:rPr>
        <w:t xml:space="preserve">мье, а также </w:t>
      </w:r>
      <w:r w:rsidR="00E9368C">
        <w:rPr>
          <w:szCs w:val="28"/>
        </w:rPr>
        <w:t xml:space="preserve">на выплату </w:t>
      </w:r>
      <w:r w:rsidR="00F71E5F" w:rsidRPr="005E5BB9">
        <w:rPr>
          <w:szCs w:val="28"/>
        </w:rPr>
        <w:t xml:space="preserve"> вознагражден</w:t>
      </w:r>
      <w:r w:rsidR="00E9368C">
        <w:rPr>
          <w:szCs w:val="28"/>
        </w:rPr>
        <w:t>ия</w:t>
      </w:r>
      <w:r w:rsidR="00F71E5F" w:rsidRPr="005E5BB9">
        <w:rPr>
          <w:szCs w:val="28"/>
        </w:rPr>
        <w:t xml:space="preserve"> приемн</w:t>
      </w:r>
      <w:r w:rsidR="00E9368C">
        <w:rPr>
          <w:szCs w:val="28"/>
        </w:rPr>
        <w:t>ым</w:t>
      </w:r>
      <w:r w:rsidR="00F71E5F" w:rsidRPr="005E5BB9">
        <w:rPr>
          <w:szCs w:val="28"/>
        </w:rPr>
        <w:t xml:space="preserve"> родител</w:t>
      </w:r>
      <w:r w:rsidR="00E9368C">
        <w:rPr>
          <w:szCs w:val="28"/>
        </w:rPr>
        <w:t>ям</w:t>
      </w:r>
      <w:r w:rsidR="006A4424">
        <w:rPr>
          <w:szCs w:val="28"/>
        </w:rPr>
        <w:t>,</w:t>
      </w:r>
      <w:r w:rsidR="00F71E5F" w:rsidRPr="005E5BB9">
        <w:rPr>
          <w:szCs w:val="28"/>
        </w:rPr>
        <w:t xml:space="preserve"> определяется по формуле:</w:t>
      </w:r>
    </w:p>
    <w:p w:rsidR="00F71E5F" w:rsidRPr="005E5BB9" w:rsidRDefault="00AB1F51" w:rsidP="00536185">
      <w:pPr>
        <w:spacing w:line="240" w:lineRule="auto"/>
        <w:ind w:firstLine="567"/>
        <w:jc w:val="center"/>
        <w:rPr>
          <w:szCs w:val="28"/>
        </w:rPr>
      </w:pPr>
      <w:proofErr w:type="spellStart"/>
      <w:r>
        <w:rPr>
          <w:szCs w:val="28"/>
        </w:rPr>
        <w:t>Si</w:t>
      </w:r>
      <w:proofErr w:type="spellEnd"/>
      <w:r>
        <w:rPr>
          <w:szCs w:val="28"/>
        </w:rPr>
        <w:t xml:space="preserve"> = (</w:t>
      </w:r>
      <w:proofErr w:type="gramStart"/>
      <w:r>
        <w:rPr>
          <w:szCs w:val="28"/>
          <w:lang w:val="en-US"/>
        </w:rPr>
        <w:t>P</w:t>
      </w:r>
      <w:proofErr w:type="gramEnd"/>
      <w:r w:rsidR="00F71E5F" w:rsidRPr="005E5BB9">
        <w:rPr>
          <w:szCs w:val="28"/>
        </w:rPr>
        <w:t xml:space="preserve">сод </w:t>
      </w:r>
      <w:proofErr w:type="spellStart"/>
      <w:r w:rsidR="00F71E5F" w:rsidRPr="005E5BB9">
        <w:rPr>
          <w:szCs w:val="28"/>
        </w:rPr>
        <w:t>х</w:t>
      </w:r>
      <w:proofErr w:type="spellEnd"/>
      <w:r w:rsidR="00F71E5F" w:rsidRPr="005E5BB9">
        <w:rPr>
          <w:szCs w:val="28"/>
        </w:rPr>
        <w:t xml:space="preserve"> Ч</w:t>
      </w:r>
      <w:r>
        <w:rPr>
          <w:szCs w:val="28"/>
        </w:rPr>
        <w:t>оп</w:t>
      </w:r>
      <w:r w:rsidR="00F71E5F" w:rsidRPr="005E5BB9">
        <w:rPr>
          <w:szCs w:val="28"/>
        </w:rPr>
        <w:t>) + (</w:t>
      </w:r>
      <w:r>
        <w:rPr>
          <w:szCs w:val="28"/>
          <w:lang w:val="en-US"/>
        </w:rPr>
        <w:t>P</w:t>
      </w:r>
      <w:r>
        <w:rPr>
          <w:szCs w:val="28"/>
        </w:rPr>
        <w:t>сод</w:t>
      </w:r>
      <w:r w:rsidR="00F71E5F" w:rsidRPr="005E5BB9">
        <w:rPr>
          <w:szCs w:val="28"/>
        </w:rPr>
        <w:t xml:space="preserve"> </w:t>
      </w:r>
      <w:proofErr w:type="spellStart"/>
      <w:r w:rsidR="00F71E5F" w:rsidRPr="005E5BB9">
        <w:rPr>
          <w:szCs w:val="28"/>
        </w:rPr>
        <w:t>х</w:t>
      </w:r>
      <w:proofErr w:type="spellEnd"/>
      <w:r w:rsidR="00F71E5F" w:rsidRPr="005E5BB9">
        <w:rPr>
          <w:szCs w:val="28"/>
        </w:rPr>
        <w:t xml:space="preserve"> </w:t>
      </w:r>
      <w:proofErr w:type="spellStart"/>
      <w:r w:rsidR="00F71E5F" w:rsidRPr="005E5BB9">
        <w:rPr>
          <w:szCs w:val="28"/>
        </w:rPr>
        <w:t>Ч</w:t>
      </w:r>
      <w:r>
        <w:rPr>
          <w:szCs w:val="28"/>
        </w:rPr>
        <w:t>пр</w:t>
      </w:r>
      <w:proofErr w:type="spellEnd"/>
      <w:r w:rsidR="00F71E5F" w:rsidRPr="005E5BB9">
        <w:rPr>
          <w:szCs w:val="28"/>
        </w:rPr>
        <w:t>) + (</w:t>
      </w:r>
      <w:r>
        <w:rPr>
          <w:szCs w:val="28"/>
          <w:lang w:val="en-US"/>
        </w:rPr>
        <w:t>P</w:t>
      </w:r>
      <w:r>
        <w:rPr>
          <w:szCs w:val="28"/>
        </w:rPr>
        <w:t>воз</w:t>
      </w:r>
      <w:r w:rsidR="00F71E5F" w:rsidRPr="005E5BB9">
        <w:rPr>
          <w:szCs w:val="28"/>
        </w:rPr>
        <w:t xml:space="preserve"> </w:t>
      </w:r>
      <w:proofErr w:type="spellStart"/>
      <w:r w:rsidR="00F71E5F" w:rsidRPr="005E5BB9">
        <w:rPr>
          <w:szCs w:val="28"/>
        </w:rPr>
        <w:t>х</w:t>
      </w:r>
      <w:proofErr w:type="spellEnd"/>
      <w:r w:rsidR="00F71E5F" w:rsidRPr="005E5BB9">
        <w:rPr>
          <w:szCs w:val="28"/>
        </w:rPr>
        <w:t xml:space="preserve"> </w:t>
      </w:r>
      <w:proofErr w:type="spellStart"/>
      <w:r w:rsidR="00F71E5F" w:rsidRPr="005E5BB9">
        <w:rPr>
          <w:szCs w:val="28"/>
        </w:rPr>
        <w:t>Ч</w:t>
      </w:r>
      <w:r>
        <w:rPr>
          <w:szCs w:val="28"/>
        </w:rPr>
        <w:t>пр</w:t>
      </w:r>
      <w:proofErr w:type="spellEnd"/>
      <w:r w:rsidR="00F71E5F" w:rsidRPr="005E5BB9">
        <w:rPr>
          <w:szCs w:val="28"/>
        </w:rPr>
        <w:t>), где:</w:t>
      </w:r>
    </w:p>
    <w:p w:rsidR="00A05B4A" w:rsidRDefault="00AB1F51" w:rsidP="00536185">
      <w:pPr>
        <w:spacing w:line="240" w:lineRule="auto"/>
        <w:ind w:firstLine="567"/>
        <w:jc w:val="both"/>
        <w:rPr>
          <w:szCs w:val="28"/>
        </w:rPr>
      </w:pPr>
      <w:r>
        <w:rPr>
          <w:szCs w:val="28"/>
          <w:lang w:val="en-US"/>
        </w:rPr>
        <w:t>P</w:t>
      </w:r>
      <w:r w:rsidR="00F71E5F" w:rsidRPr="005E5BB9">
        <w:rPr>
          <w:szCs w:val="28"/>
        </w:rPr>
        <w:t>сод – размер денежных средств, выплачиваемых на содержание ребенка в семье опекуна (попечителя), приемной семье</w:t>
      </w:r>
      <w:r w:rsidR="00A05B4A">
        <w:rPr>
          <w:szCs w:val="28"/>
        </w:rPr>
        <w:t>;</w:t>
      </w:r>
    </w:p>
    <w:p w:rsidR="00F71E5F" w:rsidRPr="005E5BB9" w:rsidRDefault="00F71E5F" w:rsidP="00536185">
      <w:pPr>
        <w:spacing w:line="240" w:lineRule="auto"/>
        <w:ind w:firstLine="567"/>
        <w:jc w:val="both"/>
        <w:rPr>
          <w:szCs w:val="28"/>
        </w:rPr>
      </w:pPr>
      <w:r w:rsidRPr="005E5BB9">
        <w:rPr>
          <w:szCs w:val="28"/>
        </w:rPr>
        <w:t>Ч</w:t>
      </w:r>
      <w:r w:rsidR="00CE5CD8">
        <w:rPr>
          <w:szCs w:val="28"/>
        </w:rPr>
        <w:t>оп</w:t>
      </w:r>
      <w:r w:rsidRPr="005E5BB9">
        <w:rPr>
          <w:szCs w:val="28"/>
        </w:rPr>
        <w:t xml:space="preserve"> – численность детей в семьях опекунов (попечителей</w:t>
      </w:r>
      <w:r w:rsidR="00CE5CD8">
        <w:rPr>
          <w:szCs w:val="28"/>
        </w:rPr>
        <w:t>)</w:t>
      </w:r>
      <w:r w:rsidRPr="005E5BB9">
        <w:rPr>
          <w:szCs w:val="28"/>
        </w:rPr>
        <w:t>;</w:t>
      </w:r>
    </w:p>
    <w:p w:rsidR="00F71E5F" w:rsidRDefault="00CE5CD8" w:rsidP="00536185">
      <w:pPr>
        <w:spacing w:line="240" w:lineRule="auto"/>
        <w:ind w:firstLine="567"/>
        <w:jc w:val="both"/>
        <w:rPr>
          <w:szCs w:val="28"/>
        </w:rPr>
      </w:pPr>
      <w:proofErr w:type="spellStart"/>
      <w:r>
        <w:rPr>
          <w:szCs w:val="28"/>
        </w:rPr>
        <w:t>Р</w:t>
      </w:r>
      <w:r w:rsidR="00F71E5F" w:rsidRPr="005E5BB9">
        <w:rPr>
          <w:szCs w:val="28"/>
        </w:rPr>
        <w:t>возн</w:t>
      </w:r>
      <w:proofErr w:type="spellEnd"/>
      <w:r w:rsidR="00F71E5F" w:rsidRPr="005E5BB9">
        <w:rPr>
          <w:szCs w:val="28"/>
        </w:rPr>
        <w:t xml:space="preserve"> – размер вознаграждения приемных родителей</w:t>
      </w:r>
      <w:r w:rsidR="00504AFD">
        <w:rPr>
          <w:szCs w:val="28"/>
        </w:rPr>
        <w:t>;</w:t>
      </w:r>
      <w:r w:rsidR="00F71E5F" w:rsidRPr="005E5BB9">
        <w:rPr>
          <w:szCs w:val="28"/>
        </w:rPr>
        <w:t xml:space="preserve"> </w:t>
      </w:r>
    </w:p>
    <w:p w:rsidR="00F71E5F" w:rsidRPr="005E5BB9" w:rsidRDefault="00CE5CD8" w:rsidP="00536185">
      <w:pPr>
        <w:spacing w:line="240" w:lineRule="auto"/>
        <w:ind w:firstLine="567"/>
        <w:jc w:val="both"/>
        <w:rPr>
          <w:szCs w:val="28"/>
        </w:rPr>
      </w:pPr>
      <w:proofErr w:type="spellStart"/>
      <w:r>
        <w:rPr>
          <w:szCs w:val="28"/>
        </w:rPr>
        <w:t>Чпр</w:t>
      </w:r>
      <w:proofErr w:type="spellEnd"/>
      <w:r>
        <w:rPr>
          <w:szCs w:val="28"/>
        </w:rPr>
        <w:t xml:space="preserve"> – числ</w:t>
      </w:r>
      <w:r w:rsidR="006A4424">
        <w:rPr>
          <w:szCs w:val="28"/>
        </w:rPr>
        <w:t>енность детей в приемных семьях.</w:t>
      </w:r>
    </w:p>
    <w:p w:rsidR="00F71E5F" w:rsidRPr="002F3F9E" w:rsidRDefault="00F71E5F" w:rsidP="00536185">
      <w:pPr>
        <w:spacing w:line="240" w:lineRule="auto"/>
        <w:ind w:firstLine="567"/>
        <w:jc w:val="both"/>
        <w:rPr>
          <w:szCs w:val="28"/>
        </w:rPr>
      </w:pPr>
      <w:proofErr w:type="gramStart"/>
      <w:r w:rsidRPr="005E5BB9">
        <w:rPr>
          <w:szCs w:val="28"/>
        </w:rPr>
        <w:t xml:space="preserve">Общий </w:t>
      </w:r>
      <w:r w:rsidR="00CE5CD8">
        <w:rPr>
          <w:szCs w:val="28"/>
        </w:rPr>
        <w:t>объем</w:t>
      </w:r>
      <w:r w:rsidRPr="005E5BB9">
        <w:rPr>
          <w:szCs w:val="28"/>
        </w:rPr>
        <w:t xml:space="preserve"> субвенции (</w:t>
      </w:r>
      <w:r w:rsidRPr="005E5BB9">
        <w:rPr>
          <w:szCs w:val="28"/>
          <w:lang w:val="en-US"/>
        </w:rPr>
        <w:t>S</w:t>
      </w:r>
      <w:r w:rsidR="00CE5CD8">
        <w:rPr>
          <w:szCs w:val="28"/>
        </w:rPr>
        <w:t>общ</w:t>
      </w:r>
      <w:r w:rsidRPr="005E5BB9">
        <w:rPr>
          <w:szCs w:val="28"/>
        </w:rPr>
        <w:t>), предоставляем</w:t>
      </w:r>
      <w:r w:rsidR="006C34FC">
        <w:rPr>
          <w:szCs w:val="28"/>
        </w:rPr>
        <w:t>о</w:t>
      </w:r>
      <w:r w:rsidRPr="005E5BB9">
        <w:rPr>
          <w:szCs w:val="28"/>
        </w:rPr>
        <w:t>й бюджетам муниц</w:t>
      </w:r>
      <w:r w:rsidRPr="005E5BB9">
        <w:rPr>
          <w:szCs w:val="28"/>
        </w:rPr>
        <w:t>и</w:t>
      </w:r>
      <w:r w:rsidRPr="005E5BB9">
        <w:rPr>
          <w:szCs w:val="28"/>
        </w:rPr>
        <w:t xml:space="preserve">пальных районов и городских округов, рассчитывается путем суммирования </w:t>
      </w:r>
      <w:r w:rsidR="00CE5CD8">
        <w:rPr>
          <w:szCs w:val="28"/>
        </w:rPr>
        <w:t>объема</w:t>
      </w:r>
      <w:r w:rsidRPr="005E5BB9">
        <w:rPr>
          <w:szCs w:val="28"/>
        </w:rPr>
        <w:t xml:space="preserve"> субвенций, исчисленных для каждого муниципального района и г</w:t>
      </w:r>
      <w:r w:rsidRPr="005E5BB9">
        <w:rPr>
          <w:szCs w:val="28"/>
        </w:rPr>
        <w:t>о</w:t>
      </w:r>
      <w:r w:rsidRPr="005E5BB9">
        <w:rPr>
          <w:szCs w:val="28"/>
        </w:rPr>
        <w:t>родского округа</w:t>
      </w:r>
      <w:r w:rsidR="007F5EB1">
        <w:rPr>
          <w:szCs w:val="28"/>
        </w:rPr>
        <w:t>,</w:t>
      </w:r>
      <w:r w:rsidR="00CE5CD8">
        <w:rPr>
          <w:szCs w:val="28"/>
        </w:rPr>
        <w:t xml:space="preserve"> и объема средств</w:t>
      </w:r>
      <w:r w:rsidR="002F3F9E">
        <w:rPr>
          <w:szCs w:val="28"/>
        </w:rPr>
        <w:t>, рассчитанного на проезд детей-сирот, д</w:t>
      </w:r>
      <w:r w:rsidR="002F3F9E">
        <w:rPr>
          <w:szCs w:val="28"/>
        </w:rPr>
        <w:t>е</w:t>
      </w:r>
      <w:r w:rsidR="002F3F9E">
        <w:rPr>
          <w:szCs w:val="28"/>
        </w:rPr>
        <w:t>тей, оставшихся без попечения родителей, и лиц из их числа в санаторно-курортные организации и обратно</w:t>
      </w:r>
      <w:r w:rsidRPr="005E5BB9">
        <w:rPr>
          <w:szCs w:val="28"/>
        </w:rPr>
        <w:t>:</w:t>
      </w:r>
      <w:proofErr w:type="gramEnd"/>
    </w:p>
    <w:p w:rsidR="00F71E5F" w:rsidRPr="002F3F9E" w:rsidRDefault="00F71E5F" w:rsidP="00536185">
      <w:pPr>
        <w:spacing w:after="0" w:line="240" w:lineRule="auto"/>
        <w:ind w:firstLine="567"/>
        <w:jc w:val="center"/>
        <w:rPr>
          <w:szCs w:val="28"/>
        </w:rPr>
      </w:pPr>
      <w:r w:rsidRPr="005E5BB9">
        <w:rPr>
          <w:szCs w:val="28"/>
          <w:lang w:val="en-US"/>
        </w:rPr>
        <w:t>S</w:t>
      </w:r>
      <w:r w:rsidR="002F3F9E">
        <w:rPr>
          <w:szCs w:val="28"/>
        </w:rPr>
        <w:t>общ</w:t>
      </w:r>
      <w:r w:rsidR="002F3F9E" w:rsidRPr="002F3F9E">
        <w:rPr>
          <w:szCs w:val="28"/>
        </w:rPr>
        <w:t xml:space="preserve"> =</w:t>
      </w:r>
      <w:r w:rsidRPr="002F3F9E">
        <w:rPr>
          <w:szCs w:val="28"/>
        </w:rPr>
        <w:t xml:space="preserve"> </w:t>
      </w:r>
      <w:r w:rsidRPr="005E5BB9">
        <w:rPr>
          <w:szCs w:val="28"/>
          <w:lang w:val="en-US"/>
        </w:rPr>
        <w:t>S</w:t>
      </w:r>
      <w:r w:rsidR="002F3F9E">
        <w:rPr>
          <w:szCs w:val="28"/>
          <w:lang w:val="en-US"/>
        </w:rPr>
        <w:t>i</w:t>
      </w:r>
      <w:r w:rsidRPr="002F3F9E">
        <w:rPr>
          <w:szCs w:val="28"/>
        </w:rPr>
        <w:t xml:space="preserve">1+ </w:t>
      </w:r>
      <w:r w:rsidRPr="005E5BB9">
        <w:rPr>
          <w:szCs w:val="28"/>
          <w:lang w:val="en-US"/>
        </w:rPr>
        <w:t>S</w:t>
      </w:r>
      <w:r w:rsidR="002F3F9E">
        <w:rPr>
          <w:szCs w:val="28"/>
          <w:lang w:val="en-US"/>
        </w:rPr>
        <w:t>i</w:t>
      </w:r>
      <w:r w:rsidRPr="002F3F9E">
        <w:rPr>
          <w:szCs w:val="28"/>
        </w:rPr>
        <w:t xml:space="preserve">2 + …. + </w:t>
      </w:r>
      <w:r w:rsidRPr="005E5BB9">
        <w:rPr>
          <w:szCs w:val="28"/>
          <w:lang w:val="en-US"/>
        </w:rPr>
        <w:t>S</w:t>
      </w:r>
      <w:r w:rsidR="002F3F9E">
        <w:rPr>
          <w:szCs w:val="28"/>
          <w:lang w:val="en-US"/>
        </w:rPr>
        <w:t>i</w:t>
      </w:r>
      <w:r w:rsidRPr="005E5BB9">
        <w:rPr>
          <w:szCs w:val="28"/>
          <w:lang w:val="en-US"/>
        </w:rPr>
        <w:t>n</w:t>
      </w:r>
      <w:r w:rsidR="002F3F9E">
        <w:rPr>
          <w:szCs w:val="28"/>
        </w:rPr>
        <w:t>+(</w:t>
      </w:r>
      <w:proofErr w:type="spellStart"/>
      <w:r w:rsidR="002F3F9E">
        <w:rPr>
          <w:szCs w:val="28"/>
        </w:rPr>
        <w:t>Рпр</w:t>
      </w:r>
      <w:proofErr w:type="spellEnd"/>
      <w:r w:rsidR="002F3F9E">
        <w:rPr>
          <w:szCs w:val="28"/>
        </w:rPr>
        <w:t xml:space="preserve"> </w:t>
      </w:r>
      <w:proofErr w:type="spellStart"/>
      <w:r w:rsidR="002F3F9E">
        <w:rPr>
          <w:szCs w:val="28"/>
        </w:rPr>
        <w:t>х</w:t>
      </w:r>
      <w:proofErr w:type="spellEnd"/>
      <w:r w:rsidR="002F3F9E">
        <w:rPr>
          <w:szCs w:val="28"/>
        </w:rPr>
        <w:t xml:space="preserve"> </w:t>
      </w:r>
      <w:proofErr w:type="spellStart"/>
      <w:r w:rsidR="002F3F9E">
        <w:rPr>
          <w:szCs w:val="28"/>
        </w:rPr>
        <w:t>Чпрог</w:t>
      </w:r>
      <w:proofErr w:type="spellEnd"/>
      <w:r w:rsidR="002F3F9E">
        <w:rPr>
          <w:szCs w:val="28"/>
        </w:rPr>
        <w:t>)</w:t>
      </w:r>
      <w:r w:rsidRPr="002F3F9E">
        <w:rPr>
          <w:szCs w:val="28"/>
        </w:rPr>
        <w:t xml:space="preserve">, </w:t>
      </w:r>
      <w:r w:rsidRPr="005E5BB9">
        <w:rPr>
          <w:szCs w:val="28"/>
        </w:rPr>
        <w:t>где</w:t>
      </w:r>
      <w:r w:rsidRPr="002F3F9E">
        <w:rPr>
          <w:szCs w:val="28"/>
        </w:rPr>
        <w:t>:</w:t>
      </w:r>
    </w:p>
    <w:p w:rsidR="00F71E5F" w:rsidRPr="002F3F9E" w:rsidRDefault="00F71E5F" w:rsidP="00536185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F71E5F" w:rsidRPr="005E5BB9" w:rsidRDefault="00F71E5F" w:rsidP="00536185">
      <w:pPr>
        <w:spacing w:line="240" w:lineRule="auto"/>
        <w:ind w:firstLine="567"/>
        <w:jc w:val="both"/>
        <w:rPr>
          <w:szCs w:val="28"/>
        </w:rPr>
      </w:pPr>
      <w:r w:rsidRPr="005E5BB9">
        <w:rPr>
          <w:szCs w:val="28"/>
          <w:lang w:val="en-US"/>
        </w:rPr>
        <w:t>n</w:t>
      </w:r>
      <w:r w:rsidR="00BB799C">
        <w:rPr>
          <w:szCs w:val="28"/>
        </w:rPr>
        <w:t xml:space="preserve"> – </w:t>
      </w:r>
      <w:proofErr w:type="gramStart"/>
      <w:r w:rsidR="00BB799C">
        <w:rPr>
          <w:szCs w:val="28"/>
        </w:rPr>
        <w:t>количество</w:t>
      </w:r>
      <w:proofErr w:type="gramEnd"/>
      <w:r w:rsidR="00BB799C">
        <w:rPr>
          <w:szCs w:val="28"/>
        </w:rPr>
        <w:t xml:space="preserve"> муниципа</w:t>
      </w:r>
      <w:r w:rsidRPr="005E5BB9">
        <w:rPr>
          <w:szCs w:val="28"/>
        </w:rPr>
        <w:t>льных районов и городских округов, которым предоставляется субвенция;</w:t>
      </w:r>
    </w:p>
    <w:p w:rsidR="00CE5CD8" w:rsidRPr="005E5BB9" w:rsidRDefault="002F3F9E" w:rsidP="00536185">
      <w:pPr>
        <w:spacing w:line="240" w:lineRule="auto"/>
        <w:ind w:firstLine="567"/>
        <w:jc w:val="both"/>
        <w:rPr>
          <w:szCs w:val="28"/>
        </w:rPr>
      </w:pPr>
      <w:proofErr w:type="spellStart"/>
      <w:r>
        <w:rPr>
          <w:szCs w:val="28"/>
        </w:rPr>
        <w:t>Р</w:t>
      </w:r>
      <w:r w:rsidR="00CE5CD8">
        <w:rPr>
          <w:szCs w:val="28"/>
        </w:rPr>
        <w:t>пр</w:t>
      </w:r>
      <w:proofErr w:type="spellEnd"/>
      <w:r w:rsidR="00CE5CD8">
        <w:rPr>
          <w:szCs w:val="28"/>
        </w:rPr>
        <w:t xml:space="preserve"> – средний размер </w:t>
      </w:r>
      <w:r w:rsidR="006A4424">
        <w:rPr>
          <w:szCs w:val="28"/>
        </w:rPr>
        <w:t>платы за</w:t>
      </w:r>
      <w:r w:rsidR="00CE5CD8" w:rsidRPr="005E5BB9">
        <w:rPr>
          <w:szCs w:val="28"/>
        </w:rPr>
        <w:t xml:space="preserve"> проезд детей-сирот и детей, оставшихся без попечения родителей, и лиц из их числа в санаторно-курортные организ</w:t>
      </w:r>
      <w:r w:rsidR="00CE5CD8" w:rsidRPr="005E5BB9">
        <w:rPr>
          <w:szCs w:val="28"/>
        </w:rPr>
        <w:t>а</w:t>
      </w:r>
      <w:r w:rsidR="00CE5CD8" w:rsidRPr="005E5BB9">
        <w:rPr>
          <w:szCs w:val="28"/>
        </w:rPr>
        <w:t>ции и обратно;</w:t>
      </w:r>
    </w:p>
    <w:p w:rsidR="00CE5CD8" w:rsidRPr="005E5BB9" w:rsidRDefault="00CE5CD8" w:rsidP="00C93BCD">
      <w:pPr>
        <w:spacing w:after="0" w:line="240" w:lineRule="auto"/>
        <w:ind w:firstLine="567"/>
        <w:jc w:val="both"/>
        <w:rPr>
          <w:szCs w:val="28"/>
        </w:rPr>
      </w:pPr>
      <w:proofErr w:type="spellStart"/>
      <w:r w:rsidRPr="005E5BB9">
        <w:rPr>
          <w:szCs w:val="28"/>
        </w:rPr>
        <w:t>Чпрог</w:t>
      </w:r>
      <w:proofErr w:type="spellEnd"/>
      <w:r w:rsidRPr="005E5BB9">
        <w:rPr>
          <w:szCs w:val="28"/>
        </w:rPr>
        <w:t xml:space="preserve"> – прогнозная численность получателей.</w:t>
      </w:r>
    </w:p>
    <w:p w:rsidR="004C5427" w:rsidRPr="005E5BB9" w:rsidRDefault="004C5427" w:rsidP="00C93BCD">
      <w:pPr>
        <w:spacing w:after="0" w:line="240" w:lineRule="auto"/>
        <w:jc w:val="both"/>
        <w:rPr>
          <w:rStyle w:val="1"/>
          <w:color w:val="000000"/>
          <w:spacing w:val="0"/>
          <w:szCs w:val="28"/>
        </w:rPr>
      </w:pPr>
    </w:p>
    <w:p w:rsidR="0088715E" w:rsidRDefault="0088715E" w:rsidP="00C93BCD">
      <w:pPr>
        <w:pStyle w:val="a3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rStyle w:val="1"/>
          <w:b/>
          <w:color w:val="000000"/>
          <w:spacing w:val="0"/>
          <w:sz w:val="28"/>
          <w:szCs w:val="28"/>
        </w:rPr>
      </w:pPr>
      <w:r w:rsidRPr="009615D0">
        <w:rPr>
          <w:rStyle w:val="1"/>
          <w:b/>
          <w:color w:val="000000"/>
          <w:spacing w:val="0"/>
          <w:sz w:val="28"/>
          <w:szCs w:val="28"/>
        </w:rPr>
        <w:t xml:space="preserve">Статья </w:t>
      </w:r>
      <w:r>
        <w:rPr>
          <w:rStyle w:val="1"/>
          <w:b/>
          <w:color w:val="000000"/>
          <w:spacing w:val="0"/>
          <w:sz w:val="28"/>
          <w:szCs w:val="28"/>
        </w:rPr>
        <w:t>2</w:t>
      </w:r>
    </w:p>
    <w:p w:rsidR="0088715E" w:rsidRPr="00027AEE" w:rsidRDefault="0088715E" w:rsidP="00C93BCD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88715E" w:rsidRDefault="0088715E" w:rsidP="0088715E">
      <w:pPr>
        <w:spacing w:after="0" w:line="240" w:lineRule="auto"/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Внести в статью 10 закона Алтайского </w:t>
      </w:r>
      <w:r w:rsidR="00B30F7B">
        <w:rPr>
          <w:szCs w:val="28"/>
        </w:rPr>
        <w:t xml:space="preserve"> </w:t>
      </w:r>
      <w:r>
        <w:rPr>
          <w:szCs w:val="28"/>
        </w:rPr>
        <w:t xml:space="preserve">края </w:t>
      </w:r>
      <w:r w:rsidR="00B30F7B">
        <w:rPr>
          <w:szCs w:val="28"/>
        </w:rPr>
        <w:t xml:space="preserve">   </w:t>
      </w:r>
      <w:r>
        <w:rPr>
          <w:szCs w:val="28"/>
        </w:rPr>
        <w:t xml:space="preserve">от </w:t>
      </w:r>
      <w:r w:rsidR="00B30F7B">
        <w:rPr>
          <w:szCs w:val="28"/>
        </w:rPr>
        <w:t xml:space="preserve"> </w:t>
      </w:r>
      <w:r>
        <w:rPr>
          <w:szCs w:val="28"/>
        </w:rPr>
        <w:t xml:space="preserve">4 сентября 2013 </w:t>
      </w:r>
      <w:r w:rsidR="00B30F7B">
        <w:rPr>
          <w:szCs w:val="28"/>
        </w:rPr>
        <w:t xml:space="preserve"> </w:t>
      </w:r>
      <w:r>
        <w:rPr>
          <w:szCs w:val="28"/>
        </w:rPr>
        <w:t xml:space="preserve">года </w:t>
      </w:r>
      <w:r w:rsidR="00B30F7B">
        <w:rPr>
          <w:szCs w:val="28"/>
        </w:rPr>
        <w:t xml:space="preserve"> </w:t>
      </w:r>
      <w:r>
        <w:rPr>
          <w:szCs w:val="28"/>
        </w:rPr>
        <w:t xml:space="preserve">№ 56-ЗС </w:t>
      </w:r>
      <w:r w:rsidR="00B30F7B">
        <w:rPr>
          <w:szCs w:val="28"/>
        </w:rPr>
        <w:t xml:space="preserve"> </w:t>
      </w:r>
      <w:r>
        <w:rPr>
          <w:szCs w:val="28"/>
        </w:rPr>
        <w:t xml:space="preserve"> «Об образовании в Алтайском крае» (Сборник законодательства Алтайского края, 2013, </w:t>
      </w:r>
      <w:r w:rsidR="00B30F7B">
        <w:rPr>
          <w:szCs w:val="28"/>
        </w:rPr>
        <w:t xml:space="preserve"> </w:t>
      </w:r>
      <w:r>
        <w:rPr>
          <w:szCs w:val="28"/>
        </w:rPr>
        <w:t>№ 209</w:t>
      </w:r>
      <w:r w:rsidR="00D73037">
        <w:rPr>
          <w:szCs w:val="28"/>
        </w:rPr>
        <w:t>,</w:t>
      </w:r>
      <w:r>
        <w:rPr>
          <w:szCs w:val="28"/>
        </w:rPr>
        <w:t xml:space="preserve"> часть </w:t>
      </w:r>
      <w:r>
        <w:rPr>
          <w:szCs w:val="28"/>
          <w:lang w:val="en-US"/>
        </w:rPr>
        <w:t>I</w:t>
      </w:r>
      <w:r>
        <w:rPr>
          <w:szCs w:val="28"/>
        </w:rPr>
        <w:t xml:space="preserve">, </w:t>
      </w:r>
      <w:r w:rsidR="00B30F7B">
        <w:rPr>
          <w:szCs w:val="28"/>
        </w:rPr>
        <w:t xml:space="preserve"> </w:t>
      </w:r>
      <w:r>
        <w:rPr>
          <w:szCs w:val="28"/>
        </w:rPr>
        <w:t xml:space="preserve">№ 210, часть </w:t>
      </w:r>
      <w:r w:rsidRPr="009615D0">
        <w:rPr>
          <w:szCs w:val="28"/>
        </w:rPr>
        <w:t>I</w:t>
      </w:r>
      <w:r>
        <w:rPr>
          <w:szCs w:val="28"/>
        </w:rPr>
        <w:t>;</w:t>
      </w:r>
      <w:r w:rsidR="00B30F7B">
        <w:rPr>
          <w:szCs w:val="28"/>
        </w:rPr>
        <w:t xml:space="preserve"> </w:t>
      </w:r>
      <w:r>
        <w:rPr>
          <w:szCs w:val="28"/>
        </w:rPr>
        <w:t xml:space="preserve"> 2014, </w:t>
      </w:r>
      <w:r w:rsidR="00B30F7B">
        <w:rPr>
          <w:szCs w:val="28"/>
        </w:rPr>
        <w:t xml:space="preserve"> </w:t>
      </w:r>
      <w:r>
        <w:rPr>
          <w:szCs w:val="28"/>
        </w:rPr>
        <w:t xml:space="preserve">№ 222, часть </w:t>
      </w:r>
      <w:r>
        <w:rPr>
          <w:szCs w:val="28"/>
          <w:lang w:val="en-US"/>
        </w:rPr>
        <w:t>I</w:t>
      </w:r>
      <w:r>
        <w:rPr>
          <w:szCs w:val="28"/>
        </w:rPr>
        <w:t>) изменения, заменив в частях 3 и 4  слова «Администрация Алтайского края»  словами «Уполномоченный исполнительный орган государственной власти Алтайского края в сфере образования».</w:t>
      </w:r>
      <w:proofErr w:type="gramEnd"/>
    </w:p>
    <w:p w:rsidR="0088715E" w:rsidRDefault="0088715E" w:rsidP="00536185">
      <w:pPr>
        <w:pStyle w:val="a3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rStyle w:val="1"/>
          <w:b/>
          <w:color w:val="000000"/>
          <w:spacing w:val="0"/>
          <w:sz w:val="28"/>
          <w:szCs w:val="28"/>
        </w:rPr>
      </w:pPr>
    </w:p>
    <w:p w:rsidR="00A30CD7" w:rsidRPr="00536185" w:rsidRDefault="00295D6A" w:rsidP="00536185">
      <w:pPr>
        <w:pStyle w:val="a3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rStyle w:val="1"/>
          <w:b/>
          <w:color w:val="000000"/>
          <w:spacing w:val="0"/>
          <w:sz w:val="28"/>
          <w:szCs w:val="28"/>
        </w:rPr>
      </w:pPr>
      <w:r w:rsidRPr="00536185">
        <w:rPr>
          <w:rStyle w:val="1"/>
          <w:b/>
          <w:color w:val="000000"/>
          <w:spacing w:val="0"/>
          <w:sz w:val="28"/>
          <w:szCs w:val="28"/>
        </w:rPr>
        <w:t xml:space="preserve">Статья </w:t>
      </w:r>
      <w:r w:rsidR="0088715E">
        <w:rPr>
          <w:rStyle w:val="1"/>
          <w:b/>
          <w:color w:val="000000"/>
          <w:spacing w:val="0"/>
          <w:sz w:val="28"/>
          <w:szCs w:val="28"/>
        </w:rPr>
        <w:t>3</w:t>
      </w:r>
    </w:p>
    <w:p w:rsidR="000C7D1E" w:rsidRDefault="000C7D1E" w:rsidP="000A3F6A">
      <w:pPr>
        <w:shd w:val="clear" w:color="auto" w:fill="FFFFFF"/>
        <w:spacing w:after="0" w:line="240" w:lineRule="auto"/>
        <w:ind w:firstLine="567"/>
        <w:jc w:val="both"/>
        <w:rPr>
          <w:rStyle w:val="1"/>
          <w:color w:val="000000"/>
          <w:spacing w:val="0"/>
          <w:szCs w:val="28"/>
        </w:rPr>
      </w:pPr>
    </w:p>
    <w:p w:rsidR="001C4C9F" w:rsidRDefault="001C4C9F" w:rsidP="001C4C9F">
      <w:pPr>
        <w:spacing w:after="0"/>
        <w:ind w:firstLine="567"/>
        <w:jc w:val="both"/>
      </w:pPr>
      <w:r>
        <w:t>Признать утратившими силу:</w:t>
      </w:r>
    </w:p>
    <w:p w:rsidR="001C4C9F" w:rsidRDefault="000A3F6A" w:rsidP="001C4C9F">
      <w:pPr>
        <w:spacing w:after="0" w:line="240" w:lineRule="auto"/>
        <w:ind w:firstLine="567"/>
        <w:jc w:val="both"/>
      </w:pPr>
      <w:r>
        <w:t xml:space="preserve">1) </w:t>
      </w:r>
      <w:r w:rsidR="001C4C9F" w:rsidRPr="001C4C9F">
        <w:t>закон Алтайског</w:t>
      </w:r>
      <w:r w:rsidR="001C4C9F">
        <w:t xml:space="preserve">о края от </w:t>
      </w:r>
      <w:r>
        <w:t xml:space="preserve">1 декабря </w:t>
      </w:r>
      <w:r w:rsidR="001C4C9F">
        <w:t>2008</w:t>
      </w:r>
      <w:r>
        <w:t xml:space="preserve"> года</w:t>
      </w:r>
      <w:r w:rsidR="001C4C9F">
        <w:t xml:space="preserve"> </w:t>
      </w:r>
      <w:r w:rsidR="001C4C9F" w:rsidRPr="001C4C9F">
        <w:t>№ 113-ЗС «О н</w:t>
      </w:r>
      <w:r w:rsidR="001C4C9F">
        <w:rPr>
          <w:szCs w:val="28"/>
        </w:rPr>
        <w:t>аделении органов местного самоуправления государственными полномочиями по в</w:t>
      </w:r>
      <w:r w:rsidR="001C4C9F">
        <w:rPr>
          <w:szCs w:val="28"/>
        </w:rPr>
        <w:t>ы</w:t>
      </w:r>
      <w:r w:rsidR="001C4C9F">
        <w:rPr>
          <w:szCs w:val="28"/>
        </w:rPr>
        <w:t>плате компенсации затрат родителей (законных представителей) на обучение детей-инвалидов по основным общеобразовательным программам на дому</w:t>
      </w:r>
      <w:r w:rsidR="001C4C9F" w:rsidRPr="001C4C9F">
        <w:t>»</w:t>
      </w:r>
      <w:r w:rsidR="00AE5FF0">
        <w:t xml:space="preserve"> (</w:t>
      </w:r>
      <w:r w:rsidR="00AE5FF0" w:rsidRPr="000A3F6A">
        <w:t xml:space="preserve">Сборник законодательства Алтайского края, </w:t>
      </w:r>
      <w:r w:rsidRPr="000A3F6A">
        <w:t>200</w:t>
      </w:r>
      <w:r w:rsidR="00AE5FF0" w:rsidRPr="000A3F6A">
        <w:t xml:space="preserve">8, № </w:t>
      </w:r>
      <w:r w:rsidRPr="000A3F6A">
        <w:t>152</w:t>
      </w:r>
      <w:r w:rsidR="00173A59">
        <w:t xml:space="preserve">, часть </w:t>
      </w:r>
      <w:r w:rsidR="00173A59">
        <w:rPr>
          <w:lang w:val="en-US"/>
        </w:rPr>
        <w:t>I</w:t>
      </w:r>
      <w:r w:rsidR="00AE5FF0" w:rsidRPr="000A3F6A">
        <w:t>)</w:t>
      </w:r>
      <w:r w:rsidR="00AE5FF0">
        <w:t>;</w:t>
      </w:r>
    </w:p>
    <w:p w:rsidR="001C4C9F" w:rsidRDefault="001C4C9F" w:rsidP="001C4C9F">
      <w:pPr>
        <w:spacing w:after="0" w:line="240" w:lineRule="auto"/>
        <w:ind w:firstLine="567"/>
        <w:jc w:val="both"/>
      </w:pPr>
      <w:r w:rsidRPr="00795B32">
        <w:rPr>
          <w:szCs w:val="28"/>
        </w:rPr>
        <w:t xml:space="preserve">2) </w:t>
      </w:r>
      <w:r w:rsidR="00795B32" w:rsidRPr="00795B32">
        <w:rPr>
          <w:szCs w:val="28"/>
        </w:rPr>
        <w:t>статью 7 закона</w:t>
      </w:r>
      <w:r w:rsidR="007F5EB1">
        <w:rPr>
          <w:szCs w:val="28"/>
        </w:rPr>
        <w:t xml:space="preserve">  </w:t>
      </w:r>
      <w:r w:rsidR="00795B32" w:rsidRPr="00795B32">
        <w:rPr>
          <w:szCs w:val="28"/>
        </w:rPr>
        <w:t xml:space="preserve"> Алтайского края </w:t>
      </w:r>
      <w:r w:rsidR="007F5EB1">
        <w:rPr>
          <w:szCs w:val="28"/>
        </w:rPr>
        <w:t xml:space="preserve">  </w:t>
      </w:r>
      <w:r w:rsidR="00795B32" w:rsidRPr="00795B32">
        <w:rPr>
          <w:szCs w:val="28"/>
        </w:rPr>
        <w:t>от 7 октября</w:t>
      </w:r>
      <w:r w:rsidR="007F5EB1">
        <w:rPr>
          <w:szCs w:val="28"/>
        </w:rPr>
        <w:t xml:space="preserve"> </w:t>
      </w:r>
      <w:r w:rsidR="00795B32" w:rsidRPr="00795B32">
        <w:rPr>
          <w:szCs w:val="28"/>
        </w:rPr>
        <w:t xml:space="preserve"> 2013 года </w:t>
      </w:r>
      <w:r w:rsidR="007F5EB1">
        <w:rPr>
          <w:szCs w:val="28"/>
        </w:rPr>
        <w:t xml:space="preserve"> </w:t>
      </w:r>
      <w:r w:rsidR="00795B32" w:rsidRPr="00795B32">
        <w:rPr>
          <w:szCs w:val="28"/>
        </w:rPr>
        <w:t>№ 64-ЗС «О внесении изменений в отдельные законодательные акты Алтайского края в сфере образования» (</w:t>
      </w:r>
      <w:r w:rsidR="00795B32">
        <w:rPr>
          <w:szCs w:val="28"/>
        </w:rPr>
        <w:t>Сборник з</w:t>
      </w:r>
      <w:r w:rsidR="000A3F6A">
        <w:rPr>
          <w:szCs w:val="28"/>
        </w:rPr>
        <w:t>аконодательства Алтайского края</w:t>
      </w:r>
      <w:r w:rsidR="00795B32">
        <w:rPr>
          <w:szCs w:val="28"/>
        </w:rPr>
        <w:t xml:space="preserve">, </w:t>
      </w:r>
      <w:r w:rsidR="008C7CDF">
        <w:rPr>
          <w:szCs w:val="28"/>
        </w:rPr>
        <w:t xml:space="preserve">2013, </w:t>
      </w:r>
      <w:r w:rsidR="000A3F6A">
        <w:rPr>
          <w:szCs w:val="28"/>
        </w:rPr>
        <w:t>№</w:t>
      </w:r>
      <w:r w:rsidR="00795B32">
        <w:rPr>
          <w:szCs w:val="28"/>
        </w:rPr>
        <w:t xml:space="preserve"> 210</w:t>
      </w:r>
      <w:r w:rsidR="00173A59">
        <w:rPr>
          <w:szCs w:val="28"/>
        </w:rPr>
        <w:t xml:space="preserve">, часть </w:t>
      </w:r>
      <w:r w:rsidR="00173A59">
        <w:rPr>
          <w:szCs w:val="28"/>
          <w:lang w:val="en-US"/>
        </w:rPr>
        <w:t>I</w:t>
      </w:r>
      <w:r w:rsidR="00795B32">
        <w:t>)</w:t>
      </w:r>
      <w:r w:rsidR="000A3F6A">
        <w:t>.</w:t>
      </w:r>
    </w:p>
    <w:p w:rsidR="000C7D1E" w:rsidRPr="005E5BB9" w:rsidRDefault="000C7D1E" w:rsidP="000A3F6A">
      <w:pPr>
        <w:pStyle w:val="a3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rStyle w:val="1"/>
          <w:color w:val="000000"/>
          <w:spacing w:val="0"/>
          <w:sz w:val="28"/>
          <w:szCs w:val="28"/>
        </w:rPr>
      </w:pPr>
    </w:p>
    <w:p w:rsidR="000C7D1E" w:rsidRPr="00536185" w:rsidRDefault="000C7D1E" w:rsidP="00536185">
      <w:pPr>
        <w:pStyle w:val="a3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rStyle w:val="1"/>
          <w:b/>
          <w:color w:val="000000"/>
          <w:spacing w:val="0"/>
          <w:sz w:val="28"/>
          <w:szCs w:val="28"/>
        </w:rPr>
      </w:pPr>
      <w:r w:rsidRPr="00536185">
        <w:rPr>
          <w:rStyle w:val="1"/>
          <w:b/>
          <w:color w:val="000000"/>
          <w:spacing w:val="0"/>
          <w:sz w:val="28"/>
          <w:szCs w:val="28"/>
        </w:rPr>
        <w:t xml:space="preserve">Статья </w:t>
      </w:r>
      <w:r w:rsidR="00007923">
        <w:rPr>
          <w:rStyle w:val="1"/>
          <w:b/>
          <w:color w:val="000000"/>
          <w:spacing w:val="0"/>
          <w:sz w:val="28"/>
          <w:szCs w:val="28"/>
        </w:rPr>
        <w:t>4</w:t>
      </w:r>
    </w:p>
    <w:p w:rsidR="000C7D1E" w:rsidRDefault="000C7D1E" w:rsidP="000A3F6A">
      <w:pPr>
        <w:shd w:val="clear" w:color="auto" w:fill="FFFFFF"/>
        <w:spacing w:after="0" w:line="240" w:lineRule="auto"/>
        <w:ind w:firstLine="567"/>
        <w:jc w:val="both"/>
        <w:rPr>
          <w:rStyle w:val="1"/>
          <w:color w:val="000000"/>
          <w:spacing w:val="0"/>
          <w:szCs w:val="28"/>
        </w:rPr>
      </w:pPr>
    </w:p>
    <w:p w:rsidR="00295D6A" w:rsidRPr="005E5BB9" w:rsidRDefault="00295D6A" w:rsidP="00536185">
      <w:pPr>
        <w:pStyle w:val="a3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rStyle w:val="1"/>
          <w:color w:val="000000"/>
          <w:spacing w:val="0"/>
          <w:sz w:val="28"/>
          <w:szCs w:val="28"/>
        </w:rPr>
      </w:pPr>
      <w:r w:rsidRPr="005E5BB9">
        <w:rPr>
          <w:rStyle w:val="1"/>
          <w:color w:val="000000"/>
          <w:spacing w:val="0"/>
          <w:sz w:val="28"/>
          <w:szCs w:val="28"/>
        </w:rPr>
        <w:t xml:space="preserve">Настоящий закон вступает в силу </w:t>
      </w:r>
      <w:r w:rsidR="002F60FD">
        <w:rPr>
          <w:rStyle w:val="1"/>
          <w:color w:val="000000"/>
          <w:spacing w:val="0"/>
          <w:sz w:val="28"/>
          <w:szCs w:val="28"/>
        </w:rPr>
        <w:t xml:space="preserve">через 10 дней </w:t>
      </w:r>
      <w:r w:rsidR="0088715E">
        <w:rPr>
          <w:rStyle w:val="1"/>
          <w:color w:val="000000"/>
          <w:spacing w:val="0"/>
          <w:sz w:val="28"/>
          <w:szCs w:val="28"/>
        </w:rPr>
        <w:t>после</w:t>
      </w:r>
      <w:r w:rsidRPr="005E5BB9">
        <w:rPr>
          <w:rStyle w:val="1"/>
          <w:color w:val="000000"/>
          <w:spacing w:val="0"/>
          <w:sz w:val="28"/>
          <w:szCs w:val="28"/>
        </w:rPr>
        <w:t xml:space="preserve"> </w:t>
      </w:r>
      <w:r w:rsidR="007F5EB1">
        <w:rPr>
          <w:rStyle w:val="1"/>
          <w:color w:val="000000"/>
          <w:spacing w:val="0"/>
          <w:sz w:val="28"/>
          <w:szCs w:val="28"/>
        </w:rPr>
        <w:t xml:space="preserve">дня </w:t>
      </w:r>
      <w:r w:rsidRPr="005E5BB9">
        <w:rPr>
          <w:rStyle w:val="1"/>
          <w:color w:val="000000"/>
          <w:spacing w:val="0"/>
          <w:sz w:val="28"/>
          <w:szCs w:val="28"/>
        </w:rPr>
        <w:t>его официал</w:t>
      </w:r>
      <w:r w:rsidRPr="005E5BB9">
        <w:rPr>
          <w:rStyle w:val="1"/>
          <w:color w:val="000000"/>
          <w:spacing w:val="0"/>
          <w:sz w:val="28"/>
          <w:szCs w:val="28"/>
        </w:rPr>
        <w:t>ь</w:t>
      </w:r>
      <w:r w:rsidRPr="005E5BB9">
        <w:rPr>
          <w:rStyle w:val="1"/>
          <w:color w:val="000000"/>
          <w:spacing w:val="0"/>
          <w:sz w:val="28"/>
          <w:szCs w:val="28"/>
        </w:rPr>
        <w:t>ного опубликования.</w:t>
      </w:r>
    </w:p>
    <w:p w:rsidR="00295D6A" w:rsidRPr="005E5BB9" w:rsidRDefault="00295D6A" w:rsidP="005E5BB9">
      <w:pPr>
        <w:pStyle w:val="a3"/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Style w:val="1"/>
          <w:color w:val="000000"/>
          <w:spacing w:val="0"/>
          <w:sz w:val="28"/>
          <w:szCs w:val="28"/>
        </w:rPr>
      </w:pPr>
    </w:p>
    <w:p w:rsidR="00923770" w:rsidRPr="005E5BB9" w:rsidRDefault="00923770" w:rsidP="005E5BB9">
      <w:pPr>
        <w:pStyle w:val="a3"/>
        <w:shd w:val="clear" w:color="auto" w:fill="auto"/>
        <w:tabs>
          <w:tab w:val="left" w:pos="894"/>
        </w:tabs>
        <w:spacing w:line="240" w:lineRule="auto"/>
        <w:ind w:firstLine="851"/>
        <w:jc w:val="both"/>
        <w:rPr>
          <w:rStyle w:val="1"/>
          <w:spacing w:val="0"/>
          <w:sz w:val="28"/>
          <w:szCs w:val="28"/>
        </w:rPr>
      </w:pPr>
    </w:p>
    <w:p w:rsidR="00E961F5" w:rsidRPr="005E5BB9" w:rsidRDefault="00E961F5" w:rsidP="00F71E5F">
      <w:pPr>
        <w:pStyle w:val="a3"/>
        <w:shd w:val="clear" w:color="auto" w:fill="auto"/>
        <w:tabs>
          <w:tab w:val="left" w:pos="894"/>
        </w:tabs>
        <w:spacing w:line="240" w:lineRule="auto"/>
        <w:ind w:firstLine="851"/>
        <w:jc w:val="both"/>
        <w:rPr>
          <w:rStyle w:val="1"/>
          <w:sz w:val="28"/>
          <w:szCs w:val="28"/>
        </w:rPr>
      </w:pPr>
    </w:p>
    <w:tbl>
      <w:tblPr>
        <w:tblW w:w="10173" w:type="dxa"/>
        <w:tblLook w:val="04A0"/>
      </w:tblPr>
      <w:tblGrid>
        <w:gridCol w:w="4785"/>
        <w:gridCol w:w="5388"/>
      </w:tblGrid>
      <w:tr w:rsidR="00361FA1" w:rsidRPr="005E5BB9" w:rsidTr="00A826BD">
        <w:tc>
          <w:tcPr>
            <w:tcW w:w="4785" w:type="dxa"/>
          </w:tcPr>
          <w:p w:rsidR="00361FA1" w:rsidRPr="005E5BB9" w:rsidRDefault="009D6F1B" w:rsidP="00F71E5F">
            <w:pPr>
              <w:pStyle w:val="a3"/>
              <w:shd w:val="clear" w:color="auto" w:fill="auto"/>
              <w:tabs>
                <w:tab w:val="left" w:pos="-4395"/>
              </w:tabs>
              <w:spacing w:line="240" w:lineRule="auto"/>
              <w:jc w:val="both"/>
              <w:rPr>
                <w:rStyle w:val="1"/>
                <w:spacing w:val="0"/>
                <w:sz w:val="28"/>
                <w:szCs w:val="28"/>
              </w:rPr>
            </w:pPr>
            <w:r w:rsidRPr="005E5BB9">
              <w:rPr>
                <w:rStyle w:val="1"/>
                <w:spacing w:val="0"/>
                <w:sz w:val="28"/>
                <w:szCs w:val="28"/>
              </w:rPr>
              <w:t xml:space="preserve">Губернатор </w:t>
            </w:r>
            <w:r w:rsidR="00361FA1" w:rsidRPr="005E5BB9">
              <w:rPr>
                <w:rStyle w:val="1"/>
                <w:spacing w:val="0"/>
                <w:sz w:val="28"/>
                <w:szCs w:val="28"/>
              </w:rPr>
              <w:t>Алтайского края</w:t>
            </w:r>
          </w:p>
        </w:tc>
        <w:tc>
          <w:tcPr>
            <w:tcW w:w="5388" w:type="dxa"/>
          </w:tcPr>
          <w:p w:rsidR="00361FA1" w:rsidRPr="005E5BB9" w:rsidRDefault="009D6F1B" w:rsidP="005E5BB9">
            <w:pPr>
              <w:pStyle w:val="a3"/>
              <w:shd w:val="clear" w:color="auto" w:fill="auto"/>
              <w:tabs>
                <w:tab w:val="left" w:pos="894"/>
              </w:tabs>
              <w:spacing w:line="240" w:lineRule="auto"/>
              <w:ind w:right="601"/>
              <w:jc w:val="left"/>
              <w:rPr>
                <w:rStyle w:val="1"/>
                <w:sz w:val="28"/>
                <w:szCs w:val="28"/>
              </w:rPr>
            </w:pPr>
            <w:r w:rsidRPr="005E5BB9">
              <w:rPr>
                <w:rStyle w:val="1"/>
                <w:spacing w:val="0"/>
                <w:sz w:val="28"/>
                <w:szCs w:val="28"/>
              </w:rPr>
              <w:t xml:space="preserve">   </w:t>
            </w:r>
            <w:r w:rsidR="00FB39B6" w:rsidRPr="005E5BB9">
              <w:rPr>
                <w:rStyle w:val="1"/>
                <w:spacing w:val="0"/>
                <w:sz w:val="28"/>
                <w:szCs w:val="28"/>
              </w:rPr>
              <w:t xml:space="preserve">                             </w:t>
            </w:r>
            <w:r w:rsidR="005E5BB9">
              <w:rPr>
                <w:rStyle w:val="1"/>
                <w:spacing w:val="0"/>
                <w:sz w:val="28"/>
                <w:szCs w:val="28"/>
              </w:rPr>
              <w:t xml:space="preserve">          </w:t>
            </w:r>
            <w:r w:rsidR="00A826BD" w:rsidRPr="005E5BB9">
              <w:rPr>
                <w:rStyle w:val="1"/>
                <w:spacing w:val="0"/>
                <w:sz w:val="28"/>
                <w:szCs w:val="28"/>
              </w:rPr>
              <w:t xml:space="preserve">  </w:t>
            </w:r>
            <w:r w:rsidR="00361FA1" w:rsidRPr="005E5BB9">
              <w:rPr>
                <w:rStyle w:val="1"/>
                <w:spacing w:val="0"/>
                <w:sz w:val="28"/>
                <w:szCs w:val="28"/>
              </w:rPr>
              <w:t xml:space="preserve">А.Б. </w:t>
            </w:r>
            <w:proofErr w:type="spellStart"/>
            <w:r w:rsidR="00361FA1" w:rsidRPr="005E5BB9">
              <w:rPr>
                <w:rStyle w:val="1"/>
                <w:spacing w:val="0"/>
                <w:sz w:val="28"/>
                <w:szCs w:val="28"/>
              </w:rPr>
              <w:t>Карлин</w:t>
            </w:r>
            <w:proofErr w:type="spellEnd"/>
          </w:p>
        </w:tc>
      </w:tr>
    </w:tbl>
    <w:p w:rsidR="00722FE8" w:rsidRPr="002865DF" w:rsidRDefault="00722FE8" w:rsidP="00F71E5F">
      <w:pPr>
        <w:pStyle w:val="a3"/>
        <w:shd w:val="clear" w:color="auto" w:fill="auto"/>
        <w:tabs>
          <w:tab w:val="left" w:pos="894"/>
        </w:tabs>
        <w:spacing w:line="240" w:lineRule="auto"/>
        <w:jc w:val="both"/>
        <w:rPr>
          <w:spacing w:val="0"/>
          <w:sz w:val="27"/>
          <w:szCs w:val="27"/>
          <w:shd w:val="clear" w:color="auto" w:fill="FFFFFF"/>
        </w:rPr>
      </w:pPr>
    </w:p>
    <w:sectPr w:rsidR="00722FE8" w:rsidRPr="002865DF" w:rsidSect="008C7CDF">
      <w:headerReference w:type="default" r:id="rId8"/>
      <w:pgSz w:w="11906" w:h="16838"/>
      <w:pgMar w:top="567" w:right="70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E60" w:rsidRDefault="006A4E60" w:rsidP="008747CE">
      <w:pPr>
        <w:spacing w:after="0" w:line="240" w:lineRule="auto"/>
      </w:pPr>
      <w:r>
        <w:separator/>
      </w:r>
    </w:p>
  </w:endnote>
  <w:endnote w:type="continuationSeparator" w:id="0">
    <w:p w:rsidR="006A4E60" w:rsidRDefault="006A4E60" w:rsidP="0087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E60" w:rsidRDefault="006A4E60" w:rsidP="008747CE">
      <w:pPr>
        <w:spacing w:after="0" w:line="240" w:lineRule="auto"/>
      </w:pPr>
      <w:r>
        <w:separator/>
      </w:r>
    </w:p>
  </w:footnote>
  <w:footnote w:type="continuationSeparator" w:id="0">
    <w:p w:rsidR="006A4E60" w:rsidRDefault="006A4E60" w:rsidP="00874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9E" w:rsidRDefault="002F3F9E" w:rsidP="008747CE">
    <w:pPr>
      <w:pStyle w:val="a8"/>
      <w:tabs>
        <w:tab w:val="clear" w:pos="9355"/>
        <w:tab w:val="left" w:pos="5904"/>
        <w:tab w:val="right" w:pos="9354"/>
      </w:tabs>
    </w:pPr>
    <w:r>
      <w:tab/>
    </w:r>
    <w:r>
      <w:tab/>
    </w:r>
    <w:r>
      <w:tab/>
    </w:r>
    <w:fldSimple w:instr=" PAGE   \* MERGEFORMAT ">
      <w:r w:rsidR="00AA1B4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140A5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5">
    <w:nsid w:val="0C802D33"/>
    <w:multiLevelType w:val="hybridMultilevel"/>
    <w:tmpl w:val="CE78502C"/>
    <w:lvl w:ilvl="0" w:tplc="3C84040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9D3429"/>
    <w:multiLevelType w:val="hybridMultilevel"/>
    <w:tmpl w:val="89EA52F6"/>
    <w:lvl w:ilvl="0" w:tplc="DDFEF7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A902BD"/>
    <w:multiLevelType w:val="hybridMultilevel"/>
    <w:tmpl w:val="8DF0C80E"/>
    <w:lvl w:ilvl="0" w:tplc="157A71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02E1DB8"/>
    <w:multiLevelType w:val="hybridMultilevel"/>
    <w:tmpl w:val="3938AA9A"/>
    <w:lvl w:ilvl="0" w:tplc="4C42D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760618"/>
    <w:multiLevelType w:val="hybridMultilevel"/>
    <w:tmpl w:val="505E9CFC"/>
    <w:lvl w:ilvl="0" w:tplc="DF484C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ACA1B08"/>
    <w:multiLevelType w:val="hybridMultilevel"/>
    <w:tmpl w:val="AB14B72A"/>
    <w:lvl w:ilvl="0" w:tplc="A7805E8C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3E063F8D"/>
    <w:multiLevelType w:val="hybridMultilevel"/>
    <w:tmpl w:val="667AEAC2"/>
    <w:lvl w:ilvl="0" w:tplc="5322C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E5293C"/>
    <w:multiLevelType w:val="multilevel"/>
    <w:tmpl w:val="F140A5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13">
    <w:nsid w:val="5A6179DE"/>
    <w:multiLevelType w:val="hybridMultilevel"/>
    <w:tmpl w:val="4DC0152C"/>
    <w:lvl w:ilvl="0" w:tplc="7B8AFDDE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2A3302"/>
    <w:multiLevelType w:val="hybridMultilevel"/>
    <w:tmpl w:val="57B4241C"/>
    <w:lvl w:ilvl="0" w:tplc="E8161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463105"/>
    <w:multiLevelType w:val="hybridMultilevel"/>
    <w:tmpl w:val="06A67D10"/>
    <w:lvl w:ilvl="0" w:tplc="6304F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14"/>
  </w:num>
  <w:num w:numId="8">
    <w:abstractNumId w:val="10"/>
  </w:num>
  <w:num w:numId="9">
    <w:abstractNumId w:val="8"/>
  </w:num>
  <w:num w:numId="10">
    <w:abstractNumId w:val="11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5"/>
  </w:num>
  <w:num w:numId="15">
    <w:abstractNumId w:val="5"/>
  </w:num>
  <w:num w:numId="16">
    <w:abstractNumId w:val="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E329A4"/>
    <w:rsid w:val="00007344"/>
    <w:rsid w:val="00007923"/>
    <w:rsid w:val="00012220"/>
    <w:rsid w:val="0001543D"/>
    <w:rsid w:val="00015A2B"/>
    <w:rsid w:val="00023B24"/>
    <w:rsid w:val="00032713"/>
    <w:rsid w:val="0005022D"/>
    <w:rsid w:val="000519F3"/>
    <w:rsid w:val="00056FD6"/>
    <w:rsid w:val="000638E9"/>
    <w:rsid w:val="000721B0"/>
    <w:rsid w:val="00073A77"/>
    <w:rsid w:val="00086069"/>
    <w:rsid w:val="000A3F6A"/>
    <w:rsid w:val="000B1826"/>
    <w:rsid w:val="000C311C"/>
    <w:rsid w:val="000C7D1E"/>
    <w:rsid w:val="000D385B"/>
    <w:rsid w:val="000D6E94"/>
    <w:rsid w:val="000E196A"/>
    <w:rsid w:val="00112FB3"/>
    <w:rsid w:val="00115183"/>
    <w:rsid w:val="001574C6"/>
    <w:rsid w:val="00163290"/>
    <w:rsid w:val="00171945"/>
    <w:rsid w:val="00173A59"/>
    <w:rsid w:val="00176FD4"/>
    <w:rsid w:val="001840C1"/>
    <w:rsid w:val="001C4C9F"/>
    <w:rsid w:val="001D4E59"/>
    <w:rsid w:val="001E36DE"/>
    <w:rsid w:val="001F1590"/>
    <w:rsid w:val="00202B1C"/>
    <w:rsid w:val="00203474"/>
    <w:rsid w:val="002275D9"/>
    <w:rsid w:val="00235FED"/>
    <w:rsid w:val="00266774"/>
    <w:rsid w:val="002719AC"/>
    <w:rsid w:val="002865DF"/>
    <w:rsid w:val="00295089"/>
    <w:rsid w:val="002952CD"/>
    <w:rsid w:val="00295D6A"/>
    <w:rsid w:val="0029726F"/>
    <w:rsid w:val="002A5A03"/>
    <w:rsid w:val="002C05CC"/>
    <w:rsid w:val="002C1AFD"/>
    <w:rsid w:val="002C2F38"/>
    <w:rsid w:val="002D7A5E"/>
    <w:rsid w:val="002E2E55"/>
    <w:rsid w:val="002E7A8D"/>
    <w:rsid w:val="002F3F9E"/>
    <w:rsid w:val="002F60FD"/>
    <w:rsid w:val="00301A47"/>
    <w:rsid w:val="0031716E"/>
    <w:rsid w:val="00323881"/>
    <w:rsid w:val="00323925"/>
    <w:rsid w:val="00344E3E"/>
    <w:rsid w:val="00354F44"/>
    <w:rsid w:val="00361FA1"/>
    <w:rsid w:val="003632E5"/>
    <w:rsid w:val="00373153"/>
    <w:rsid w:val="00374B6E"/>
    <w:rsid w:val="00374FFB"/>
    <w:rsid w:val="00376937"/>
    <w:rsid w:val="00376D32"/>
    <w:rsid w:val="0038450A"/>
    <w:rsid w:val="003921DD"/>
    <w:rsid w:val="00395642"/>
    <w:rsid w:val="003A1D05"/>
    <w:rsid w:val="003B61C3"/>
    <w:rsid w:val="003D1D27"/>
    <w:rsid w:val="003F2D99"/>
    <w:rsid w:val="003F3A07"/>
    <w:rsid w:val="003F79D0"/>
    <w:rsid w:val="00400427"/>
    <w:rsid w:val="00411BD3"/>
    <w:rsid w:val="00415B04"/>
    <w:rsid w:val="004368D6"/>
    <w:rsid w:val="00437F59"/>
    <w:rsid w:val="00440C12"/>
    <w:rsid w:val="00442265"/>
    <w:rsid w:val="004511BA"/>
    <w:rsid w:val="00457B53"/>
    <w:rsid w:val="0047676A"/>
    <w:rsid w:val="00476801"/>
    <w:rsid w:val="00487E98"/>
    <w:rsid w:val="0049148A"/>
    <w:rsid w:val="0049162C"/>
    <w:rsid w:val="004A7BA8"/>
    <w:rsid w:val="004C11A0"/>
    <w:rsid w:val="004C2BE7"/>
    <w:rsid w:val="004C5427"/>
    <w:rsid w:val="004C5991"/>
    <w:rsid w:val="004C6E86"/>
    <w:rsid w:val="004D670F"/>
    <w:rsid w:val="00504AFD"/>
    <w:rsid w:val="0051670B"/>
    <w:rsid w:val="005219CF"/>
    <w:rsid w:val="00521FE3"/>
    <w:rsid w:val="00524C12"/>
    <w:rsid w:val="00532A8B"/>
    <w:rsid w:val="00536185"/>
    <w:rsid w:val="005368F5"/>
    <w:rsid w:val="00536A4B"/>
    <w:rsid w:val="005417CC"/>
    <w:rsid w:val="005457BC"/>
    <w:rsid w:val="00552449"/>
    <w:rsid w:val="005544E0"/>
    <w:rsid w:val="0056446A"/>
    <w:rsid w:val="00566174"/>
    <w:rsid w:val="0058719E"/>
    <w:rsid w:val="00595915"/>
    <w:rsid w:val="005A612B"/>
    <w:rsid w:val="005B2FF0"/>
    <w:rsid w:val="005C112C"/>
    <w:rsid w:val="005C20C2"/>
    <w:rsid w:val="005D02ED"/>
    <w:rsid w:val="005D05F4"/>
    <w:rsid w:val="005D45FA"/>
    <w:rsid w:val="005E5BB9"/>
    <w:rsid w:val="00612890"/>
    <w:rsid w:val="00623003"/>
    <w:rsid w:val="00625CBD"/>
    <w:rsid w:val="00632611"/>
    <w:rsid w:val="006364B1"/>
    <w:rsid w:val="00641598"/>
    <w:rsid w:val="006438B9"/>
    <w:rsid w:val="00651A93"/>
    <w:rsid w:val="0065315E"/>
    <w:rsid w:val="00666B7B"/>
    <w:rsid w:val="00671C57"/>
    <w:rsid w:val="00685DA9"/>
    <w:rsid w:val="00690A98"/>
    <w:rsid w:val="00694446"/>
    <w:rsid w:val="00694C5C"/>
    <w:rsid w:val="00696661"/>
    <w:rsid w:val="006A4424"/>
    <w:rsid w:val="006A4E60"/>
    <w:rsid w:val="006B20C0"/>
    <w:rsid w:val="006C04C1"/>
    <w:rsid w:val="006C34FC"/>
    <w:rsid w:val="006D7C6A"/>
    <w:rsid w:val="006E0CCC"/>
    <w:rsid w:val="006F1A4A"/>
    <w:rsid w:val="006F794E"/>
    <w:rsid w:val="007025D3"/>
    <w:rsid w:val="00703831"/>
    <w:rsid w:val="00722FE8"/>
    <w:rsid w:val="00724978"/>
    <w:rsid w:val="00734031"/>
    <w:rsid w:val="007349BD"/>
    <w:rsid w:val="00745D4E"/>
    <w:rsid w:val="007509D5"/>
    <w:rsid w:val="00751AE5"/>
    <w:rsid w:val="00753335"/>
    <w:rsid w:val="00756CEF"/>
    <w:rsid w:val="00772F84"/>
    <w:rsid w:val="00783944"/>
    <w:rsid w:val="0078444C"/>
    <w:rsid w:val="0078517E"/>
    <w:rsid w:val="00795B32"/>
    <w:rsid w:val="007A2450"/>
    <w:rsid w:val="007D3EFF"/>
    <w:rsid w:val="007D7B96"/>
    <w:rsid w:val="007E4CFB"/>
    <w:rsid w:val="007F0F2F"/>
    <w:rsid w:val="007F2BEB"/>
    <w:rsid w:val="007F530C"/>
    <w:rsid w:val="007F5EB1"/>
    <w:rsid w:val="008101A1"/>
    <w:rsid w:val="00815B15"/>
    <w:rsid w:val="00823570"/>
    <w:rsid w:val="008242E3"/>
    <w:rsid w:val="00826309"/>
    <w:rsid w:val="00831726"/>
    <w:rsid w:val="0084568F"/>
    <w:rsid w:val="00852038"/>
    <w:rsid w:val="00853FFE"/>
    <w:rsid w:val="0086445F"/>
    <w:rsid w:val="008747CE"/>
    <w:rsid w:val="0087773F"/>
    <w:rsid w:val="0088315E"/>
    <w:rsid w:val="00886B11"/>
    <w:rsid w:val="00886C46"/>
    <w:rsid w:val="0088715E"/>
    <w:rsid w:val="00891B2D"/>
    <w:rsid w:val="008A0EF7"/>
    <w:rsid w:val="008A3B41"/>
    <w:rsid w:val="008C0703"/>
    <w:rsid w:val="008C28FF"/>
    <w:rsid w:val="008C7CDF"/>
    <w:rsid w:val="008E547D"/>
    <w:rsid w:val="00920B00"/>
    <w:rsid w:val="00922A61"/>
    <w:rsid w:val="00923770"/>
    <w:rsid w:val="00933556"/>
    <w:rsid w:val="009365C0"/>
    <w:rsid w:val="0095797D"/>
    <w:rsid w:val="00957F33"/>
    <w:rsid w:val="00962603"/>
    <w:rsid w:val="009631DE"/>
    <w:rsid w:val="00963362"/>
    <w:rsid w:val="00971C2F"/>
    <w:rsid w:val="009A075E"/>
    <w:rsid w:val="009A62B5"/>
    <w:rsid w:val="009C6AA9"/>
    <w:rsid w:val="009D656B"/>
    <w:rsid w:val="009D6F1B"/>
    <w:rsid w:val="009E250A"/>
    <w:rsid w:val="009E6D2B"/>
    <w:rsid w:val="009F02CE"/>
    <w:rsid w:val="00A01015"/>
    <w:rsid w:val="00A05B4A"/>
    <w:rsid w:val="00A22BDB"/>
    <w:rsid w:val="00A30CD7"/>
    <w:rsid w:val="00A42C52"/>
    <w:rsid w:val="00A50C26"/>
    <w:rsid w:val="00A568D2"/>
    <w:rsid w:val="00A57B93"/>
    <w:rsid w:val="00A62A3D"/>
    <w:rsid w:val="00A70946"/>
    <w:rsid w:val="00A730E6"/>
    <w:rsid w:val="00A747E8"/>
    <w:rsid w:val="00A826BD"/>
    <w:rsid w:val="00A84A33"/>
    <w:rsid w:val="00A86030"/>
    <w:rsid w:val="00A94473"/>
    <w:rsid w:val="00A95321"/>
    <w:rsid w:val="00A9756B"/>
    <w:rsid w:val="00AA049C"/>
    <w:rsid w:val="00AA1B44"/>
    <w:rsid w:val="00AB0A9F"/>
    <w:rsid w:val="00AB1F51"/>
    <w:rsid w:val="00AC38AF"/>
    <w:rsid w:val="00AE1821"/>
    <w:rsid w:val="00AE5FF0"/>
    <w:rsid w:val="00AF0C5B"/>
    <w:rsid w:val="00B046BD"/>
    <w:rsid w:val="00B05432"/>
    <w:rsid w:val="00B2060B"/>
    <w:rsid w:val="00B3012B"/>
    <w:rsid w:val="00B30F7B"/>
    <w:rsid w:val="00B32697"/>
    <w:rsid w:val="00B32B6B"/>
    <w:rsid w:val="00B4111D"/>
    <w:rsid w:val="00B428EA"/>
    <w:rsid w:val="00B54B13"/>
    <w:rsid w:val="00B57EF9"/>
    <w:rsid w:val="00B6336B"/>
    <w:rsid w:val="00B91849"/>
    <w:rsid w:val="00B920C3"/>
    <w:rsid w:val="00B92FC1"/>
    <w:rsid w:val="00B9716E"/>
    <w:rsid w:val="00BA1DA8"/>
    <w:rsid w:val="00BA4EE6"/>
    <w:rsid w:val="00BA637E"/>
    <w:rsid w:val="00BB2FBA"/>
    <w:rsid w:val="00BB7671"/>
    <w:rsid w:val="00BB799C"/>
    <w:rsid w:val="00BC2238"/>
    <w:rsid w:val="00BD2355"/>
    <w:rsid w:val="00C00137"/>
    <w:rsid w:val="00C14B13"/>
    <w:rsid w:val="00C35126"/>
    <w:rsid w:val="00C36D83"/>
    <w:rsid w:val="00C5071D"/>
    <w:rsid w:val="00C65D0D"/>
    <w:rsid w:val="00C937FC"/>
    <w:rsid w:val="00C93BCD"/>
    <w:rsid w:val="00C951F8"/>
    <w:rsid w:val="00CB22CE"/>
    <w:rsid w:val="00CB5116"/>
    <w:rsid w:val="00CB61BC"/>
    <w:rsid w:val="00CC5993"/>
    <w:rsid w:val="00CD1D43"/>
    <w:rsid w:val="00CE05D6"/>
    <w:rsid w:val="00CE2DD6"/>
    <w:rsid w:val="00CE5122"/>
    <w:rsid w:val="00CE5CD8"/>
    <w:rsid w:val="00CF5AE1"/>
    <w:rsid w:val="00D1534E"/>
    <w:rsid w:val="00D30216"/>
    <w:rsid w:val="00D33451"/>
    <w:rsid w:val="00D34EFB"/>
    <w:rsid w:val="00D46D94"/>
    <w:rsid w:val="00D538F5"/>
    <w:rsid w:val="00D54BE7"/>
    <w:rsid w:val="00D564EE"/>
    <w:rsid w:val="00D73037"/>
    <w:rsid w:val="00D750A0"/>
    <w:rsid w:val="00D9194E"/>
    <w:rsid w:val="00DA1C25"/>
    <w:rsid w:val="00DB1278"/>
    <w:rsid w:val="00DB3652"/>
    <w:rsid w:val="00DC2D22"/>
    <w:rsid w:val="00DD38CA"/>
    <w:rsid w:val="00DD5C19"/>
    <w:rsid w:val="00DE16D6"/>
    <w:rsid w:val="00DE3F69"/>
    <w:rsid w:val="00E329A4"/>
    <w:rsid w:val="00E37E8E"/>
    <w:rsid w:val="00E62030"/>
    <w:rsid w:val="00E701D8"/>
    <w:rsid w:val="00E733B5"/>
    <w:rsid w:val="00E77AA7"/>
    <w:rsid w:val="00E9368C"/>
    <w:rsid w:val="00E961F5"/>
    <w:rsid w:val="00EB2CB6"/>
    <w:rsid w:val="00EC566D"/>
    <w:rsid w:val="00ED095E"/>
    <w:rsid w:val="00ED5780"/>
    <w:rsid w:val="00EE54A0"/>
    <w:rsid w:val="00F04E7A"/>
    <w:rsid w:val="00F17D1A"/>
    <w:rsid w:val="00F40CFF"/>
    <w:rsid w:val="00F41DE2"/>
    <w:rsid w:val="00F67B7D"/>
    <w:rsid w:val="00F71E5F"/>
    <w:rsid w:val="00F87FD4"/>
    <w:rsid w:val="00FB39B6"/>
    <w:rsid w:val="00FB3A77"/>
    <w:rsid w:val="00FC3E23"/>
    <w:rsid w:val="00FE059B"/>
    <w:rsid w:val="00FE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C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E329A4"/>
    <w:rPr>
      <w:rFonts w:cs="Times New Roman"/>
      <w:spacing w:val="6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E329A4"/>
    <w:rPr>
      <w:rFonts w:cs="Times New Roman"/>
      <w:spacing w:val="35"/>
      <w:shd w:val="clear" w:color="auto" w:fill="FFFFFF"/>
    </w:rPr>
  </w:style>
  <w:style w:type="paragraph" w:styleId="a3">
    <w:name w:val="Body Text"/>
    <w:basedOn w:val="a"/>
    <w:link w:val="1"/>
    <w:uiPriority w:val="99"/>
    <w:rsid w:val="00E329A4"/>
    <w:pPr>
      <w:widowControl w:val="0"/>
      <w:shd w:val="clear" w:color="auto" w:fill="FFFFFF"/>
      <w:spacing w:after="0" w:line="322" w:lineRule="exact"/>
      <w:jc w:val="center"/>
    </w:pPr>
    <w:rPr>
      <w:spacing w:val="6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329A4"/>
  </w:style>
  <w:style w:type="paragraph" w:styleId="a5">
    <w:name w:val="Balloon Text"/>
    <w:basedOn w:val="a"/>
    <w:link w:val="a6"/>
    <w:uiPriority w:val="99"/>
    <w:semiHidden/>
    <w:unhideWhenUsed/>
    <w:rsid w:val="00745D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45D4E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22FE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747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747CE"/>
    <w:rPr>
      <w:sz w:val="28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747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8747CE"/>
    <w:rPr>
      <w:sz w:val="28"/>
      <w:szCs w:val="22"/>
      <w:lang w:eastAsia="en-US"/>
    </w:rPr>
  </w:style>
  <w:style w:type="table" w:styleId="ac">
    <w:name w:val="Table Grid"/>
    <w:basedOn w:val="a1"/>
    <w:uiPriority w:val="59"/>
    <w:rsid w:val="00361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5D02ED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04E7A"/>
    <w:rPr>
      <w:color w:val="800080"/>
      <w:u w:val="single"/>
    </w:rPr>
  </w:style>
  <w:style w:type="character" w:styleId="af">
    <w:name w:val="Emphasis"/>
    <w:uiPriority w:val="20"/>
    <w:qFormat/>
    <w:rsid w:val="00F04E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40477-9B6A-4504-8297-2721CC4B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Links>
    <vt:vector size="12" baseType="variant">
      <vt:variant>
        <vt:i4>6357040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Par121</vt:lpwstr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dmitrieva.n</dc:creator>
  <cp:keywords/>
  <cp:lastModifiedBy>startseva</cp:lastModifiedBy>
  <cp:revision>28</cp:revision>
  <cp:lastPrinted>2015-05-21T09:14:00Z</cp:lastPrinted>
  <dcterms:created xsi:type="dcterms:W3CDTF">2015-05-18T06:36:00Z</dcterms:created>
  <dcterms:modified xsi:type="dcterms:W3CDTF">2015-05-21T10:02:00Z</dcterms:modified>
</cp:coreProperties>
</file>