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9D17D2"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AA75E0" w:rsidP="006E7388">
            <w:pPr>
              <w:jc w:val="both"/>
              <w:rPr>
                <w:rFonts w:ascii="Times New Roman" w:hAnsi="Times New Roman" w:cs="Times New Roman"/>
                <w:sz w:val="24"/>
                <w:szCs w:val="24"/>
              </w:rPr>
            </w:pPr>
            <w:r w:rsidRPr="00AA75E0">
              <w:rPr>
                <w:rFonts w:ascii="Times New Roman" w:hAnsi="Times New Roman" w:cs="Times New Roman"/>
                <w:sz w:val="24"/>
                <w:szCs w:val="24"/>
              </w:rPr>
              <w:t>№ 328730-7 «О внесении изменений в Кодекс Российской Федерации об административных правонарушениях» (об установлении административной ответственности за неисполнение операторами связи обязанности по передаче абонентского номера или уникального кода идентификации)</w:t>
            </w:r>
          </w:p>
        </w:tc>
        <w:tc>
          <w:tcPr>
            <w:tcW w:w="5811" w:type="dxa"/>
          </w:tcPr>
          <w:p w:rsidR="001D58BF" w:rsidRPr="008340AC" w:rsidRDefault="00897FE7" w:rsidP="000304F7">
            <w:pPr>
              <w:jc w:val="both"/>
              <w:rPr>
                <w:rFonts w:ascii="Times New Roman" w:hAnsi="Times New Roman" w:cs="Times New Roman"/>
                <w:sz w:val="24"/>
                <w:szCs w:val="24"/>
              </w:rPr>
            </w:pPr>
            <w:r w:rsidRPr="00897FE7">
              <w:rPr>
                <w:rFonts w:ascii="Times New Roman" w:hAnsi="Times New Roman" w:cs="Times New Roman"/>
                <w:sz w:val="24"/>
                <w:szCs w:val="24"/>
              </w:rPr>
              <w:t>Законопроектом предлагается установить ответственность за неисполнение операторами связи об</w:t>
            </w:r>
            <w:r>
              <w:rPr>
                <w:rFonts w:ascii="Times New Roman" w:hAnsi="Times New Roman" w:cs="Times New Roman"/>
                <w:sz w:val="24"/>
                <w:szCs w:val="24"/>
              </w:rPr>
              <w:t>язанности по передаче истинного</w:t>
            </w:r>
            <w:r w:rsidRPr="00897FE7">
              <w:rPr>
                <w:rFonts w:ascii="Times New Roman" w:hAnsi="Times New Roman" w:cs="Times New Roman"/>
                <w:sz w:val="24"/>
                <w:szCs w:val="24"/>
              </w:rPr>
              <w:t xml:space="preserve"> абонентского номера, выделенного абоненту оператором связи на основании договора об оказании услуг связи, в процессе установления голосового соединения или доставки короткого текстового сообщения, а также по передаче уникального кода идентификации в случае установления соединения для передачи голосовой информации по сети передачи данных</w:t>
            </w:r>
          </w:p>
        </w:tc>
        <w:tc>
          <w:tcPr>
            <w:tcW w:w="1843" w:type="dxa"/>
          </w:tcPr>
          <w:p w:rsidR="001D58BF" w:rsidRPr="00C966D0" w:rsidRDefault="00AA75E0"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AA75E0">
              <w:rPr>
                <w:rFonts w:ascii="Times New Roman" w:hAnsi="Times New Roman"/>
                <w:sz w:val="24"/>
                <w:szCs w:val="24"/>
                <w:lang w:eastAsia="ru-RU"/>
              </w:rPr>
              <w:t xml:space="preserve">лен Совета Федерации </w:t>
            </w:r>
            <w:r>
              <w:rPr>
                <w:rFonts w:ascii="Times New Roman" w:hAnsi="Times New Roman"/>
                <w:sz w:val="24"/>
                <w:szCs w:val="24"/>
                <w:lang w:eastAsia="ru-RU"/>
              </w:rPr>
              <w:t xml:space="preserve">РФ </w:t>
            </w:r>
            <w:r w:rsidRPr="00AA75E0">
              <w:rPr>
                <w:rFonts w:ascii="Times New Roman" w:hAnsi="Times New Roman"/>
                <w:sz w:val="24"/>
                <w:szCs w:val="24"/>
                <w:lang w:eastAsia="ru-RU"/>
              </w:rPr>
              <w:t>Л.Н.</w:t>
            </w:r>
            <w:r>
              <w:rPr>
                <w:rFonts w:ascii="Times New Roman" w:hAnsi="Times New Roman"/>
                <w:sz w:val="24"/>
                <w:szCs w:val="24"/>
                <w:lang w:eastAsia="ru-RU"/>
              </w:rPr>
              <w:t xml:space="preserve"> Бокова; д</w:t>
            </w:r>
            <w:r w:rsidRPr="00AA75E0">
              <w:rPr>
                <w:rFonts w:ascii="Times New Roman" w:hAnsi="Times New Roman"/>
                <w:sz w:val="24"/>
                <w:szCs w:val="24"/>
                <w:lang w:eastAsia="ru-RU"/>
              </w:rPr>
              <w:t>епутаты Государственной Думы</w:t>
            </w:r>
            <w:r>
              <w:rPr>
                <w:rFonts w:ascii="Times New Roman" w:hAnsi="Times New Roman"/>
                <w:sz w:val="24"/>
                <w:szCs w:val="24"/>
                <w:lang w:eastAsia="ru-RU"/>
              </w:rPr>
              <w:t xml:space="preserve"> РФ</w:t>
            </w:r>
            <w:r w:rsidRPr="00AA75E0">
              <w:rPr>
                <w:rFonts w:ascii="Times New Roman" w:hAnsi="Times New Roman"/>
                <w:sz w:val="24"/>
                <w:szCs w:val="24"/>
                <w:lang w:eastAsia="ru-RU"/>
              </w:rPr>
              <w:t xml:space="preserve"> Н.В.</w:t>
            </w:r>
            <w:r>
              <w:rPr>
                <w:rFonts w:ascii="Times New Roman" w:hAnsi="Times New Roman"/>
                <w:sz w:val="24"/>
                <w:szCs w:val="24"/>
                <w:lang w:eastAsia="ru-RU"/>
              </w:rPr>
              <w:t xml:space="preserve"> </w:t>
            </w:r>
            <w:r w:rsidRPr="00AA75E0">
              <w:rPr>
                <w:rFonts w:ascii="Times New Roman" w:hAnsi="Times New Roman"/>
                <w:sz w:val="24"/>
                <w:szCs w:val="24"/>
                <w:lang w:eastAsia="ru-RU"/>
              </w:rPr>
              <w:t>Панков, К.Г.</w:t>
            </w:r>
            <w:r>
              <w:rPr>
                <w:rFonts w:ascii="Times New Roman" w:hAnsi="Times New Roman"/>
                <w:sz w:val="24"/>
                <w:szCs w:val="24"/>
                <w:lang w:eastAsia="ru-RU"/>
              </w:rPr>
              <w:t xml:space="preserve"> </w:t>
            </w:r>
            <w:proofErr w:type="spellStart"/>
            <w:r w:rsidRPr="00AA75E0">
              <w:rPr>
                <w:rFonts w:ascii="Times New Roman" w:hAnsi="Times New Roman"/>
                <w:sz w:val="24"/>
                <w:szCs w:val="24"/>
                <w:lang w:eastAsia="ru-RU"/>
              </w:rPr>
              <w:t>Слыщенко</w:t>
            </w:r>
            <w:proofErr w:type="spellEnd"/>
            <w:r w:rsidRPr="00AA75E0">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sidRPr="00AA75E0">
              <w:rPr>
                <w:rFonts w:ascii="Times New Roman" w:hAnsi="Times New Roman"/>
                <w:sz w:val="24"/>
                <w:szCs w:val="24"/>
                <w:lang w:eastAsia="ru-RU"/>
              </w:rPr>
              <w:t>Кобилев</w:t>
            </w:r>
            <w:proofErr w:type="spellEnd"/>
            <w:r w:rsidRPr="00AA75E0">
              <w:rPr>
                <w:rFonts w:ascii="Times New Roman" w:hAnsi="Times New Roman"/>
                <w:sz w:val="24"/>
                <w:szCs w:val="24"/>
                <w:lang w:eastAsia="ru-RU"/>
              </w:rPr>
              <w:t>, М.И.</w:t>
            </w:r>
            <w:r>
              <w:rPr>
                <w:rFonts w:ascii="Times New Roman" w:hAnsi="Times New Roman"/>
                <w:sz w:val="24"/>
                <w:szCs w:val="24"/>
                <w:lang w:eastAsia="ru-RU"/>
              </w:rPr>
              <w:t xml:space="preserve"> </w:t>
            </w:r>
            <w:proofErr w:type="spellStart"/>
            <w:r w:rsidRPr="00AA75E0">
              <w:rPr>
                <w:rFonts w:ascii="Times New Roman" w:hAnsi="Times New Roman"/>
                <w:sz w:val="24"/>
                <w:szCs w:val="24"/>
                <w:lang w:eastAsia="ru-RU"/>
              </w:rPr>
              <w:t>Щаблыкин</w:t>
            </w:r>
            <w:proofErr w:type="spellEnd"/>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9D17D2"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AA75E0" w:rsidP="00A24303">
            <w:pPr>
              <w:jc w:val="both"/>
              <w:rPr>
                <w:rFonts w:ascii="Times New Roman" w:hAnsi="Times New Roman" w:cs="Times New Roman"/>
                <w:sz w:val="24"/>
                <w:szCs w:val="24"/>
              </w:rPr>
            </w:pPr>
            <w:r>
              <w:rPr>
                <w:rFonts w:ascii="Times New Roman" w:hAnsi="Times New Roman" w:cs="Times New Roman"/>
                <w:sz w:val="24"/>
                <w:szCs w:val="24"/>
              </w:rPr>
              <w:t xml:space="preserve">№ </w:t>
            </w:r>
            <w:r w:rsidRPr="00AA75E0">
              <w:rPr>
                <w:rFonts w:ascii="Times New Roman" w:hAnsi="Times New Roman" w:cs="Times New Roman"/>
                <w:sz w:val="24"/>
                <w:szCs w:val="24"/>
              </w:rPr>
              <w:t xml:space="preserve">330215-7 «О внесении изменения в статью 10.5 Кодекса Российской Федерации об административных правонарушениях» (об усилении административной ответственности за нарушения в области культивирования </w:t>
            </w:r>
            <w:proofErr w:type="spellStart"/>
            <w:r w:rsidRPr="00AA75E0">
              <w:rPr>
                <w:rFonts w:ascii="Times New Roman" w:hAnsi="Times New Roman" w:cs="Times New Roman"/>
                <w:sz w:val="24"/>
                <w:szCs w:val="24"/>
              </w:rPr>
              <w:t>наркотикосодержащих</w:t>
            </w:r>
            <w:proofErr w:type="spellEnd"/>
            <w:r w:rsidRPr="00AA75E0">
              <w:rPr>
                <w:rFonts w:ascii="Times New Roman" w:hAnsi="Times New Roman" w:cs="Times New Roman"/>
                <w:sz w:val="24"/>
                <w:szCs w:val="24"/>
              </w:rPr>
              <w:t xml:space="preserve"> растений)</w:t>
            </w:r>
          </w:p>
        </w:tc>
        <w:tc>
          <w:tcPr>
            <w:tcW w:w="5811" w:type="dxa"/>
          </w:tcPr>
          <w:p w:rsidR="006D1374" w:rsidRPr="008C6842" w:rsidRDefault="00897FE7" w:rsidP="00C32D96">
            <w:pPr>
              <w:jc w:val="both"/>
              <w:rPr>
                <w:rFonts w:ascii="Times New Roman" w:hAnsi="Times New Roman" w:cs="Times New Roman"/>
                <w:sz w:val="24"/>
                <w:szCs w:val="24"/>
              </w:rPr>
            </w:pPr>
            <w:r w:rsidRPr="00897FE7">
              <w:rPr>
                <w:rFonts w:ascii="Times New Roman" w:hAnsi="Times New Roman" w:cs="Times New Roman"/>
                <w:sz w:val="24"/>
                <w:szCs w:val="24"/>
              </w:rPr>
              <w:t>Законопроектом установить размер административного штрафа для граждан от двух тысяч до четырех тысяч рублей; для должностных лиц - от пяти тысяч до десяти тысяч рублей; для юридических лиц - от пятидесяти тысяч до ста тысяч рублей</w:t>
            </w:r>
          </w:p>
        </w:tc>
        <w:tc>
          <w:tcPr>
            <w:tcW w:w="1843" w:type="dxa"/>
          </w:tcPr>
          <w:p w:rsidR="006D1374" w:rsidRPr="00E6079C" w:rsidRDefault="00AA75E0" w:rsidP="000304F7">
            <w:pPr>
              <w:autoSpaceDE w:val="0"/>
              <w:autoSpaceDN w:val="0"/>
              <w:adjustRightInd w:val="0"/>
              <w:jc w:val="center"/>
              <w:rPr>
                <w:rFonts w:ascii="Times New Roman" w:hAnsi="Times New Roman"/>
                <w:sz w:val="24"/>
                <w:szCs w:val="24"/>
                <w:lang w:eastAsia="ru-RU"/>
              </w:rPr>
            </w:pPr>
            <w:r w:rsidRPr="00AA75E0">
              <w:rPr>
                <w:rFonts w:ascii="Times New Roman" w:hAnsi="Times New Roman"/>
                <w:sz w:val="24"/>
                <w:szCs w:val="24"/>
                <w:lang w:eastAsia="ru-RU"/>
              </w:rPr>
              <w:t>Парламент Кабардино-Балкарской Республики</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5675B0" w:rsidRPr="007D6443" w:rsidTr="00E75D72">
        <w:tc>
          <w:tcPr>
            <w:tcW w:w="674" w:type="dxa"/>
          </w:tcPr>
          <w:p w:rsidR="005675B0" w:rsidRDefault="009D17D2" w:rsidP="006D1374">
            <w:pP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5675B0" w:rsidRPr="00E6079C" w:rsidRDefault="00AA75E0" w:rsidP="006D1374">
            <w:pPr>
              <w:jc w:val="both"/>
              <w:rPr>
                <w:rFonts w:ascii="Times New Roman" w:hAnsi="Times New Roman" w:cs="Times New Roman"/>
                <w:sz w:val="24"/>
                <w:szCs w:val="24"/>
              </w:rPr>
            </w:pPr>
            <w:r w:rsidRPr="00AA75E0">
              <w:rPr>
                <w:rFonts w:ascii="Times New Roman" w:hAnsi="Times New Roman" w:cs="Times New Roman"/>
                <w:sz w:val="24"/>
                <w:szCs w:val="24"/>
              </w:rPr>
              <w:t xml:space="preserve">№ 336813-7 «О внесении изменения в статью 36 Федерального закона «Об основных гарантиях избирательных прав и права на участие в референдуме граждан Российской Федерации» (о </w:t>
            </w:r>
            <w:r w:rsidRPr="00AA75E0">
              <w:rPr>
                <w:rFonts w:ascii="Times New Roman" w:hAnsi="Times New Roman" w:cs="Times New Roman"/>
                <w:sz w:val="24"/>
                <w:szCs w:val="24"/>
              </w:rPr>
              <w:lastRenderedPageBreak/>
              <w:t>сроке проверки вопроса, предлагаемого на референдум субъекта Российской Федерации, местный референдум)</w:t>
            </w:r>
          </w:p>
        </w:tc>
        <w:tc>
          <w:tcPr>
            <w:tcW w:w="5811" w:type="dxa"/>
          </w:tcPr>
          <w:p w:rsidR="005675B0" w:rsidRPr="008C6842" w:rsidRDefault="00897FE7" w:rsidP="00C32D96">
            <w:pPr>
              <w:jc w:val="both"/>
              <w:rPr>
                <w:rFonts w:ascii="Times New Roman" w:hAnsi="Times New Roman" w:cs="Times New Roman"/>
                <w:sz w:val="24"/>
                <w:szCs w:val="24"/>
              </w:rPr>
            </w:pPr>
            <w:r w:rsidRPr="00897FE7">
              <w:rPr>
                <w:rFonts w:ascii="Times New Roman" w:hAnsi="Times New Roman" w:cs="Times New Roman"/>
                <w:sz w:val="24"/>
                <w:szCs w:val="24"/>
              </w:rPr>
              <w:lastRenderedPageBreak/>
              <w:t xml:space="preserve">Законопроектом предлагается увеличить законодательным (представительным) органам государственной власти субъекта Российской Федерации либо представительным органам муниципального образования срок проведения проверки вопроса, предлагаемого для вынесения на референдум субъекта Российской </w:t>
            </w:r>
            <w:r w:rsidRPr="00897FE7">
              <w:rPr>
                <w:rFonts w:ascii="Times New Roman" w:hAnsi="Times New Roman" w:cs="Times New Roman"/>
                <w:sz w:val="24"/>
                <w:szCs w:val="24"/>
              </w:rPr>
              <w:lastRenderedPageBreak/>
              <w:t>Федерации, местный референдум, на соответствие требованиям статьи 12 Федерального закона «Об основных гарантиях избирательных прав и права на участие в референдуме граждан Российской Федерации», с 20 дней до 60, а также установить порядок принятия решения о признании вопроса, предлагаемого для вынесения на референдум субъекта Российской Федерации, местный референдум, соответствующим или не соответствующим требованиям статьи 12 указанного Федерального закона, и срок  направления указанного решения в соответствующую избирательную комиссию</w:t>
            </w:r>
          </w:p>
        </w:tc>
        <w:tc>
          <w:tcPr>
            <w:tcW w:w="1843" w:type="dxa"/>
          </w:tcPr>
          <w:p w:rsidR="005675B0" w:rsidRPr="00E6079C" w:rsidRDefault="00AA75E0" w:rsidP="000304F7">
            <w:pPr>
              <w:autoSpaceDE w:val="0"/>
              <w:autoSpaceDN w:val="0"/>
              <w:adjustRightInd w:val="0"/>
              <w:jc w:val="center"/>
              <w:rPr>
                <w:rFonts w:ascii="Times New Roman" w:hAnsi="Times New Roman"/>
                <w:sz w:val="24"/>
                <w:szCs w:val="24"/>
                <w:lang w:eastAsia="ru-RU"/>
              </w:rPr>
            </w:pPr>
            <w:r w:rsidRPr="00AA75E0">
              <w:rPr>
                <w:rFonts w:ascii="Times New Roman" w:hAnsi="Times New Roman"/>
                <w:sz w:val="24"/>
                <w:szCs w:val="24"/>
                <w:lang w:eastAsia="ru-RU"/>
              </w:rPr>
              <w:lastRenderedPageBreak/>
              <w:t>Мурманская областная Дума</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9D17D2" w:rsidP="006D1374">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Pr>
          <w:p w:rsidR="005675B0" w:rsidRPr="00E6079C" w:rsidRDefault="00AA75E0" w:rsidP="006D1374">
            <w:pPr>
              <w:jc w:val="both"/>
              <w:rPr>
                <w:rFonts w:ascii="Times New Roman" w:hAnsi="Times New Roman" w:cs="Times New Roman"/>
                <w:sz w:val="24"/>
                <w:szCs w:val="24"/>
              </w:rPr>
            </w:pPr>
            <w:r w:rsidRPr="00AA75E0">
              <w:rPr>
                <w:rFonts w:ascii="Times New Roman" w:hAnsi="Times New Roman" w:cs="Times New Roman"/>
                <w:sz w:val="24"/>
                <w:szCs w:val="24"/>
              </w:rPr>
              <w:t>№ 350429-7 «О внесении изменений в отдельные законодательные акты Российской Федерации в связи с реорганизацией государственного управления в сфере миграции и в сфере внутренних дел» (в части уточнения органа, уполномоченного на осуществление функций по контролю и надзору в сфере миграции)</w:t>
            </w:r>
          </w:p>
        </w:tc>
        <w:tc>
          <w:tcPr>
            <w:tcW w:w="5811" w:type="dxa"/>
          </w:tcPr>
          <w:p w:rsidR="005675B0" w:rsidRPr="008C6842" w:rsidRDefault="00897FE7" w:rsidP="004626BF">
            <w:pPr>
              <w:jc w:val="both"/>
              <w:rPr>
                <w:rFonts w:ascii="Times New Roman" w:hAnsi="Times New Roman" w:cs="Times New Roman"/>
                <w:sz w:val="24"/>
                <w:szCs w:val="24"/>
              </w:rPr>
            </w:pPr>
            <w:r w:rsidRPr="00897FE7">
              <w:rPr>
                <w:rFonts w:ascii="Times New Roman" w:hAnsi="Times New Roman" w:cs="Times New Roman"/>
                <w:sz w:val="24"/>
                <w:szCs w:val="24"/>
              </w:rPr>
              <w:t>Законопроект направлен на юридико-техническую корректировку с целью уточнения наименования МВД России как единого федерального о</w:t>
            </w:r>
            <w:r>
              <w:rPr>
                <w:rFonts w:ascii="Times New Roman" w:hAnsi="Times New Roman" w:cs="Times New Roman"/>
                <w:sz w:val="24"/>
                <w:szCs w:val="24"/>
              </w:rPr>
              <w:t>ргана исполнительной власти как</w:t>
            </w:r>
            <w:r w:rsidRPr="00897FE7">
              <w:rPr>
                <w:rFonts w:ascii="Times New Roman" w:hAnsi="Times New Roman" w:cs="Times New Roman"/>
                <w:sz w:val="24"/>
                <w:szCs w:val="24"/>
              </w:rPr>
              <w:t xml:space="preserve"> ведающего вопросами внутренних дел, так и уполномоченного в сфере миграции</w:t>
            </w:r>
          </w:p>
        </w:tc>
        <w:tc>
          <w:tcPr>
            <w:tcW w:w="1843" w:type="dxa"/>
          </w:tcPr>
          <w:p w:rsidR="005675B0" w:rsidRPr="00E6079C" w:rsidRDefault="00AA75E0"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AA75E0">
              <w:rPr>
                <w:rFonts w:ascii="Times New Roman" w:hAnsi="Times New Roman"/>
                <w:sz w:val="24"/>
                <w:szCs w:val="24"/>
                <w:lang w:eastAsia="ru-RU"/>
              </w:rPr>
              <w:t xml:space="preserve">лен Совета Федерации </w:t>
            </w:r>
            <w:r>
              <w:rPr>
                <w:rFonts w:ascii="Times New Roman" w:hAnsi="Times New Roman"/>
                <w:sz w:val="24"/>
                <w:szCs w:val="24"/>
                <w:lang w:eastAsia="ru-RU"/>
              </w:rPr>
              <w:t xml:space="preserve">РФ </w:t>
            </w:r>
            <w:r w:rsidRPr="00AA75E0">
              <w:rPr>
                <w:rFonts w:ascii="Times New Roman" w:hAnsi="Times New Roman"/>
                <w:sz w:val="24"/>
                <w:szCs w:val="24"/>
                <w:lang w:eastAsia="ru-RU"/>
              </w:rPr>
              <w:t>Л.Н.</w:t>
            </w:r>
            <w:r>
              <w:rPr>
                <w:rFonts w:ascii="Times New Roman" w:hAnsi="Times New Roman"/>
                <w:sz w:val="24"/>
                <w:szCs w:val="24"/>
                <w:lang w:eastAsia="ru-RU"/>
              </w:rPr>
              <w:t xml:space="preserve"> Бокова; д</w:t>
            </w:r>
            <w:r w:rsidRPr="00AA75E0">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AA75E0">
              <w:rPr>
                <w:rFonts w:ascii="Times New Roman" w:hAnsi="Times New Roman"/>
                <w:sz w:val="24"/>
                <w:szCs w:val="24"/>
                <w:lang w:eastAsia="ru-RU"/>
              </w:rPr>
              <w:t>М.С.</w:t>
            </w:r>
            <w:r>
              <w:rPr>
                <w:rFonts w:ascii="Times New Roman" w:hAnsi="Times New Roman"/>
                <w:sz w:val="24"/>
                <w:szCs w:val="24"/>
                <w:lang w:eastAsia="ru-RU"/>
              </w:rPr>
              <w:t xml:space="preserve"> </w:t>
            </w:r>
            <w:proofErr w:type="spellStart"/>
            <w:r w:rsidRPr="00AA75E0">
              <w:rPr>
                <w:rFonts w:ascii="Times New Roman" w:hAnsi="Times New Roman"/>
                <w:sz w:val="24"/>
                <w:szCs w:val="24"/>
                <w:lang w:eastAsia="ru-RU"/>
              </w:rPr>
              <w:t>Шеремет</w:t>
            </w:r>
            <w:proofErr w:type="spellEnd"/>
            <w:r w:rsidRPr="00AA75E0">
              <w:rPr>
                <w:rFonts w:ascii="Times New Roman" w:hAnsi="Times New Roman"/>
                <w:sz w:val="24"/>
                <w:szCs w:val="24"/>
                <w:lang w:eastAsia="ru-RU"/>
              </w:rPr>
              <w:t>, Ю.Н.</w:t>
            </w:r>
            <w:r>
              <w:rPr>
                <w:rFonts w:ascii="Times New Roman" w:hAnsi="Times New Roman"/>
                <w:sz w:val="24"/>
                <w:szCs w:val="24"/>
                <w:lang w:eastAsia="ru-RU"/>
              </w:rPr>
              <w:t xml:space="preserve"> </w:t>
            </w:r>
            <w:proofErr w:type="spellStart"/>
            <w:r w:rsidRPr="00AA75E0">
              <w:rPr>
                <w:rFonts w:ascii="Times New Roman" w:hAnsi="Times New Roman"/>
                <w:sz w:val="24"/>
                <w:szCs w:val="24"/>
                <w:lang w:eastAsia="ru-RU"/>
              </w:rPr>
              <w:t>Мищеряков</w:t>
            </w:r>
            <w:proofErr w:type="spellEnd"/>
            <w:r w:rsidRPr="00AA75E0">
              <w:rPr>
                <w:rFonts w:ascii="Times New Roman" w:hAnsi="Times New Roman"/>
                <w:sz w:val="24"/>
                <w:szCs w:val="24"/>
                <w:lang w:eastAsia="ru-RU"/>
              </w:rPr>
              <w:t>, В.А.</w:t>
            </w:r>
            <w:r>
              <w:rPr>
                <w:rFonts w:ascii="Times New Roman" w:hAnsi="Times New Roman"/>
                <w:sz w:val="24"/>
                <w:szCs w:val="24"/>
                <w:lang w:eastAsia="ru-RU"/>
              </w:rPr>
              <w:t xml:space="preserve"> </w:t>
            </w:r>
            <w:r w:rsidRPr="00AA75E0">
              <w:rPr>
                <w:rFonts w:ascii="Times New Roman" w:hAnsi="Times New Roman"/>
                <w:sz w:val="24"/>
                <w:szCs w:val="24"/>
                <w:lang w:eastAsia="ru-RU"/>
              </w:rPr>
              <w:t>Шаманов, И.М.</w:t>
            </w:r>
            <w:r>
              <w:rPr>
                <w:rFonts w:ascii="Times New Roman" w:hAnsi="Times New Roman"/>
                <w:sz w:val="24"/>
                <w:szCs w:val="24"/>
                <w:lang w:eastAsia="ru-RU"/>
              </w:rPr>
              <w:t xml:space="preserve"> </w:t>
            </w:r>
            <w:r w:rsidRPr="00AA75E0">
              <w:rPr>
                <w:rFonts w:ascii="Times New Roman" w:hAnsi="Times New Roman"/>
                <w:sz w:val="24"/>
                <w:szCs w:val="24"/>
                <w:lang w:eastAsia="ru-RU"/>
              </w:rPr>
              <w:t>Тетерин</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9D17D2" w:rsidP="00E018D6">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6D1374" w:rsidRPr="00E6079C" w:rsidRDefault="000326F0" w:rsidP="00312124">
            <w:pPr>
              <w:jc w:val="both"/>
              <w:rPr>
                <w:rFonts w:ascii="Times New Roman" w:hAnsi="Times New Roman" w:cs="Times New Roman"/>
                <w:sz w:val="24"/>
                <w:szCs w:val="24"/>
              </w:rPr>
            </w:pPr>
            <w:r w:rsidRPr="000326F0">
              <w:rPr>
                <w:rFonts w:ascii="Times New Roman" w:hAnsi="Times New Roman" w:cs="Times New Roman"/>
                <w:sz w:val="24"/>
                <w:szCs w:val="24"/>
              </w:rPr>
              <w:t>№ 43476-7 «О внесении изменений в Жилищный кодекс Российской Федерации» (в части установления порядка замены владельца специального счета при сохранении способа формирования фонда капитального ремонта на специальном счете)</w:t>
            </w:r>
          </w:p>
        </w:tc>
        <w:tc>
          <w:tcPr>
            <w:tcW w:w="5811" w:type="dxa"/>
          </w:tcPr>
          <w:p w:rsidR="006D1374" w:rsidRPr="008C6842" w:rsidRDefault="000326F0" w:rsidP="00535CB7">
            <w:pPr>
              <w:jc w:val="both"/>
              <w:rPr>
                <w:rFonts w:ascii="Times New Roman" w:hAnsi="Times New Roman" w:cs="Times New Roman"/>
                <w:sz w:val="24"/>
                <w:szCs w:val="24"/>
              </w:rPr>
            </w:pPr>
            <w:r w:rsidRPr="000326F0">
              <w:rPr>
                <w:rFonts w:ascii="Times New Roman" w:hAnsi="Times New Roman" w:cs="Times New Roman"/>
                <w:sz w:val="24"/>
                <w:szCs w:val="24"/>
              </w:rPr>
              <w:t>Данный проект федерального закона предоставляет право собственникам помещений в многоквартирном доме принять решение о замене владельца специального счета, например</w:t>
            </w:r>
            <w:r>
              <w:rPr>
                <w:rFonts w:ascii="Times New Roman" w:hAnsi="Times New Roman" w:cs="Times New Roman"/>
                <w:sz w:val="24"/>
                <w:szCs w:val="24"/>
              </w:rPr>
              <w:t>,</w:t>
            </w:r>
            <w:r w:rsidRPr="000326F0">
              <w:rPr>
                <w:rFonts w:ascii="Times New Roman" w:hAnsi="Times New Roman" w:cs="Times New Roman"/>
                <w:sz w:val="24"/>
                <w:szCs w:val="24"/>
              </w:rPr>
              <w:t xml:space="preserve"> о замене регионального оператора на управляющую организацию в многоквартирном доме, управление которым осуществляется управляющей организацией, при сохранении способа формирования фонда капитального ремонта на специальном счете, в установленном данным законопроектом порядке</w:t>
            </w:r>
          </w:p>
        </w:tc>
        <w:tc>
          <w:tcPr>
            <w:tcW w:w="1843" w:type="dxa"/>
          </w:tcPr>
          <w:p w:rsidR="006D1374" w:rsidRPr="00E6079C" w:rsidRDefault="000326F0" w:rsidP="00F50732">
            <w:pPr>
              <w:autoSpaceDE w:val="0"/>
              <w:autoSpaceDN w:val="0"/>
              <w:adjustRightInd w:val="0"/>
              <w:jc w:val="center"/>
              <w:rPr>
                <w:rFonts w:ascii="Times New Roman" w:hAnsi="Times New Roman"/>
                <w:sz w:val="24"/>
                <w:szCs w:val="24"/>
                <w:lang w:eastAsia="ru-RU"/>
              </w:rPr>
            </w:pPr>
            <w:r w:rsidRPr="000326F0">
              <w:rPr>
                <w:rFonts w:ascii="Times New Roman" w:hAnsi="Times New Roman"/>
                <w:sz w:val="24"/>
                <w:szCs w:val="24"/>
                <w:lang w:eastAsia="ru-RU"/>
              </w:rPr>
              <w:t>Саратовская областная Дума</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9D17D2" w:rsidP="00E018D6">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4771A3" w:rsidRPr="002D0069" w:rsidRDefault="000326F0" w:rsidP="004771A3">
            <w:pPr>
              <w:jc w:val="both"/>
              <w:rPr>
                <w:rFonts w:ascii="Times New Roman" w:hAnsi="Times New Roman" w:cs="Times New Roman"/>
                <w:sz w:val="24"/>
                <w:szCs w:val="24"/>
              </w:rPr>
            </w:pPr>
            <w:r w:rsidRPr="000326F0">
              <w:rPr>
                <w:rFonts w:ascii="Times New Roman" w:hAnsi="Times New Roman" w:cs="Times New Roman"/>
                <w:sz w:val="24"/>
                <w:szCs w:val="24"/>
              </w:rPr>
              <w:t>№ 330037-7 «О внесении изменений в статьи 20 и 196 Жилищного кодекса Российской Федерации и статью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установления порядка проведения внеплановой проверки юридических лиц и индивидуальных предпринимателей при осуществлении государственного жилищного надзора, муниципального жилищного контроля и лицензионного контроля в сфере управления многоквартирными домами)</w:t>
            </w:r>
          </w:p>
        </w:tc>
        <w:tc>
          <w:tcPr>
            <w:tcW w:w="5811" w:type="dxa"/>
          </w:tcPr>
          <w:p w:rsidR="004771A3" w:rsidRPr="002D0069" w:rsidRDefault="000326F0" w:rsidP="006235D3">
            <w:pPr>
              <w:jc w:val="both"/>
              <w:rPr>
                <w:rFonts w:ascii="Times New Roman" w:hAnsi="Times New Roman" w:cs="Times New Roman"/>
                <w:sz w:val="24"/>
                <w:szCs w:val="24"/>
              </w:rPr>
            </w:pPr>
            <w:r w:rsidRPr="000326F0">
              <w:rPr>
                <w:rFonts w:ascii="Times New Roman" w:hAnsi="Times New Roman" w:cs="Times New Roman"/>
                <w:sz w:val="24"/>
                <w:szCs w:val="24"/>
              </w:rPr>
              <w:t>Настоящий законопроект разработан в целях корректировки отдельных норм Жилищного кодекса Российской Федерации, являющегося «специальным» законом по отношению к «общему» закону «О защите прав юридических лиц и индивидуальных предпринимателей при осуществлении государственного контроля (надзора) и муниципального контроля», содержащих положения о проверках юридических лиц и индивидуальных предпринимателей при осуществлении государственного жилищного надзора, муниципального жилищного контроля и лицензионного контроля в сфере управления многоквартирными домами</w:t>
            </w:r>
          </w:p>
        </w:tc>
        <w:tc>
          <w:tcPr>
            <w:tcW w:w="1843" w:type="dxa"/>
          </w:tcPr>
          <w:p w:rsidR="004771A3" w:rsidRPr="002D0069" w:rsidRDefault="000326F0" w:rsidP="00F50732">
            <w:pPr>
              <w:autoSpaceDE w:val="0"/>
              <w:autoSpaceDN w:val="0"/>
              <w:adjustRightInd w:val="0"/>
              <w:jc w:val="center"/>
              <w:rPr>
                <w:rFonts w:ascii="Times New Roman" w:hAnsi="Times New Roman"/>
                <w:sz w:val="24"/>
                <w:szCs w:val="24"/>
                <w:lang w:eastAsia="ru-RU"/>
              </w:rPr>
            </w:pPr>
            <w:r w:rsidRPr="000326F0">
              <w:rPr>
                <w:rFonts w:ascii="Times New Roman" w:hAnsi="Times New Roman"/>
                <w:sz w:val="24"/>
                <w:szCs w:val="24"/>
                <w:lang w:eastAsia="ru-RU"/>
              </w:rPr>
              <w:t>Законодательное Собрание Ростовской области</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9D17D2" w:rsidP="00E018D6">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4771A3" w:rsidRPr="004771A3" w:rsidRDefault="000326F0" w:rsidP="004771A3">
            <w:pPr>
              <w:jc w:val="both"/>
              <w:rPr>
                <w:rFonts w:ascii="Times New Roman" w:hAnsi="Times New Roman" w:cs="Times New Roman"/>
                <w:sz w:val="24"/>
                <w:szCs w:val="24"/>
              </w:rPr>
            </w:pPr>
            <w:r w:rsidRPr="000326F0">
              <w:rPr>
                <w:rFonts w:ascii="Times New Roman" w:hAnsi="Times New Roman" w:cs="Times New Roman"/>
                <w:sz w:val="24"/>
                <w:szCs w:val="24"/>
              </w:rPr>
              <w:t>№ 334202-7 «О внесении изменения в статью 46 Жилищного кодекса Российской Федерации» (в части изменения порядка принятия решений общим собранием собственников помещений в многоквартирном доме по вопросам о выборе (изменении) способа управления многоквартирным домом)</w:t>
            </w:r>
          </w:p>
        </w:tc>
        <w:tc>
          <w:tcPr>
            <w:tcW w:w="5811" w:type="dxa"/>
          </w:tcPr>
          <w:p w:rsidR="004771A3" w:rsidRPr="002D0069" w:rsidRDefault="000326F0" w:rsidP="006235D3">
            <w:pPr>
              <w:jc w:val="both"/>
              <w:rPr>
                <w:rFonts w:ascii="Times New Roman" w:hAnsi="Times New Roman" w:cs="Times New Roman"/>
                <w:sz w:val="24"/>
                <w:szCs w:val="24"/>
              </w:rPr>
            </w:pPr>
            <w:r w:rsidRPr="000326F0">
              <w:rPr>
                <w:rFonts w:ascii="Times New Roman" w:hAnsi="Times New Roman" w:cs="Times New Roman"/>
                <w:sz w:val="24"/>
                <w:szCs w:val="24"/>
              </w:rPr>
              <w:t>Принятие данного законопроекта позволит стабилизировать отношения по управлению многоквартирным домом в интересах большинства собственников помещений многоквартирного дома путем защиты от возможности изменения способа управления многоквартирным домом, выбора иной управляющей организации в любое время меньшинством собственников, а также защитить интересы добросовестных участников рынка управления многоквартирными домами (управляющих организаций), связанные с планированием их хозяйственной деятельности и вложением финансовых средств в содержание многоквартирных домов</w:t>
            </w:r>
          </w:p>
        </w:tc>
        <w:tc>
          <w:tcPr>
            <w:tcW w:w="1843" w:type="dxa"/>
          </w:tcPr>
          <w:p w:rsidR="004771A3" w:rsidRPr="004771A3" w:rsidRDefault="000326F0" w:rsidP="00F50732">
            <w:pPr>
              <w:autoSpaceDE w:val="0"/>
              <w:autoSpaceDN w:val="0"/>
              <w:adjustRightInd w:val="0"/>
              <w:jc w:val="center"/>
              <w:rPr>
                <w:rFonts w:ascii="Times New Roman" w:hAnsi="Times New Roman"/>
                <w:sz w:val="24"/>
                <w:szCs w:val="24"/>
                <w:lang w:eastAsia="ru-RU"/>
              </w:rPr>
            </w:pPr>
            <w:r w:rsidRPr="000326F0">
              <w:rPr>
                <w:rFonts w:ascii="Times New Roman" w:hAnsi="Times New Roman"/>
                <w:sz w:val="24"/>
                <w:szCs w:val="24"/>
                <w:lang w:eastAsia="ru-RU"/>
              </w:rPr>
              <w:t>Мурманская областная Дума</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9D17D2" w:rsidP="00762997">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6D1374" w:rsidRPr="00E6079C" w:rsidRDefault="000326F0" w:rsidP="006D1374">
            <w:pPr>
              <w:jc w:val="both"/>
              <w:rPr>
                <w:rFonts w:ascii="Times New Roman" w:hAnsi="Times New Roman" w:cs="Times New Roman"/>
                <w:sz w:val="24"/>
                <w:szCs w:val="24"/>
              </w:rPr>
            </w:pPr>
            <w:r w:rsidRPr="000326F0">
              <w:rPr>
                <w:rFonts w:ascii="Times New Roman" w:hAnsi="Times New Roman" w:cs="Times New Roman"/>
                <w:sz w:val="24"/>
                <w:szCs w:val="24"/>
              </w:rPr>
              <w:t>№ 334883-7 «О внесении изменений в статью 46 Жилищного кодекса Российской Федерации» (в части порядка принятия решений общим собранием собственников помещений в многоквартирном доме о наделении совета многоквартирного дома полномочиями на принятие решений о текущем ремонте общего имущества в многоквартирном доме)</w:t>
            </w:r>
          </w:p>
        </w:tc>
        <w:tc>
          <w:tcPr>
            <w:tcW w:w="5811" w:type="dxa"/>
          </w:tcPr>
          <w:p w:rsidR="006D1374" w:rsidRPr="008C6842" w:rsidRDefault="000326F0" w:rsidP="002D0069">
            <w:pPr>
              <w:jc w:val="both"/>
              <w:rPr>
                <w:rFonts w:ascii="Times New Roman" w:hAnsi="Times New Roman" w:cs="Times New Roman"/>
                <w:sz w:val="24"/>
                <w:szCs w:val="24"/>
              </w:rPr>
            </w:pPr>
            <w:r w:rsidRPr="000326F0">
              <w:rPr>
                <w:rFonts w:ascii="Times New Roman" w:hAnsi="Times New Roman" w:cs="Times New Roman"/>
                <w:sz w:val="24"/>
                <w:szCs w:val="24"/>
              </w:rPr>
              <w:t>Законопроектом предлагается снизить кворум для принятия решения общего собрания собственников о наделении совета многоквартирного дома полномочиями на принятие решений о текущем ремонте общего имущества в многоквартирном доме с кворума не менее двух третей голосов от общего числа голосов собственников помещений в многоквартирном доме до кворума более чем пятьюдесятью процентами голосов от общего числа голосов собственников помещений в многоквартирном доме</w:t>
            </w:r>
          </w:p>
        </w:tc>
        <w:tc>
          <w:tcPr>
            <w:tcW w:w="1843" w:type="dxa"/>
          </w:tcPr>
          <w:p w:rsidR="006D1374" w:rsidRPr="00E6079C" w:rsidRDefault="000326F0"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0326F0">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0326F0">
              <w:rPr>
                <w:rFonts w:ascii="Times New Roman" w:hAnsi="Times New Roman"/>
                <w:sz w:val="24"/>
                <w:szCs w:val="24"/>
                <w:lang w:eastAsia="ru-RU"/>
              </w:rPr>
              <w:t>С.М.</w:t>
            </w:r>
            <w:r>
              <w:rPr>
                <w:rFonts w:ascii="Times New Roman" w:hAnsi="Times New Roman"/>
                <w:sz w:val="24"/>
                <w:szCs w:val="24"/>
                <w:lang w:eastAsia="ru-RU"/>
              </w:rPr>
              <w:t xml:space="preserve"> </w:t>
            </w:r>
            <w:r w:rsidRPr="000326F0">
              <w:rPr>
                <w:rFonts w:ascii="Times New Roman" w:hAnsi="Times New Roman"/>
                <w:sz w:val="24"/>
                <w:szCs w:val="24"/>
                <w:lang w:eastAsia="ru-RU"/>
              </w:rPr>
              <w:t>Миронов, В.В.</w:t>
            </w:r>
            <w:r>
              <w:rPr>
                <w:rFonts w:ascii="Times New Roman" w:hAnsi="Times New Roman"/>
                <w:sz w:val="24"/>
                <w:szCs w:val="24"/>
                <w:lang w:eastAsia="ru-RU"/>
              </w:rPr>
              <w:t xml:space="preserve"> </w:t>
            </w:r>
            <w:r w:rsidRPr="000326F0">
              <w:rPr>
                <w:rFonts w:ascii="Times New Roman" w:hAnsi="Times New Roman"/>
                <w:sz w:val="24"/>
                <w:szCs w:val="24"/>
                <w:lang w:eastAsia="ru-RU"/>
              </w:rPr>
              <w:t>Белоусов, В.Г.</w:t>
            </w:r>
            <w:r>
              <w:rPr>
                <w:rFonts w:ascii="Times New Roman" w:hAnsi="Times New Roman"/>
                <w:sz w:val="24"/>
                <w:szCs w:val="24"/>
                <w:lang w:eastAsia="ru-RU"/>
              </w:rPr>
              <w:t xml:space="preserve"> </w:t>
            </w:r>
            <w:r w:rsidRPr="000326F0">
              <w:rPr>
                <w:rFonts w:ascii="Times New Roman" w:hAnsi="Times New Roman"/>
                <w:sz w:val="24"/>
                <w:szCs w:val="24"/>
                <w:lang w:eastAsia="ru-RU"/>
              </w:rPr>
              <w:t>Газзаев, В.К.</w:t>
            </w:r>
            <w:r>
              <w:rPr>
                <w:rFonts w:ascii="Times New Roman" w:hAnsi="Times New Roman"/>
                <w:sz w:val="24"/>
                <w:szCs w:val="24"/>
                <w:lang w:eastAsia="ru-RU"/>
              </w:rPr>
              <w:t xml:space="preserve"> </w:t>
            </w:r>
            <w:proofErr w:type="spellStart"/>
            <w:r w:rsidRPr="000326F0">
              <w:rPr>
                <w:rFonts w:ascii="Times New Roman" w:hAnsi="Times New Roman"/>
                <w:sz w:val="24"/>
                <w:szCs w:val="24"/>
                <w:lang w:eastAsia="ru-RU"/>
              </w:rPr>
              <w:t>Гартунг</w:t>
            </w:r>
            <w:proofErr w:type="spellEnd"/>
            <w:r w:rsidRPr="000326F0">
              <w:rPr>
                <w:rFonts w:ascii="Times New Roman" w:hAnsi="Times New Roman"/>
                <w:sz w:val="24"/>
                <w:szCs w:val="24"/>
                <w:lang w:eastAsia="ru-RU"/>
              </w:rPr>
              <w:t>, Д.А.</w:t>
            </w:r>
            <w:r>
              <w:rPr>
                <w:rFonts w:ascii="Times New Roman" w:hAnsi="Times New Roman"/>
                <w:sz w:val="24"/>
                <w:szCs w:val="24"/>
                <w:lang w:eastAsia="ru-RU"/>
              </w:rPr>
              <w:t xml:space="preserve"> </w:t>
            </w:r>
            <w:r w:rsidRPr="000326F0">
              <w:rPr>
                <w:rFonts w:ascii="Times New Roman" w:hAnsi="Times New Roman"/>
                <w:sz w:val="24"/>
                <w:szCs w:val="24"/>
                <w:lang w:eastAsia="ru-RU"/>
              </w:rPr>
              <w:t>Ионин, О.А.</w:t>
            </w:r>
            <w:r>
              <w:rPr>
                <w:rFonts w:ascii="Times New Roman" w:hAnsi="Times New Roman"/>
                <w:sz w:val="24"/>
                <w:szCs w:val="24"/>
                <w:lang w:eastAsia="ru-RU"/>
              </w:rPr>
              <w:t xml:space="preserve"> </w:t>
            </w:r>
            <w:r w:rsidRPr="000326F0">
              <w:rPr>
                <w:rFonts w:ascii="Times New Roman" w:hAnsi="Times New Roman"/>
                <w:sz w:val="24"/>
                <w:szCs w:val="24"/>
                <w:lang w:eastAsia="ru-RU"/>
              </w:rPr>
              <w:t>Колесников, С.И.</w:t>
            </w:r>
            <w:r>
              <w:rPr>
                <w:rFonts w:ascii="Times New Roman" w:hAnsi="Times New Roman"/>
                <w:sz w:val="24"/>
                <w:szCs w:val="24"/>
                <w:lang w:eastAsia="ru-RU"/>
              </w:rPr>
              <w:t xml:space="preserve"> </w:t>
            </w:r>
            <w:proofErr w:type="spellStart"/>
            <w:r w:rsidRPr="000326F0">
              <w:rPr>
                <w:rFonts w:ascii="Times New Roman" w:hAnsi="Times New Roman"/>
                <w:sz w:val="24"/>
                <w:szCs w:val="24"/>
                <w:lang w:eastAsia="ru-RU"/>
              </w:rPr>
              <w:t>Крючек</w:t>
            </w:r>
            <w:proofErr w:type="spellEnd"/>
            <w:r w:rsidRPr="000326F0">
              <w:rPr>
                <w:rFonts w:ascii="Times New Roman" w:hAnsi="Times New Roman"/>
                <w:sz w:val="24"/>
                <w:szCs w:val="24"/>
                <w:lang w:eastAsia="ru-RU"/>
              </w:rPr>
              <w:t>, О.А.</w:t>
            </w:r>
            <w:r>
              <w:rPr>
                <w:rFonts w:ascii="Times New Roman" w:hAnsi="Times New Roman"/>
                <w:sz w:val="24"/>
                <w:szCs w:val="24"/>
                <w:lang w:eastAsia="ru-RU"/>
              </w:rPr>
              <w:t xml:space="preserve"> </w:t>
            </w:r>
            <w:r w:rsidRPr="000326F0">
              <w:rPr>
                <w:rFonts w:ascii="Times New Roman" w:hAnsi="Times New Roman"/>
                <w:sz w:val="24"/>
                <w:szCs w:val="24"/>
                <w:lang w:eastAsia="ru-RU"/>
              </w:rPr>
              <w:t>Николаев, Г.З.</w:t>
            </w:r>
            <w:r>
              <w:rPr>
                <w:rFonts w:ascii="Times New Roman" w:hAnsi="Times New Roman"/>
                <w:sz w:val="24"/>
                <w:szCs w:val="24"/>
                <w:lang w:eastAsia="ru-RU"/>
              </w:rPr>
              <w:t xml:space="preserve"> </w:t>
            </w:r>
            <w:r w:rsidRPr="000326F0">
              <w:rPr>
                <w:rFonts w:ascii="Times New Roman" w:hAnsi="Times New Roman"/>
                <w:sz w:val="24"/>
                <w:szCs w:val="24"/>
                <w:lang w:eastAsia="ru-RU"/>
              </w:rPr>
              <w:t>Омаров, А.В.</w:t>
            </w:r>
            <w:r>
              <w:rPr>
                <w:rFonts w:ascii="Times New Roman" w:hAnsi="Times New Roman"/>
                <w:sz w:val="24"/>
                <w:szCs w:val="24"/>
                <w:lang w:eastAsia="ru-RU"/>
              </w:rPr>
              <w:t xml:space="preserve"> </w:t>
            </w:r>
            <w:r w:rsidRPr="000326F0">
              <w:rPr>
                <w:rFonts w:ascii="Times New Roman" w:hAnsi="Times New Roman"/>
                <w:sz w:val="24"/>
                <w:szCs w:val="24"/>
                <w:lang w:eastAsia="ru-RU"/>
              </w:rPr>
              <w:t>Терентьев, А.Н.</w:t>
            </w:r>
            <w:r>
              <w:rPr>
                <w:rFonts w:ascii="Times New Roman" w:hAnsi="Times New Roman"/>
                <w:sz w:val="24"/>
                <w:szCs w:val="24"/>
                <w:lang w:eastAsia="ru-RU"/>
              </w:rPr>
              <w:t xml:space="preserve"> </w:t>
            </w:r>
            <w:proofErr w:type="spellStart"/>
            <w:r w:rsidRPr="000326F0">
              <w:rPr>
                <w:rFonts w:ascii="Times New Roman" w:hAnsi="Times New Roman"/>
                <w:sz w:val="24"/>
                <w:szCs w:val="24"/>
                <w:lang w:eastAsia="ru-RU"/>
              </w:rPr>
              <w:t>Грешневиков</w:t>
            </w:r>
            <w:proofErr w:type="spellEnd"/>
            <w:r w:rsidRPr="000326F0">
              <w:rPr>
                <w:rFonts w:ascii="Times New Roman" w:hAnsi="Times New Roman"/>
                <w:sz w:val="24"/>
                <w:szCs w:val="24"/>
                <w:lang w:eastAsia="ru-RU"/>
              </w:rPr>
              <w:t>, О.В.</w:t>
            </w:r>
            <w:r>
              <w:rPr>
                <w:rFonts w:ascii="Times New Roman" w:hAnsi="Times New Roman"/>
                <w:sz w:val="24"/>
                <w:szCs w:val="24"/>
                <w:lang w:eastAsia="ru-RU"/>
              </w:rPr>
              <w:t xml:space="preserve"> </w:t>
            </w:r>
            <w:r w:rsidRPr="000326F0">
              <w:rPr>
                <w:rFonts w:ascii="Times New Roman" w:hAnsi="Times New Roman"/>
                <w:sz w:val="24"/>
                <w:szCs w:val="24"/>
                <w:lang w:eastAsia="ru-RU"/>
              </w:rPr>
              <w:t>Шеин, О.Н.</w:t>
            </w:r>
            <w:r>
              <w:rPr>
                <w:rFonts w:ascii="Times New Roman" w:hAnsi="Times New Roman"/>
                <w:sz w:val="24"/>
                <w:szCs w:val="24"/>
                <w:lang w:eastAsia="ru-RU"/>
              </w:rPr>
              <w:t xml:space="preserve"> </w:t>
            </w:r>
            <w:r w:rsidRPr="000326F0">
              <w:rPr>
                <w:rFonts w:ascii="Times New Roman" w:hAnsi="Times New Roman"/>
                <w:sz w:val="24"/>
                <w:szCs w:val="24"/>
                <w:lang w:eastAsia="ru-RU"/>
              </w:rPr>
              <w:t>Епифанова</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D1374" w:rsidRPr="00D713B2" w:rsidRDefault="00560DA2"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9D17D2" w:rsidP="00762997">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4221FF" w:rsidRPr="002D0069" w:rsidRDefault="000326F0" w:rsidP="006D1374">
            <w:pPr>
              <w:jc w:val="both"/>
              <w:rPr>
                <w:rFonts w:ascii="Times New Roman" w:hAnsi="Times New Roman" w:cs="Times New Roman"/>
                <w:sz w:val="24"/>
                <w:szCs w:val="24"/>
              </w:rPr>
            </w:pPr>
            <w:r w:rsidRPr="000326F0">
              <w:rPr>
                <w:rFonts w:ascii="Times New Roman" w:hAnsi="Times New Roman" w:cs="Times New Roman"/>
                <w:sz w:val="24"/>
                <w:szCs w:val="24"/>
              </w:rPr>
              <w:t>№ 337094-7 «О внесении изменений в статьи 16 и 19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взаимодействии владельцев инженерных коммуникаций и владельцев автомобильных дорог)</w:t>
            </w:r>
          </w:p>
        </w:tc>
        <w:tc>
          <w:tcPr>
            <w:tcW w:w="5811" w:type="dxa"/>
          </w:tcPr>
          <w:p w:rsidR="004221FF" w:rsidRPr="002D0069" w:rsidRDefault="000326F0" w:rsidP="004221FF">
            <w:pPr>
              <w:jc w:val="both"/>
              <w:rPr>
                <w:rFonts w:ascii="Times New Roman" w:hAnsi="Times New Roman" w:cs="Times New Roman"/>
                <w:sz w:val="24"/>
                <w:szCs w:val="24"/>
              </w:rPr>
            </w:pPr>
            <w:r w:rsidRPr="000326F0">
              <w:rPr>
                <w:rFonts w:ascii="Times New Roman" w:hAnsi="Times New Roman" w:cs="Times New Roman"/>
                <w:sz w:val="24"/>
                <w:szCs w:val="24"/>
              </w:rPr>
              <w:t>Законопроектом предлагается обязать владельцев инженерных коммуникаций информировать владельцев автомобильных дорог не менее чем за три месяца до планируемого начала работ по прокладке, переносу или переустройству инженерных коммуникаций о сроках таких работ. Предполагается, что данные изменения будут способствовать улучшению взаимодействия владельцев инженерных коммуникаций и владельцев автомобильных дорог</w:t>
            </w:r>
          </w:p>
        </w:tc>
        <w:tc>
          <w:tcPr>
            <w:tcW w:w="1843" w:type="dxa"/>
          </w:tcPr>
          <w:p w:rsidR="004221FF" w:rsidRPr="002D0069" w:rsidRDefault="000326F0" w:rsidP="006D1374">
            <w:pPr>
              <w:autoSpaceDE w:val="0"/>
              <w:autoSpaceDN w:val="0"/>
              <w:adjustRightInd w:val="0"/>
              <w:jc w:val="center"/>
              <w:rPr>
                <w:rFonts w:ascii="Times New Roman" w:hAnsi="Times New Roman"/>
                <w:sz w:val="24"/>
                <w:szCs w:val="24"/>
                <w:lang w:eastAsia="ru-RU"/>
              </w:rPr>
            </w:pPr>
            <w:r w:rsidRPr="000326F0">
              <w:rPr>
                <w:rFonts w:ascii="Times New Roman" w:hAnsi="Times New Roman"/>
                <w:sz w:val="24"/>
                <w:szCs w:val="24"/>
                <w:lang w:eastAsia="ru-RU"/>
              </w:rPr>
              <w:t>Самарская Губернская Дума</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4221FF"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0326F0">
        <w:trPr>
          <w:trHeight w:val="609"/>
        </w:trPr>
        <w:tc>
          <w:tcPr>
            <w:tcW w:w="674" w:type="dxa"/>
            <w:tcBorders>
              <w:bottom w:val="single" w:sz="4" w:space="0" w:color="auto"/>
            </w:tcBorders>
          </w:tcPr>
          <w:p w:rsidR="004221FF" w:rsidRDefault="009D17D2" w:rsidP="00762997">
            <w:pPr>
              <w:rPr>
                <w:rFonts w:ascii="Times New Roman" w:hAnsi="Times New Roman" w:cs="Times New Roman"/>
                <w:sz w:val="24"/>
                <w:szCs w:val="24"/>
              </w:rPr>
            </w:pPr>
            <w:r>
              <w:rPr>
                <w:rFonts w:ascii="Times New Roman" w:hAnsi="Times New Roman" w:cs="Times New Roman"/>
                <w:sz w:val="24"/>
                <w:szCs w:val="24"/>
              </w:rPr>
              <w:t>10</w:t>
            </w:r>
          </w:p>
        </w:tc>
        <w:tc>
          <w:tcPr>
            <w:tcW w:w="3149" w:type="dxa"/>
            <w:tcBorders>
              <w:bottom w:val="single" w:sz="4" w:space="0" w:color="auto"/>
            </w:tcBorders>
          </w:tcPr>
          <w:p w:rsidR="004221FF" w:rsidRPr="004221FF" w:rsidRDefault="000326F0" w:rsidP="006D1374">
            <w:pPr>
              <w:jc w:val="both"/>
              <w:rPr>
                <w:rFonts w:ascii="Times New Roman" w:hAnsi="Times New Roman" w:cs="Times New Roman"/>
                <w:sz w:val="24"/>
                <w:szCs w:val="24"/>
              </w:rPr>
            </w:pPr>
            <w:r w:rsidRPr="000326F0">
              <w:rPr>
                <w:rFonts w:ascii="Times New Roman" w:hAnsi="Times New Roman" w:cs="Times New Roman"/>
                <w:sz w:val="24"/>
                <w:szCs w:val="24"/>
              </w:rPr>
              <w:t xml:space="preserve">№ 340960-7 «О внесении изменения в статью 29 Федерального закона «О контрактной системе в сфере закупок товаров, работ, услуг </w:t>
            </w:r>
            <w:r w:rsidRPr="000326F0">
              <w:rPr>
                <w:rFonts w:ascii="Times New Roman" w:hAnsi="Times New Roman" w:cs="Times New Roman"/>
                <w:sz w:val="24"/>
                <w:szCs w:val="24"/>
              </w:rPr>
              <w:lastRenderedPageBreak/>
              <w:t>для обеспечения государственных и муниципальных нужд» (об участии в закупках межрегиональных, региональных и местных общественных организаций инвалидов)</w:t>
            </w:r>
          </w:p>
        </w:tc>
        <w:tc>
          <w:tcPr>
            <w:tcW w:w="5811" w:type="dxa"/>
            <w:tcBorders>
              <w:bottom w:val="single" w:sz="4" w:space="0" w:color="auto"/>
            </w:tcBorders>
          </w:tcPr>
          <w:p w:rsidR="004221FF" w:rsidRPr="004221FF" w:rsidRDefault="000326F0" w:rsidP="004221FF">
            <w:pPr>
              <w:jc w:val="both"/>
              <w:rPr>
                <w:rFonts w:ascii="Times New Roman" w:hAnsi="Times New Roman" w:cs="Times New Roman"/>
                <w:sz w:val="24"/>
                <w:szCs w:val="24"/>
              </w:rPr>
            </w:pPr>
            <w:r w:rsidRPr="000326F0">
              <w:rPr>
                <w:rFonts w:ascii="Times New Roman" w:hAnsi="Times New Roman" w:cs="Times New Roman"/>
                <w:sz w:val="24"/>
                <w:szCs w:val="24"/>
              </w:rPr>
              <w:lastRenderedPageBreak/>
              <w:t xml:space="preserve">Проектом федерального закона предлагается распространить действие норм статьи 29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межрегиональные, региональные и местные </w:t>
            </w:r>
            <w:r w:rsidRPr="000326F0">
              <w:rPr>
                <w:rFonts w:ascii="Times New Roman" w:hAnsi="Times New Roman" w:cs="Times New Roman"/>
                <w:sz w:val="24"/>
                <w:szCs w:val="24"/>
              </w:rPr>
              <w:lastRenderedPageBreak/>
              <w:t>общественные организации инвалидов с учетом критериев, установленных частью 2 статьи 29 Федерального закона № 44-ФЗ</w:t>
            </w:r>
          </w:p>
        </w:tc>
        <w:tc>
          <w:tcPr>
            <w:tcW w:w="1843" w:type="dxa"/>
            <w:tcBorders>
              <w:bottom w:val="single" w:sz="4" w:space="0" w:color="auto"/>
            </w:tcBorders>
          </w:tcPr>
          <w:p w:rsidR="004221FF" w:rsidRPr="004221FF" w:rsidRDefault="000326F0" w:rsidP="006D1374">
            <w:pPr>
              <w:autoSpaceDE w:val="0"/>
              <w:autoSpaceDN w:val="0"/>
              <w:adjustRightInd w:val="0"/>
              <w:jc w:val="center"/>
              <w:rPr>
                <w:rFonts w:ascii="Times New Roman" w:hAnsi="Times New Roman"/>
                <w:sz w:val="24"/>
                <w:szCs w:val="24"/>
                <w:lang w:eastAsia="ru-RU"/>
              </w:rPr>
            </w:pPr>
            <w:r w:rsidRPr="000326F0">
              <w:rPr>
                <w:rFonts w:ascii="Times New Roman" w:hAnsi="Times New Roman"/>
                <w:sz w:val="24"/>
                <w:szCs w:val="24"/>
                <w:lang w:eastAsia="ru-RU"/>
              </w:rPr>
              <w:lastRenderedPageBreak/>
              <w:t>Законодательное Собрание Вологодской области</w:t>
            </w:r>
          </w:p>
        </w:tc>
        <w:tc>
          <w:tcPr>
            <w:tcW w:w="1701" w:type="dxa"/>
            <w:tcBorders>
              <w:bottom w:val="single" w:sz="4" w:space="0" w:color="auto"/>
            </w:tcBorders>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4221FF" w:rsidRDefault="004221FF"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0326F0" w:rsidRPr="007D6443" w:rsidTr="000326F0">
        <w:trPr>
          <w:trHeight w:val="547"/>
        </w:trPr>
        <w:tc>
          <w:tcPr>
            <w:tcW w:w="674" w:type="dxa"/>
            <w:tcBorders>
              <w:top w:val="single" w:sz="4" w:space="0" w:color="auto"/>
            </w:tcBorders>
          </w:tcPr>
          <w:p w:rsidR="000326F0" w:rsidRDefault="009D17D2" w:rsidP="000326F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Borders>
              <w:top w:val="single" w:sz="4" w:space="0" w:color="auto"/>
            </w:tcBorders>
          </w:tcPr>
          <w:p w:rsidR="000326F0" w:rsidRPr="004221FF" w:rsidRDefault="000326F0" w:rsidP="000326F0">
            <w:pPr>
              <w:jc w:val="both"/>
              <w:rPr>
                <w:rFonts w:ascii="Times New Roman" w:hAnsi="Times New Roman" w:cs="Times New Roman"/>
                <w:sz w:val="24"/>
                <w:szCs w:val="24"/>
              </w:rPr>
            </w:pPr>
            <w:r w:rsidRPr="000326F0">
              <w:rPr>
                <w:rFonts w:ascii="Times New Roman" w:hAnsi="Times New Roman" w:cs="Times New Roman"/>
                <w:sz w:val="24"/>
                <w:szCs w:val="24"/>
              </w:rPr>
              <w:t>№ 344768-7 «О внесении изменений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(о каботажных автомобильных перевозках)</w:t>
            </w:r>
          </w:p>
        </w:tc>
        <w:tc>
          <w:tcPr>
            <w:tcW w:w="5811" w:type="dxa"/>
            <w:tcBorders>
              <w:top w:val="single" w:sz="4" w:space="0" w:color="auto"/>
            </w:tcBorders>
          </w:tcPr>
          <w:p w:rsidR="000326F0" w:rsidRPr="004221FF" w:rsidRDefault="000326F0" w:rsidP="000326F0">
            <w:pPr>
              <w:jc w:val="both"/>
              <w:rPr>
                <w:rFonts w:ascii="Times New Roman" w:hAnsi="Times New Roman" w:cs="Times New Roman"/>
                <w:sz w:val="24"/>
                <w:szCs w:val="24"/>
              </w:rPr>
            </w:pPr>
            <w:r w:rsidRPr="000326F0">
              <w:rPr>
                <w:rFonts w:ascii="Times New Roman" w:hAnsi="Times New Roman" w:cs="Times New Roman"/>
                <w:sz w:val="24"/>
                <w:szCs w:val="24"/>
              </w:rPr>
              <w:t>Проектом федерального закона предлагается введение понятия «каботажная автомобильная перевозка», «разовое разрешение на осуществление каботажных автомобильных перевозок», а также закрепляется возможность осуществления каботажных перевозок, условия и особенности их осуществления. Принятие законопроекта позволит привести законодательство Российской Федерации в соответствие с ее международными обязательствами</w:t>
            </w:r>
          </w:p>
        </w:tc>
        <w:tc>
          <w:tcPr>
            <w:tcW w:w="1843" w:type="dxa"/>
            <w:tcBorders>
              <w:top w:val="single" w:sz="4" w:space="0" w:color="auto"/>
            </w:tcBorders>
          </w:tcPr>
          <w:p w:rsidR="000326F0" w:rsidRPr="004221FF" w:rsidRDefault="000326F0" w:rsidP="000326F0">
            <w:pPr>
              <w:autoSpaceDE w:val="0"/>
              <w:autoSpaceDN w:val="0"/>
              <w:adjustRightInd w:val="0"/>
              <w:jc w:val="center"/>
              <w:rPr>
                <w:rFonts w:ascii="Times New Roman" w:hAnsi="Times New Roman"/>
                <w:sz w:val="24"/>
                <w:szCs w:val="24"/>
                <w:lang w:eastAsia="ru-RU"/>
              </w:rPr>
            </w:pPr>
            <w:r w:rsidRPr="000326F0">
              <w:rPr>
                <w:rFonts w:ascii="Times New Roman" w:hAnsi="Times New Roman"/>
                <w:sz w:val="24"/>
                <w:szCs w:val="24"/>
                <w:lang w:eastAsia="ru-RU"/>
              </w:rPr>
              <w:t>Правительство РФ</w:t>
            </w:r>
          </w:p>
        </w:tc>
        <w:tc>
          <w:tcPr>
            <w:tcW w:w="1701" w:type="dxa"/>
            <w:tcBorders>
              <w:top w:val="single" w:sz="4" w:space="0" w:color="auto"/>
            </w:tcBorders>
          </w:tcPr>
          <w:p w:rsidR="000326F0" w:rsidRDefault="000326F0" w:rsidP="000326F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0326F0" w:rsidRDefault="000326F0" w:rsidP="000326F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9D17D2" w:rsidP="00762997">
            <w:pPr>
              <w:rPr>
                <w:rFonts w:ascii="Times New Roman" w:hAnsi="Times New Roman" w:cs="Times New Roman"/>
                <w:sz w:val="24"/>
                <w:szCs w:val="24"/>
              </w:rPr>
            </w:pPr>
            <w:r>
              <w:rPr>
                <w:rFonts w:ascii="Times New Roman" w:hAnsi="Times New Roman" w:cs="Times New Roman"/>
                <w:sz w:val="24"/>
                <w:szCs w:val="24"/>
              </w:rPr>
              <w:t>12</w:t>
            </w:r>
          </w:p>
        </w:tc>
        <w:tc>
          <w:tcPr>
            <w:tcW w:w="3149" w:type="dxa"/>
          </w:tcPr>
          <w:p w:rsidR="004221FF" w:rsidRPr="004221FF" w:rsidRDefault="000326F0" w:rsidP="006D1374">
            <w:pPr>
              <w:jc w:val="both"/>
              <w:rPr>
                <w:rFonts w:ascii="Times New Roman" w:hAnsi="Times New Roman" w:cs="Times New Roman"/>
                <w:sz w:val="24"/>
                <w:szCs w:val="24"/>
              </w:rPr>
            </w:pPr>
            <w:r w:rsidRPr="000326F0">
              <w:rPr>
                <w:rFonts w:ascii="Times New Roman" w:hAnsi="Times New Roman" w:cs="Times New Roman"/>
                <w:sz w:val="24"/>
                <w:szCs w:val="24"/>
              </w:rPr>
              <w:t>№ 343389-7 «О внесении изменения в статью 13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 перераспределении полномочий в области дорожной деятельности между органами государственной власти субъектов Российской Федерации и органами местного самоуправления)</w:t>
            </w:r>
          </w:p>
        </w:tc>
        <w:tc>
          <w:tcPr>
            <w:tcW w:w="5811" w:type="dxa"/>
          </w:tcPr>
          <w:p w:rsidR="004221FF" w:rsidRPr="004221FF" w:rsidRDefault="00B47687" w:rsidP="004221FF">
            <w:pPr>
              <w:jc w:val="both"/>
              <w:rPr>
                <w:rFonts w:ascii="Times New Roman" w:hAnsi="Times New Roman" w:cs="Times New Roman"/>
                <w:sz w:val="24"/>
                <w:szCs w:val="24"/>
              </w:rPr>
            </w:pPr>
            <w:r w:rsidRPr="00B47687">
              <w:rPr>
                <w:rFonts w:ascii="Times New Roman" w:hAnsi="Times New Roman" w:cs="Times New Roman"/>
                <w:sz w:val="24"/>
                <w:szCs w:val="24"/>
              </w:rPr>
              <w:t>Проект федерального закона разработан в целях реализации права субъекта Российской Федерации перераспределить полномочия органов местного самоуправления, предусмотренного Федеральным законом № 131-ФЗ и Федеральным законом № 184-ФЗ, устанавливающими общие правовые, территориальные, организационные и экономические принципы организации местного самоуправления в Российской Федерации, образования, формирования, деятельности законодательных (представительных) и исполнительных органов государственной власти субъектов Российской Федерации, их полномочия и ответственность, в области осуществления дорожной деятельности</w:t>
            </w:r>
          </w:p>
        </w:tc>
        <w:tc>
          <w:tcPr>
            <w:tcW w:w="1843" w:type="dxa"/>
          </w:tcPr>
          <w:p w:rsidR="004221FF" w:rsidRPr="004221FF" w:rsidRDefault="00B47687" w:rsidP="006D1374">
            <w:pPr>
              <w:autoSpaceDE w:val="0"/>
              <w:autoSpaceDN w:val="0"/>
              <w:adjustRightInd w:val="0"/>
              <w:jc w:val="center"/>
              <w:rPr>
                <w:rFonts w:ascii="Times New Roman" w:hAnsi="Times New Roman"/>
                <w:sz w:val="24"/>
                <w:szCs w:val="24"/>
                <w:lang w:eastAsia="ru-RU"/>
              </w:rPr>
            </w:pPr>
            <w:r w:rsidRPr="00B47687">
              <w:rPr>
                <w:rFonts w:ascii="Times New Roman" w:hAnsi="Times New Roman"/>
                <w:sz w:val="24"/>
                <w:szCs w:val="24"/>
                <w:lang w:eastAsia="ru-RU"/>
              </w:rPr>
              <w:t>Курская областная Дума</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4221FF"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794C09" w:rsidRPr="007D6443" w:rsidTr="00E75D72">
        <w:tc>
          <w:tcPr>
            <w:tcW w:w="674" w:type="dxa"/>
          </w:tcPr>
          <w:p w:rsidR="00794C09" w:rsidRDefault="009D17D2" w:rsidP="004221FF">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794C09" w:rsidRPr="00BF6EC4" w:rsidRDefault="00314CEF" w:rsidP="005D1E58">
            <w:pPr>
              <w:jc w:val="both"/>
              <w:rPr>
                <w:rFonts w:ascii="Times New Roman" w:hAnsi="Times New Roman" w:cs="Times New Roman"/>
                <w:sz w:val="24"/>
                <w:szCs w:val="24"/>
              </w:rPr>
            </w:pPr>
            <w:r w:rsidRPr="00314CEF">
              <w:rPr>
                <w:rFonts w:ascii="Times New Roman" w:hAnsi="Times New Roman" w:cs="Times New Roman"/>
                <w:sz w:val="24"/>
                <w:szCs w:val="24"/>
              </w:rPr>
              <w:t xml:space="preserve">№ 349057-7 «О внесении изменений в статью 4 Федерального закона от 5 мая 2014 года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части </w:t>
            </w:r>
            <w:proofErr w:type="spellStart"/>
            <w:r w:rsidRPr="00314CEF">
              <w:rPr>
                <w:rFonts w:ascii="Times New Roman" w:hAnsi="Times New Roman" w:cs="Times New Roman"/>
                <w:sz w:val="24"/>
                <w:szCs w:val="24"/>
              </w:rPr>
              <w:t>пролонгирования</w:t>
            </w:r>
            <w:proofErr w:type="spellEnd"/>
            <w:r w:rsidRPr="00314CEF">
              <w:rPr>
                <w:rFonts w:ascii="Times New Roman" w:hAnsi="Times New Roman" w:cs="Times New Roman"/>
                <w:sz w:val="24"/>
                <w:szCs w:val="24"/>
              </w:rPr>
              <w:t xml:space="preserve"> до 2020 года переходных условий в сфере образования в связи с принятием в Российскую Федерацию Республики Крым)</w:t>
            </w:r>
          </w:p>
        </w:tc>
        <w:tc>
          <w:tcPr>
            <w:tcW w:w="5811" w:type="dxa"/>
          </w:tcPr>
          <w:p w:rsidR="00794C09" w:rsidRPr="00F50732" w:rsidRDefault="00314CEF" w:rsidP="00BF6EC4">
            <w:pPr>
              <w:jc w:val="both"/>
              <w:rPr>
                <w:rFonts w:ascii="Times New Roman" w:hAnsi="Times New Roman" w:cs="Times New Roman"/>
                <w:sz w:val="24"/>
                <w:szCs w:val="24"/>
              </w:rPr>
            </w:pPr>
            <w:r w:rsidRPr="00314CEF">
              <w:rPr>
                <w:rFonts w:ascii="Times New Roman" w:hAnsi="Times New Roman" w:cs="Times New Roman"/>
                <w:sz w:val="24"/>
                <w:szCs w:val="24"/>
              </w:rPr>
              <w:t>Законопроектом предлагается продление срока признания образовательных организаций Республики Крым и города федерального значения Севастополя имеющими лицензию на осуществление образовательной деятельности и государственную аккредитацию по соответствующим основным образовательным программам до 1 сентября 2020 года. В указанный срок будет проведена работа, направленная на проведение дальнейшей работы по модернизации материально-технической базы указанных организаций</w:t>
            </w:r>
          </w:p>
        </w:tc>
        <w:tc>
          <w:tcPr>
            <w:tcW w:w="1843" w:type="dxa"/>
          </w:tcPr>
          <w:p w:rsidR="00794C09" w:rsidRPr="004544CE" w:rsidRDefault="00314CEF" w:rsidP="0066173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314CEF">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314CEF">
              <w:rPr>
                <w:rFonts w:ascii="Times New Roman" w:hAnsi="Times New Roman"/>
                <w:sz w:val="24"/>
                <w:szCs w:val="24"/>
                <w:lang w:eastAsia="ru-RU"/>
              </w:rPr>
              <w:t>О.Ф.</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Ковитиди</w:t>
            </w:r>
            <w:proofErr w:type="spellEnd"/>
            <w:r w:rsidRPr="00314CEF">
              <w:rPr>
                <w:rFonts w:ascii="Times New Roman" w:hAnsi="Times New Roman"/>
                <w:sz w:val="24"/>
                <w:szCs w:val="24"/>
                <w:lang w:eastAsia="ru-RU"/>
              </w:rPr>
              <w:t>, В.В.</w:t>
            </w:r>
            <w:r>
              <w:rPr>
                <w:rFonts w:ascii="Times New Roman" w:hAnsi="Times New Roman"/>
                <w:sz w:val="24"/>
                <w:szCs w:val="24"/>
                <w:lang w:eastAsia="ru-RU"/>
              </w:rPr>
              <w:t xml:space="preserve"> </w:t>
            </w:r>
            <w:r w:rsidRPr="00314CEF">
              <w:rPr>
                <w:rFonts w:ascii="Times New Roman" w:hAnsi="Times New Roman"/>
                <w:sz w:val="24"/>
                <w:szCs w:val="24"/>
                <w:lang w:eastAsia="ru-RU"/>
              </w:rPr>
              <w:t>Куликов, О.Л.</w:t>
            </w:r>
            <w:r>
              <w:rPr>
                <w:rFonts w:ascii="Times New Roman" w:hAnsi="Times New Roman"/>
                <w:sz w:val="24"/>
                <w:szCs w:val="24"/>
                <w:lang w:eastAsia="ru-RU"/>
              </w:rPr>
              <w:t xml:space="preserve"> </w:t>
            </w:r>
            <w:r w:rsidRPr="00314CEF">
              <w:rPr>
                <w:rFonts w:ascii="Times New Roman" w:hAnsi="Times New Roman"/>
                <w:sz w:val="24"/>
                <w:szCs w:val="24"/>
                <w:lang w:eastAsia="ru-RU"/>
              </w:rPr>
              <w:t>Тимофеева, С.П.</w:t>
            </w:r>
            <w:r>
              <w:rPr>
                <w:rFonts w:ascii="Times New Roman" w:hAnsi="Times New Roman"/>
                <w:sz w:val="24"/>
                <w:szCs w:val="24"/>
                <w:lang w:eastAsia="ru-RU"/>
              </w:rPr>
              <w:t xml:space="preserve"> </w:t>
            </w:r>
            <w:proofErr w:type="spellStart"/>
            <w:r>
              <w:rPr>
                <w:rFonts w:ascii="Times New Roman" w:hAnsi="Times New Roman"/>
                <w:sz w:val="24"/>
                <w:szCs w:val="24"/>
                <w:lang w:eastAsia="ru-RU"/>
              </w:rPr>
              <w:t>Цеков</w:t>
            </w:r>
            <w:proofErr w:type="spellEnd"/>
            <w:r>
              <w:rPr>
                <w:rFonts w:ascii="Times New Roman" w:hAnsi="Times New Roman"/>
                <w:sz w:val="24"/>
                <w:szCs w:val="24"/>
                <w:lang w:eastAsia="ru-RU"/>
              </w:rPr>
              <w:t>; д</w:t>
            </w:r>
            <w:r w:rsidRPr="00314CE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314CEF">
              <w:rPr>
                <w:rFonts w:ascii="Times New Roman" w:hAnsi="Times New Roman"/>
                <w:sz w:val="24"/>
                <w:szCs w:val="24"/>
                <w:lang w:eastAsia="ru-RU"/>
              </w:rPr>
              <w:t>Р.И.</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Бальбек</w:t>
            </w:r>
            <w:proofErr w:type="spellEnd"/>
            <w:r w:rsidRPr="00314CEF">
              <w:rPr>
                <w:rFonts w:ascii="Times New Roman" w:hAnsi="Times New Roman"/>
                <w:sz w:val="24"/>
                <w:szCs w:val="24"/>
                <w:lang w:eastAsia="ru-RU"/>
              </w:rPr>
              <w:t>, К.М.</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Бахарев</w:t>
            </w:r>
            <w:proofErr w:type="spellEnd"/>
            <w:r w:rsidRPr="00314CEF">
              <w:rPr>
                <w:rFonts w:ascii="Times New Roman" w:hAnsi="Times New Roman"/>
                <w:sz w:val="24"/>
                <w:szCs w:val="24"/>
                <w:lang w:eastAsia="ru-RU"/>
              </w:rPr>
              <w:t>, Д.А.</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Белик</w:t>
            </w:r>
            <w:proofErr w:type="spellEnd"/>
            <w:r w:rsidRPr="00314CEF">
              <w:rPr>
                <w:rFonts w:ascii="Times New Roman" w:hAnsi="Times New Roman"/>
                <w:sz w:val="24"/>
                <w:szCs w:val="24"/>
                <w:lang w:eastAsia="ru-RU"/>
              </w:rPr>
              <w:t>, А.Д.</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Козенко</w:t>
            </w:r>
            <w:proofErr w:type="spellEnd"/>
            <w:r w:rsidRPr="00314CEF">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Поклонская</w:t>
            </w:r>
            <w:proofErr w:type="spellEnd"/>
            <w:r w:rsidRPr="00314CEF">
              <w:rPr>
                <w:rFonts w:ascii="Times New Roman" w:hAnsi="Times New Roman"/>
                <w:sz w:val="24"/>
                <w:szCs w:val="24"/>
                <w:lang w:eastAsia="ru-RU"/>
              </w:rPr>
              <w:t>, С.Б.</w:t>
            </w:r>
            <w:r>
              <w:rPr>
                <w:rFonts w:ascii="Times New Roman" w:hAnsi="Times New Roman"/>
                <w:sz w:val="24"/>
                <w:szCs w:val="24"/>
                <w:lang w:eastAsia="ru-RU"/>
              </w:rPr>
              <w:t xml:space="preserve"> </w:t>
            </w:r>
            <w:r w:rsidRPr="00314CEF">
              <w:rPr>
                <w:rFonts w:ascii="Times New Roman" w:hAnsi="Times New Roman"/>
                <w:sz w:val="24"/>
                <w:szCs w:val="24"/>
                <w:lang w:eastAsia="ru-RU"/>
              </w:rPr>
              <w:t>Савченко, М.С.</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Шеремет</w:t>
            </w:r>
            <w:proofErr w:type="spellEnd"/>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9D17D2" w:rsidP="006E394E">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794C09" w:rsidRPr="00BF6EC4" w:rsidRDefault="00314CEF" w:rsidP="006D1374">
            <w:pPr>
              <w:jc w:val="both"/>
              <w:rPr>
                <w:rFonts w:ascii="Times New Roman" w:hAnsi="Times New Roman" w:cs="Times New Roman"/>
                <w:sz w:val="24"/>
                <w:szCs w:val="24"/>
              </w:rPr>
            </w:pPr>
            <w:r w:rsidRPr="00314CEF">
              <w:rPr>
                <w:rFonts w:ascii="Times New Roman" w:hAnsi="Times New Roman" w:cs="Times New Roman"/>
                <w:sz w:val="24"/>
                <w:szCs w:val="24"/>
              </w:rPr>
              <w:t>№ 346129-7 «О внесении изменения в статью 33 Федерального закона «О социальной защите инвалидов в Российской Федерации»</w:t>
            </w:r>
          </w:p>
        </w:tc>
        <w:tc>
          <w:tcPr>
            <w:tcW w:w="5811" w:type="dxa"/>
          </w:tcPr>
          <w:p w:rsidR="00314CEF" w:rsidRPr="00314CEF"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 xml:space="preserve">Предлагается в статье 33 Федерального закона от 24 ноября 1995 года № 181-ФЗ «О социальной защите инвалидов в Российской Федерации» в части седьмой слова «за исключением пункта 1 части 1 статьи 4 указанного Федерального закона» заменить словами «за исключением подпункта «а» пункта 1 части 1.1 статьи 4 указанного Федерального закона». </w:t>
            </w:r>
          </w:p>
          <w:p w:rsidR="00794C09" w:rsidRPr="00BF6EC4"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Данный законопроект носит технико-юридический характер и исключает формальные основания для отказа во включении организаций общероссийских общественных объединений инвалидов в единый реестр субъектов малого и среднего предпринимательства</w:t>
            </w:r>
          </w:p>
        </w:tc>
        <w:tc>
          <w:tcPr>
            <w:tcW w:w="1843" w:type="dxa"/>
          </w:tcPr>
          <w:p w:rsidR="00794C09" w:rsidRPr="00F50732" w:rsidRDefault="00314CEF" w:rsidP="009D17D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314CE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314CEF">
              <w:rPr>
                <w:rFonts w:ascii="Times New Roman" w:hAnsi="Times New Roman"/>
                <w:sz w:val="24"/>
                <w:szCs w:val="24"/>
                <w:lang w:eastAsia="ru-RU"/>
              </w:rPr>
              <w:t>М.Б.</w:t>
            </w:r>
            <w:r>
              <w:rPr>
                <w:rFonts w:ascii="Times New Roman" w:hAnsi="Times New Roman"/>
                <w:sz w:val="24"/>
                <w:szCs w:val="24"/>
                <w:lang w:eastAsia="ru-RU"/>
              </w:rPr>
              <w:t xml:space="preserve"> </w:t>
            </w:r>
            <w:r w:rsidRPr="00314CEF">
              <w:rPr>
                <w:rFonts w:ascii="Times New Roman" w:hAnsi="Times New Roman"/>
                <w:sz w:val="24"/>
                <w:szCs w:val="24"/>
                <w:lang w:eastAsia="ru-RU"/>
              </w:rPr>
              <w:t>Терентьев, М.В.</w:t>
            </w:r>
            <w:r>
              <w:rPr>
                <w:rFonts w:ascii="Times New Roman" w:hAnsi="Times New Roman"/>
                <w:sz w:val="24"/>
                <w:szCs w:val="24"/>
                <w:lang w:eastAsia="ru-RU"/>
              </w:rPr>
              <w:t xml:space="preserve"> </w:t>
            </w:r>
            <w:r w:rsidRPr="00314CEF">
              <w:rPr>
                <w:rFonts w:ascii="Times New Roman" w:hAnsi="Times New Roman"/>
                <w:sz w:val="24"/>
                <w:szCs w:val="24"/>
                <w:lang w:eastAsia="ru-RU"/>
              </w:rPr>
              <w:t>Тарасенко, К.Г.</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Слыщенко</w:t>
            </w:r>
            <w:proofErr w:type="spellEnd"/>
            <w:r w:rsidRPr="00314CEF">
              <w:rPr>
                <w:rFonts w:ascii="Times New Roman" w:hAnsi="Times New Roman"/>
                <w:sz w:val="24"/>
                <w:szCs w:val="24"/>
                <w:lang w:eastAsia="ru-RU"/>
              </w:rPr>
              <w:t>, В.В.</w:t>
            </w:r>
            <w:r>
              <w:rPr>
                <w:rFonts w:ascii="Times New Roman" w:hAnsi="Times New Roman"/>
                <w:sz w:val="24"/>
                <w:szCs w:val="24"/>
                <w:lang w:eastAsia="ru-RU"/>
              </w:rPr>
              <w:t xml:space="preserve"> </w:t>
            </w:r>
            <w:r w:rsidRPr="00314CEF">
              <w:rPr>
                <w:rFonts w:ascii="Times New Roman" w:hAnsi="Times New Roman"/>
                <w:sz w:val="24"/>
                <w:szCs w:val="24"/>
                <w:lang w:eastAsia="ru-RU"/>
              </w:rPr>
              <w:t>Николаева, Н.Т.</w:t>
            </w:r>
            <w:r>
              <w:rPr>
                <w:rFonts w:ascii="Times New Roman" w:hAnsi="Times New Roman"/>
                <w:sz w:val="24"/>
                <w:szCs w:val="24"/>
                <w:lang w:eastAsia="ru-RU"/>
              </w:rPr>
              <w:t xml:space="preserve"> </w:t>
            </w:r>
            <w:r w:rsidRPr="00314CEF">
              <w:rPr>
                <w:rFonts w:ascii="Times New Roman" w:hAnsi="Times New Roman"/>
                <w:sz w:val="24"/>
                <w:szCs w:val="24"/>
                <w:lang w:eastAsia="ru-RU"/>
              </w:rPr>
              <w:t>Антошкин, А.Б.</w:t>
            </w:r>
            <w:r>
              <w:rPr>
                <w:rFonts w:ascii="Times New Roman" w:hAnsi="Times New Roman"/>
                <w:sz w:val="24"/>
                <w:szCs w:val="24"/>
                <w:lang w:eastAsia="ru-RU"/>
              </w:rPr>
              <w:t xml:space="preserve"> </w:t>
            </w:r>
            <w:r w:rsidRPr="00314CEF">
              <w:rPr>
                <w:rFonts w:ascii="Times New Roman" w:hAnsi="Times New Roman"/>
                <w:sz w:val="24"/>
                <w:szCs w:val="24"/>
                <w:lang w:eastAsia="ru-RU"/>
              </w:rPr>
              <w:t>Василенко, Р.А.</w:t>
            </w:r>
            <w:r>
              <w:rPr>
                <w:rFonts w:ascii="Times New Roman" w:hAnsi="Times New Roman"/>
                <w:sz w:val="24"/>
                <w:szCs w:val="24"/>
                <w:lang w:eastAsia="ru-RU"/>
              </w:rPr>
              <w:t xml:space="preserve"> </w:t>
            </w:r>
            <w:r w:rsidR="009D17D2">
              <w:rPr>
                <w:rFonts w:ascii="Times New Roman" w:hAnsi="Times New Roman"/>
                <w:sz w:val="24"/>
                <w:szCs w:val="24"/>
                <w:lang w:eastAsia="ru-RU"/>
              </w:rPr>
              <w:t>Азимов</w:t>
            </w:r>
          </w:p>
        </w:tc>
        <w:tc>
          <w:tcPr>
            <w:tcW w:w="1701" w:type="dxa"/>
          </w:tcPr>
          <w:p w:rsidR="004544CE" w:rsidRDefault="00314CE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9D17D2" w:rsidP="006E394E">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149" w:type="dxa"/>
          </w:tcPr>
          <w:p w:rsidR="002B1359" w:rsidRPr="00BF6EC4" w:rsidRDefault="00314CEF" w:rsidP="006D1374">
            <w:pPr>
              <w:jc w:val="both"/>
              <w:rPr>
                <w:rFonts w:ascii="Times New Roman" w:hAnsi="Times New Roman" w:cs="Times New Roman"/>
                <w:sz w:val="24"/>
                <w:szCs w:val="24"/>
              </w:rPr>
            </w:pPr>
            <w:r w:rsidRPr="00314CEF">
              <w:rPr>
                <w:rFonts w:ascii="Times New Roman" w:hAnsi="Times New Roman" w:cs="Times New Roman"/>
                <w:sz w:val="24"/>
                <w:szCs w:val="24"/>
              </w:rPr>
              <w:t>№ 349454-7 «О внесении изменения в часть 4 статьи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(в части приведения правового регулирования предоставления земельных участков Героям Социалистического Труда, Героям Труда Российской Федерации и полным кавалерам ордена Трудовой Славы с соответствие с положениями земельного законодательства)</w:t>
            </w:r>
          </w:p>
        </w:tc>
        <w:tc>
          <w:tcPr>
            <w:tcW w:w="5811" w:type="dxa"/>
          </w:tcPr>
          <w:p w:rsidR="00314CEF" w:rsidRPr="00314CEF"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 xml:space="preserve">Федеральным законом от 1 июля 2017 года № 152-ФЗ «О внесении изменений в статьи 1.1 и 5 Закона Российской Федерации «О статусе Героев Советского Союза, Героев Российской Федерации и полных кавалеров ордена Славы» внесены изменения в части терминологического обозначения категорий земельных участков, предоставляемых указанным гражданам бесплатно в собственность, а именно: «в границах городских населенных пунктов» и «в границах сельских населенных пунктов и на землях иных категорий». В часть 4 статьи 3 Федерального закона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 соответствующие изменения не внесены. </w:t>
            </w:r>
          </w:p>
          <w:p w:rsidR="002B1359" w:rsidRPr="005D1E58"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В связи с этим указанная норма требует приведения в соответствие с федеральным законодательством</w:t>
            </w:r>
          </w:p>
        </w:tc>
        <w:tc>
          <w:tcPr>
            <w:tcW w:w="1843" w:type="dxa"/>
          </w:tcPr>
          <w:p w:rsidR="002B1359" w:rsidRPr="005D1E58" w:rsidRDefault="00314CEF" w:rsidP="004544CE">
            <w:pPr>
              <w:autoSpaceDE w:val="0"/>
              <w:autoSpaceDN w:val="0"/>
              <w:adjustRightInd w:val="0"/>
              <w:jc w:val="center"/>
              <w:rPr>
                <w:rFonts w:ascii="Times New Roman" w:hAnsi="Times New Roman"/>
                <w:sz w:val="24"/>
                <w:szCs w:val="24"/>
                <w:lang w:eastAsia="ru-RU"/>
              </w:rPr>
            </w:pPr>
            <w:r w:rsidRPr="00314CEF">
              <w:rPr>
                <w:rFonts w:ascii="Times New Roman" w:hAnsi="Times New Roman"/>
                <w:sz w:val="24"/>
                <w:szCs w:val="24"/>
                <w:lang w:eastAsia="ru-RU"/>
              </w:rPr>
              <w:t>Законодательное собрание Иркутской области</w:t>
            </w:r>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2B1359"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9D17D2" w:rsidP="006E394E">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704ACB" w:rsidRPr="00704ACB" w:rsidRDefault="00314CEF" w:rsidP="005D1E58">
            <w:pPr>
              <w:jc w:val="both"/>
              <w:rPr>
                <w:rFonts w:ascii="Times New Roman" w:hAnsi="Times New Roman" w:cs="Times New Roman"/>
                <w:sz w:val="24"/>
                <w:szCs w:val="24"/>
              </w:rPr>
            </w:pPr>
            <w:r w:rsidRPr="00314CEF">
              <w:rPr>
                <w:rFonts w:ascii="Times New Roman" w:hAnsi="Times New Roman" w:cs="Times New Roman"/>
                <w:sz w:val="24"/>
                <w:szCs w:val="24"/>
              </w:rPr>
              <w:t>№ 352780-7 «О внесении изменений в Федеральный закон «Об образовании в Российской Федерации» в части совершенствования целевого обучения»</w:t>
            </w:r>
          </w:p>
        </w:tc>
        <w:tc>
          <w:tcPr>
            <w:tcW w:w="5811" w:type="dxa"/>
          </w:tcPr>
          <w:p w:rsidR="00314CEF" w:rsidRPr="00314CEF"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Статья 56 Федерального закона излагается законопроектом в новой редакции, посвященной исключительно целевому обучению. Понятие целевого приема трансформируется в понятие приема на целевое обучение и определяется как особенность приема на обучение по образовательным программам высшего образования. С учетом этого Федеральный закон дополняется новой статьей 711, устанавливающей положения по приему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w:t>
            </w:r>
          </w:p>
          <w:p w:rsidR="00314CEF" w:rsidRPr="00314CEF"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 xml:space="preserve">Установление порядка и оснований освобождения сторон от исполнения обязательств по договору законопроектом предлагается отнести к полномочиям Правительства Российской Федерации. </w:t>
            </w:r>
          </w:p>
          <w:p w:rsidR="00704ACB" w:rsidRPr="00704ACB"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lastRenderedPageBreak/>
              <w:t>Предлагается ограничиться возмещением заказчику целевого обучения в полном объеме расходов, связанных с предоставлением мер социальной поддержки, не взимая двукратного штрафа, как в Федеральном законе</w:t>
            </w:r>
          </w:p>
        </w:tc>
        <w:tc>
          <w:tcPr>
            <w:tcW w:w="1843" w:type="dxa"/>
          </w:tcPr>
          <w:p w:rsidR="00704ACB" w:rsidRPr="00704ACB" w:rsidRDefault="00314CEF" w:rsidP="005D1E58">
            <w:pPr>
              <w:autoSpaceDE w:val="0"/>
              <w:autoSpaceDN w:val="0"/>
              <w:adjustRightInd w:val="0"/>
              <w:jc w:val="center"/>
              <w:rPr>
                <w:rFonts w:ascii="Times New Roman" w:hAnsi="Times New Roman"/>
                <w:sz w:val="24"/>
                <w:szCs w:val="24"/>
                <w:lang w:eastAsia="ru-RU"/>
              </w:rPr>
            </w:pPr>
            <w:r w:rsidRPr="00314CEF">
              <w:rPr>
                <w:rFonts w:ascii="Times New Roman" w:hAnsi="Times New Roman"/>
                <w:sz w:val="24"/>
                <w:szCs w:val="24"/>
                <w:lang w:eastAsia="ru-RU"/>
              </w:rPr>
              <w:lastRenderedPageBreak/>
              <w:t>Правительство РФ</w:t>
            </w:r>
          </w:p>
        </w:tc>
        <w:tc>
          <w:tcPr>
            <w:tcW w:w="1701" w:type="dxa"/>
          </w:tcPr>
          <w:p w:rsidR="00704ACB" w:rsidRDefault="00B30A55"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9D17D2" w:rsidP="004221FF">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149" w:type="dxa"/>
          </w:tcPr>
          <w:p w:rsidR="00704ACB" w:rsidRPr="00704ACB" w:rsidRDefault="00314CEF" w:rsidP="006D1374">
            <w:pPr>
              <w:jc w:val="both"/>
              <w:rPr>
                <w:rFonts w:ascii="Times New Roman" w:hAnsi="Times New Roman" w:cs="Times New Roman"/>
                <w:sz w:val="24"/>
                <w:szCs w:val="24"/>
              </w:rPr>
            </w:pPr>
            <w:r w:rsidRPr="00314CEF">
              <w:rPr>
                <w:rFonts w:ascii="Times New Roman" w:hAnsi="Times New Roman" w:cs="Times New Roman"/>
                <w:sz w:val="24"/>
                <w:szCs w:val="24"/>
              </w:rPr>
              <w:t>№ 352936-7 «О внесении изменения в статью 26 Федерального закона «О физической культуре и спорте в Российской Федерации» (в части уточнения порядка разработки антидопинговых правил)</w:t>
            </w:r>
          </w:p>
        </w:tc>
        <w:tc>
          <w:tcPr>
            <w:tcW w:w="5811" w:type="dxa"/>
          </w:tcPr>
          <w:p w:rsidR="00314CEF" w:rsidRPr="00314CEF"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Предлагается внести изменения в Федеральный закон, предусматривающие, что предотвращение допинга в спорте и борьба с ним осуществляются в соответствии с общероссийскими антидопинговыми правилами, которые подготавливаются на основании Всемирного антидопингового кодекса.</w:t>
            </w:r>
          </w:p>
          <w:p w:rsidR="00704ACB" w:rsidRPr="00704ACB" w:rsidRDefault="00314CEF" w:rsidP="00314CEF">
            <w:pPr>
              <w:jc w:val="both"/>
              <w:rPr>
                <w:rFonts w:ascii="Times New Roman" w:hAnsi="Times New Roman" w:cs="Times New Roman"/>
                <w:sz w:val="24"/>
                <w:szCs w:val="24"/>
              </w:rPr>
            </w:pPr>
            <w:r w:rsidRPr="00314CEF">
              <w:rPr>
                <w:rFonts w:ascii="Times New Roman" w:hAnsi="Times New Roman" w:cs="Times New Roman"/>
                <w:sz w:val="24"/>
                <w:szCs w:val="24"/>
              </w:rPr>
              <w:t>Правительство Российской Федерации поддерживает представленный законопроект</w:t>
            </w:r>
          </w:p>
        </w:tc>
        <w:tc>
          <w:tcPr>
            <w:tcW w:w="1843" w:type="dxa"/>
          </w:tcPr>
          <w:p w:rsidR="00704ACB" w:rsidRPr="00704ACB" w:rsidRDefault="00314CEF"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314CE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314CEF">
              <w:rPr>
                <w:rFonts w:ascii="Times New Roman" w:hAnsi="Times New Roman"/>
                <w:sz w:val="24"/>
                <w:szCs w:val="24"/>
                <w:lang w:eastAsia="ru-RU"/>
              </w:rPr>
              <w:t>М.В.</w:t>
            </w:r>
            <w:r>
              <w:rPr>
                <w:rFonts w:ascii="Times New Roman" w:hAnsi="Times New Roman"/>
                <w:sz w:val="24"/>
                <w:szCs w:val="24"/>
                <w:lang w:eastAsia="ru-RU"/>
              </w:rPr>
              <w:t xml:space="preserve"> </w:t>
            </w:r>
            <w:r w:rsidRPr="00314CEF">
              <w:rPr>
                <w:rFonts w:ascii="Times New Roman" w:hAnsi="Times New Roman"/>
                <w:sz w:val="24"/>
                <w:szCs w:val="24"/>
                <w:lang w:eastAsia="ru-RU"/>
              </w:rPr>
              <w:t>Дегтярев, И.В.</w:t>
            </w:r>
            <w:r>
              <w:rPr>
                <w:rFonts w:ascii="Times New Roman" w:hAnsi="Times New Roman"/>
                <w:sz w:val="24"/>
                <w:szCs w:val="24"/>
                <w:lang w:eastAsia="ru-RU"/>
              </w:rPr>
              <w:t xml:space="preserve"> </w:t>
            </w:r>
            <w:r w:rsidRPr="00314CEF">
              <w:rPr>
                <w:rFonts w:ascii="Times New Roman" w:hAnsi="Times New Roman"/>
                <w:sz w:val="24"/>
                <w:szCs w:val="24"/>
                <w:lang w:eastAsia="ru-RU"/>
              </w:rPr>
              <w:t>Лебедев, Р.А.</w:t>
            </w:r>
            <w:r>
              <w:rPr>
                <w:rFonts w:ascii="Times New Roman" w:hAnsi="Times New Roman"/>
                <w:sz w:val="24"/>
                <w:szCs w:val="24"/>
                <w:lang w:eastAsia="ru-RU"/>
              </w:rPr>
              <w:t xml:space="preserve"> </w:t>
            </w:r>
            <w:r w:rsidRPr="00314CEF">
              <w:rPr>
                <w:rFonts w:ascii="Times New Roman" w:hAnsi="Times New Roman"/>
                <w:sz w:val="24"/>
                <w:szCs w:val="24"/>
                <w:lang w:eastAsia="ru-RU"/>
              </w:rPr>
              <w:t>Баталова, М.М.</w:t>
            </w:r>
            <w:r>
              <w:rPr>
                <w:rFonts w:ascii="Times New Roman" w:hAnsi="Times New Roman"/>
                <w:sz w:val="24"/>
                <w:szCs w:val="24"/>
                <w:lang w:eastAsia="ru-RU"/>
              </w:rPr>
              <w:t xml:space="preserve"> </w:t>
            </w:r>
            <w:r w:rsidRPr="00314CEF">
              <w:rPr>
                <w:rFonts w:ascii="Times New Roman" w:hAnsi="Times New Roman"/>
                <w:sz w:val="24"/>
                <w:szCs w:val="24"/>
                <w:lang w:eastAsia="ru-RU"/>
              </w:rPr>
              <w:t>Бариев, Б.Х.</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Сайтиев</w:t>
            </w:r>
            <w:proofErr w:type="spellEnd"/>
          </w:p>
        </w:tc>
        <w:tc>
          <w:tcPr>
            <w:tcW w:w="1701" w:type="dxa"/>
          </w:tcPr>
          <w:p w:rsidR="00314CEF" w:rsidRPr="00314CEF" w:rsidRDefault="00314CEF" w:rsidP="00314CEF">
            <w:pPr>
              <w:jc w:val="center"/>
              <w:rPr>
                <w:rFonts w:ascii="Times New Roman" w:hAnsi="Times New Roman" w:cs="Times New Roman"/>
                <w:sz w:val="24"/>
                <w:szCs w:val="24"/>
              </w:rPr>
            </w:pPr>
            <w:r w:rsidRPr="00314CEF">
              <w:rPr>
                <w:rFonts w:ascii="Times New Roman" w:hAnsi="Times New Roman" w:cs="Times New Roman"/>
                <w:sz w:val="24"/>
                <w:szCs w:val="24"/>
              </w:rPr>
              <w:t>Есть</w:t>
            </w:r>
          </w:p>
          <w:p w:rsidR="00314CEF" w:rsidRPr="00314CEF" w:rsidRDefault="00314CEF" w:rsidP="00314CEF">
            <w:pPr>
              <w:jc w:val="center"/>
              <w:rPr>
                <w:rFonts w:ascii="Times New Roman" w:hAnsi="Times New Roman" w:cs="Times New Roman"/>
                <w:sz w:val="24"/>
                <w:szCs w:val="24"/>
              </w:rPr>
            </w:pPr>
            <w:r>
              <w:rPr>
                <w:rFonts w:ascii="Times New Roman" w:hAnsi="Times New Roman" w:cs="Times New Roman"/>
                <w:sz w:val="24"/>
                <w:szCs w:val="24"/>
              </w:rPr>
              <w:t>Правительство РФ</w:t>
            </w:r>
          </w:p>
          <w:p w:rsidR="00704ACB" w:rsidRDefault="00314CEF" w:rsidP="00314CEF">
            <w:pPr>
              <w:jc w:val="center"/>
              <w:rPr>
                <w:rFonts w:ascii="Times New Roman" w:hAnsi="Times New Roman" w:cs="Times New Roman"/>
                <w:sz w:val="24"/>
                <w:szCs w:val="24"/>
              </w:rPr>
            </w:pPr>
            <w:r w:rsidRPr="00314CEF">
              <w:rPr>
                <w:rFonts w:ascii="Times New Roman" w:hAnsi="Times New Roman" w:cs="Times New Roman"/>
                <w:sz w:val="24"/>
                <w:szCs w:val="24"/>
              </w:rPr>
              <w:t>поддерживает законопроект</w:t>
            </w:r>
          </w:p>
        </w:tc>
        <w:tc>
          <w:tcPr>
            <w:tcW w:w="1701" w:type="dxa"/>
          </w:tcPr>
          <w:p w:rsidR="00704ACB" w:rsidRDefault="00704ACB"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9D17D2" w:rsidP="004221FF">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704ACB" w:rsidRPr="00704ACB" w:rsidRDefault="00314CEF" w:rsidP="005D1E58">
            <w:pPr>
              <w:jc w:val="both"/>
              <w:rPr>
                <w:rFonts w:ascii="Times New Roman" w:hAnsi="Times New Roman" w:cs="Times New Roman"/>
                <w:sz w:val="24"/>
                <w:szCs w:val="24"/>
              </w:rPr>
            </w:pPr>
            <w:r w:rsidRPr="00314CEF">
              <w:rPr>
                <w:rFonts w:ascii="Times New Roman" w:hAnsi="Times New Roman" w:cs="Times New Roman"/>
                <w:sz w:val="24"/>
                <w:szCs w:val="24"/>
              </w:rPr>
              <w:t>№ 369027-7 «О мерах социальной поддержки отдельных категорий граждан, проживающих на территории Российской Федерации»</w:t>
            </w:r>
          </w:p>
        </w:tc>
        <w:tc>
          <w:tcPr>
            <w:tcW w:w="5811" w:type="dxa"/>
          </w:tcPr>
          <w:p w:rsidR="00704ACB" w:rsidRPr="00704ACB" w:rsidRDefault="00314CEF" w:rsidP="005D1E58">
            <w:pPr>
              <w:jc w:val="both"/>
              <w:rPr>
                <w:rFonts w:ascii="Times New Roman" w:hAnsi="Times New Roman" w:cs="Times New Roman"/>
                <w:sz w:val="24"/>
                <w:szCs w:val="24"/>
              </w:rPr>
            </w:pPr>
            <w:r w:rsidRPr="00314CEF">
              <w:rPr>
                <w:rFonts w:ascii="Times New Roman" w:hAnsi="Times New Roman" w:cs="Times New Roman"/>
                <w:sz w:val="24"/>
                <w:szCs w:val="24"/>
              </w:rPr>
              <w:t>Предлагается установить следующие меры социальной поддержки категории «дети войны»: ежемесячная денежная выплата в размере 1000 рублей;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tc>
        <w:tc>
          <w:tcPr>
            <w:tcW w:w="1843" w:type="dxa"/>
          </w:tcPr>
          <w:p w:rsidR="00704ACB" w:rsidRPr="00704ACB" w:rsidRDefault="00314CEF" w:rsidP="00314CE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314CE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314CEF">
              <w:rPr>
                <w:rFonts w:ascii="Times New Roman" w:hAnsi="Times New Roman"/>
                <w:sz w:val="24"/>
                <w:szCs w:val="24"/>
                <w:lang w:eastAsia="ru-RU"/>
              </w:rPr>
              <w:t>В.В.</w:t>
            </w:r>
            <w:r>
              <w:rPr>
                <w:rFonts w:ascii="Times New Roman" w:hAnsi="Times New Roman"/>
                <w:sz w:val="24"/>
                <w:szCs w:val="24"/>
                <w:lang w:eastAsia="ru-RU"/>
              </w:rPr>
              <w:t xml:space="preserve"> </w:t>
            </w:r>
            <w:r w:rsidRPr="00314CEF">
              <w:rPr>
                <w:rFonts w:ascii="Times New Roman" w:hAnsi="Times New Roman"/>
                <w:sz w:val="24"/>
                <w:szCs w:val="24"/>
                <w:lang w:eastAsia="ru-RU"/>
              </w:rPr>
              <w:t>Жириновский, С.М.</w:t>
            </w:r>
            <w:r>
              <w:rPr>
                <w:rFonts w:ascii="Times New Roman" w:hAnsi="Times New Roman"/>
                <w:sz w:val="24"/>
                <w:szCs w:val="24"/>
                <w:lang w:eastAsia="ru-RU"/>
              </w:rPr>
              <w:t xml:space="preserve"> </w:t>
            </w:r>
            <w:proofErr w:type="spellStart"/>
            <w:r w:rsidRPr="00314CEF">
              <w:rPr>
                <w:rFonts w:ascii="Times New Roman" w:hAnsi="Times New Roman"/>
                <w:sz w:val="24"/>
                <w:szCs w:val="24"/>
                <w:lang w:eastAsia="ru-RU"/>
              </w:rPr>
              <w:t>Катасонов</w:t>
            </w:r>
            <w:proofErr w:type="spellEnd"/>
            <w:r w:rsidRPr="00314CEF">
              <w:rPr>
                <w:rFonts w:ascii="Times New Roman" w:hAnsi="Times New Roman"/>
                <w:sz w:val="24"/>
                <w:szCs w:val="24"/>
                <w:lang w:eastAsia="ru-RU"/>
              </w:rPr>
              <w:t>, Я.Е.</w:t>
            </w:r>
            <w:r>
              <w:rPr>
                <w:rFonts w:ascii="Times New Roman" w:hAnsi="Times New Roman"/>
                <w:sz w:val="24"/>
                <w:szCs w:val="24"/>
                <w:lang w:eastAsia="ru-RU"/>
              </w:rPr>
              <w:t xml:space="preserve"> </w:t>
            </w:r>
            <w:r w:rsidRPr="00314CEF">
              <w:rPr>
                <w:rFonts w:ascii="Times New Roman" w:hAnsi="Times New Roman"/>
                <w:sz w:val="24"/>
                <w:szCs w:val="24"/>
                <w:lang w:eastAsia="ru-RU"/>
              </w:rPr>
              <w:t>Нилов, А.Н.</w:t>
            </w:r>
            <w:r>
              <w:rPr>
                <w:rFonts w:ascii="Times New Roman" w:hAnsi="Times New Roman"/>
                <w:sz w:val="24"/>
                <w:szCs w:val="24"/>
                <w:lang w:eastAsia="ru-RU"/>
              </w:rPr>
              <w:t xml:space="preserve"> Диденко</w:t>
            </w:r>
          </w:p>
        </w:tc>
        <w:tc>
          <w:tcPr>
            <w:tcW w:w="1701" w:type="dxa"/>
          </w:tcPr>
          <w:p w:rsidR="00314CEF" w:rsidRPr="00314CEF" w:rsidRDefault="00314CEF" w:rsidP="00314CEF">
            <w:pPr>
              <w:jc w:val="center"/>
              <w:rPr>
                <w:rFonts w:ascii="Times New Roman" w:hAnsi="Times New Roman" w:cs="Times New Roman"/>
                <w:sz w:val="24"/>
                <w:szCs w:val="24"/>
              </w:rPr>
            </w:pPr>
            <w:r w:rsidRPr="00314CEF">
              <w:rPr>
                <w:rFonts w:ascii="Times New Roman" w:hAnsi="Times New Roman" w:cs="Times New Roman"/>
                <w:sz w:val="24"/>
                <w:szCs w:val="24"/>
              </w:rPr>
              <w:t>Есть</w:t>
            </w:r>
          </w:p>
          <w:p w:rsidR="00314CEF" w:rsidRPr="00314CEF" w:rsidRDefault="00314CEF" w:rsidP="00314CEF">
            <w:pPr>
              <w:jc w:val="center"/>
              <w:rPr>
                <w:rFonts w:ascii="Times New Roman" w:hAnsi="Times New Roman" w:cs="Times New Roman"/>
                <w:sz w:val="24"/>
                <w:szCs w:val="24"/>
              </w:rPr>
            </w:pPr>
            <w:r>
              <w:rPr>
                <w:rFonts w:ascii="Times New Roman" w:hAnsi="Times New Roman" w:cs="Times New Roman"/>
                <w:sz w:val="24"/>
                <w:szCs w:val="24"/>
              </w:rPr>
              <w:t>Правитель</w:t>
            </w:r>
            <w:r w:rsidRPr="00314CEF">
              <w:rPr>
                <w:rFonts w:ascii="Times New Roman" w:hAnsi="Times New Roman" w:cs="Times New Roman"/>
                <w:sz w:val="24"/>
                <w:szCs w:val="24"/>
              </w:rPr>
              <w:t>ство РФ</w:t>
            </w:r>
          </w:p>
          <w:p w:rsidR="00704ACB" w:rsidRDefault="00314CEF" w:rsidP="00314CEF">
            <w:pPr>
              <w:jc w:val="center"/>
              <w:rPr>
                <w:rFonts w:ascii="Times New Roman" w:hAnsi="Times New Roman" w:cs="Times New Roman"/>
                <w:sz w:val="24"/>
                <w:szCs w:val="24"/>
              </w:rPr>
            </w:pPr>
            <w:r>
              <w:rPr>
                <w:rFonts w:ascii="Times New Roman" w:hAnsi="Times New Roman" w:cs="Times New Roman"/>
                <w:sz w:val="24"/>
                <w:szCs w:val="24"/>
              </w:rPr>
              <w:t xml:space="preserve"> не </w:t>
            </w:r>
            <w:r w:rsidRPr="00314CEF">
              <w:rPr>
                <w:rFonts w:ascii="Times New Roman" w:hAnsi="Times New Roman" w:cs="Times New Roman"/>
                <w:sz w:val="24"/>
                <w:szCs w:val="24"/>
              </w:rPr>
              <w:t>поддерживает законопроект</w:t>
            </w:r>
          </w:p>
        </w:tc>
        <w:tc>
          <w:tcPr>
            <w:tcW w:w="1701" w:type="dxa"/>
          </w:tcPr>
          <w:p w:rsidR="00704ACB" w:rsidRDefault="009175EA"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9D17D2" w:rsidP="004221FF">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704ACB" w:rsidRPr="00704ACB" w:rsidRDefault="00314CEF" w:rsidP="009175EA">
            <w:pPr>
              <w:jc w:val="both"/>
              <w:rPr>
                <w:rFonts w:ascii="Times New Roman" w:hAnsi="Times New Roman" w:cs="Times New Roman"/>
                <w:sz w:val="24"/>
                <w:szCs w:val="24"/>
              </w:rPr>
            </w:pPr>
            <w:r w:rsidRPr="00314CEF">
              <w:rPr>
                <w:rFonts w:ascii="Times New Roman" w:hAnsi="Times New Roman" w:cs="Times New Roman"/>
                <w:sz w:val="24"/>
                <w:szCs w:val="24"/>
              </w:rPr>
              <w:t>№ 267609-7 «Об уполномоченных по защите прав инвалидов в Российской Федерации»</w:t>
            </w:r>
          </w:p>
        </w:tc>
        <w:tc>
          <w:tcPr>
            <w:tcW w:w="5811" w:type="dxa"/>
          </w:tcPr>
          <w:p w:rsidR="00704ACB" w:rsidRPr="00704ACB" w:rsidRDefault="00314CEF" w:rsidP="005D1E58">
            <w:pPr>
              <w:jc w:val="both"/>
              <w:rPr>
                <w:rFonts w:ascii="Times New Roman" w:hAnsi="Times New Roman" w:cs="Times New Roman"/>
                <w:sz w:val="24"/>
                <w:szCs w:val="24"/>
              </w:rPr>
            </w:pPr>
            <w:r w:rsidRPr="00314CEF">
              <w:rPr>
                <w:rFonts w:ascii="Times New Roman" w:hAnsi="Times New Roman" w:cs="Times New Roman"/>
                <w:sz w:val="24"/>
                <w:szCs w:val="24"/>
              </w:rPr>
              <w:t>Предлагается определить правовое положение, основные задачи и компетенцию Уполномоченного по защите прав инвалидов, а также закрепить основные принципы деятельности уполномоченных по защите прав инвалидов в субъектах Российской Федерации. Предлагаемое законопроектом правовое регулирование приведет к дублированию функций действующих институтов в сфере защиты прав инвалидов</w:t>
            </w:r>
          </w:p>
        </w:tc>
        <w:tc>
          <w:tcPr>
            <w:tcW w:w="1843" w:type="dxa"/>
          </w:tcPr>
          <w:p w:rsidR="00704ACB" w:rsidRPr="00704ACB" w:rsidRDefault="00314CEF"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314CE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314CEF">
              <w:rPr>
                <w:rFonts w:ascii="Times New Roman" w:hAnsi="Times New Roman"/>
                <w:sz w:val="24"/>
                <w:szCs w:val="24"/>
                <w:lang w:eastAsia="ru-RU"/>
              </w:rPr>
              <w:t>И.В.</w:t>
            </w:r>
            <w:r>
              <w:rPr>
                <w:rFonts w:ascii="Times New Roman" w:hAnsi="Times New Roman"/>
                <w:sz w:val="24"/>
                <w:szCs w:val="24"/>
                <w:lang w:eastAsia="ru-RU"/>
              </w:rPr>
              <w:t xml:space="preserve"> </w:t>
            </w:r>
            <w:r w:rsidRPr="00314CEF">
              <w:rPr>
                <w:rFonts w:ascii="Times New Roman" w:hAnsi="Times New Roman"/>
                <w:sz w:val="24"/>
                <w:szCs w:val="24"/>
                <w:lang w:eastAsia="ru-RU"/>
              </w:rPr>
              <w:t>Лебедев, Я.Е.</w:t>
            </w:r>
            <w:r>
              <w:rPr>
                <w:rFonts w:ascii="Times New Roman" w:hAnsi="Times New Roman"/>
                <w:sz w:val="24"/>
                <w:szCs w:val="24"/>
                <w:lang w:eastAsia="ru-RU"/>
              </w:rPr>
              <w:t xml:space="preserve"> </w:t>
            </w:r>
            <w:r w:rsidRPr="00314CEF">
              <w:rPr>
                <w:rFonts w:ascii="Times New Roman" w:hAnsi="Times New Roman"/>
                <w:sz w:val="24"/>
                <w:szCs w:val="24"/>
                <w:lang w:eastAsia="ru-RU"/>
              </w:rPr>
              <w:t>Нилов, Е.В.</w:t>
            </w:r>
            <w:r>
              <w:rPr>
                <w:rFonts w:ascii="Times New Roman" w:hAnsi="Times New Roman"/>
                <w:sz w:val="24"/>
                <w:szCs w:val="24"/>
                <w:lang w:eastAsia="ru-RU"/>
              </w:rPr>
              <w:t xml:space="preserve"> </w:t>
            </w:r>
            <w:r w:rsidRPr="00314CEF">
              <w:rPr>
                <w:rFonts w:ascii="Times New Roman" w:hAnsi="Times New Roman"/>
                <w:sz w:val="24"/>
                <w:szCs w:val="24"/>
                <w:lang w:eastAsia="ru-RU"/>
              </w:rPr>
              <w:t>Строкова, С.В.</w:t>
            </w:r>
            <w:r>
              <w:rPr>
                <w:rFonts w:ascii="Times New Roman" w:hAnsi="Times New Roman"/>
                <w:sz w:val="24"/>
                <w:szCs w:val="24"/>
                <w:lang w:eastAsia="ru-RU"/>
              </w:rPr>
              <w:t xml:space="preserve"> </w:t>
            </w:r>
            <w:r w:rsidRPr="00314CEF">
              <w:rPr>
                <w:rFonts w:ascii="Times New Roman" w:hAnsi="Times New Roman"/>
                <w:sz w:val="24"/>
                <w:szCs w:val="24"/>
                <w:lang w:eastAsia="ru-RU"/>
              </w:rPr>
              <w:t>Маринин, А.Н.</w:t>
            </w:r>
            <w:r>
              <w:rPr>
                <w:rFonts w:ascii="Times New Roman" w:hAnsi="Times New Roman"/>
                <w:sz w:val="24"/>
                <w:szCs w:val="24"/>
                <w:lang w:eastAsia="ru-RU"/>
              </w:rPr>
              <w:t xml:space="preserve"> </w:t>
            </w:r>
            <w:r w:rsidRPr="00314CEF">
              <w:rPr>
                <w:rFonts w:ascii="Times New Roman" w:hAnsi="Times New Roman"/>
                <w:sz w:val="24"/>
                <w:szCs w:val="24"/>
                <w:lang w:eastAsia="ru-RU"/>
              </w:rPr>
              <w:t>Свинцов, В.В.</w:t>
            </w:r>
            <w:r>
              <w:rPr>
                <w:rFonts w:ascii="Times New Roman" w:hAnsi="Times New Roman"/>
                <w:sz w:val="24"/>
                <w:szCs w:val="24"/>
                <w:lang w:eastAsia="ru-RU"/>
              </w:rPr>
              <w:t xml:space="preserve"> </w:t>
            </w:r>
            <w:r w:rsidRPr="00314CEF">
              <w:rPr>
                <w:rFonts w:ascii="Times New Roman" w:hAnsi="Times New Roman"/>
                <w:sz w:val="24"/>
                <w:szCs w:val="24"/>
                <w:lang w:eastAsia="ru-RU"/>
              </w:rPr>
              <w:t>Кулиева, К.И.</w:t>
            </w:r>
            <w:r>
              <w:rPr>
                <w:rFonts w:ascii="Times New Roman" w:hAnsi="Times New Roman"/>
                <w:sz w:val="24"/>
                <w:szCs w:val="24"/>
                <w:lang w:eastAsia="ru-RU"/>
              </w:rPr>
              <w:t xml:space="preserve"> </w:t>
            </w:r>
            <w:r w:rsidRPr="00314CEF">
              <w:rPr>
                <w:rFonts w:ascii="Times New Roman" w:hAnsi="Times New Roman"/>
                <w:sz w:val="24"/>
                <w:szCs w:val="24"/>
                <w:lang w:eastAsia="ru-RU"/>
              </w:rPr>
              <w:t>Черкасов</w:t>
            </w:r>
          </w:p>
        </w:tc>
        <w:tc>
          <w:tcPr>
            <w:tcW w:w="1701" w:type="dxa"/>
          </w:tcPr>
          <w:p w:rsidR="00314CEF" w:rsidRPr="00314CEF" w:rsidRDefault="00314CEF" w:rsidP="00314CEF">
            <w:pPr>
              <w:jc w:val="center"/>
              <w:rPr>
                <w:rFonts w:ascii="Times New Roman" w:hAnsi="Times New Roman" w:cs="Times New Roman"/>
                <w:sz w:val="24"/>
                <w:szCs w:val="24"/>
              </w:rPr>
            </w:pPr>
            <w:r w:rsidRPr="00314CEF">
              <w:rPr>
                <w:rFonts w:ascii="Times New Roman" w:hAnsi="Times New Roman" w:cs="Times New Roman"/>
                <w:sz w:val="24"/>
                <w:szCs w:val="24"/>
              </w:rPr>
              <w:t>Есть</w:t>
            </w:r>
          </w:p>
          <w:p w:rsidR="00314CEF" w:rsidRPr="00314CEF" w:rsidRDefault="00314CEF" w:rsidP="00314CEF">
            <w:pPr>
              <w:jc w:val="center"/>
              <w:rPr>
                <w:rFonts w:ascii="Times New Roman" w:hAnsi="Times New Roman" w:cs="Times New Roman"/>
                <w:sz w:val="24"/>
                <w:szCs w:val="24"/>
              </w:rPr>
            </w:pPr>
            <w:proofErr w:type="gramStart"/>
            <w:r w:rsidRPr="00314CEF">
              <w:rPr>
                <w:rFonts w:ascii="Times New Roman" w:hAnsi="Times New Roman" w:cs="Times New Roman"/>
                <w:sz w:val="24"/>
                <w:szCs w:val="24"/>
              </w:rPr>
              <w:t>Правитель-</w:t>
            </w:r>
            <w:proofErr w:type="spellStart"/>
            <w:r w:rsidRPr="00314CEF">
              <w:rPr>
                <w:rFonts w:ascii="Times New Roman" w:hAnsi="Times New Roman" w:cs="Times New Roman"/>
                <w:sz w:val="24"/>
                <w:szCs w:val="24"/>
              </w:rPr>
              <w:t>ство</w:t>
            </w:r>
            <w:proofErr w:type="spellEnd"/>
            <w:proofErr w:type="gramEnd"/>
            <w:r w:rsidRPr="00314CEF">
              <w:rPr>
                <w:rFonts w:ascii="Times New Roman" w:hAnsi="Times New Roman" w:cs="Times New Roman"/>
                <w:sz w:val="24"/>
                <w:szCs w:val="24"/>
              </w:rPr>
              <w:t xml:space="preserve"> РФ</w:t>
            </w:r>
          </w:p>
          <w:p w:rsidR="00704ACB" w:rsidRDefault="00314CEF" w:rsidP="00314CEF">
            <w:pPr>
              <w:jc w:val="center"/>
              <w:rPr>
                <w:rFonts w:ascii="Times New Roman" w:hAnsi="Times New Roman" w:cs="Times New Roman"/>
                <w:sz w:val="24"/>
                <w:szCs w:val="24"/>
              </w:rPr>
            </w:pPr>
            <w:r w:rsidRPr="00314CEF">
              <w:rPr>
                <w:rFonts w:ascii="Times New Roman" w:hAnsi="Times New Roman" w:cs="Times New Roman"/>
                <w:sz w:val="24"/>
                <w:szCs w:val="24"/>
              </w:rPr>
              <w:t xml:space="preserve"> не </w:t>
            </w:r>
            <w:proofErr w:type="spellStart"/>
            <w:proofErr w:type="gramStart"/>
            <w:r w:rsidRPr="00314CEF">
              <w:rPr>
                <w:rFonts w:ascii="Times New Roman" w:hAnsi="Times New Roman" w:cs="Times New Roman"/>
                <w:sz w:val="24"/>
                <w:szCs w:val="24"/>
              </w:rPr>
              <w:t>поддер-живает</w:t>
            </w:r>
            <w:proofErr w:type="spellEnd"/>
            <w:proofErr w:type="gramEnd"/>
            <w:r w:rsidRPr="00314CEF">
              <w:rPr>
                <w:rFonts w:ascii="Times New Roman" w:hAnsi="Times New Roman" w:cs="Times New Roman"/>
                <w:sz w:val="24"/>
                <w:szCs w:val="24"/>
              </w:rPr>
              <w:t xml:space="preserve"> </w:t>
            </w:r>
            <w:proofErr w:type="spellStart"/>
            <w:r w:rsidRPr="00314CEF">
              <w:rPr>
                <w:rFonts w:ascii="Times New Roman" w:hAnsi="Times New Roman" w:cs="Times New Roman"/>
                <w:sz w:val="24"/>
                <w:szCs w:val="24"/>
              </w:rPr>
              <w:t>зако-нопроект</w:t>
            </w:r>
            <w:proofErr w:type="spellEnd"/>
          </w:p>
        </w:tc>
        <w:tc>
          <w:tcPr>
            <w:tcW w:w="1701" w:type="dxa"/>
          </w:tcPr>
          <w:p w:rsidR="00704ACB" w:rsidRDefault="00314CEF" w:rsidP="00314CEF">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B1359" w:rsidRPr="007D6443" w:rsidTr="00E75D72">
        <w:tc>
          <w:tcPr>
            <w:tcW w:w="674" w:type="dxa"/>
          </w:tcPr>
          <w:p w:rsidR="002B1359" w:rsidRDefault="009D17D2" w:rsidP="004221FF">
            <w:pPr>
              <w:rPr>
                <w:rFonts w:ascii="Times New Roman" w:hAnsi="Times New Roman" w:cs="Times New Roman"/>
                <w:sz w:val="24"/>
                <w:szCs w:val="24"/>
              </w:rPr>
            </w:pPr>
            <w:r>
              <w:rPr>
                <w:rFonts w:ascii="Times New Roman" w:hAnsi="Times New Roman" w:cs="Times New Roman"/>
                <w:sz w:val="24"/>
                <w:szCs w:val="24"/>
              </w:rPr>
              <w:t>20</w:t>
            </w:r>
          </w:p>
        </w:tc>
        <w:tc>
          <w:tcPr>
            <w:tcW w:w="3149" w:type="dxa"/>
          </w:tcPr>
          <w:p w:rsidR="002B1359" w:rsidRPr="005D1E58" w:rsidRDefault="00314CEF" w:rsidP="009175EA">
            <w:pPr>
              <w:jc w:val="both"/>
              <w:rPr>
                <w:rFonts w:ascii="Times New Roman" w:hAnsi="Times New Roman" w:cs="Times New Roman"/>
                <w:sz w:val="24"/>
                <w:szCs w:val="24"/>
              </w:rPr>
            </w:pPr>
            <w:r w:rsidRPr="00314CEF">
              <w:rPr>
                <w:rFonts w:ascii="Times New Roman" w:hAnsi="Times New Roman" w:cs="Times New Roman"/>
                <w:sz w:val="24"/>
                <w:szCs w:val="24"/>
              </w:rPr>
              <w:t xml:space="preserve">№ 333342-7 «О внесении изменений в статью 52-1 Федерального закона «Об объектах культурного наследия </w:t>
            </w:r>
            <w:r w:rsidRPr="00314CEF">
              <w:rPr>
                <w:rFonts w:ascii="Times New Roman" w:hAnsi="Times New Roman" w:cs="Times New Roman"/>
                <w:sz w:val="24"/>
                <w:szCs w:val="24"/>
              </w:rPr>
              <w:lastRenderedPageBreak/>
              <w:t>(памятниках истории и культуры) народов Российской Федерации» и статью 29 Федерального закона «О приватизации государственного и муниципального имущества» (о согласовании вопросов распоряжения объектами культурного наследия с законодательными (представительными) органами власти субъектов Российской Федерации)</w:t>
            </w:r>
          </w:p>
        </w:tc>
        <w:tc>
          <w:tcPr>
            <w:tcW w:w="5811" w:type="dxa"/>
          </w:tcPr>
          <w:p w:rsidR="002B1359" w:rsidRPr="005D1E58" w:rsidRDefault="006E6803" w:rsidP="002B1359">
            <w:pPr>
              <w:jc w:val="both"/>
              <w:rPr>
                <w:rFonts w:ascii="Times New Roman" w:hAnsi="Times New Roman" w:cs="Times New Roman"/>
                <w:sz w:val="24"/>
                <w:szCs w:val="24"/>
              </w:rPr>
            </w:pPr>
            <w:r>
              <w:rPr>
                <w:rFonts w:ascii="Times New Roman" w:hAnsi="Times New Roman" w:cs="Times New Roman"/>
                <w:sz w:val="24"/>
                <w:szCs w:val="24"/>
              </w:rPr>
              <w:lastRenderedPageBreak/>
              <w:t>Предлагается предусмотреть</w:t>
            </w:r>
            <w:r w:rsidRPr="006E6803">
              <w:rPr>
                <w:rFonts w:ascii="Times New Roman" w:hAnsi="Times New Roman" w:cs="Times New Roman"/>
                <w:sz w:val="24"/>
                <w:szCs w:val="24"/>
              </w:rPr>
              <w:t xml:space="preserve"> обязательное требование о согласовании с соответствующим законодательным (представительными) органом государственной власти субъекта Российской Федерации решения о прива</w:t>
            </w:r>
            <w:r w:rsidRPr="006E6803">
              <w:rPr>
                <w:rFonts w:ascii="Times New Roman" w:hAnsi="Times New Roman" w:cs="Times New Roman"/>
                <w:sz w:val="24"/>
                <w:szCs w:val="24"/>
              </w:rPr>
              <w:lastRenderedPageBreak/>
              <w:t>тизации либо предоставлении в безвозмездное пользование объектов культурного наследия, включенных в реестр объектов культурного наследия. Введение такой нормы представляется избыточным</w:t>
            </w:r>
          </w:p>
        </w:tc>
        <w:tc>
          <w:tcPr>
            <w:tcW w:w="1843" w:type="dxa"/>
          </w:tcPr>
          <w:p w:rsidR="002B1359" w:rsidRPr="005D1E58" w:rsidRDefault="006E6803" w:rsidP="006E394E">
            <w:pPr>
              <w:autoSpaceDE w:val="0"/>
              <w:autoSpaceDN w:val="0"/>
              <w:adjustRightInd w:val="0"/>
              <w:jc w:val="center"/>
              <w:rPr>
                <w:rFonts w:ascii="Times New Roman" w:hAnsi="Times New Roman"/>
                <w:sz w:val="24"/>
                <w:szCs w:val="24"/>
                <w:lang w:eastAsia="ru-RU"/>
              </w:rPr>
            </w:pPr>
            <w:r w:rsidRPr="006E6803">
              <w:rPr>
                <w:rFonts w:ascii="Times New Roman" w:hAnsi="Times New Roman"/>
                <w:sz w:val="24"/>
                <w:szCs w:val="24"/>
                <w:lang w:eastAsia="ru-RU"/>
              </w:rPr>
              <w:lastRenderedPageBreak/>
              <w:t>Народное Собрание Республики Ингушетия</w:t>
            </w:r>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6E6803" w:rsidP="006E6803">
            <w:pPr>
              <w:jc w:val="center"/>
              <w:rPr>
                <w:rFonts w:ascii="Times New Roman" w:hAnsi="Times New Roman" w:cs="Times New Roman"/>
                <w:sz w:val="24"/>
                <w:szCs w:val="24"/>
              </w:rPr>
            </w:pPr>
            <w:r>
              <w:rPr>
                <w:rFonts w:ascii="Times New Roman" w:hAnsi="Times New Roman" w:cs="Times New Roman"/>
                <w:sz w:val="24"/>
                <w:szCs w:val="24"/>
              </w:rPr>
              <w:t>На поддерживать</w:t>
            </w:r>
          </w:p>
        </w:tc>
      </w:tr>
      <w:tr w:rsidR="0017495D" w:rsidRPr="007D6443" w:rsidTr="00E75D72">
        <w:tc>
          <w:tcPr>
            <w:tcW w:w="674" w:type="dxa"/>
          </w:tcPr>
          <w:p w:rsidR="0017495D" w:rsidRDefault="009D17D2" w:rsidP="004221FF">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3149" w:type="dxa"/>
          </w:tcPr>
          <w:p w:rsidR="0017495D" w:rsidRPr="009175EA" w:rsidRDefault="006E6803" w:rsidP="009175EA">
            <w:pPr>
              <w:jc w:val="both"/>
              <w:rPr>
                <w:rFonts w:ascii="Times New Roman" w:hAnsi="Times New Roman" w:cs="Times New Roman"/>
                <w:sz w:val="24"/>
                <w:szCs w:val="24"/>
              </w:rPr>
            </w:pPr>
            <w:r w:rsidRPr="006E6803">
              <w:rPr>
                <w:rFonts w:ascii="Times New Roman" w:hAnsi="Times New Roman" w:cs="Times New Roman"/>
                <w:sz w:val="24"/>
                <w:szCs w:val="24"/>
              </w:rPr>
              <w:t>№ 339434-7 «О внесении изменения в часть 1 статьи 58 Федерального закона «Об образовании в Российской Федерации»</w:t>
            </w:r>
          </w:p>
        </w:tc>
        <w:tc>
          <w:tcPr>
            <w:tcW w:w="5811" w:type="dxa"/>
          </w:tcPr>
          <w:p w:rsidR="0017495D" w:rsidRPr="009175EA" w:rsidRDefault="006E6803" w:rsidP="00340691">
            <w:pPr>
              <w:jc w:val="both"/>
              <w:rPr>
                <w:rFonts w:ascii="Times New Roman" w:hAnsi="Times New Roman" w:cs="Times New Roman"/>
                <w:sz w:val="24"/>
                <w:szCs w:val="24"/>
              </w:rPr>
            </w:pPr>
            <w:r w:rsidRPr="006E6803">
              <w:rPr>
                <w:rFonts w:ascii="Times New Roman" w:hAnsi="Times New Roman" w:cs="Times New Roman"/>
                <w:sz w:val="24"/>
                <w:szCs w:val="24"/>
              </w:rPr>
              <w:t>Предлагается внести в часть 1 статьи 58 Федерального закона «Об образовании в Российской Федерации» изменение, дополнив ее после слов «дошкольного образования» словами «и общеразвивающих дополнительных общеобразовательных программ», о том, что промежуточная аттестация обучающихся не проводится при освоении ими общеразвивающих общеобразовательных программ дополнительного образования</w:t>
            </w:r>
          </w:p>
        </w:tc>
        <w:tc>
          <w:tcPr>
            <w:tcW w:w="1843" w:type="dxa"/>
          </w:tcPr>
          <w:p w:rsidR="0017495D" w:rsidRPr="009175EA" w:rsidRDefault="006E6803"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6E6803">
              <w:rPr>
                <w:rFonts w:ascii="Times New Roman" w:hAnsi="Times New Roman"/>
                <w:sz w:val="24"/>
                <w:szCs w:val="24"/>
                <w:lang w:eastAsia="ru-RU"/>
              </w:rPr>
              <w:t>епутат Государственной Думы</w:t>
            </w:r>
            <w:r>
              <w:rPr>
                <w:rFonts w:ascii="Times New Roman" w:hAnsi="Times New Roman"/>
                <w:sz w:val="24"/>
                <w:szCs w:val="24"/>
                <w:lang w:eastAsia="ru-RU"/>
              </w:rPr>
              <w:t xml:space="preserve"> РФ</w:t>
            </w:r>
            <w:r w:rsidRPr="006E6803">
              <w:rPr>
                <w:rFonts w:ascii="Times New Roman" w:hAnsi="Times New Roman"/>
                <w:sz w:val="24"/>
                <w:szCs w:val="24"/>
                <w:lang w:eastAsia="ru-RU"/>
              </w:rPr>
              <w:t xml:space="preserve"> О.Н.</w:t>
            </w:r>
            <w:r>
              <w:rPr>
                <w:rFonts w:ascii="Times New Roman" w:hAnsi="Times New Roman"/>
                <w:sz w:val="24"/>
                <w:szCs w:val="24"/>
                <w:lang w:eastAsia="ru-RU"/>
              </w:rPr>
              <w:t xml:space="preserve"> </w:t>
            </w:r>
            <w:r w:rsidRPr="006E6803">
              <w:rPr>
                <w:rFonts w:ascii="Times New Roman" w:hAnsi="Times New Roman"/>
                <w:sz w:val="24"/>
                <w:szCs w:val="24"/>
                <w:lang w:eastAsia="ru-RU"/>
              </w:rPr>
              <w:t>Смолин</w:t>
            </w:r>
          </w:p>
        </w:tc>
        <w:tc>
          <w:tcPr>
            <w:tcW w:w="1701" w:type="dxa"/>
          </w:tcPr>
          <w:p w:rsidR="0017495D" w:rsidRDefault="00EC134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7495D" w:rsidRDefault="006E6803" w:rsidP="006E680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704ACB" w:rsidRPr="007D6443" w:rsidTr="00E75D72">
        <w:tc>
          <w:tcPr>
            <w:tcW w:w="674" w:type="dxa"/>
          </w:tcPr>
          <w:p w:rsidR="00704ACB" w:rsidRDefault="009D17D2" w:rsidP="004221FF">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704ACB" w:rsidRPr="00704ACB" w:rsidRDefault="006E6803" w:rsidP="006D1374">
            <w:pPr>
              <w:jc w:val="both"/>
              <w:rPr>
                <w:rFonts w:ascii="Times New Roman" w:hAnsi="Times New Roman" w:cs="Times New Roman"/>
                <w:sz w:val="24"/>
                <w:szCs w:val="24"/>
              </w:rPr>
            </w:pPr>
            <w:r w:rsidRPr="006E6803">
              <w:rPr>
                <w:rFonts w:ascii="Times New Roman" w:hAnsi="Times New Roman" w:cs="Times New Roman"/>
                <w:sz w:val="24"/>
                <w:szCs w:val="24"/>
              </w:rPr>
              <w:t>№</w:t>
            </w:r>
            <w:r w:rsidR="00C531C8">
              <w:rPr>
                <w:rFonts w:ascii="Times New Roman" w:hAnsi="Times New Roman" w:cs="Times New Roman"/>
                <w:sz w:val="24"/>
                <w:szCs w:val="24"/>
              </w:rPr>
              <w:t xml:space="preserve"> </w:t>
            </w:r>
            <w:bookmarkStart w:id="0" w:name="_GoBack"/>
            <w:bookmarkEnd w:id="0"/>
            <w:r w:rsidRPr="006E6803">
              <w:rPr>
                <w:rFonts w:ascii="Times New Roman" w:hAnsi="Times New Roman" w:cs="Times New Roman"/>
                <w:sz w:val="24"/>
                <w:szCs w:val="24"/>
              </w:rPr>
              <w:t>377983-7 «О внесении изменений в Федеральный закон «О страховых пенсиях» в части увеличения периода ухода за ребенком, засчитываемого в страховой стаж, а также установления иных мер, направленных на улучшение прав лиц, осуществляющих уход за ребенком»</w:t>
            </w:r>
          </w:p>
        </w:tc>
        <w:tc>
          <w:tcPr>
            <w:tcW w:w="5811" w:type="dxa"/>
          </w:tcPr>
          <w:p w:rsidR="006E6803" w:rsidRPr="006E6803" w:rsidRDefault="006E6803" w:rsidP="006E6803">
            <w:pPr>
              <w:jc w:val="both"/>
              <w:rPr>
                <w:rFonts w:ascii="Times New Roman" w:hAnsi="Times New Roman" w:cs="Times New Roman"/>
                <w:sz w:val="24"/>
                <w:szCs w:val="24"/>
              </w:rPr>
            </w:pPr>
            <w:r w:rsidRPr="006E6803">
              <w:rPr>
                <w:rFonts w:ascii="Times New Roman" w:hAnsi="Times New Roman" w:cs="Times New Roman"/>
                <w:sz w:val="24"/>
                <w:szCs w:val="24"/>
              </w:rPr>
              <w:t>Проектом закона предлагается увеличить период ухода одного из родителей за каждым ребенком, который засчитывается в страховой стаж наравне с периодами работы и (или) иной деятельности с полутора до трех лет и, без ограничения общей продолжительности таких периодов. Также предусматривается установление индивидуального пенсионного коэффициента за каждый полный календарный год засчитываемого в страховой стаж периода ухода одного из родителей за третьим или последующими детьми до достижения ими трехлетнего возраста в размере 7,2.</w:t>
            </w:r>
          </w:p>
          <w:p w:rsidR="00704ACB" w:rsidRPr="00704ACB" w:rsidRDefault="006E6803" w:rsidP="006E6803">
            <w:pPr>
              <w:jc w:val="both"/>
              <w:rPr>
                <w:rFonts w:ascii="Times New Roman" w:hAnsi="Times New Roman" w:cs="Times New Roman"/>
                <w:sz w:val="24"/>
                <w:szCs w:val="24"/>
              </w:rPr>
            </w:pPr>
            <w:r w:rsidRPr="006E6803">
              <w:rPr>
                <w:rFonts w:ascii="Times New Roman" w:hAnsi="Times New Roman" w:cs="Times New Roman"/>
                <w:sz w:val="24"/>
                <w:szCs w:val="24"/>
              </w:rPr>
              <w:t>Принятие законопроекта создаст ситуацию, при которой страховая пенсия будет устанавливаться лицам, требуемый страховой стаж которых (15 лет) будет со</w:t>
            </w:r>
            <w:r w:rsidRPr="006E6803">
              <w:rPr>
                <w:rFonts w:ascii="Times New Roman" w:hAnsi="Times New Roman" w:cs="Times New Roman"/>
                <w:sz w:val="24"/>
                <w:szCs w:val="24"/>
              </w:rPr>
              <w:lastRenderedPageBreak/>
              <w:t xml:space="preserve">стоять в основном из </w:t>
            </w:r>
            <w:proofErr w:type="spellStart"/>
            <w:r w:rsidRPr="006E6803">
              <w:rPr>
                <w:rFonts w:ascii="Times New Roman" w:hAnsi="Times New Roman" w:cs="Times New Roman"/>
                <w:sz w:val="24"/>
                <w:szCs w:val="24"/>
              </w:rPr>
              <w:t>нестраховых</w:t>
            </w:r>
            <w:proofErr w:type="spellEnd"/>
            <w:r w:rsidRPr="006E6803">
              <w:rPr>
                <w:rFonts w:ascii="Times New Roman" w:hAnsi="Times New Roman" w:cs="Times New Roman"/>
                <w:sz w:val="24"/>
                <w:szCs w:val="24"/>
              </w:rPr>
              <w:t xml:space="preserve"> периодов, что противоречит сущности Федерального закона «О страховых пенсиях», направленного на реализацию страховых принципов в пенсионном обеспечении</w:t>
            </w:r>
          </w:p>
        </w:tc>
        <w:tc>
          <w:tcPr>
            <w:tcW w:w="1843" w:type="dxa"/>
          </w:tcPr>
          <w:p w:rsidR="00704ACB" w:rsidRPr="00704ACB" w:rsidRDefault="006E6803" w:rsidP="009175EA">
            <w:pPr>
              <w:autoSpaceDE w:val="0"/>
              <w:autoSpaceDN w:val="0"/>
              <w:adjustRightInd w:val="0"/>
              <w:jc w:val="center"/>
              <w:rPr>
                <w:rFonts w:ascii="Times New Roman" w:hAnsi="Times New Roman"/>
                <w:sz w:val="24"/>
                <w:szCs w:val="24"/>
                <w:lang w:eastAsia="ru-RU"/>
              </w:rPr>
            </w:pPr>
            <w:proofErr w:type="spellStart"/>
            <w:r w:rsidRPr="006E6803">
              <w:rPr>
                <w:rFonts w:ascii="Times New Roman" w:hAnsi="Times New Roman"/>
                <w:sz w:val="24"/>
                <w:szCs w:val="24"/>
                <w:lang w:eastAsia="ru-RU"/>
              </w:rPr>
              <w:lastRenderedPageBreak/>
              <w:t>Д</w:t>
            </w:r>
            <w:r>
              <w:rPr>
                <w:rFonts w:ascii="Times New Roman" w:hAnsi="Times New Roman"/>
                <w:sz w:val="24"/>
                <w:szCs w:val="24"/>
                <w:lang w:eastAsia="ru-RU"/>
              </w:rPr>
              <w:t>д</w:t>
            </w:r>
            <w:r w:rsidRPr="006E6803">
              <w:rPr>
                <w:rFonts w:ascii="Times New Roman" w:hAnsi="Times New Roman"/>
                <w:sz w:val="24"/>
                <w:szCs w:val="24"/>
                <w:lang w:eastAsia="ru-RU"/>
              </w:rPr>
              <w:t>епутаты</w:t>
            </w:r>
            <w:proofErr w:type="spellEnd"/>
            <w:r w:rsidRPr="006E6803">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 xml:space="preserve">РФ </w:t>
            </w:r>
            <w:r w:rsidRPr="006E6803">
              <w:rPr>
                <w:rFonts w:ascii="Times New Roman" w:hAnsi="Times New Roman"/>
                <w:sz w:val="24"/>
                <w:szCs w:val="24"/>
                <w:lang w:eastAsia="ru-RU"/>
              </w:rPr>
              <w:t>С.М.</w:t>
            </w:r>
            <w:r>
              <w:rPr>
                <w:rFonts w:ascii="Times New Roman" w:hAnsi="Times New Roman"/>
                <w:sz w:val="24"/>
                <w:szCs w:val="24"/>
                <w:lang w:eastAsia="ru-RU"/>
              </w:rPr>
              <w:t xml:space="preserve"> </w:t>
            </w:r>
            <w:r w:rsidRPr="006E6803">
              <w:rPr>
                <w:rFonts w:ascii="Times New Roman" w:hAnsi="Times New Roman"/>
                <w:sz w:val="24"/>
                <w:szCs w:val="24"/>
                <w:lang w:eastAsia="ru-RU"/>
              </w:rPr>
              <w:t>Миронов, М.В.</w:t>
            </w:r>
            <w:r>
              <w:rPr>
                <w:rFonts w:ascii="Times New Roman" w:hAnsi="Times New Roman"/>
                <w:sz w:val="24"/>
                <w:szCs w:val="24"/>
                <w:lang w:eastAsia="ru-RU"/>
              </w:rPr>
              <w:t xml:space="preserve"> </w:t>
            </w:r>
            <w:r w:rsidRPr="006E6803">
              <w:rPr>
                <w:rFonts w:ascii="Times New Roman" w:hAnsi="Times New Roman"/>
                <w:sz w:val="24"/>
                <w:szCs w:val="24"/>
                <w:lang w:eastAsia="ru-RU"/>
              </w:rPr>
              <w:t>Емельянов, О.Н.</w:t>
            </w:r>
            <w:r>
              <w:rPr>
                <w:rFonts w:ascii="Times New Roman" w:hAnsi="Times New Roman"/>
                <w:sz w:val="24"/>
                <w:szCs w:val="24"/>
                <w:lang w:eastAsia="ru-RU"/>
              </w:rPr>
              <w:t xml:space="preserve"> </w:t>
            </w:r>
            <w:r w:rsidRPr="006E6803">
              <w:rPr>
                <w:rFonts w:ascii="Times New Roman" w:hAnsi="Times New Roman"/>
                <w:sz w:val="24"/>
                <w:szCs w:val="24"/>
                <w:lang w:eastAsia="ru-RU"/>
              </w:rPr>
              <w:t>Епифанова, О.А.</w:t>
            </w:r>
            <w:r>
              <w:rPr>
                <w:rFonts w:ascii="Times New Roman" w:hAnsi="Times New Roman"/>
                <w:sz w:val="24"/>
                <w:szCs w:val="24"/>
                <w:lang w:eastAsia="ru-RU"/>
              </w:rPr>
              <w:t xml:space="preserve"> </w:t>
            </w:r>
            <w:r w:rsidRPr="006E6803">
              <w:rPr>
                <w:rFonts w:ascii="Times New Roman" w:hAnsi="Times New Roman"/>
                <w:sz w:val="24"/>
                <w:szCs w:val="24"/>
                <w:lang w:eastAsia="ru-RU"/>
              </w:rPr>
              <w:t>Николаев, О.А.</w:t>
            </w:r>
            <w:r>
              <w:rPr>
                <w:rFonts w:ascii="Times New Roman" w:hAnsi="Times New Roman"/>
                <w:sz w:val="24"/>
                <w:szCs w:val="24"/>
                <w:lang w:eastAsia="ru-RU"/>
              </w:rPr>
              <w:t xml:space="preserve"> </w:t>
            </w:r>
            <w:r w:rsidRPr="006E6803">
              <w:rPr>
                <w:rFonts w:ascii="Times New Roman" w:hAnsi="Times New Roman"/>
                <w:sz w:val="24"/>
                <w:szCs w:val="24"/>
                <w:lang w:eastAsia="ru-RU"/>
              </w:rPr>
              <w:t>Нилов, Ф.С.</w:t>
            </w:r>
            <w:r>
              <w:rPr>
                <w:rFonts w:ascii="Times New Roman" w:hAnsi="Times New Roman"/>
                <w:sz w:val="24"/>
                <w:szCs w:val="24"/>
                <w:lang w:eastAsia="ru-RU"/>
              </w:rPr>
              <w:t xml:space="preserve"> </w:t>
            </w:r>
            <w:proofErr w:type="spellStart"/>
            <w:r w:rsidRPr="006E6803">
              <w:rPr>
                <w:rFonts w:ascii="Times New Roman" w:hAnsi="Times New Roman"/>
                <w:sz w:val="24"/>
                <w:szCs w:val="24"/>
                <w:lang w:eastAsia="ru-RU"/>
              </w:rPr>
              <w:t>Тумусов</w:t>
            </w:r>
            <w:proofErr w:type="spellEnd"/>
          </w:p>
        </w:tc>
        <w:tc>
          <w:tcPr>
            <w:tcW w:w="1701" w:type="dxa"/>
          </w:tcPr>
          <w:p w:rsidR="006E6803" w:rsidRPr="006E6803" w:rsidRDefault="006E6803" w:rsidP="006E6803">
            <w:pPr>
              <w:jc w:val="center"/>
              <w:rPr>
                <w:rFonts w:ascii="Times New Roman" w:hAnsi="Times New Roman" w:cs="Times New Roman"/>
                <w:sz w:val="24"/>
                <w:szCs w:val="24"/>
              </w:rPr>
            </w:pPr>
            <w:r w:rsidRPr="006E6803">
              <w:rPr>
                <w:rFonts w:ascii="Times New Roman" w:hAnsi="Times New Roman" w:cs="Times New Roman"/>
                <w:sz w:val="24"/>
                <w:szCs w:val="24"/>
              </w:rPr>
              <w:t>Есть</w:t>
            </w:r>
          </w:p>
          <w:p w:rsidR="006E6803" w:rsidRPr="006E6803" w:rsidRDefault="006E6803" w:rsidP="006E6803">
            <w:pPr>
              <w:jc w:val="center"/>
              <w:rPr>
                <w:rFonts w:ascii="Times New Roman" w:hAnsi="Times New Roman" w:cs="Times New Roman"/>
                <w:sz w:val="24"/>
                <w:szCs w:val="24"/>
              </w:rPr>
            </w:pPr>
            <w:proofErr w:type="gramStart"/>
            <w:r w:rsidRPr="006E6803">
              <w:rPr>
                <w:rFonts w:ascii="Times New Roman" w:hAnsi="Times New Roman" w:cs="Times New Roman"/>
                <w:sz w:val="24"/>
                <w:szCs w:val="24"/>
              </w:rPr>
              <w:t>Правитель-</w:t>
            </w:r>
            <w:proofErr w:type="spellStart"/>
            <w:r w:rsidRPr="006E6803">
              <w:rPr>
                <w:rFonts w:ascii="Times New Roman" w:hAnsi="Times New Roman" w:cs="Times New Roman"/>
                <w:sz w:val="24"/>
                <w:szCs w:val="24"/>
              </w:rPr>
              <w:t>ство</w:t>
            </w:r>
            <w:proofErr w:type="spellEnd"/>
            <w:proofErr w:type="gramEnd"/>
            <w:r w:rsidRPr="006E6803">
              <w:rPr>
                <w:rFonts w:ascii="Times New Roman" w:hAnsi="Times New Roman" w:cs="Times New Roman"/>
                <w:sz w:val="24"/>
                <w:szCs w:val="24"/>
              </w:rPr>
              <w:t xml:space="preserve"> РФ</w:t>
            </w:r>
          </w:p>
          <w:p w:rsidR="00704ACB" w:rsidRDefault="006E6803" w:rsidP="006E6803">
            <w:pPr>
              <w:jc w:val="center"/>
              <w:rPr>
                <w:rFonts w:ascii="Times New Roman" w:hAnsi="Times New Roman" w:cs="Times New Roman"/>
                <w:sz w:val="24"/>
                <w:szCs w:val="24"/>
              </w:rPr>
            </w:pPr>
            <w:r w:rsidRPr="006E6803">
              <w:rPr>
                <w:rFonts w:ascii="Times New Roman" w:hAnsi="Times New Roman" w:cs="Times New Roman"/>
                <w:sz w:val="24"/>
                <w:szCs w:val="24"/>
              </w:rPr>
              <w:t xml:space="preserve"> не </w:t>
            </w:r>
            <w:proofErr w:type="spellStart"/>
            <w:proofErr w:type="gramStart"/>
            <w:r w:rsidRPr="006E6803">
              <w:rPr>
                <w:rFonts w:ascii="Times New Roman" w:hAnsi="Times New Roman" w:cs="Times New Roman"/>
                <w:sz w:val="24"/>
                <w:szCs w:val="24"/>
              </w:rPr>
              <w:t>поддер-живает</w:t>
            </w:r>
            <w:proofErr w:type="spellEnd"/>
            <w:proofErr w:type="gramEnd"/>
            <w:r w:rsidRPr="006E6803">
              <w:rPr>
                <w:rFonts w:ascii="Times New Roman" w:hAnsi="Times New Roman" w:cs="Times New Roman"/>
                <w:sz w:val="24"/>
                <w:szCs w:val="24"/>
              </w:rPr>
              <w:t xml:space="preserve"> </w:t>
            </w:r>
            <w:proofErr w:type="spellStart"/>
            <w:r w:rsidRPr="006E6803">
              <w:rPr>
                <w:rFonts w:ascii="Times New Roman" w:hAnsi="Times New Roman" w:cs="Times New Roman"/>
                <w:sz w:val="24"/>
                <w:szCs w:val="24"/>
              </w:rPr>
              <w:t>зако-нопроект</w:t>
            </w:r>
            <w:proofErr w:type="spellEnd"/>
          </w:p>
        </w:tc>
        <w:tc>
          <w:tcPr>
            <w:tcW w:w="1701" w:type="dxa"/>
          </w:tcPr>
          <w:p w:rsidR="00704ACB" w:rsidRDefault="006E6803" w:rsidP="006E680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704ACB" w:rsidRPr="007D6443" w:rsidTr="00E75D72">
        <w:tc>
          <w:tcPr>
            <w:tcW w:w="674" w:type="dxa"/>
          </w:tcPr>
          <w:p w:rsidR="00704ACB" w:rsidRDefault="009D17D2" w:rsidP="006E394E">
            <w:pPr>
              <w:rPr>
                <w:rFonts w:ascii="Times New Roman" w:hAnsi="Times New Roman" w:cs="Times New Roman"/>
                <w:sz w:val="24"/>
                <w:szCs w:val="24"/>
              </w:rPr>
            </w:pPr>
            <w:r>
              <w:rPr>
                <w:rFonts w:ascii="Times New Roman" w:hAnsi="Times New Roman" w:cs="Times New Roman"/>
                <w:sz w:val="24"/>
                <w:szCs w:val="24"/>
              </w:rPr>
              <w:t>23</w:t>
            </w:r>
          </w:p>
        </w:tc>
        <w:tc>
          <w:tcPr>
            <w:tcW w:w="3149" w:type="dxa"/>
          </w:tcPr>
          <w:p w:rsidR="00704ACB" w:rsidRPr="00704ACB" w:rsidRDefault="00BC4276" w:rsidP="003A10BE">
            <w:pPr>
              <w:jc w:val="both"/>
              <w:rPr>
                <w:rFonts w:ascii="Times New Roman" w:hAnsi="Times New Roman" w:cs="Times New Roman"/>
                <w:sz w:val="24"/>
                <w:szCs w:val="24"/>
              </w:rPr>
            </w:pPr>
            <w:r w:rsidRPr="00BC4276">
              <w:rPr>
                <w:rFonts w:ascii="Times New Roman" w:hAnsi="Times New Roman" w:cs="Times New Roman"/>
                <w:sz w:val="24"/>
                <w:szCs w:val="24"/>
              </w:rPr>
              <w:t>№ 355593-7 «О</w:t>
            </w:r>
            <w:r w:rsidR="006E6803">
              <w:rPr>
                <w:rFonts w:ascii="Times New Roman" w:hAnsi="Times New Roman" w:cs="Times New Roman"/>
                <w:sz w:val="24"/>
                <w:szCs w:val="24"/>
              </w:rPr>
              <w:t xml:space="preserve"> внесении изменений в статьи 71</w:t>
            </w:r>
            <w:r w:rsidRPr="006E6803">
              <w:rPr>
                <w:rFonts w:ascii="Times New Roman" w:hAnsi="Times New Roman" w:cs="Times New Roman"/>
                <w:sz w:val="24"/>
                <w:szCs w:val="24"/>
                <w:vertAlign w:val="superscript"/>
              </w:rPr>
              <w:t>1</w:t>
            </w:r>
            <w:r w:rsidRPr="00BC4276">
              <w:rPr>
                <w:rFonts w:ascii="Times New Roman" w:hAnsi="Times New Roman" w:cs="Times New Roman"/>
                <w:sz w:val="24"/>
                <w:szCs w:val="24"/>
              </w:rPr>
              <w:t xml:space="preserve"> и 72 Земельного кодекса Российской Федерации» (в части совершенствования положений о государственном земельном надзоре и муниципальном земельном контроле)</w:t>
            </w:r>
          </w:p>
        </w:tc>
        <w:tc>
          <w:tcPr>
            <w:tcW w:w="5811" w:type="dxa"/>
          </w:tcPr>
          <w:p w:rsidR="00ED51A3" w:rsidRPr="00ED51A3" w:rsidRDefault="00ED51A3" w:rsidP="00ED51A3">
            <w:pPr>
              <w:jc w:val="both"/>
              <w:rPr>
                <w:rFonts w:ascii="Times New Roman" w:hAnsi="Times New Roman" w:cs="Times New Roman"/>
                <w:sz w:val="24"/>
                <w:szCs w:val="24"/>
              </w:rPr>
            </w:pPr>
            <w:r w:rsidRPr="00ED51A3">
              <w:rPr>
                <w:rFonts w:ascii="Times New Roman" w:hAnsi="Times New Roman" w:cs="Times New Roman"/>
                <w:sz w:val="24"/>
                <w:szCs w:val="24"/>
              </w:rPr>
              <w:t>Органы государственного контроля (надзора), органы муниципального контроля (в том числе государственного земельного надзора и муниципального земельного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D51A3" w:rsidRPr="00ED51A3" w:rsidRDefault="00ED51A3" w:rsidP="00ED51A3">
            <w:pPr>
              <w:jc w:val="both"/>
              <w:rPr>
                <w:rFonts w:ascii="Times New Roman" w:hAnsi="Times New Roman" w:cs="Times New Roman"/>
                <w:sz w:val="24"/>
                <w:szCs w:val="24"/>
              </w:rPr>
            </w:pPr>
            <w:r w:rsidRPr="00ED51A3">
              <w:rPr>
                <w:rFonts w:ascii="Times New Roman" w:hAnsi="Times New Roman" w:cs="Times New Roman"/>
                <w:sz w:val="24"/>
                <w:szCs w:val="24"/>
              </w:rPr>
              <w:t>Но данная норма не касается случаев проведения государственного земельного надзора и муниципального земельного контроля в отношении физических лиц, что затрудняет проведение проверок, в особенности при осуществлении муниципального земельного контроля.</w:t>
            </w:r>
          </w:p>
          <w:p w:rsidR="00704ACB" w:rsidRPr="00704ACB" w:rsidRDefault="00ED51A3" w:rsidP="00ED51A3">
            <w:pPr>
              <w:jc w:val="both"/>
              <w:rPr>
                <w:rFonts w:ascii="Times New Roman" w:hAnsi="Times New Roman" w:cs="Times New Roman"/>
                <w:sz w:val="24"/>
                <w:szCs w:val="24"/>
              </w:rPr>
            </w:pPr>
            <w:r w:rsidRPr="00ED51A3">
              <w:rPr>
                <w:rFonts w:ascii="Times New Roman" w:hAnsi="Times New Roman" w:cs="Times New Roman"/>
                <w:sz w:val="24"/>
                <w:szCs w:val="24"/>
              </w:rPr>
              <w:t>Законопроект устраняет вышеуказанный пробел в земельном законодательстве</w:t>
            </w:r>
          </w:p>
        </w:tc>
        <w:tc>
          <w:tcPr>
            <w:tcW w:w="1843" w:type="dxa"/>
          </w:tcPr>
          <w:p w:rsidR="00704ACB" w:rsidRPr="00704ACB" w:rsidRDefault="00BC4276" w:rsidP="007C3FF4">
            <w:pPr>
              <w:autoSpaceDE w:val="0"/>
              <w:autoSpaceDN w:val="0"/>
              <w:adjustRightInd w:val="0"/>
              <w:jc w:val="center"/>
              <w:rPr>
                <w:rFonts w:ascii="Times New Roman" w:hAnsi="Times New Roman"/>
                <w:sz w:val="24"/>
                <w:szCs w:val="24"/>
                <w:lang w:eastAsia="ru-RU"/>
              </w:rPr>
            </w:pPr>
            <w:r w:rsidRPr="00BC4276">
              <w:rPr>
                <w:rFonts w:ascii="Times New Roman" w:hAnsi="Times New Roman"/>
                <w:sz w:val="24"/>
                <w:szCs w:val="24"/>
                <w:lang w:eastAsia="ru-RU"/>
              </w:rPr>
              <w:t>Самарская Губернская Дума</w:t>
            </w:r>
          </w:p>
        </w:tc>
        <w:tc>
          <w:tcPr>
            <w:tcW w:w="1701" w:type="dxa"/>
          </w:tcPr>
          <w:p w:rsidR="00704ACB" w:rsidRDefault="003A10B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2E5F2F"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A60" w:rsidRPr="007D6443" w:rsidTr="00E75D72">
        <w:tc>
          <w:tcPr>
            <w:tcW w:w="674" w:type="dxa"/>
          </w:tcPr>
          <w:p w:rsidR="00563A60" w:rsidRDefault="009D17D2" w:rsidP="006E394E">
            <w:pP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563A60" w:rsidRPr="00F50732" w:rsidRDefault="00BC4276" w:rsidP="00563A60">
            <w:pPr>
              <w:jc w:val="both"/>
              <w:rPr>
                <w:rFonts w:ascii="Times New Roman" w:hAnsi="Times New Roman" w:cs="Times New Roman"/>
                <w:sz w:val="24"/>
                <w:szCs w:val="24"/>
              </w:rPr>
            </w:pPr>
            <w:r w:rsidRPr="00BC4276">
              <w:rPr>
                <w:rFonts w:ascii="Times New Roman" w:hAnsi="Times New Roman" w:cs="Times New Roman"/>
                <w:sz w:val="24"/>
                <w:szCs w:val="24"/>
              </w:rPr>
              <w:t xml:space="preserve">№ 364444-7 «О внесении изменений в статью 5 Федерального закона «О развитии сельского хозяйства» и статью 13 Федерального закона «Об основах государственного регулирования </w:t>
            </w:r>
            <w:r w:rsidRPr="00BC4276">
              <w:rPr>
                <w:rFonts w:ascii="Times New Roman" w:hAnsi="Times New Roman" w:cs="Times New Roman"/>
                <w:sz w:val="24"/>
                <w:szCs w:val="24"/>
              </w:rPr>
              <w:lastRenderedPageBreak/>
              <w:t>торговой деятельности в Российской Федерации» (в части дополнения основных направлений государственной аграрной политики и установления запрета на возврат поставщику продовольственных товаров, не проданных по истечении определенного срока)</w:t>
            </w:r>
          </w:p>
        </w:tc>
        <w:tc>
          <w:tcPr>
            <w:tcW w:w="5811" w:type="dxa"/>
          </w:tcPr>
          <w:p w:rsidR="00563A60" w:rsidRPr="00F50732" w:rsidRDefault="00BC4276" w:rsidP="003A10BE">
            <w:pPr>
              <w:jc w:val="both"/>
              <w:rPr>
                <w:rFonts w:ascii="Times New Roman" w:hAnsi="Times New Roman" w:cs="Times New Roman"/>
                <w:sz w:val="24"/>
                <w:szCs w:val="24"/>
              </w:rPr>
            </w:pPr>
            <w:r w:rsidRPr="00BC4276">
              <w:rPr>
                <w:rFonts w:ascii="Times New Roman" w:hAnsi="Times New Roman" w:cs="Times New Roman"/>
                <w:sz w:val="24"/>
                <w:szCs w:val="24"/>
              </w:rPr>
              <w:lastRenderedPageBreak/>
              <w:t>Законопроектом предлагается Федеральный закон от 28.12.2009 г. № 381-ФЗ «О внесении изменений в Федеральный закон «Об основах государственного регулирования торговой деятельности в Российской Федерации» дополнить нормой, запрещающей возврат поставщику продовольственных товаров, не проданных по истечении определенного срока</w:t>
            </w:r>
          </w:p>
        </w:tc>
        <w:tc>
          <w:tcPr>
            <w:tcW w:w="1843" w:type="dxa"/>
          </w:tcPr>
          <w:p w:rsidR="00563A60" w:rsidRPr="00F50732" w:rsidRDefault="00BC4276" w:rsidP="00BC427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C4276">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C4276">
              <w:rPr>
                <w:rFonts w:ascii="Times New Roman" w:hAnsi="Times New Roman"/>
                <w:sz w:val="24"/>
                <w:szCs w:val="24"/>
                <w:lang w:eastAsia="ru-RU"/>
              </w:rPr>
              <w:t>И.А.Я</w:t>
            </w:r>
            <w:r>
              <w:rPr>
                <w:rFonts w:ascii="Times New Roman" w:hAnsi="Times New Roman"/>
                <w:sz w:val="24"/>
                <w:szCs w:val="24"/>
                <w:lang w:eastAsia="ru-RU"/>
              </w:rPr>
              <w:t xml:space="preserve"> </w:t>
            </w:r>
            <w:proofErr w:type="spellStart"/>
            <w:r w:rsidRPr="00BC4276">
              <w:rPr>
                <w:rFonts w:ascii="Times New Roman" w:hAnsi="Times New Roman"/>
                <w:sz w:val="24"/>
                <w:szCs w:val="24"/>
                <w:lang w:eastAsia="ru-RU"/>
              </w:rPr>
              <w:t>ровая</w:t>
            </w:r>
            <w:proofErr w:type="spellEnd"/>
            <w:r w:rsidRPr="00BC4276">
              <w:rPr>
                <w:rFonts w:ascii="Times New Roman" w:hAnsi="Times New Roman"/>
                <w:sz w:val="24"/>
                <w:szCs w:val="24"/>
                <w:lang w:eastAsia="ru-RU"/>
              </w:rPr>
              <w:t>, Э.А.</w:t>
            </w:r>
            <w:r>
              <w:rPr>
                <w:rFonts w:ascii="Times New Roman" w:hAnsi="Times New Roman"/>
                <w:sz w:val="24"/>
                <w:szCs w:val="24"/>
                <w:lang w:eastAsia="ru-RU"/>
              </w:rPr>
              <w:t xml:space="preserve"> </w:t>
            </w:r>
            <w:r w:rsidRPr="00BC4276">
              <w:rPr>
                <w:rFonts w:ascii="Times New Roman" w:hAnsi="Times New Roman"/>
                <w:sz w:val="24"/>
                <w:szCs w:val="24"/>
                <w:lang w:eastAsia="ru-RU"/>
              </w:rPr>
              <w:t>Валеев, А.Н.</w:t>
            </w:r>
            <w:r>
              <w:rPr>
                <w:rFonts w:ascii="Times New Roman" w:hAnsi="Times New Roman"/>
                <w:sz w:val="24"/>
                <w:szCs w:val="24"/>
                <w:lang w:eastAsia="ru-RU"/>
              </w:rPr>
              <w:t xml:space="preserve"> </w:t>
            </w:r>
            <w:r w:rsidRPr="00BC4276">
              <w:rPr>
                <w:rFonts w:ascii="Times New Roman" w:hAnsi="Times New Roman"/>
                <w:sz w:val="24"/>
                <w:szCs w:val="24"/>
                <w:lang w:eastAsia="ru-RU"/>
              </w:rPr>
              <w:t>Пономарев, Н.Д.</w:t>
            </w:r>
            <w:r>
              <w:rPr>
                <w:rFonts w:ascii="Times New Roman" w:hAnsi="Times New Roman"/>
                <w:sz w:val="24"/>
                <w:szCs w:val="24"/>
                <w:lang w:eastAsia="ru-RU"/>
              </w:rPr>
              <w:t xml:space="preserve"> </w:t>
            </w:r>
            <w:proofErr w:type="spellStart"/>
            <w:r w:rsidRPr="00BC4276">
              <w:rPr>
                <w:rFonts w:ascii="Times New Roman" w:hAnsi="Times New Roman"/>
                <w:sz w:val="24"/>
                <w:szCs w:val="24"/>
                <w:lang w:eastAsia="ru-RU"/>
              </w:rPr>
              <w:t>Боева</w:t>
            </w:r>
            <w:proofErr w:type="spellEnd"/>
            <w:r w:rsidRPr="00BC4276">
              <w:rPr>
                <w:rFonts w:ascii="Times New Roman" w:hAnsi="Times New Roman"/>
                <w:sz w:val="24"/>
                <w:szCs w:val="24"/>
                <w:lang w:eastAsia="ru-RU"/>
              </w:rPr>
              <w:t xml:space="preserve">, </w:t>
            </w:r>
            <w:r w:rsidRPr="00BC4276">
              <w:rPr>
                <w:rFonts w:ascii="Times New Roman" w:hAnsi="Times New Roman"/>
                <w:sz w:val="24"/>
                <w:szCs w:val="24"/>
                <w:lang w:eastAsia="ru-RU"/>
              </w:rPr>
              <w:lastRenderedPageBreak/>
              <w:t>Л.А.</w:t>
            </w:r>
            <w:r>
              <w:rPr>
                <w:rFonts w:ascii="Times New Roman" w:hAnsi="Times New Roman"/>
                <w:sz w:val="24"/>
                <w:szCs w:val="24"/>
                <w:lang w:eastAsia="ru-RU"/>
              </w:rPr>
              <w:t xml:space="preserve"> </w:t>
            </w:r>
            <w:proofErr w:type="spellStart"/>
            <w:r w:rsidRPr="00BC4276">
              <w:rPr>
                <w:rFonts w:ascii="Times New Roman" w:hAnsi="Times New Roman"/>
                <w:sz w:val="24"/>
                <w:szCs w:val="24"/>
                <w:lang w:eastAsia="ru-RU"/>
              </w:rPr>
              <w:t>Огуль</w:t>
            </w:r>
            <w:proofErr w:type="spellEnd"/>
            <w:r w:rsidRPr="00BC4276">
              <w:rPr>
                <w:rFonts w:ascii="Times New Roman" w:hAnsi="Times New Roman"/>
                <w:sz w:val="24"/>
                <w:szCs w:val="24"/>
                <w:lang w:eastAsia="ru-RU"/>
              </w:rPr>
              <w:t>, А.П.</w:t>
            </w:r>
            <w:r>
              <w:rPr>
                <w:rFonts w:ascii="Times New Roman" w:hAnsi="Times New Roman"/>
                <w:sz w:val="24"/>
                <w:szCs w:val="24"/>
                <w:lang w:eastAsia="ru-RU"/>
              </w:rPr>
              <w:t xml:space="preserve"> </w:t>
            </w:r>
            <w:proofErr w:type="spellStart"/>
            <w:r w:rsidRPr="00BC4276">
              <w:rPr>
                <w:rFonts w:ascii="Times New Roman" w:hAnsi="Times New Roman"/>
                <w:sz w:val="24"/>
                <w:szCs w:val="24"/>
                <w:lang w:eastAsia="ru-RU"/>
              </w:rPr>
              <w:t>Езубов</w:t>
            </w:r>
            <w:proofErr w:type="spellEnd"/>
            <w:r w:rsidRPr="00BC4276">
              <w:rPr>
                <w:rFonts w:ascii="Times New Roman" w:hAnsi="Times New Roman"/>
                <w:sz w:val="24"/>
                <w:szCs w:val="24"/>
                <w:lang w:eastAsia="ru-RU"/>
              </w:rPr>
              <w:t>, Ю.В.</w:t>
            </w:r>
            <w:r>
              <w:rPr>
                <w:rFonts w:ascii="Times New Roman" w:hAnsi="Times New Roman"/>
                <w:sz w:val="24"/>
                <w:szCs w:val="24"/>
                <w:lang w:eastAsia="ru-RU"/>
              </w:rPr>
              <w:t xml:space="preserve"> </w:t>
            </w:r>
            <w:r w:rsidRPr="00BC4276">
              <w:rPr>
                <w:rFonts w:ascii="Times New Roman" w:hAnsi="Times New Roman"/>
                <w:sz w:val="24"/>
                <w:szCs w:val="24"/>
                <w:lang w:eastAsia="ru-RU"/>
              </w:rPr>
              <w:t>Кобзев, И.В.</w:t>
            </w:r>
            <w:r>
              <w:rPr>
                <w:rFonts w:ascii="Times New Roman" w:hAnsi="Times New Roman"/>
                <w:sz w:val="24"/>
                <w:szCs w:val="24"/>
                <w:lang w:eastAsia="ru-RU"/>
              </w:rPr>
              <w:t xml:space="preserve"> </w:t>
            </w:r>
            <w:r w:rsidRPr="00BC4276">
              <w:rPr>
                <w:rFonts w:ascii="Times New Roman" w:hAnsi="Times New Roman"/>
                <w:sz w:val="24"/>
                <w:szCs w:val="24"/>
                <w:lang w:eastAsia="ru-RU"/>
              </w:rPr>
              <w:t>Станкевич, А.И.</w:t>
            </w:r>
            <w:r>
              <w:rPr>
                <w:rFonts w:ascii="Times New Roman" w:hAnsi="Times New Roman"/>
                <w:sz w:val="24"/>
                <w:szCs w:val="24"/>
                <w:lang w:eastAsia="ru-RU"/>
              </w:rPr>
              <w:t xml:space="preserve"> </w:t>
            </w:r>
            <w:r w:rsidRPr="00BC4276">
              <w:rPr>
                <w:rFonts w:ascii="Times New Roman" w:hAnsi="Times New Roman"/>
                <w:sz w:val="24"/>
                <w:szCs w:val="24"/>
                <w:lang w:eastAsia="ru-RU"/>
              </w:rPr>
              <w:t>Петров, П.И.</w:t>
            </w:r>
            <w:r>
              <w:rPr>
                <w:rFonts w:ascii="Times New Roman" w:hAnsi="Times New Roman"/>
                <w:sz w:val="24"/>
                <w:szCs w:val="24"/>
                <w:lang w:eastAsia="ru-RU"/>
              </w:rPr>
              <w:t xml:space="preserve"> </w:t>
            </w:r>
            <w:proofErr w:type="spellStart"/>
            <w:r w:rsidRPr="00BC4276">
              <w:rPr>
                <w:rFonts w:ascii="Times New Roman" w:hAnsi="Times New Roman"/>
                <w:sz w:val="24"/>
                <w:szCs w:val="24"/>
                <w:lang w:eastAsia="ru-RU"/>
              </w:rPr>
              <w:t>Пимашков</w:t>
            </w:r>
            <w:proofErr w:type="spellEnd"/>
            <w:r w:rsidRPr="00BC4276">
              <w:rPr>
                <w:rFonts w:ascii="Times New Roman" w:hAnsi="Times New Roman"/>
                <w:sz w:val="24"/>
                <w:szCs w:val="24"/>
                <w:lang w:eastAsia="ru-RU"/>
              </w:rPr>
              <w:t>, А.А.</w:t>
            </w:r>
            <w:r>
              <w:rPr>
                <w:rFonts w:ascii="Times New Roman" w:hAnsi="Times New Roman"/>
                <w:sz w:val="24"/>
                <w:szCs w:val="24"/>
                <w:lang w:eastAsia="ru-RU"/>
              </w:rPr>
              <w:t xml:space="preserve"> </w:t>
            </w:r>
            <w:r w:rsidRPr="00BC4276">
              <w:rPr>
                <w:rFonts w:ascii="Times New Roman" w:hAnsi="Times New Roman"/>
                <w:sz w:val="24"/>
                <w:szCs w:val="24"/>
                <w:lang w:eastAsia="ru-RU"/>
              </w:rPr>
              <w:t>Максимов, Т.В.</w:t>
            </w:r>
            <w:r>
              <w:rPr>
                <w:rFonts w:ascii="Times New Roman" w:hAnsi="Times New Roman"/>
                <w:sz w:val="24"/>
                <w:szCs w:val="24"/>
                <w:lang w:eastAsia="ru-RU"/>
              </w:rPr>
              <w:t xml:space="preserve"> </w:t>
            </w:r>
            <w:r w:rsidRPr="00BC4276">
              <w:rPr>
                <w:rFonts w:ascii="Times New Roman" w:hAnsi="Times New Roman"/>
                <w:sz w:val="24"/>
                <w:szCs w:val="24"/>
                <w:lang w:eastAsia="ru-RU"/>
              </w:rPr>
              <w:t>Касаева, Е.А.</w:t>
            </w:r>
            <w:r>
              <w:rPr>
                <w:rFonts w:ascii="Times New Roman" w:hAnsi="Times New Roman"/>
                <w:sz w:val="24"/>
                <w:szCs w:val="24"/>
                <w:lang w:eastAsia="ru-RU"/>
              </w:rPr>
              <w:t xml:space="preserve"> </w:t>
            </w:r>
            <w:r w:rsidRPr="00BC4276">
              <w:rPr>
                <w:rFonts w:ascii="Times New Roman" w:hAnsi="Times New Roman"/>
                <w:sz w:val="24"/>
                <w:szCs w:val="24"/>
                <w:lang w:eastAsia="ru-RU"/>
              </w:rPr>
              <w:t>Митина, А.А.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Гетта</w:t>
            </w:r>
            <w:proofErr w:type="spellEnd"/>
            <w:r>
              <w:rPr>
                <w:rFonts w:ascii="Times New Roman" w:hAnsi="Times New Roman"/>
                <w:sz w:val="24"/>
                <w:szCs w:val="24"/>
                <w:lang w:eastAsia="ru-RU"/>
              </w:rPr>
              <w:t xml:space="preserve">, С.Н. </w:t>
            </w:r>
            <w:proofErr w:type="spellStart"/>
            <w:r>
              <w:rPr>
                <w:rFonts w:ascii="Times New Roman" w:hAnsi="Times New Roman"/>
                <w:sz w:val="24"/>
                <w:szCs w:val="24"/>
                <w:lang w:eastAsia="ru-RU"/>
              </w:rPr>
              <w:t>Коткин</w:t>
            </w:r>
            <w:proofErr w:type="spellEnd"/>
            <w:r>
              <w:rPr>
                <w:rFonts w:ascii="Times New Roman" w:hAnsi="Times New Roman"/>
                <w:sz w:val="24"/>
                <w:szCs w:val="24"/>
                <w:lang w:eastAsia="ru-RU"/>
              </w:rPr>
              <w:t xml:space="preserve">, Н.В. </w:t>
            </w:r>
            <w:proofErr w:type="spellStart"/>
            <w:r>
              <w:rPr>
                <w:rFonts w:ascii="Times New Roman" w:hAnsi="Times New Roman"/>
                <w:sz w:val="24"/>
                <w:szCs w:val="24"/>
                <w:lang w:eastAsia="ru-RU"/>
              </w:rPr>
              <w:t>Говорин</w:t>
            </w:r>
            <w:proofErr w:type="spellEnd"/>
          </w:p>
        </w:tc>
        <w:tc>
          <w:tcPr>
            <w:tcW w:w="1701" w:type="dxa"/>
          </w:tcPr>
          <w:p w:rsidR="00563A60" w:rsidRDefault="00563A60"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563A60" w:rsidRDefault="00563A6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B61F2" w:rsidRPr="007D6443" w:rsidTr="00356865">
        <w:tc>
          <w:tcPr>
            <w:tcW w:w="14879" w:type="dxa"/>
            <w:gridSpan w:val="6"/>
          </w:tcPr>
          <w:p w:rsidR="003B61F2" w:rsidRPr="003B61F2" w:rsidRDefault="003B61F2" w:rsidP="001D5A3F">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 xml:space="preserve">Комитет по </w:t>
            </w:r>
            <w:r w:rsidR="001D5A3F">
              <w:rPr>
                <w:rFonts w:ascii="Times New Roman" w:hAnsi="Times New Roman" w:cs="Times New Roman"/>
                <w:b/>
                <w:sz w:val="24"/>
                <w:szCs w:val="24"/>
              </w:rPr>
              <w:t>бюджету и налогам</w:t>
            </w:r>
          </w:p>
        </w:tc>
      </w:tr>
      <w:tr w:rsidR="003B61F2" w:rsidRPr="007D6443" w:rsidTr="00A33A9C">
        <w:tc>
          <w:tcPr>
            <w:tcW w:w="674" w:type="dxa"/>
          </w:tcPr>
          <w:p w:rsidR="003B61F2" w:rsidRDefault="009D17D2" w:rsidP="004221FF">
            <w:pPr>
              <w:rPr>
                <w:rFonts w:ascii="Times New Roman" w:hAnsi="Times New Roman" w:cs="Times New Roman"/>
                <w:sz w:val="24"/>
                <w:szCs w:val="24"/>
              </w:rPr>
            </w:pPr>
            <w:r>
              <w:rPr>
                <w:rFonts w:ascii="Times New Roman" w:hAnsi="Times New Roman" w:cs="Times New Roman"/>
                <w:sz w:val="24"/>
                <w:szCs w:val="24"/>
              </w:rPr>
              <w:t>25</w:t>
            </w:r>
          </w:p>
        </w:tc>
        <w:tc>
          <w:tcPr>
            <w:tcW w:w="3149" w:type="dxa"/>
          </w:tcPr>
          <w:p w:rsidR="003B61F2" w:rsidRPr="007F7E49" w:rsidRDefault="00BC4276" w:rsidP="009413B6">
            <w:pPr>
              <w:jc w:val="both"/>
              <w:rPr>
                <w:rFonts w:ascii="Times New Roman" w:hAnsi="Times New Roman" w:cs="Times New Roman"/>
                <w:sz w:val="24"/>
                <w:szCs w:val="24"/>
              </w:rPr>
            </w:pPr>
            <w:r w:rsidRPr="00BC4276">
              <w:rPr>
                <w:rFonts w:ascii="Times New Roman" w:hAnsi="Times New Roman" w:cs="Times New Roman"/>
                <w:sz w:val="24"/>
                <w:szCs w:val="24"/>
              </w:rPr>
              <w:t>№ 371883-7 «О внесении изменений в отдельные законодательные акты Российской Федерации в части совершенствования порядка предоставления средств федерального бюджета государственным корпорациям (государственной компании), публично-правовым компаниям в виде имущественного взноса Российской Федерации»</w:t>
            </w:r>
          </w:p>
        </w:tc>
        <w:tc>
          <w:tcPr>
            <w:tcW w:w="5811" w:type="dxa"/>
          </w:tcPr>
          <w:p w:rsidR="003B61F2" w:rsidRPr="007F7E49" w:rsidRDefault="00BC4276" w:rsidP="00301E9E">
            <w:pPr>
              <w:jc w:val="both"/>
              <w:rPr>
                <w:rFonts w:ascii="Times New Roman" w:hAnsi="Times New Roman" w:cs="Times New Roman"/>
                <w:sz w:val="24"/>
                <w:szCs w:val="24"/>
              </w:rPr>
            </w:pPr>
            <w:r w:rsidRPr="00BC4276">
              <w:rPr>
                <w:rFonts w:ascii="Times New Roman" w:hAnsi="Times New Roman" w:cs="Times New Roman"/>
                <w:sz w:val="24"/>
                <w:szCs w:val="24"/>
              </w:rPr>
              <w:t xml:space="preserve">Законопроектом предложены изменения в федеральные законы о создании государственных корпораций и Государственной компании </w:t>
            </w:r>
            <w:r>
              <w:rPr>
                <w:rFonts w:ascii="Times New Roman" w:hAnsi="Times New Roman" w:cs="Times New Roman"/>
                <w:sz w:val="24"/>
                <w:szCs w:val="24"/>
              </w:rPr>
              <w:t>«</w:t>
            </w:r>
            <w:r w:rsidRPr="00BC4276">
              <w:rPr>
                <w:rFonts w:ascii="Times New Roman" w:hAnsi="Times New Roman" w:cs="Times New Roman"/>
                <w:sz w:val="24"/>
                <w:szCs w:val="24"/>
              </w:rPr>
              <w:t>Российские автомобильные дороги</w:t>
            </w:r>
            <w:r>
              <w:rPr>
                <w:rFonts w:ascii="Times New Roman" w:hAnsi="Times New Roman" w:cs="Times New Roman"/>
                <w:sz w:val="24"/>
                <w:szCs w:val="24"/>
              </w:rPr>
              <w:t>»</w:t>
            </w:r>
            <w:r w:rsidRPr="00BC4276">
              <w:rPr>
                <w:rFonts w:ascii="Times New Roman" w:hAnsi="Times New Roman" w:cs="Times New Roman"/>
                <w:sz w:val="24"/>
                <w:szCs w:val="24"/>
              </w:rPr>
              <w:t xml:space="preserve">, а также в Федеральный закон </w:t>
            </w:r>
            <w:r>
              <w:rPr>
                <w:rFonts w:ascii="Times New Roman" w:hAnsi="Times New Roman" w:cs="Times New Roman"/>
                <w:sz w:val="24"/>
                <w:szCs w:val="24"/>
              </w:rPr>
              <w:t>«</w:t>
            </w:r>
            <w:r w:rsidRPr="00BC4276">
              <w:rPr>
                <w:rFonts w:ascii="Times New Roman" w:hAnsi="Times New Roman" w:cs="Times New Roman"/>
                <w:sz w:val="24"/>
                <w:szCs w:val="24"/>
              </w:rPr>
              <w:t>О несостоятельности (банкротстве)</w:t>
            </w:r>
            <w:r w:rsidR="00301E9E">
              <w:rPr>
                <w:rFonts w:ascii="Times New Roman" w:hAnsi="Times New Roman" w:cs="Times New Roman"/>
                <w:sz w:val="24"/>
                <w:szCs w:val="24"/>
              </w:rPr>
              <w:t>»</w:t>
            </w:r>
            <w:r w:rsidRPr="00BC4276">
              <w:rPr>
                <w:rFonts w:ascii="Times New Roman" w:hAnsi="Times New Roman" w:cs="Times New Roman"/>
                <w:sz w:val="24"/>
                <w:szCs w:val="24"/>
              </w:rPr>
              <w:t xml:space="preserve"> и в Федеральный закон </w:t>
            </w:r>
            <w:r>
              <w:rPr>
                <w:rFonts w:ascii="Times New Roman" w:hAnsi="Times New Roman" w:cs="Times New Roman"/>
                <w:sz w:val="24"/>
                <w:szCs w:val="24"/>
              </w:rPr>
              <w:t>«</w:t>
            </w:r>
            <w:r w:rsidRPr="00BC4276">
              <w:rPr>
                <w:rFonts w:ascii="Times New Roman" w:hAnsi="Times New Roman" w:cs="Times New Roman"/>
                <w:sz w:val="24"/>
                <w:szCs w:val="24"/>
              </w:rPr>
              <w:t>О публично-правовых компаниях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BC4276">
              <w:rPr>
                <w:rFonts w:ascii="Times New Roman" w:hAnsi="Times New Roman" w:cs="Times New Roman"/>
                <w:sz w:val="24"/>
                <w:szCs w:val="24"/>
              </w:rPr>
              <w:t>, уточняющие порядок формирования имущества государственных корпораций (государственной компании) и публично-правовых компаний</w:t>
            </w:r>
          </w:p>
        </w:tc>
        <w:tc>
          <w:tcPr>
            <w:tcW w:w="1843" w:type="dxa"/>
          </w:tcPr>
          <w:p w:rsidR="003B61F2" w:rsidRPr="007F7E49" w:rsidRDefault="00BC4276" w:rsidP="003C0E0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3B61F2" w:rsidRPr="001A17B1" w:rsidRDefault="00E018D6"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B61F2" w:rsidRDefault="00E018D6"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5A3F" w:rsidRPr="007D6443" w:rsidTr="00A33A9C">
        <w:tc>
          <w:tcPr>
            <w:tcW w:w="674" w:type="dxa"/>
          </w:tcPr>
          <w:p w:rsidR="001D5A3F" w:rsidRDefault="009D17D2" w:rsidP="004221FF">
            <w:pPr>
              <w:rPr>
                <w:rFonts w:ascii="Times New Roman" w:hAnsi="Times New Roman" w:cs="Times New Roman"/>
                <w:sz w:val="24"/>
                <w:szCs w:val="24"/>
              </w:rPr>
            </w:pPr>
            <w:r>
              <w:rPr>
                <w:rFonts w:ascii="Times New Roman" w:hAnsi="Times New Roman" w:cs="Times New Roman"/>
                <w:sz w:val="24"/>
                <w:szCs w:val="24"/>
              </w:rPr>
              <w:t>26</w:t>
            </w:r>
          </w:p>
        </w:tc>
        <w:tc>
          <w:tcPr>
            <w:tcW w:w="3149" w:type="dxa"/>
          </w:tcPr>
          <w:p w:rsidR="001D5A3F" w:rsidRPr="001D5A3F" w:rsidRDefault="00BC4276" w:rsidP="00B50952">
            <w:pPr>
              <w:jc w:val="both"/>
              <w:rPr>
                <w:rFonts w:ascii="Times New Roman" w:hAnsi="Times New Roman" w:cs="Times New Roman"/>
                <w:sz w:val="24"/>
                <w:szCs w:val="24"/>
              </w:rPr>
            </w:pPr>
            <w:r w:rsidRPr="00BC4276">
              <w:rPr>
                <w:rFonts w:ascii="Times New Roman" w:hAnsi="Times New Roman" w:cs="Times New Roman"/>
                <w:sz w:val="24"/>
                <w:szCs w:val="24"/>
              </w:rPr>
              <w:t>№ 273375-7 «О внесении изменений в отдельные законодательные акты Российской Федерации в сфере обязательного медицинского страхования»</w:t>
            </w:r>
          </w:p>
        </w:tc>
        <w:tc>
          <w:tcPr>
            <w:tcW w:w="5811" w:type="dxa"/>
          </w:tcPr>
          <w:p w:rsidR="001D5A3F" w:rsidRPr="001D5A3F" w:rsidRDefault="00BC4276" w:rsidP="00F64AE0">
            <w:pPr>
              <w:jc w:val="both"/>
              <w:rPr>
                <w:rFonts w:ascii="Times New Roman" w:hAnsi="Times New Roman" w:cs="Times New Roman"/>
                <w:sz w:val="24"/>
                <w:szCs w:val="24"/>
              </w:rPr>
            </w:pPr>
            <w:r w:rsidRPr="00BC4276">
              <w:rPr>
                <w:rFonts w:ascii="Times New Roman" w:hAnsi="Times New Roman" w:cs="Times New Roman"/>
                <w:sz w:val="24"/>
                <w:szCs w:val="24"/>
              </w:rPr>
              <w:t>Законопроектом предлагается передать все полномочия по ведению дел застрахованных лиц и защите их конституционных прав на оказание бесплатной медицинской помощи от негосударственных СМО территориальным фондам ОМС, возложив на них функции страховщика в полном объеме, в том числе — по проверке и контролю за качеством оказания медпомощи совместно с органами Росздравнадзора</w:t>
            </w:r>
          </w:p>
        </w:tc>
        <w:tc>
          <w:tcPr>
            <w:tcW w:w="1843" w:type="dxa"/>
          </w:tcPr>
          <w:p w:rsidR="001D5A3F" w:rsidRPr="001D5A3F" w:rsidRDefault="00BC4276" w:rsidP="00BC427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C4276">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C4276">
              <w:rPr>
                <w:rFonts w:ascii="Times New Roman" w:hAnsi="Times New Roman"/>
                <w:sz w:val="24"/>
                <w:szCs w:val="24"/>
                <w:lang w:eastAsia="ru-RU"/>
              </w:rPr>
              <w:t>И.И.</w:t>
            </w:r>
            <w:r>
              <w:rPr>
                <w:rFonts w:ascii="Times New Roman" w:hAnsi="Times New Roman"/>
                <w:sz w:val="24"/>
                <w:szCs w:val="24"/>
                <w:lang w:eastAsia="ru-RU"/>
              </w:rPr>
              <w:t xml:space="preserve"> </w:t>
            </w:r>
            <w:r w:rsidRPr="00BC4276">
              <w:rPr>
                <w:rFonts w:ascii="Times New Roman" w:hAnsi="Times New Roman"/>
                <w:sz w:val="24"/>
                <w:szCs w:val="24"/>
                <w:lang w:eastAsia="ru-RU"/>
              </w:rPr>
              <w:t>Мельников, Н.В.</w:t>
            </w:r>
            <w:r>
              <w:rPr>
                <w:rFonts w:ascii="Times New Roman" w:hAnsi="Times New Roman"/>
                <w:sz w:val="24"/>
                <w:szCs w:val="24"/>
                <w:lang w:eastAsia="ru-RU"/>
              </w:rPr>
              <w:t xml:space="preserve"> </w:t>
            </w:r>
            <w:proofErr w:type="spellStart"/>
            <w:r w:rsidRPr="00BC4276">
              <w:rPr>
                <w:rFonts w:ascii="Times New Roman" w:hAnsi="Times New Roman"/>
                <w:sz w:val="24"/>
                <w:szCs w:val="24"/>
                <w:lang w:eastAsia="ru-RU"/>
              </w:rPr>
              <w:t>Коломейцев</w:t>
            </w:r>
            <w:proofErr w:type="spellEnd"/>
            <w:r w:rsidRPr="00BC4276">
              <w:rPr>
                <w:rFonts w:ascii="Times New Roman" w:hAnsi="Times New Roman"/>
                <w:sz w:val="24"/>
                <w:szCs w:val="24"/>
                <w:lang w:eastAsia="ru-RU"/>
              </w:rPr>
              <w:t>, Н.И.</w:t>
            </w:r>
            <w:r>
              <w:rPr>
                <w:rFonts w:ascii="Times New Roman" w:hAnsi="Times New Roman"/>
                <w:sz w:val="24"/>
                <w:szCs w:val="24"/>
                <w:lang w:eastAsia="ru-RU"/>
              </w:rPr>
              <w:t xml:space="preserve"> </w:t>
            </w:r>
            <w:r w:rsidRPr="00BC4276">
              <w:rPr>
                <w:rFonts w:ascii="Times New Roman" w:hAnsi="Times New Roman"/>
                <w:sz w:val="24"/>
                <w:szCs w:val="24"/>
                <w:lang w:eastAsia="ru-RU"/>
              </w:rPr>
              <w:t>Осадчий, А.В.</w:t>
            </w:r>
            <w:r>
              <w:rPr>
                <w:rFonts w:ascii="Times New Roman" w:hAnsi="Times New Roman"/>
                <w:sz w:val="24"/>
                <w:szCs w:val="24"/>
                <w:lang w:eastAsia="ru-RU"/>
              </w:rPr>
              <w:t xml:space="preserve"> </w:t>
            </w:r>
            <w:r w:rsidRPr="00BC4276">
              <w:rPr>
                <w:rFonts w:ascii="Times New Roman" w:hAnsi="Times New Roman"/>
                <w:sz w:val="24"/>
                <w:szCs w:val="24"/>
                <w:lang w:eastAsia="ru-RU"/>
              </w:rPr>
              <w:t>Куринный, Т.В.</w:t>
            </w:r>
            <w:r>
              <w:rPr>
                <w:rFonts w:ascii="Times New Roman" w:hAnsi="Times New Roman"/>
                <w:sz w:val="24"/>
                <w:szCs w:val="24"/>
                <w:lang w:eastAsia="ru-RU"/>
              </w:rPr>
              <w:t xml:space="preserve"> Плетнева</w:t>
            </w:r>
          </w:p>
        </w:tc>
        <w:tc>
          <w:tcPr>
            <w:tcW w:w="1701" w:type="dxa"/>
          </w:tcPr>
          <w:p w:rsidR="00ED51A3" w:rsidRPr="00ED51A3" w:rsidRDefault="00ED51A3" w:rsidP="00ED51A3">
            <w:pPr>
              <w:jc w:val="center"/>
              <w:rPr>
                <w:rFonts w:ascii="Times New Roman" w:hAnsi="Times New Roman" w:cs="Times New Roman"/>
                <w:sz w:val="24"/>
                <w:szCs w:val="24"/>
              </w:rPr>
            </w:pPr>
            <w:r w:rsidRPr="00ED51A3">
              <w:rPr>
                <w:rFonts w:ascii="Times New Roman" w:hAnsi="Times New Roman" w:cs="Times New Roman"/>
                <w:sz w:val="24"/>
                <w:szCs w:val="24"/>
              </w:rPr>
              <w:t>Есть</w:t>
            </w:r>
          </w:p>
          <w:p w:rsidR="00ED51A3" w:rsidRPr="00ED51A3" w:rsidRDefault="00ED51A3" w:rsidP="00ED51A3">
            <w:pPr>
              <w:jc w:val="center"/>
              <w:rPr>
                <w:rFonts w:ascii="Times New Roman" w:hAnsi="Times New Roman" w:cs="Times New Roman"/>
                <w:sz w:val="24"/>
                <w:szCs w:val="24"/>
              </w:rPr>
            </w:pPr>
            <w:r>
              <w:rPr>
                <w:rFonts w:ascii="Times New Roman" w:hAnsi="Times New Roman" w:cs="Times New Roman"/>
                <w:sz w:val="24"/>
                <w:szCs w:val="24"/>
              </w:rPr>
              <w:t>Правитель</w:t>
            </w:r>
            <w:r w:rsidRPr="00ED51A3">
              <w:rPr>
                <w:rFonts w:ascii="Times New Roman" w:hAnsi="Times New Roman" w:cs="Times New Roman"/>
                <w:sz w:val="24"/>
                <w:szCs w:val="24"/>
              </w:rPr>
              <w:t>ство РФ не</w:t>
            </w:r>
          </w:p>
          <w:p w:rsidR="001D5A3F" w:rsidRDefault="00ED51A3" w:rsidP="00ED51A3">
            <w:pPr>
              <w:jc w:val="center"/>
              <w:rPr>
                <w:rFonts w:ascii="Times New Roman" w:hAnsi="Times New Roman" w:cs="Times New Roman"/>
                <w:sz w:val="24"/>
                <w:szCs w:val="24"/>
              </w:rPr>
            </w:pPr>
            <w:r w:rsidRPr="00ED51A3">
              <w:rPr>
                <w:rFonts w:ascii="Times New Roman" w:hAnsi="Times New Roman" w:cs="Times New Roman"/>
                <w:sz w:val="24"/>
                <w:szCs w:val="24"/>
              </w:rPr>
              <w:t>поддерживает законопроект</w:t>
            </w:r>
          </w:p>
        </w:tc>
        <w:tc>
          <w:tcPr>
            <w:tcW w:w="1701" w:type="dxa"/>
          </w:tcPr>
          <w:p w:rsidR="001D5A3F" w:rsidRDefault="001D5A3F" w:rsidP="0084299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64F75" w:rsidRPr="007D6443" w:rsidTr="001B020D">
        <w:tc>
          <w:tcPr>
            <w:tcW w:w="14879" w:type="dxa"/>
            <w:gridSpan w:val="6"/>
          </w:tcPr>
          <w:p w:rsidR="00964F75" w:rsidRPr="00964F75" w:rsidRDefault="00964F75" w:rsidP="00842993">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964F75" w:rsidRPr="007D6443" w:rsidTr="00A33A9C">
        <w:tc>
          <w:tcPr>
            <w:tcW w:w="674" w:type="dxa"/>
          </w:tcPr>
          <w:p w:rsidR="00964F75" w:rsidRDefault="009D17D2" w:rsidP="00970F63">
            <w:pPr>
              <w:rPr>
                <w:rFonts w:ascii="Times New Roman" w:hAnsi="Times New Roman" w:cs="Times New Roman"/>
                <w:sz w:val="24"/>
                <w:szCs w:val="24"/>
              </w:rPr>
            </w:pPr>
            <w:r>
              <w:rPr>
                <w:rFonts w:ascii="Times New Roman" w:hAnsi="Times New Roman" w:cs="Times New Roman"/>
                <w:sz w:val="24"/>
                <w:szCs w:val="24"/>
              </w:rPr>
              <w:t>27</w:t>
            </w:r>
          </w:p>
        </w:tc>
        <w:tc>
          <w:tcPr>
            <w:tcW w:w="3149" w:type="dxa"/>
          </w:tcPr>
          <w:p w:rsidR="00964F75" w:rsidRPr="00AA75E0" w:rsidRDefault="00AA75E0" w:rsidP="00080368">
            <w:pPr>
              <w:pStyle w:val="3"/>
              <w:shd w:val="clear" w:color="auto" w:fill="FFFFFF"/>
              <w:spacing w:before="0" w:beforeAutospacing="0" w:after="0" w:afterAutospacing="0" w:line="270" w:lineRule="atLeast"/>
              <w:outlineLvl w:val="2"/>
              <w:rPr>
                <w:b w:val="0"/>
                <w:bCs w:val="0"/>
                <w:color w:val="000000" w:themeColor="text1"/>
                <w:sz w:val="24"/>
                <w:szCs w:val="24"/>
              </w:rPr>
            </w:pPr>
            <w:r w:rsidRPr="00AA75E0">
              <w:rPr>
                <w:b w:val="0"/>
                <w:bCs w:val="0"/>
                <w:color w:val="000000" w:themeColor="text1"/>
                <w:sz w:val="24"/>
                <w:szCs w:val="24"/>
              </w:rPr>
              <w:t xml:space="preserve">№ 1102956-6 «О внесении изменений в Федеральный закон «Об образовании в Российской Федерации» (в части установления срока принятия </w:t>
            </w:r>
            <w:proofErr w:type="spellStart"/>
            <w:r w:rsidRPr="00AA75E0">
              <w:rPr>
                <w:b w:val="0"/>
                <w:bCs w:val="0"/>
                <w:color w:val="000000" w:themeColor="text1"/>
                <w:sz w:val="24"/>
                <w:szCs w:val="24"/>
              </w:rPr>
              <w:t>аккредитационным</w:t>
            </w:r>
            <w:proofErr w:type="spellEnd"/>
            <w:r w:rsidRPr="00AA75E0">
              <w:rPr>
                <w:b w:val="0"/>
                <w:bCs w:val="0"/>
                <w:color w:val="000000" w:themeColor="text1"/>
                <w:sz w:val="24"/>
                <w:szCs w:val="24"/>
              </w:rPr>
              <w:t xml:space="preserve"> органом решения о лишении государственной аккредитации)</w:t>
            </w:r>
          </w:p>
        </w:tc>
        <w:tc>
          <w:tcPr>
            <w:tcW w:w="5811" w:type="dxa"/>
          </w:tcPr>
          <w:p w:rsidR="00AA75E0" w:rsidRPr="00AA75E0" w:rsidRDefault="00AA75E0" w:rsidP="00AA75E0">
            <w:pPr>
              <w:autoSpaceDE w:val="0"/>
              <w:autoSpaceDN w:val="0"/>
              <w:adjustRightInd w:val="0"/>
              <w:jc w:val="both"/>
              <w:rPr>
                <w:rFonts w:ascii="Times New Roman" w:hAnsi="Times New Roman" w:cs="Times New Roman"/>
                <w:sz w:val="24"/>
                <w:szCs w:val="24"/>
              </w:rPr>
            </w:pPr>
            <w:r w:rsidRPr="00AA75E0">
              <w:rPr>
                <w:rFonts w:ascii="Times New Roman" w:hAnsi="Times New Roman" w:cs="Times New Roman"/>
                <w:sz w:val="24"/>
                <w:szCs w:val="24"/>
              </w:rPr>
              <w:t>Проект федерального закона подготовлен в целях защиты прав участников образовательных отношений, а также урегулирования вопроса, касающегося непрерывности процесса обучения в текущем году.</w:t>
            </w:r>
          </w:p>
          <w:p w:rsidR="00AA75E0" w:rsidRPr="00AA75E0" w:rsidRDefault="00AA75E0" w:rsidP="00AA75E0">
            <w:pPr>
              <w:autoSpaceDE w:val="0"/>
              <w:autoSpaceDN w:val="0"/>
              <w:adjustRightInd w:val="0"/>
              <w:jc w:val="both"/>
              <w:rPr>
                <w:rFonts w:ascii="Times New Roman" w:hAnsi="Times New Roman" w:cs="Times New Roman"/>
                <w:sz w:val="24"/>
                <w:szCs w:val="24"/>
              </w:rPr>
            </w:pPr>
            <w:r w:rsidRPr="00AA75E0">
              <w:rPr>
                <w:rFonts w:ascii="Times New Roman" w:hAnsi="Times New Roman" w:cs="Times New Roman"/>
                <w:sz w:val="24"/>
                <w:szCs w:val="24"/>
              </w:rPr>
              <w:t xml:space="preserve">Проектом закона предлагается урегулировать вопрос в части принятия решения </w:t>
            </w:r>
            <w:proofErr w:type="spellStart"/>
            <w:r w:rsidRPr="00AA75E0">
              <w:rPr>
                <w:rFonts w:ascii="Times New Roman" w:hAnsi="Times New Roman" w:cs="Times New Roman"/>
                <w:sz w:val="24"/>
                <w:szCs w:val="24"/>
              </w:rPr>
              <w:t>аккредитационным</w:t>
            </w:r>
            <w:proofErr w:type="spellEnd"/>
            <w:r w:rsidRPr="00AA75E0">
              <w:rPr>
                <w:rFonts w:ascii="Times New Roman" w:hAnsi="Times New Roman" w:cs="Times New Roman"/>
                <w:sz w:val="24"/>
                <w:szCs w:val="24"/>
              </w:rPr>
              <w:t xml:space="preserve"> органом о лишении государственной аккредитации образовательной организации, оказывающей образовательную деятельность по окончании текущего учебного года.</w:t>
            </w:r>
          </w:p>
          <w:p w:rsidR="00964F75" w:rsidRPr="001D5A3F" w:rsidRDefault="00AA75E0" w:rsidP="00AA75E0">
            <w:pPr>
              <w:autoSpaceDE w:val="0"/>
              <w:autoSpaceDN w:val="0"/>
              <w:adjustRightInd w:val="0"/>
              <w:jc w:val="both"/>
              <w:rPr>
                <w:rFonts w:ascii="Times New Roman" w:hAnsi="Times New Roman" w:cs="Times New Roman"/>
                <w:sz w:val="24"/>
                <w:szCs w:val="24"/>
              </w:rPr>
            </w:pPr>
            <w:r w:rsidRPr="00AA75E0">
              <w:rPr>
                <w:rFonts w:ascii="Times New Roman" w:hAnsi="Times New Roman" w:cs="Times New Roman"/>
                <w:sz w:val="24"/>
                <w:szCs w:val="24"/>
              </w:rPr>
              <w:t>Также предлагается обеспечить непрерывность учебного процесса в текущем году с целью завершения учебного года в образовательной организации, что позволит обучающимся пройти государственную итоговую аттестацию с последующей выдачей документов об образовании и документов об образовании и о квалификации, а также завершить текущий учебный год лицам, продолжающим обучение.</w:t>
            </w:r>
          </w:p>
        </w:tc>
        <w:tc>
          <w:tcPr>
            <w:tcW w:w="1843" w:type="dxa"/>
          </w:tcPr>
          <w:p w:rsidR="00964F75" w:rsidRPr="001D5A3F" w:rsidRDefault="00AA75E0" w:rsidP="00C441D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 Собрание</w:t>
            </w:r>
            <w:r w:rsidRPr="00AA75E0">
              <w:rPr>
                <w:rFonts w:ascii="Times New Roman" w:hAnsi="Times New Roman"/>
                <w:sz w:val="24"/>
                <w:szCs w:val="24"/>
                <w:lang w:eastAsia="ru-RU"/>
              </w:rPr>
              <w:t xml:space="preserve"> Приморского края</w:t>
            </w:r>
          </w:p>
        </w:tc>
        <w:tc>
          <w:tcPr>
            <w:tcW w:w="1701" w:type="dxa"/>
          </w:tcPr>
          <w:p w:rsidR="00AA75E0" w:rsidRDefault="00AA75E0" w:rsidP="00AA75E0">
            <w:pPr>
              <w:jc w:val="center"/>
              <w:rPr>
                <w:rFonts w:ascii="Times New Roman" w:hAnsi="Times New Roman" w:cs="Times New Roman"/>
                <w:sz w:val="24"/>
                <w:szCs w:val="24"/>
              </w:rPr>
            </w:pPr>
            <w:r>
              <w:rPr>
                <w:rFonts w:ascii="Times New Roman" w:hAnsi="Times New Roman" w:cs="Times New Roman"/>
                <w:sz w:val="24"/>
                <w:szCs w:val="24"/>
              </w:rPr>
              <w:t>Есть</w:t>
            </w:r>
          </w:p>
          <w:p w:rsidR="00AA75E0" w:rsidRDefault="00AA75E0" w:rsidP="00AA75E0">
            <w:pPr>
              <w:jc w:val="center"/>
              <w:rPr>
                <w:rFonts w:ascii="Times New Roman" w:hAnsi="Times New Roman" w:cs="Times New Roman"/>
                <w:sz w:val="24"/>
                <w:szCs w:val="24"/>
              </w:rPr>
            </w:pPr>
            <w:r>
              <w:rPr>
                <w:rFonts w:ascii="Times New Roman" w:hAnsi="Times New Roman" w:cs="Times New Roman"/>
                <w:sz w:val="24"/>
                <w:szCs w:val="24"/>
              </w:rPr>
              <w:t>Правительство РФ не</w:t>
            </w:r>
          </w:p>
          <w:p w:rsidR="00964F75" w:rsidRDefault="00AA75E0" w:rsidP="00AA75E0">
            <w:pPr>
              <w:jc w:val="center"/>
              <w:rPr>
                <w:rFonts w:ascii="Times New Roman" w:hAnsi="Times New Roman" w:cs="Times New Roman"/>
                <w:sz w:val="24"/>
                <w:szCs w:val="24"/>
              </w:rPr>
            </w:pPr>
            <w:r>
              <w:rPr>
                <w:rFonts w:ascii="Times New Roman" w:hAnsi="Times New Roman" w:cs="Times New Roman"/>
                <w:sz w:val="24"/>
                <w:szCs w:val="24"/>
              </w:rPr>
              <w:t>поддерживает законопроект</w:t>
            </w:r>
          </w:p>
        </w:tc>
        <w:tc>
          <w:tcPr>
            <w:tcW w:w="1701" w:type="dxa"/>
          </w:tcPr>
          <w:p w:rsidR="00964F75" w:rsidRDefault="00AA75E0" w:rsidP="00842993">
            <w:pPr>
              <w:jc w:val="center"/>
              <w:rPr>
                <w:rFonts w:ascii="Times New Roman" w:hAnsi="Times New Roman" w:cs="Times New Roman"/>
                <w:sz w:val="24"/>
                <w:szCs w:val="24"/>
              </w:rPr>
            </w:pPr>
            <w:r>
              <w:rPr>
                <w:rFonts w:ascii="Times New Roman" w:hAnsi="Times New Roman" w:cs="Times New Roman"/>
                <w:sz w:val="24"/>
                <w:szCs w:val="24"/>
              </w:rPr>
              <w:t>П</w:t>
            </w:r>
            <w:r w:rsidR="00964F75">
              <w:rPr>
                <w:rFonts w:ascii="Times New Roman" w:hAnsi="Times New Roman" w:cs="Times New Roman"/>
                <w:sz w:val="24"/>
                <w:szCs w:val="24"/>
              </w:rPr>
              <w:t>оддерж</w:t>
            </w:r>
            <w:r>
              <w:rPr>
                <w:rFonts w:ascii="Times New Roman" w:hAnsi="Times New Roman" w:cs="Times New Roman"/>
                <w:sz w:val="24"/>
                <w:szCs w:val="24"/>
              </w:rPr>
              <w:t>ать</w:t>
            </w:r>
          </w:p>
        </w:tc>
      </w:tr>
      <w:tr w:rsidR="002534F7" w:rsidRPr="007D6443" w:rsidTr="00A33A9C">
        <w:tc>
          <w:tcPr>
            <w:tcW w:w="674" w:type="dxa"/>
          </w:tcPr>
          <w:p w:rsidR="002534F7" w:rsidRDefault="009D17D2" w:rsidP="00970F63">
            <w:pPr>
              <w:rPr>
                <w:rFonts w:ascii="Times New Roman" w:hAnsi="Times New Roman" w:cs="Times New Roman"/>
                <w:sz w:val="24"/>
                <w:szCs w:val="24"/>
              </w:rPr>
            </w:pPr>
            <w:r>
              <w:rPr>
                <w:rFonts w:ascii="Times New Roman" w:hAnsi="Times New Roman" w:cs="Times New Roman"/>
                <w:sz w:val="24"/>
                <w:szCs w:val="24"/>
              </w:rPr>
              <w:t>28</w:t>
            </w:r>
          </w:p>
        </w:tc>
        <w:tc>
          <w:tcPr>
            <w:tcW w:w="3149" w:type="dxa"/>
          </w:tcPr>
          <w:p w:rsidR="002534F7" w:rsidRPr="00C441D9" w:rsidRDefault="00AA75E0" w:rsidP="00B50952">
            <w:pPr>
              <w:jc w:val="both"/>
              <w:rPr>
                <w:rFonts w:ascii="Times New Roman" w:hAnsi="Times New Roman" w:cs="Times New Roman"/>
                <w:sz w:val="24"/>
                <w:szCs w:val="24"/>
              </w:rPr>
            </w:pPr>
            <w:r w:rsidRPr="00AA75E0">
              <w:rPr>
                <w:rFonts w:ascii="Times New Roman" w:hAnsi="Times New Roman" w:cs="Times New Roman"/>
                <w:sz w:val="24"/>
                <w:szCs w:val="24"/>
              </w:rPr>
              <w:t xml:space="preserve">№ 325944-7 «О внесении изменений в статью 5 Федерального закона от 5 мая 2014 года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части </w:t>
            </w:r>
            <w:r w:rsidRPr="00AA75E0">
              <w:rPr>
                <w:rFonts w:ascii="Times New Roman" w:hAnsi="Times New Roman" w:cs="Times New Roman"/>
                <w:sz w:val="24"/>
                <w:szCs w:val="24"/>
              </w:rPr>
              <w:lastRenderedPageBreak/>
              <w:t>особенностей проведения государственной итоговой аттестации и приема на обучение в организации, осуществляющие образовательную деятельность»</w:t>
            </w:r>
          </w:p>
        </w:tc>
        <w:tc>
          <w:tcPr>
            <w:tcW w:w="5811" w:type="dxa"/>
          </w:tcPr>
          <w:p w:rsidR="002534F7" w:rsidRPr="004B030C" w:rsidRDefault="00AA75E0" w:rsidP="002534F7">
            <w:pPr>
              <w:jc w:val="both"/>
              <w:rPr>
                <w:rFonts w:ascii="Times New Roman" w:hAnsi="Times New Roman" w:cs="Times New Roman"/>
                <w:sz w:val="24"/>
                <w:szCs w:val="24"/>
              </w:rPr>
            </w:pPr>
            <w:r w:rsidRPr="00AA75E0">
              <w:rPr>
                <w:rFonts w:ascii="Times New Roman" w:hAnsi="Times New Roman" w:cs="Times New Roman"/>
                <w:sz w:val="24"/>
                <w:szCs w:val="24"/>
              </w:rPr>
              <w:lastRenderedPageBreak/>
              <w:t xml:space="preserve">Законопроектом предлагается пролонгировать на 2019 и 2020 годы переходные условия в сфере образования в связи с принятием в РФ Республики Крым и образованием в составе РФ новых субъектов – Республики Крым и города федерального значения Севастополя, установленные федеральным законом на 2014-2018 годы. Необходимость указанного </w:t>
            </w:r>
            <w:proofErr w:type="spellStart"/>
            <w:r w:rsidRPr="00AA75E0">
              <w:rPr>
                <w:rFonts w:ascii="Times New Roman" w:hAnsi="Times New Roman" w:cs="Times New Roman"/>
                <w:sz w:val="24"/>
                <w:szCs w:val="24"/>
              </w:rPr>
              <w:t>пролонгирования</w:t>
            </w:r>
            <w:proofErr w:type="spellEnd"/>
            <w:r w:rsidRPr="00AA75E0">
              <w:rPr>
                <w:rFonts w:ascii="Times New Roman" w:hAnsi="Times New Roman" w:cs="Times New Roman"/>
                <w:sz w:val="24"/>
                <w:szCs w:val="24"/>
              </w:rPr>
              <w:t xml:space="preserve"> обусловлена тем, что, несмотря на постепенное выравнивание уровня подготовки выпускников школ Крыма с уровнем подготовки других российских школьников, в 2019 и 2020 годах крымские школьники еще не будут в полном объеме готовы к сдаче ЕГЭ. Поэтому законопроектом предусмотрено </w:t>
            </w:r>
            <w:proofErr w:type="spellStart"/>
            <w:r w:rsidRPr="00AA75E0">
              <w:rPr>
                <w:rFonts w:ascii="Times New Roman" w:hAnsi="Times New Roman" w:cs="Times New Roman"/>
                <w:sz w:val="24"/>
                <w:szCs w:val="24"/>
              </w:rPr>
              <w:t>пролонгирование</w:t>
            </w:r>
            <w:proofErr w:type="spellEnd"/>
            <w:r w:rsidRPr="00AA75E0">
              <w:rPr>
                <w:rFonts w:ascii="Times New Roman" w:hAnsi="Times New Roman" w:cs="Times New Roman"/>
                <w:sz w:val="24"/>
                <w:szCs w:val="24"/>
              </w:rPr>
              <w:t xml:space="preserve"> возможности прохождения государственной итоговой аттестации в школах на территории Крыма по выбору обучающихся в различных формах: в форме ЕГЭ или в форме государственного выпускного экзамена. Одновременно потребуется сохранение для выпускников </w:t>
            </w:r>
            <w:r w:rsidRPr="00AA75E0">
              <w:rPr>
                <w:rFonts w:ascii="Times New Roman" w:hAnsi="Times New Roman" w:cs="Times New Roman"/>
                <w:sz w:val="24"/>
                <w:szCs w:val="24"/>
              </w:rPr>
              <w:lastRenderedPageBreak/>
              <w:t xml:space="preserve">школ Крыма льготных условий поступления на обучение в вузы по программам </w:t>
            </w:r>
            <w:proofErr w:type="spellStart"/>
            <w:r w:rsidRPr="00AA75E0">
              <w:rPr>
                <w:rFonts w:ascii="Times New Roman" w:hAnsi="Times New Roman" w:cs="Times New Roman"/>
                <w:sz w:val="24"/>
                <w:szCs w:val="24"/>
              </w:rPr>
              <w:t>бакалавриата</w:t>
            </w:r>
            <w:proofErr w:type="spellEnd"/>
            <w:r w:rsidRPr="00AA75E0">
              <w:rPr>
                <w:rFonts w:ascii="Times New Roman" w:hAnsi="Times New Roman" w:cs="Times New Roman"/>
                <w:sz w:val="24"/>
                <w:szCs w:val="24"/>
              </w:rPr>
              <w:t xml:space="preserve"> и </w:t>
            </w:r>
            <w:proofErr w:type="spellStart"/>
            <w:r w:rsidRPr="00AA75E0">
              <w:rPr>
                <w:rFonts w:ascii="Times New Roman" w:hAnsi="Times New Roman" w:cs="Times New Roman"/>
                <w:sz w:val="24"/>
                <w:szCs w:val="24"/>
              </w:rPr>
              <w:t>специалитета</w:t>
            </w:r>
            <w:proofErr w:type="spellEnd"/>
            <w:r w:rsidRPr="00AA75E0">
              <w:rPr>
                <w:rFonts w:ascii="Times New Roman" w:hAnsi="Times New Roman" w:cs="Times New Roman"/>
                <w:sz w:val="24"/>
                <w:szCs w:val="24"/>
              </w:rPr>
              <w:t xml:space="preserve"> – возможности поступления на обучение по результатам вступительных испытаний, проводимых вузами самостоятельно</w:t>
            </w:r>
          </w:p>
        </w:tc>
        <w:tc>
          <w:tcPr>
            <w:tcW w:w="1843" w:type="dxa"/>
          </w:tcPr>
          <w:p w:rsidR="00AA75E0" w:rsidRDefault="00AA75E0" w:rsidP="00C441D9">
            <w:pPr>
              <w:autoSpaceDE w:val="0"/>
              <w:autoSpaceDN w:val="0"/>
              <w:adjustRightInd w:val="0"/>
              <w:jc w:val="center"/>
              <w:rPr>
                <w:rFonts w:ascii="Times New Roman" w:hAnsi="Times New Roman"/>
                <w:sz w:val="24"/>
                <w:szCs w:val="24"/>
                <w:lang w:eastAsia="ru-RU"/>
              </w:rPr>
            </w:pPr>
            <w:r w:rsidRPr="00AA75E0">
              <w:rPr>
                <w:rFonts w:ascii="Times New Roman" w:hAnsi="Times New Roman"/>
                <w:sz w:val="24"/>
                <w:szCs w:val="24"/>
                <w:lang w:eastAsia="ru-RU"/>
              </w:rPr>
              <w:lastRenderedPageBreak/>
              <w:t>члены Совета Федерации</w:t>
            </w:r>
            <w:r>
              <w:rPr>
                <w:rFonts w:ascii="Times New Roman" w:hAnsi="Times New Roman"/>
                <w:sz w:val="24"/>
                <w:szCs w:val="24"/>
                <w:lang w:eastAsia="ru-RU"/>
              </w:rPr>
              <w:t xml:space="preserve"> РФ</w:t>
            </w:r>
            <w:r w:rsidRPr="00AA75E0">
              <w:rPr>
                <w:rFonts w:ascii="Times New Roman" w:hAnsi="Times New Roman"/>
                <w:sz w:val="24"/>
                <w:szCs w:val="24"/>
                <w:lang w:eastAsia="ru-RU"/>
              </w:rPr>
              <w:t xml:space="preserve"> О.Ф. </w:t>
            </w:r>
            <w:proofErr w:type="spellStart"/>
            <w:r w:rsidRPr="00AA75E0">
              <w:rPr>
                <w:rFonts w:ascii="Times New Roman" w:hAnsi="Times New Roman"/>
                <w:sz w:val="24"/>
                <w:szCs w:val="24"/>
                <w:lang w:eastAsia="ru-RU"/>
              </w:rPr>
              <w:t>Ковитиди</w:t>
            </w:r>
            <w:proofErr w:type="spellEnd"/>
            <w:r w:rsidRPr="00AA75E0">
              <w:rPr>
                <w:rFonts w:ascii="Times New Roman" w:hAnsi="Times New Roman"/>
                <w:sz w:val="24"/>
                <w:szCs w:val="24"/>
                <w:lang w:eastAsia="ru-RU"/>
              </w:rPr>
              <w:t>, В.В. Кули</w:t>
            </w:r>
            <w:r>
              <w:rPr>
                <w:rFonts w:ascii="Times New Roman" w:hAnsi="Times New Roman"/>
                <w:sz w:val="24"/>
                <w:szCs w:val="24"/>
                <w:lang w:eastAsia="ru-RU"/>
              </w:rPr>
              <w:t xml:space="preserve">ков, О.Л. Тимофеева, С.П. </w:t>
            </w:r>
            <w:proofErr w:type="spellStart"/>
            <w:r>
              <w:rPr>
                <w:rFonts w:ascii="Times New Roman" w:hAnsi="Times New Roman"/>
                <w:sz w:val="24"/>
                <w:szCs w:val="24"/>
                <w:lang w:eastAsia="ru-RU"/>
              </w:rPr>
              <w:t>Цеков</w:t>
            </w:r>
            <w:proofErr w:type="spellEnd"/>
            <w:r>
              <w:rPr>
                <w:rFonts w:ascii="Times New Roman" w:hAnsi="Times New Roman"/>
                <w:sz w:val="24"/>
                <w:szCs w:val="24"/>
                <w:lang w:eastAsia="ru-RU"/>
              </w:rPr>
              <w:t>;</w:t>
            </w:r>
          </w:p>
          <w:p w:rsidR="002534F7" w:rsidRPr="00C441D9" w:rsidRDefault="00AA75E0" w:rsidP="00C441D9">
            <w:pPr>
              <w:autoSpaceDE w:val="0"/>
              <w:autoSpaceDN w:val="0"/>
              <w:adjustRightInd w:val="0"/>
              <w:jc w:val="center"/>
              <w:rPr>
                <w:rFonts w:ascii="Times New Roman" w:hAnsi="Times New Roman"/>
                <w:sz w:val="24"/>
                <w:szCs w:val="24"/>
                <w:lang w:eastAsia="ru-RU"/>
              </w:rPr>
            </w:pPr>
            <w:r w:rsidRPr="00AA75E0">
              <w:rPr>
                <w:rFonts w:ascii="Times New Roman" w:hAnsi="Times New Roman"/>
                <w:sz w:val="24"/>
                <w:szCs w:val="24"/>
                <w:lang w:eastAsia="ru-RU"/>
              </w:rPr>
              <w:t xml:space="preserve">депутаты Государственной Думы </w:t>
            </w:r>
            <w:r>
              <w:rPr>
                <w:rFonts w:ascii="Times New Roman" w:hAnsi="Times New Roman"/>
                <w:sz w:val="24"/>
                <w:szCs w:val="24"/>
                <w:lang w:eastAsia="ru-RU"/>
              </w:rPr>
              <w:t xml:space="preserve">РФ </w:t>
            </w:r>
            <w:r w:rsidRPr="00AA75E0">
              <w:rPr>
                <w:rFonts w:ascii="Times New Roman" w:hAnsi="Times New Roman"/>
                <w:sz w:val="24"/>
                <w:szCs w:val="24"/>
                <w:lang w:eastAsia="ru-RU"/>
              </w:rPr>
              <w:t xml:space="preserve">Р.И. </w:t>
            </w:r>
            <w:proofErr w:type="spellStart"/>
            <w:r w:rsidRPr="00AA75E0">
              <w:rPr>
                <w:rFonts w:ascii="Times New Roman" w:hAnsi="Times New Roman"/>
                <w:sz w:val="24"/>
                <w:szCs w:val="24"/>
                <w:lang w:eastAsia="ru-RU"/>
              </w:rPr>
              <w:t>Бальбек</w:t>
            </w:r>
            <w:proofErr w:type="spellEnd"/>
            <w:r w:rsidRPr="00AA75E0">
              <w:rPr>
                <w:rFonts w:ascii="Times New Roman" w:hAnsi="Times New Roman"/>
                <w:sz w:val="24"/>
                <w:szCs w:val="24"/>
                <w:lang w:eastAsia="ru-RU"/>
              </w:rPr>
              <w:t xml:space="preserve">, К.М. </w:t>
            </w:r>
            <w:proofErr w:type="spellStart"/>
            <w:r w:rsidRPr="00AA75E0">
              <w:rPr>
                <w:rFonts w:ascii="Times New Roman" w:hAnsi="Times New Roman"/>
                <w:sz w:val="24"/>
                <w:szCs w:val="24"/>
                <w:lang w:eastAsia="ru-RU"/>
              </w:rPr>
              <w:t>Бахарев</w:t>
            </w:r>
            <w:proofErr w:type="spellEnd"/>
            <w:r w:rsidRPr="00AA75E0">
              <w:rPr>
                <w:rFonts w:ascii="Times New Roman" w:hAnsi="Times New Roman"/>
                <w:sz w:val="24"/>
                <w:szCs w:val="24"/>
                <w:lang w:eastAsia="ru-RU"/>
              </w:rPr>
              <w:t xml:space="preserve">, Д.А. </w:t>
            </w:r>
            <w:proofErr w:type="spellStart"/>
            <w:r w:rsidRPr="00AA75E0">
              <w:rPr>
                <w:rFonts w:ascii="Times New Roman" w:hAnsi="Times New Roman"/>
                <w:sz w:val="24"/>
                <w:szCs w:val="24"/>
                <w:lang w:eastAsia="ru-RU"/>
              </w:rPr>
              <w:t>Белик</w:t>
            </w:r>
            <w:proofErr w:type="spellEnd"/>
            <w:r w:rsidRPr="00AA75E0">
              <w:rPr>
                <w:rFonts w:ascii="Times New Roman" w:hAnsi="Times New Roman"/>
                <w:sz w:val="24"/>
                <w:szCs w:val="24"/>
                <w:lang w:eastAsia="ru-RU"/>
              </w:rPr>
              <w:t xml:space="preserve">, А.Д. </w:t>
            </w:r>
            <w:proofErr w:type="spellStart"/>
            <w:r w:rsidRPr="00AA75E0">
              <w:rPr>
                <w:rFonts w:ascii="Times New Roman" w:hAnsi="Times New Roman"/>
                <w:sz w:val="24"/>
                <w:szCs w:val="24"/>
                <w:lang w:eastAsia="ru-RU"/>
              </w:rPr>
              <w:t>Козенко</w:t>
            </w:r>
            <w:proofErr w:type="spellEnd"/>
            <w:r w:rsidRPr="00AA75E0">
              <w:rPr>
                <w:rFonts w:ascii="Times New Roman" w:hAnsi="Times New Roman"/>
                <w:sz w:val="24"/>
                <w:szCs w:val="24"/>
                <w:lang w:eastAsia="ru-RU"/>
              </w:rPr>
              <w:t xml:space="preserve">, Н.В. </w:t>
            </w:r>
            <w:proofErr w:type="spellStart"/>
            <w:r w:rsidRPr="00AA75E0">
              <w:rPr>
                <w:rFonts w:ascii="Times New Roman" w:hAnsi="Times New Roman"/>
                <w:sz w:val="24"/>
                <w:szCs w:val="24"/>
                <w:lang w:eastAsia="ru-RU"/>
              </w:rPr>
              <w:t>Поклонская</w:t>
            </w:r>
            <w:proofErr w:type="spellEnd"/>
            <w:r w:rsidRPr="00AA75E0">
              <w:rPr>
                <w:rFonts w:ascii="Times New Roman" w:hAnsi="Times New Roman"/>
                <w:sz w:val="24"/>
                <w:szCs w:val="24"/>
                <w:lang w:eastAsia="ru-RU"/>
              </w:rPr>
              <w:t xml:space="preserve">, С.Б. Савченко, М.С. </w:t>
            </w:r>
            <w:proofErr w:type="spellStart"/>
            <w:r w:rsidRPr="00AA75E0">
              <w:rPr>
                <w:rFonts w:ascii="Times New Roman" w:hAnsi="Times New Roman"/>
                <w:sz w:val="24"/>
                <w:szCs w:val="24"/>
                <w:lang w:eastAsia="ru-RU"/>
              </w:rPr>
              <w:t>Шеремет</w:t>
            </w:r>
            <w:proofErr w:type="spellEnd"/>
          </w:p>
        </w:tc>
        <w:tc>
          <w:tcPr>
            <w:tcW w:w="1701" w:type="dxa"/>
          </w:tcPr>
          <w:p w:rsidR="002534F7" w:rsidRDefault="002534F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534F7" w:rsidRDefault="002534F7"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64F75" w:rsidRPr="007D6443" w:rsidTr="00A33A9C">
        <w:tc>
          <w:tcPr>
            <w:tcW w:w="674" w:type="dxa"/>
          </w:tcPr>
          <w:p w:rsidR="00964F75" w:rsidRDefault="009D17D2" w:rsidP="00970F63">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149" w:type="dxa"/>
          </w:tcPr>
          <w:p w:rsidR="00964F75" w:rsidRPr="001D5A3F" w:rsidRDefault="00AA75E0" w:rsidP="00C441D9">
            <w:pPr>
              <w:jc w:val="both"/>
              <w:rPr>
                <w:rFonts w:ascii="Times New Roman" w:hAnsi="Times New Roman" w:cs="Times New Roman"/>
                <w:sz w:val="24"/>
                <w:szCs w:val="24"/>
              </w:rPr>
            </w:pPr>
            <w:r w:rsidRPr="00AA75E0">
              <w:rPr>
                <w:rFonts w:ascii="Times New Roman" w:hAnsi="Times New Roman" w:cs="Times New Roman"/>
                <w:sz w:val="24"/>
                <w:szCs w:val="24"/>
              </w:rPr>
              <w:t>№ 337662-7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части осуществления закупок лекарственных средств)</w:t>
            </w:r>
          </w:p>
        </w:tc>
        <w:tc>
          <w:tcPr>
            <w:tcW w:w="5811" w:type="dxa"/>
          </w:tcPr>
          <w:p w:rsidR="00964F75" w:rsidRPr="001D5A3F" w:rsidRDefault="00AA75E0" w:rsidP="00964F75">
            <w:pPr>
              <w:jc w:val="both"/>
              <w:rPr>
                <w:rFonts w:ascii="Times New Roman" w:hAnsi="Times New Roman" w:cs="Times New Roman"/>
                <w:sz w:val="24"/>
                <w:szCs w:val="24"/>
              </w:rPr>
            </w:pPr>
            <w:r w:rsidRPr="00AA75E0">
              <w:rPr>
                <w:rFonts w:ascii="Times New Roman" w:hAnsi="Times New Roman" w:cs="Times New Roman"/>
                <w:sz w:val="24"/>
                <w:szCs w:val="24"/>
              </w:rPr>
              <w:t>Законопроектом предлагается внести изменение в части увеличения предельной суммы закупки лекарственных препаратов у единственного поставщика с 200 000 рублей до 600 000 рублей. Также законопроектом предлагается внести изменения в части исключения запрета включать в контракт, заключаемый по результатам запроса предложений у единственного поставщика, лекарственные средства, необходимые для назначения двум и более пациентам</w:t>
            </w:r>
          </w:p>
        </w:tc>
        <w:tc>
          <w:tcPr>
            <w:tcW w:w="1843" w:type="dxa"/>
          </w:tcPr>
          <w:p w:rsidR="00964F75" w:rsidRPr="001D5A3F" w:rsidRDefault="00AA75E0" w:rsidP="003C0E0F">
            <w:pPr>
              <w:autoSpaceDE w:val="0"/>
              <w:autoSpaceDN w:val="0"/>
              <w:adjustRightInd w:val="0"/>
              <w:jc w:val="center"/>
              <w:rPr>
                <w:rFonts w:ascii="Times New Roman" w:hAnsi="Times New Roman"/>
                <w:sz w:val="24"/>
                <w:szCs w:val="24"/>
                <w:lang w:eastAsia="ru-RU"/>
              </w:rPr>
            </w:pPr>
            <w:r w:rsidRPr="00AA75E0">
              <w:rPr>
                <w:rFonts w:ascii="Times New Roman" w:hAnsi="Times New Roman"/>
                <w:sz w:val="24"/>
                <w:szCs w:val="24"/>
                <w:lang w:eastAsia="ru-RU"/>
              </w:rPr>
              <w:t>Самарская Губернская Дума</w:t>
            </w:r>
          </w:p>
        </w:tc>
        <w:tc>
          <w:tcPr>
            <w:tcW w:w="1701" w:type="dxa"/>
          </w:tcPr>
          <w:p w:rsidR="00964F75" w:rsidRDefault="00964F7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64F75" w:rsidRDefault="00964F75"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441D9" w:rsidRPr="007D6443" w:rsidTr="00A33A9C">
        <w:tc>
          <w:tcPr>
            <w:tcW w:w="674" w:type="dxa"/>
          </w:tcPr>
          <w:p w:rsidR="00C441D9" w:rsidRDefault="009D17D2" w:rsidP="004221FF">
            <w:pPr>
              <w:rPr>
                <w:rFonts w:ascii="Times New Roman" w:hAnsi="Times New Roman" w:cs="Times New Roman"/>
                <w:sz w:val="24"/>
                <w:szCs w:val="24"/>
              </w:rPr>
            </w:pPr>
            <w:r>
              <w:rPr>
                <w:rFonts w:ascii="Times New Roman" w:hAnsi="Times New Roman" w:cs="Times New Roman"/>
                <w:sz w:val="24"/>
                <w:szCs w:val="24"/>
              </w:rPr>
              <w:t>30</w:t>
            </w:r>
          </w:p>
        </w:tc>
        <w:tc>
          <w:tcPr>
            <w:tcW w:w="3149" w:type="dxa"/>
          </w:tcPr>
          <w:p w:rsidR="00C441D9" w:rsidRPr="00C441D9" w:rsidRDefault="00AA75E0" w:rsidP="00C441D9">
            <w:pPr>
              <w:jc w:val="both"/>
              <w:rPr>
                <w:rFonts w:ascii="Times New Roman" w:hAnsi="Times New Roman" w:cs="Times New Roman"/>
                <w:sz w:val="24"/>
                <w:szCs w:val="24"/>
              </w:rPr>
            </w:pPr>
            <w:r w:rsidRPr="00AA75E0">
              <w:rPr>
                <w:rFonts w:ascii="Times New Roman" w:hAnsi="Times New Roman" w:cs="Times New Roman"/>
                <w:sz w:val="24"/>
                <w:szCs w:val="24"/>
              </w:rPr>
              <w:t>№ 345593-7 «О внесении изменений в статью 10 Федерального закона «Об основных гарантиях прав ребенка в Российской Федерации» и статью 19 Федерального закона «Об актах гражданского состояния» (в части создания специализированных мест для анонимного оставления ребенка)</w:t>
            </w:r>
          </w:p>
        </w:tc>
        <w:tc>
          <w:tcPr>
            <w:tcW w:w="5811" w:type="dxa"/>
          </w:tcPr>
          <w:p w:rsidR="00AA75E0" w:rsidRPr="00AA75E0" w:rsidRDefault="00AA75E0" w:rsidP="00AA75E0">
            <w:pPr>
              <w:jc w:val="both"/>
              <w:rPr>
                <w:rFonts w:ascii="Times New Roman" w:hAnsi="Times New Roman" w:cs="Times New Roman"/>
                <w:sz w:val="24"/>
                <w:szCs w:val="24"/>
              </w:rPr>
            </w:pPr>
            <w:r w:rsidRPr="00AA75E0">
              <w:rPr>
                <w:rFonts w:ascii="Times New Roman" w:hAnsi="Times New Roman" w:cs="Times New Roman"/>
                <w:sz w:val="24"/>
                <w:szCs w:val="24"/>
              </w:rPr>
              <w:t>Законопроектом предлагается закрепить на уровне федерального законодательства право субъектов РФ определять необходимость создания специализированных мест для анонимного оставления новорожденного ребенка, а также источники и объем финансирования (за счет средств региональных бюджетов).</w:t>
            </w:r>
          </w:p>
          <w:p w:rsidR="00AA75E0" w:rsidRPr="00AA75E0" w:rsidRDefault="00AA75E0" w:rsidP="00AA75E0">
            <w:pPr>
              <w:jc w:val="both"/>
              <w:rPr>
                <w:rFonts w:ascii="Times New Roman" w:hAnsi="Times New Roman" w:cs="Times New Roman"/>
                <w:sz w:val="24"/>
                <w:szCs w:val="24"/>
              </w:rPr>
            </w:pPr>
            <w:r w:rsidRPr="00AA75E0">
              <w:rPr>
                <w:rFonts w:ascii="Times New Roman" w:hAnsi="Times New Roman" w:cs="Times New Roman"/>
                <w:sz w:val="24"/>
                <w:szCs w:val="24"/>
              </w:rPr>
              <w:t>Законопроектом предлагается создание специализированных мест для анонимного оставления ребенка в медицинских организациях, имеющих в своей структуре отделения реанимации и интенсивной терапии для новорожденных. В этой связи, предлагается органам исполнительной власти субъекта РФ в сфере охраны здоровья утвердить требования к порядку организации и эксплуатации мест для анонимного оставления ребенка, оборудованные в медицинских организациях. Также предлагается на законодательном уровне закрепить верхнюю границу возраста новорожденного ребенка (с момента рождения до достижения им возраста четырех недель), т.к. нижняя граница установлена федеральным законом «Об основах охраны здоровья граждан в Российской Федерации».</w:t>
            </w:r>
          </w:p>
          <w:p w:rsidR="00C441D9" w:rsidRPr="001D5A3F" w:rsidRDefault="00AA75E0" w:rsidP="00AA75E0">
            <w:pPr>
              <w:jc w:val="both"/>
              <w:rPr>
                <w:rFonts w:ascii="Times New Roman" w:hAnsi="Times New Roman" w:cs="Times New Roman"/>
                <w:sz w:val="24"/>
                <w:szCs w:val="24"/>
              </w:rPr>
            </w:pPr>
            <w:r w:rsidRPr="00AA75E0">
              <w:rPr>
                <w:rFonts w:ascii="Times New Roman" w:hAnsi="Times New Roman" w:cs="Times New Roman"/>
                <w:sz w:val="24"/>
                <w:szCs w:val="24"/>
              </w:rPr>
              <w:lastRenderedPageBreak/>
              <w:t xml:space="preserve">Предлагается также внести необходимые изменения в статью 19 федерального закона «Об актах гражданского состояния», которая определяет порядок государственной регистрации </w:t>
            </w:r>
            <w:proofErr w:type="gramStart"/>
            <w:r w:rsidRPr="00AA75E0">
              <w:rPr>
                <w:rFonts w:ascii="Times New Roman" w:hAnsi="Times New Roman" w:cs="Times New Roman"/>
                <w:sz w:val="24"/>
                <w:szCs w:val="24"/>
              </w:rPr>
              <w:t>рождения</w:t>
            </w:r>
            <w:proofErr w:type="gramEnd"/>
            <w:r w:rsidRPr="00AA75E0">
              <w:rPr>
                <w:rFonts w:ascii="Times New Roman" w:hAnsi="Times New Roman" w:cs="Times New Roman"/>
                <w:sz w:val="24"/>
                <w:szCs w:val="24"/>
              </w:rPr>
              <w:t xml:space="preserve"> найденного (подкинутого) ребенка</w:t>
            </w:r>
          </w:p>
        </w:tc>
        <w:tc>
          <w:tcPr>
            <w:tcW w:w="1843" w:type="dxa"/>
          </w:tcPr>
          <w:p w:rsidR="00C441D9" w:rsidRPr="00C441D9" w:rsidRDefault="00AA75E0" w:rsidP="003C0E0F">
            <w:pPr>
              <w:autoSpaceDE w:val="0"/>
              <w:autoSpaceDN w:val="0"/>
              <w:adjustRightInd w:val="0"/>
              <w:jc w:val="center"/>
              <w:rPr>
                <w:rFonts w:ascii="Times New Roman" w:hAnsi="Times New Roman"/>
                <w:sz w:val="24"/>
                <w:szCs w:val="24"/>
                <w:lang w:eastAsia="ru-RU"/>
              </w:rPr>
            </w:pPr>
            <w:r w:rsidRPr="00AA75E0">
              <w:rPr>
                <w:rFonts w:ascii="Times New Roman" w:hAnsi="Times New Roman"/>
                <w:sz w:val="24"/>
                <w:szCs w:val="24"/>
                <w:lang w:eastAsia="ru-RU"/>
              </w:rPr>
              <w:lastRenderedPageBreak/>
              <w:t xml:space="preserve">депутаты Государственной Думы </w:t>
            </w:r>
            <w:r>
              <w:rPr>
                <w:rFonts w:ascii="Times New Roman" w:hAnsi="Times New Roman"/>
                <w:sz w:val="24"/>
                <w:szCs w:val="24"/>
                <w:lang w:eastAsia="ru-RU"/>
              </w:rPr>
              <w:t xml:space="preserve">РФ </w:t>
            </w:r>
            <w:r w:rsidRPr="00AA75E0">
              <w:rPr>
                <w:rFonts w:ascii="Times New Roman" w:hAnsi="Times New Roman"/>
                <w:sz w:val="24"/>
                <w:szCs w:val="24"/>
                <w:lang w:eastAsia="ru-RU"/>
              </w:rPr>
              <w:t xml:space="preserve">О.В. Пушкина, Т.В. Касаева, И.К. Родни на, Е.А. </w:t>
            </w:r>
            <w:proofErr w:type="spellStart"/>
            <w:r w:rsidRPr="00AA75E0">
              <w:rPr>
                <w:rFonts w:ascii="Times New Roman" w:hAnsi="Times New Roman"/>
                <w:sz w:val="24"/>
                <w:szCs w:val="24"/>
                <w:lang w:eastAsia="ru-RU"/>
              </w:rPr>
              <w:t>Вторыгина</w:t>
            </w:r>
            <w:proofErr w:type="spellEnd"/>
            <w:r w:rsidRPr="00AA75E0">
              <w:rPr>
                <w:rFonts w:ascii="Times New Roman" w:hAnsi="Times New Roman"/>
                <w:sz w:val="24"/>
                <w:szCs w:val="24"/>
                <w:lang w:eastAsia="ru-RU"/>
              </w:rPr>
              <w:t>, В.В. Николаева, члены Совета Федерации Е.В. Афанасьева, В.И. Круглый, Э.В. Исаков, И.Ю. Тихонова, Е.Г. Алексеев</w:t>
            </w:r>
          </w:p>
        </w:tc>
        <w:tc>
          <w:tcPr>
            <w:tcW w:w="1701" w:type="dxa"/>
          </w:tcPr>
          <w:p w:rsidR="00C441D9" w:rsidRDefault="00AA75E0"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441D9" w:rsidRDefault="00C441D9" w:rsidP="0084299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3B61F2" w:rsidRPr="007D6443" w:rsidTr="0008297A">
        <w:tc>
          <w:tcPr>
            <w:tcW w:w="14879" w:type="dxa"/>
            <w:gridSpan w:val="6"/>
          </w:tcPr>
          <w:p w:rsidR="003B61F2" w:rsidRPr="003B61F2" w:rsidRDefault="003B61F2" w:rsidP="00842993">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Комитет по местному самоуправлению</w:t>
            </w:r>
          </w:p>
        </w:tc>
      </w:tr>
      <w:tr w:rsidR="00AF21A7" w:rsidRPr="007D6443" w:rsidTr="00A33A9C">
        <w:tc>
          <w:tcPr>
            <w:tcW w:w="674" w:type="dxa"/>
          </w:tcPr>
          <w:p w:rsidR="00AF21A7" w:rsidRDefault="009D17D2" w:rsidP="004221FF">
            <w:pPr>
              <w:rPr>
                <w:rFonts w:ascii="Times New Roman" w:hAnsi="Times New Roman" w:cs="Times New Roman"/>
                <w:sz w:val="24"/>
                <w:szCs w:val="24"/>
              </w:rPr>
            </w:pPr>
            <w:r>
              <w:rPr>
                <w:rFonts w:ascii="Times New Roman" w:hAnsi="Times New Roman" w:cs="Times New Roman"/>
                <w:sz w:val="24"/>
                <w:szCs w:val="24"/>
              </w:rPr>
              <w:t>31</w:t>
            </w:r>
          </w:p>
        </w:tc>
        <w:tc>
          <w:tcPr>
            <w:tcW w:w="3149" w:type="dxa"/>
          </w:tcPr>
          <w:p w:rsidR="00AF21A7" w:rsidRPr="007F7E49" w:rsidRDefault="005C435D" w:rsidP="00AF21A7">
            <w:pPr>
              <w:jc w:val="both"/>
              <w:rPr>
                <w:rFonts w:ascii="Times New Roman" w:hAnsi="Times New Roman" w:cs="Times New Roman"/>
                <w:sz w:val="24"/>
                <w:szCs w:val="24"/>
              </w:rPr>
            </w:pPr>
            <w:r w:rsidRPr="005C435D">
              <w:rPr>
                <w:rFonts w:ascii="Times New Roman" w:hAnsi="Times New Roman" w:cs="Times New Roman"/>
                <w:sz w:val="24"/>
                <w:szCs w:val="24"/>
              </w:rPr>
              <w:t>№ 351526-7 «О внесении изменения в статью 68 Федерального закона «Об общих принципах организации местного самоуправления в Российской Федерации» (в части уточнения формы акционерных обществ в соответствии с действующим гражданским законодательством)</w:t>
            </w:r>
          </w:p>
        </w:tc>
        <w:tc>
          <w:tcPr>
            <w:tcW w:w="5811" w:type="dxa"/>
          </w:tcPr>
          <w:p w:rsidR="00AF21A7" w:rsidRPr="007F7E49" w:rsidRDefault="005C435D" w:rsidP="00AC2954">
            <w:pPr>
              <w:jc w:val="both"/>
              <w:rPr>
                <w:rFonts w:ascii="Times New Roman" w:hAnsi="Times New Roman" w:cs="Times New Roman"/>
                <w:sz w:val="24"/>
                <w:szCs w:val="24"/>
              </w:rPr>
            </w:pPr>
            <w:r w:rsidRPr="005C435D">
              <w:rPr>
                <w:rFonts w:ascii="Times New Roman" w:hAnsi="Times New Roman" w:cs="Times New Roman"/>
                <w:sz w:val="24"/>
                <w:szCs w:val="24"/>
              </w:rPr>
              <w:t>Законопроектом предлагается установить возможность учреждать межмуниципальное хозяйственное общество, создаваемое как акционерное общество, в форме непубличного акционерного общества</w:t>
            </w:r>
          </w:p>
        </w:tc>
        <w:tc>
          <w:tcPr>
            <w:tcW w:w="1843" w:type="dxa"/>
          </w:tcPr>
          <w:p w:rsidR="005C435D" w:rsidRDefault="005C435D" w:rsidP="005C435D">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Г</w:t>
            </w:r>
            <w:r w:rsidRPr="005C435D">
              <w:rPr>
                <w:rFonts w:ascii="Times New Roman" w:hAnsi="Times New Roman"/>
                <w:sz w:val="24"/>
                <w:szCs w:val="24"/>
                <w:lang w:eastAsia="ru-RU"/>
              </w:rPr>
              <w:t xml:space="preserve">осударственное Собрание - Курултай Республики Башкортостан; </w:t>
            </w:r>
          </w:p>
          <w:p w:rsidR="00AF21A7" w:rsidRPr="007F7E49" w:rsidRDefault="005C435D" w:rsidP="005C435D">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C435D">
              <w:rPr>
                <w:rFonts w:ascii="Times New Roman" w:hAnsi="Times New Roman"/>
                <w:sz w:val="24"/>
                <w:szCs w:val="24"/>
                <w:lang w:eastAsia="ru-RU"/>
              </w:rPr>
              <w:t xml:space="preserve">епутат Государственной Думы </w:t>
            </w:r>
            <w:r>
              <w:rPr>
                <w:rFonts w:ascii="Times New Roman" w:hAnsi="Times New Roman"/>
                <w:sz w:val="24"/>
                <w:szCs w:val="24"/>
                <w:lang w:eastAsia="ru-RU"/>
              </w:rPr>
              <w:t xml:space="preserve">РФ </w:t>
            </w:r>
            <w:r w:rsidRPr="005C435D">
              <w:rPr>
                <w:rFonts w:ascii="Times New Roman" w:hAnsi="Times New Roman"/>
                <w:sz w:val="24"/>
                <w:szCs w:val="24"/>
                <w:lang w:eastAsia="ru-RU"/>
              </w:rPr>
              <w:t>П.Р.</w:t>
            </w:r>
            <w:r>
              <w:rPr>
                <w:rFonts w:ascii="Times New Roman" w:hAnsi="Times New Roman"/>
                <w:sz w:val="24"/>
                <w:szCs w:val="24"/>
                <w:lang w:eastAsia="ru-RU"/>
              </w:rPr>
              <w:t xml:space="preserve"> </w:t>
            </w:r>
            <w:proofErr w:type="spellStart"/>
            <w:r w:rsidRPr="005C435D">
              <w:rPr>
                <w:rFonts w:ascii="Times New Roman" w:hAnsi="Times New Roman"/>
                <w:sz w:val="24"/>
                <w:szCs w:val="24"/>
                <w:lang w:eastAsia="ru-RU"/>
              </w:rPr>
              <w:t>Качкаев</w:t>
            </w:r>
            <w:proofErr w:type="spellEnd"/>
          </w:p>
        </w:tc>
        <w:tc>
          <w:tcPr>
            <w:tcW w:w="1701" w:type="dxa"/>
          </w:tcPr>
          <w:p w:rsidR="00AF21A7" w:rsidRDefault="00AF21A7"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F21A7" w:rsidRDefault="00AC2954" w:rsidP="0084299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6E" w:rsidRDefault="0002366E" w:rsidP="002926C8">
      <w:pPr>
        <w:spacing w:after="0" w:line="240" w:lineRule="auto"/>
      </w:pPr>
      <w:r>
        <w:separator/>
      </w:r>
    </w:p>
  </w:endnote>
  <w:endnote w:type="continuationSeparator" w:id="0">
    <w:p w:rsidR="0002366E" w:rsidRDefault="0002366E"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6E" w:rsidRDefault="0002366E" w:rsidP="002926C8">
      <w:pPr>
        <w:spacing w:after="0" w:line="240" w:lineRule="auto"/>
      </w:pPr>
      <w:r>
        <w:separator/>
      </w:r>
    </w:p>
  </w:footnote>
  <w:footnote w:type="continuationSeparator" w:id="0">
    <w:p w:rsidR="0002366E" w:rsidRDefault="0002366E"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C531C8">
          <w:rPr>
            <w:noProof/>
          </w:rPr>
          <w:t>10</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366E"/>
    <w:rsid w:val="00025964"/>
    <w:rsid w:val="00025B59"/>
    <w:rsid w:val="000304F7"/>
    <w:rsid w:val="000326F0"/>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24B"/>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0AA2"/>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87AAE"/>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1E9E"/>
    <w:rsid w:val="0030234F"/>
    <w:rsid w:val="00302AA0"/>
    <w:rsid w:val="00310AA8"/>
    <w:rsid w:val="0031159D"/>
    <w:rsid w:val="00312124"/>
    <w:rsid w:val="0031215E"/>
    <w:rsid w:val="003132D2"/>
    <w:rsid w:val="00314CEF"/>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17CB0"/>
    <w:rsid w:val="00420BEE"/>
    <w:rsid w:val="004220A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A095A"/>
    <w:rsid w:val="005B250E"/>
    <w:rsid w:val="005B271F"/>
    <w:rsid w:val="005B2C87"/>
    <w:rsid w:val="005B48FB"/>
    <w:rsid w:val="005B7CA2"/>
    <w:rsid w:val="005C435D"/>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6803"/>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42D"/>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97FE7"/>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0AF3"/>
    <w:rsid w:val="009D17D2"/>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644F"/>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A75E0"/>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0A55"/>
    <w:rsid w:val="00B3245F"/>
    <w:rsid w:val="00B37E46"/>
    <w:rsid w:val="00B40DA8"/>
    <w:rsid w:val="00B42203"/>
    <w:rsid w:val="00B47687"/>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76"/>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531C8"/>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51A3"/>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B0B"/>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E068-3CB5-4E0D-879B-A5DDD4B5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14</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140</cp:revision>
  <cp:lastPrinted>2016-03-11T04:22:00Z</cp:lastPrinted>
  <dcterms:created xsi:type="dcterms:W3CDTF">2015-03-11T04:16:00Z</dcterms:created>
  <dcterms:modified xsi:type="dcterms:W3CDTF">2018-02-16T04:48:00Z</dcterms:modified>
</cp:coreProperties>
</file>