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905F17" w:rsidP="00EF631B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43DDC">
              <w:rPr>
                <w:szCs w:val="28"/>
              </w:rPr>
              <w:t xml:space="preserve"> признании утратившими силу</w:t>
            </w:r>
            <w:r w:rsidR="00776781">
              <w:rPr>
                <w:szCs w:val="28"/>
              </w:rPr>
              <w:t xml:space="preserve"> пункта 2 </w:t>
            </w:r>
            <w:r w:rsidR="00D43DDC">
              <w:rPr>
                <w:szCs w:val="28"/>
              </w:rPr>
              <w:t>постановлени</w:t>
            </w:r>
            <w:r w:rsidR="00776781">
              <w:rPr>
                <w:szCs w:val="28"/>
              </w:rPr>
              <w:t xml:space="preserve">я </w:t>
            </w:r>
            <w:r w:rsidR="00776781" w:rsidRPr="00D43DDC">
              <w:rPr>
                <w:szCs w:val="28"/>
              </w:rPr>
              <w:t>Алтайского краевого Совета народных депутатов</w:t>
            </w:r>
            <w:r w:rsidR="00776781">
              <w:rPr>
                <w:szCs w:val="28"/>
              </w:rPr>
              <w:t xml:space="preserve"> от 10 апреля 2002 года № 84 «Об изменении состава</w:t>
            </w:r>
            <w:r>
              <w:rPr>
                <w:szCs w:val="28"/>
              </w:rPr>
              <w:t xml:space="preserve"> коллегии Счетной</w:t>
            </w:r>
            <w:r w:rsidR="0070459E">
              <w:t xml:space="preserve"> палат</w:t>
            </w:r>
            <w:r>
              <w:t>ы</w:t>
            </w:r>
            <w:r w:rsidR="0070459E">
              <w:t xml:space="preserve"> Алтайского края</w:t>
            </w:r>
            <w:r w:rsidR="00776781">
              <w:t>»</w:t>
            </w:r>
            <w:r w:rsidR="00EF631B">
              <w:t xml:space="preserve"> и</w:t>
            </w:r>
            <w:r w:rsidR="00776781">
              <w:t xml:space="preserve"> пункта </w:t>
            </w:r>
            <w:r w:rsidR="00776781">
              <w:rPr>
                <w:szCs w:val="28"/>
              </w:rPr>
              <w:t xml:space="preserve">2 постановления </w:t>
            </w:r>
            <w:r w:rsidR="00776781" w:rsidRPr="00D43DDC">
              <w:rPr>
                <w:szCs w:val="28"/>
              </w:rPr>
              <w:t xml:space="preserve">Алтайского краевого </w:t>
            </w:r>
            <w:r w:rsidR="00776781">
              <w:rPr>
                <w:szCs w:val="28"/>
              </w:rPr>
              <w:t>Законодательного Собрания от</w:t>
            </w:r>
            <w:r w:rsidR="00887FE3">
              <w:rPr>
                <w:szCs w:val="28"/>
              </w:rPr>
              <w:t xml:space="preserve">            </w:t>
            </w:r>
            <w:r w:rsidR="00776781">
              <w:rPr>
                <w:szCs w:val="28"/>
              </w:rPr>
              <w:t xml:space="preserve"> 29 ноября 2016 года № 338 «Об изменении состава коллегии Счетной</w:t>
            </w:r>
            <w:r w:rsidR="00776781">
              <w:t xml:space="preserve"> палаты Алтайского края»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Default="00754493" w:rsidP="00FF0F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</w:t>
      </w:r>
      <w:r w:rsidR="00905F17">
        <w:rPr>
          <w:szCs w:val="28"/>
        </w:rPr>
        <w:t>, статьей 3 закона Алтайского края</w:t>
      </w:r>
      <w:r w:rsidR="00FF0FBF">
        <w:rPr>
          <w:szCs w:val="28"/>
        </w:rPr>
        <w:t xml:space="preserve"> от </w:t>
      </w:r>
      <w:r w:rsidR="00FF0FBF">
        <w:rPr>
          <w:rFonts w:eastAsiaTheme="minorHAnsi"/>
          <w:szCs w:val="28"/>
          <w:lang w:eastAsia="en-US"/>
        </w:rPr>
        <w:t>10 октября 2011 года</w:t>
      </w:r>
      <w:r w:rsidR="00FF0FBF">
        <w:rPr>
          <w:rFonts w:eastAsiaTheme="minorHAnsi"/>
          <w:szCs w:val="28"/>
          <w:lang w:eastAsia="en-US"/>
        </w:rPr>
        <w:t xml:space="preserve"> № 123-ЗС </w:t>
      </w:r>
      <w:r w:rsidR="00905F17">
        <w:rPr>
          <w:szCs w:val="28"/>
        </w:rPr>
        <w:t>«</w:t>
      </w:r>
      <w:r w:rsidR="00905F17">
        <w:t>О Счетной палате Алтайского края»</w:t>
      </w:r>
      <w:r w:rsidRPr="00754493">
        <w:rPr>
          <w:szCs w:val="28"/>
        </w:rPr>
        <w:t xml:space="preserve"> Алтайское краевое Законодательное Собрание ПОСТАНОВЛЯЕТ:</w:t>
      </w:r>
    </w:p>
    <w:p w:rsidR="00AC0516" w:rsidRPr="00754493" w:rsidRDefault="00AC0516" w:rsidP="00754493">
      <w:pPr>
        <w:ind w:firstLine="709"/>
        <w:jc w:val="both"/>
        <w:rPr>
          <w:szCs w:val="28"/>
        </w:rPr>
      </w:pPr>
    </w:p>
    <w:p w:rsidR="00D43DDC" w:rsidRDefault="00875A66" w:rsidP="00EB6286">
      <w:pPr>
        <w:pStyle w:val="ab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Cs w:val="28"/>
        </w:rPr>
      </w:pPr>
      <w:r>
        <w:rPr>
          <w:szCs w:val="28"/>
        </w:rPr>
        <w:t>Признать утратившими силу</w:t>
      </w:r>
      <w:r w:rsidR="00D43DDC">
        <w:rPr>
          <w:szCs w:val="28"/>
        </w:rPr>
        <w:t>:</w:t>
      </w:r>
    </w:p>
    <w:p w:rsidR="002C17B4" w:rsidRDefault="00776781" w:rsidP="00564025">
      <w:pPr>
        <w:pStyle w:val="ab"/>
        <w:numPr>
          <w:ilvl w:val="0"/>
          <w:numId w:val="5"/>
        </w:numPr>
        <w:tabs>
          <w:tab w:val="left" w:pos="0"/>
        </w:tabs>
        <w:ind w:left="0" w:firstLine="705"/>
        <w:jc w:val="both"/>
        <w:rPr>
          <w:szCs w:val="28"/>
        </w:rPr>
      </w:pPr>
      <w:proofErr w:type="gramStart"/>
      <w:r>
        <w:rPr>
          <w:szCs w:val="28"/>
        </w:rPr>
        <w:t>пункт</w:t>
      </w:r>
      <w:proofErr w:type="gramEnd"/>
      <w:r>
        <w:rPr>
          <w:szCs w:val="28"/>
        </w:rPr>
        <w:t xml:space="preserve"> 2 </w:t>
      </w:r>
      <w:r w:rsidR="00875A66" w:rsidRPr="00D43DDC">
        <w:rPr>
          <w:szCs w:val="28"/>
        </w:rPr>
        <w:t>постановлени</w:t>
      </w:r>
      <w:r>
        <w:rPr>
          <w:szCs w:val="28"/>
        </w:rPr>
        <w:t>я</w:t>
      </w:r>
      <w:r w:rsidR="00875A66" w:rsidRPr="00D43DDC">
        <w:rPr>
          <w:szCs w:val="28"/>
        </w:rPr>
        <w:t xml:space="preserve"> Алтайского краевого Совета народных депутатов от 10 апреля 2002 года</w:t>
      </w:r>
      <w:r>
        <w:rPr>
          <w:szCs w:val="28"/>
        </w:rPr>
        <w:t xml:space="preserve"> № 84 «Об изменении состава коллегии Счетной</w:t>
      </w:r>
      <w:r>
        <w:t xml:space="preserve"> палаты Алтайского края»</w:t>
      </w:r>
      <w:r w:rsidR="002C17B4">
        <w:rPr>
          <w:szCs w:val="28"/>
        </w:rPr>
        <w:t>;</w:t>
      </w:r>
    </w:p>
    <w:p w:rsidR="00CB49DE" w:rsidRPr="00D43DDC" w:rsidRDefault="00776781" w:rsidP="00564025">
      <w:pPr>
        <w:pStyle w:val="ab"/>
        <w:numPr>
          <w:ilvl w:val="0"/>
          <w:numId w:val="5"/>
        </w:numPr>
        <w:ind w:left="0" w:firstLine="705"/>
        <w:jc w:val="both"/>
        <w:rPr>
          <w:szCs w:val="28"/>
        </w:rPr>
      </w:pPr>
      <w:proofErr w:type="gramStart"/>
      <w:r>
        <w:rPr>
          <w:szCs w:val="28"/>
        </w:rPr>
        <w:t>пункт</w:t>
      </w:r>
      <w:proofErr w:type="gramEnd"/>
      <w:r>
        <w:rPr>
          <w:szCs w:val="28"/>
        </w:rPr>
        <w:t xml:space="preserve"> 2 </w:t>
      </w:r>
      <w:r w:rsidRPr="00D43DDC">
        <w:rPr>
          <w:szCs w:val="28"/>
        </w:rPr>
        <w:t>постановлени</w:t>
      </w:r>
      <w:r>
        <w:rPr>
          <w:szCs w:val="28"/>
        </w:rPr>
        <w:t>я</w:t>
      </w:r>
      <w:r w:rsidR="00875A66" w:rsidRPr="00D43DDC">
        <w:rPr>
          <w:szCs w:val="28"/>
        </w:rPr>
        <w:t xml:space="preserve"> Алтайского краевого Законодательного Собрания от 29 ноября 2016 </w:t>
      </w:r>
      <w:r>
        <w:rPr>
          <w:szCs w:val="28"/>
        </w:rPr>
        <w:t>года № 338 «Об изменении состава коллегии Счетной</w:t>
      </w:r>
      <w:r>
        <w:t xml:space="preserve"> палаты Алтайского края»</w:t>
      </w:r>
      <w:r w:rsidR="0025236D">
        <w:t>.</w:t>
      </w:r>
    </w:p>
    <w:p w:rsidR="00AC5EC8" w:rsidRPr="00AC5EC8" w:rsidRDefault="00AC5EC8" w:rsidP="00AC5EC8">
      <w:pPr>
        <w:pStyle w:val="ab"/>
        <w:ind w:left="1084"/>
        <w:jc w:val="both"/>
        <w:rPr>
          <w:szCs w:val="28"/>
        </w:rPr>
      </w:pPr>
    </w:p>
    <w:p w:rsidR="00EF631B" w:rsidRPr="00EF631B" w:rsidRDefault="00887FE3" w:rsidP="00EF631B">
      <w:pPr>
        <w:pStyle w:val="ab"/>
        <w:ind w:left="0" w:firstLine="708"/>
        <w:jc w:val="both"/>
        <w:rPr>
          <w:szCs w:val="28"/>
        </w:rPr>
      </w:pPr>
      <w:r>
        <w:t>2. </w:t>
      </w:r>
      <w:r w:rsidR="00905F17">
        <w:t>Настоящее постановление вступает в силу с</w:t>
      </w:r>
      <w:r w:rsidR="00352D68">
        <w:t>о</w:t>
      </w:r>
      <w:r w:rsidR="00905F17">
        <w:t xml:space="preserve"> </w:t>
      </w:r>
      <w:r w:rsidR="00352D68">
        <w:t>дня</w:t>
      </w:r>
      <w:r w:rsidR="00905F17">
        <w:t xml:space="preserve"> </w:t>
      </w:r>
      <w:r w:rsidR="00E80D58">
        <w:t>его официального опубликования и распространяет свое действие</w:t>
      </w:r>
      <w:r w:rsidR="00352D68">
        <w:t xml:space="preserve"> на правоотношения, возникшие</w:t>
      </w:r>
      <w:r w:rsidR="00E80D58">
        <w:t xml:space="preserve"> с 13 ноября 2018 года</w:t>
      </w:r>
      <w:r w:rsidR="0076130D" w:rsidRPr="00CE4318">
        <w:t>.</w:t>
      </w:r>
      <w:bookmarkStart w:id="0" w:name="_GoBack"/>
      <w:bookmarkEnd w:id="0"/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FD4BB4"/>
    <w:sectPr w:rsidR="00BE7BCB" w:rsidSect="00FD4BB4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F0FB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6310"/>
    <w:multiLevelType w:val="hybridMultilevel"/>
    <w:tmpl w:val="634E096E"/>
    <w:lvl w:ilvl="0" w:tplc="CF58E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8426B"/>
    <w:multiLevelType w:val="hybridMultilevel"/>
    <w:tmpl w:val="CF382106"/>
    <w:lvl w:ilvl="0" w:tplc="F41C5D68">
      <w:start w:val="1"/>
      <w:numFmt w:val="decimal"/>
      <w:lvlText w:val="%1."/>
      <w:lvlJc w:val="left"/>
      <w:pPr>
        <w:ind w:left="499" w:firstLine="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C330F4"/>
    <w:multiLevelType w:val="hybridMultilevel"/>
    <w:tmpl w:val="782A573E"/>
    <w:lvl w:ilvl="0" w:tplc="05FE1D8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562339"/>
    <w:multiLevelType w:val="hybridMultilevel"/>
    <w:tmpl w:val="DC02C726"/>
    <w:lvl w:ilvl="0" w:tplc="576653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27EA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5236D"/>
    <w:rsid w:val="002C17B4"/>
    <w:rsid w:val="002D57BC"/>
    <w:rsid w:val="002E3FE3"/>
    <w:rsid w:val="0030109C"/>
    <w:rsid w:val="003402CA"/>
    <w:rsid w:val="00350AF1"/>
    <w:rsid w:val="00352D68"/>
    <w:rsid w:val="00372510"/>
    <w:rsid w:val="00376668"/>
    <w:rsid w:val="003776C6"/>
    <w:rsid w:val="00380826"/>
    <w:rsid w:val="003E29C0"/>
    <w:rsid w:val="004074BC"/>
    <w:rsid w:val="00444F8F"/>
    <w:rsid w:val="0049249D"/>
    <w:rsid w:val="004956E1"/>
    <w:rsid w:val="004B04C1"/>
    <w:rsid w:val="00516428"/>
    <w:rsid w:val="00564025"/>
    <w:rsid w:val="00570AE4"/>
    <w:rsid w:val="00575331"/>
    <w:rsid w:val="005C31F7"/>
    <w:rsid w:val="006471F6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76781"/>
    <w:rsid w:val="007A21AF"/>
    <w:rsid w:val="007A6021"/>
    <w:rsid w:val="008121B0"/>
    <w:rsid w:val="00817334"/>
    <w:rsid w:val="00854720"/>
    <w:rsid w:val="00863C48"/>
    <w:rsid w:val="00875A66"/>
    <w:rsid w:val="00876889"/>
    <w:rsid w:val="00887FE3"/>
    <w:rsid w:val="00895DCD"/>
    <w:rsid w:val="008B0927"/>
    <w:rsid w:val="00905F17"/>
    <w:rsid w:val="00917949"/>
    <w:rsid w:val="00917FD6"/>
    <w:rsid w:val="0096572D"/>
    <w:rsid w:val="009A69E6"/>
    <w:rsid w:val="00A11CD5"/>
    <w:rsid w:val="00A42CDB"/>
    <w:rsid w:val="00A54244"/>
    <w:rsid w:val="00A852F0"/>
    <w:rsid w:val="00AC0516"/>
    <w:rsid w:val="00AC5EC8"/>
    <w:rsid w:val="00B00B76"/>
    <w:rsid w:val="00B4417F"/>
    <w:rsid w:val="00B732DF"/>
    <w:rsid w:val="00BA71DB"/>
    <w:rsid w:val="00BD3B4E"/>
    <w:rsid w:val="00BE7BCB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14C05"/>
    <w:rsid w:val="00D271AE"/>
    <w:rsid w:val="00D43DDC"/>
    <w:rsid w:val="00DE47A5"/>
    <w:rsid w:val="00E7259F"/>
    <w:rsid w:val="00E80D58"/>
    <w:rsid w:val="00EA7F09"/>
    <w:rsid w:val="00EB6286"/>
    <w:rsid w:val="00EF631B"/>
    <w:rsid w:val="00F31092"/>
    <w:rsid w:val="00F36525"/>
    <w:rsid w:val="00F4341A"/>
    <w:rsid w:val="00F52DB4"/>
    <w:rsid w:val="00F811B8"/>
    <w:rsid w:val="00FD4BB4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11</cp:revision>
  <cp:lastPrinted>2018-11-12T10:49:00Z</cp:lastPrinted>
  <dcterms:created xsi:type="dcterms:W3CDTF">2018-11-09T09:27:00Z</dcterms:created>
  <dcterms:modified xsi:type="dcterms:W3CDTF">2018-11-13T07:23:00Z</dcterms:modified>
</cp:coreProperties>
</file>