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5EA" w:rsidRDefault="008945EA" w:rsidP="008945EA">
      <w:pPr>
        <w:jc w:val="center"/>
        <w:rPr>
          <w:sz w:val="27"/>
          <w:szCs w:val="27"/>
        </w:rPr>
      </w:pPr>
      <w:bookmarkStart w:id="0" w:name="_GoBack"/>
      <w:bookmarkEnd w:id="0"/>
    </w:p>
    <w:p w:rsidR="00760843" w:rsidRDefault="00760843" w:rsidP="008945EA">
      <w:pPr>
        <w:jc w:val="center"/>
        <w:rPr>
          <w:sz w:val="27"/>
          <w:szCs w:val="27"/>
        </w:rPr>
      </w:pPr>
    </w:p>
    <w:p w:rsidR="00760843" w:rsidRDefault="00760843" w:rsidP="008945EA">
      <w:pPr>
        <w:jc w:val="center"/>
        <w:rPr>
          <w:sz w:val="27"/>
          <w:szCs w:val="27"/>
        </w:rPr>
      </w:pPr>
    </w:p>
    <w:p w:rsidR="00760843" w:rsidRDefault="00760843" w:rsidP="008945EA">
      <w:pPr>
        <w:jc w:val="center"/>
        <w:rPr>
          <w:sz w:val="27"/>
          <w:szCs w:val="27"/>
        </w:rPr>
      </w:pPr>
    </w:p>
    <w:p w:rsidR="00760843" w:rsidRDefault="00760843" w:rsidP="008945EA">
      <w:pPr>
        <w:jc w:val="center"/>
        <w:rPr>
          <w:sz w:val="27"/>
          <w:szCs w:val="27"/>
        </w:rPr>
      </w:pPr>
    </w:p>
    <w:p w:rsidR="00760843" w:rsidRDefault="00760843" w:rsidP="008945EA">
      <w:pPr>
        <w:jc w:val="center"/>
        <w:rPr>
          <w:sz w:val="27"/>
          <w:szCs w:val="27"/>
        </w:rPr>
      </w:pPr>
    </w:p>
    <w:p w:rsidR="00760843" w:rsidRDefault="00760843" w:rsidP="008945EA">
      <w:pPr>
        <w:jc w:val="center"/>
        <w:rPr>
          <w:sz w:val="27"/>
          <w:szCs w:val="27"/>
        </w:rPr>
      </w:pPr>
    </w:p>
    <w:p w:rsidR="00760843" w:rsidRDefault="00760843" w:rsidP="008945EA">
      <w:pPr>
        <w:jc w:val="center"/>
        <w:rPr>
          <w:sz w:val="27"/>
          <w:szCs w:val="27"/>
        </w:rPr>
      </w:pPr>
    </w:p>
    <w:p w:rsidR="00760843" w:rsidRDefault="00760843" w:rsidP="008945EA">
      <w:pPr>
        <w:jc w:val="center"/>
        <w:rPr>
          <w:sz w:val="27"/>
          <w:szCs w:val="27"/>
        </w:rPr>
      </w:pPr>
    </w:p>
    <w:p w:rsidR="008945EA" w:rsidRPr="008500D2" w:rsidRDefault="008945EA" w:rsidP="008945EA">
      <w:pPr>
        <w:jc w:val="center"/>
        <w:rPr>
          <w:sz w:val="27"/>
          <w:szCs w:val="27"/>
        </w:rPr>
      </w:pPr>
      <w:r w:rsidRPr="008500D2">
        <w:rPr>
          <w:sz w:val="27"/>
          <w:szCs w:val="27"/>
        </w:rPr>
        <w:t>ПОЯСНИТЕЛЬНАЯ ЗАПИСКА</w:t>
      </w:r>
    </w:p>
    <w:p w:rsidR="008945EA" w:rsidRPr="008500D2" w:rsidRDefault="008945EA" w:rsidP="008945EA">
      <w:pPr>
        <w:jc w:val="center"/>
        <w:rPr>
          <w:sz w:val="27"/>
          <w:szCs w:val="27"/>
        </w:rPr>
      </w:pPr>
      <w:r w:rsidRPr="008500D2">
        <w:rPr>
          <w:sz w:val="27"/>
          <w:szCs w:val="27"/>
        </w:rPr>
        <w:t xml:space="preserve">к проекту закона Алтайского края «О внесении изменений </w:t>
      </w:r>
    </w:p>
    <w:p w:rsidR="008945EA" w:rsidRPr="008500D2" w:rsidRDefault="008945EA" w:rsidP="008945EA">
      <w:pPr>
        <w:jc w:val="center"/>
        <w:rPr>
          <w:sz w:val="27"/>
          <w:szCs w:val="27"/>
        </w:rPr>
      </w:pPr>
      <w:r w:rsidRPr="008500D2">
        <w:rPr>
          <w:sz w:val="27"/>
          <w:szCs w:val="27"/>
        </w:rPr>
        <w:t xml:space="preserve">в закон Алтайского края «Об объектах культурного наследия </w:t>
      </w:r>
    </w:p>
    <w:p w:rsidR="008945EA" w:rsidRPr="008500D2" w:rsidRDefault="008945EA" w:rsidP="008945EA">
      <w:pPr>
        <w:jc w:val="center"/>
        <w:rPr>
          <w:sz w:val="27"/>
          <w:szCs w:val="27"/>
        </w:rPr>
      </w:pPr>
      <w:r w:rsidRPr="008500D2">
        <w:rPr>
          <w:sz w:val="27"/>
          <w:szCs w:val="27"/>
        </w:rPr>
        <w:t>(памятниках истории и культуры) в Алтайском крае»</w:t>
      </w:r>
    </w:p>
    <w:p w:rsidR="008945EA" w:rsidRPr="008500D2" w:rsidRDefault="008945EA" w:rsidP="008945EA">
      <w:pPr>
        <w:jc w:val="center"/>
        <w:rPr>
          <w:sz w:val="27"/>
          <w:szCs w:val="27"/>
        </w:rPr>
      </w:pPr>
    </w:p>
    <w:p w:rsidR="008945EA" w:rsidRPr="008500D2" w:rsidRDefault="008945EA" w:rsidP="008945EA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7"/>
          <w:szCs w:val="27"/>
        </w:rPr>
      </w:pPr>
      <w:r w:rsidRPr="008500D2">
        <w:rPr>
          <w:sz w:val="27"/>
          <w:szCs w:val="27"/>
        </w:rPr>
        <w:t xml:space="preserve">Настоящий проект закона </w:t>
      </w:r>
      <w:r w:rsidRPr="00D70B89">
        <w:rPr>
          <w:sz w:val="28"/>
          <w:szCs w:val="28"/>
        </w:rPr>
        <w:t xml:space="preserve">разработан </w:t>
      </w:r>
      <w:r w:rsidR="00D70B89" w:rsidRPr="00D70B89">
        <w:rPr>
          <w:sz w:val="28"/>
          <w:szCs w:val="28"/>
        </w:rPr>
        <w:t xml:space="preserve">в связи с принятием </w:t>
      </w:r>
      <w:r w:rsidR="00D70B89">
        <w:rPr>
          <w:sz w:val="28"/>
          <w:szCs w:val="28"/>
        </w:rPr>
        <w:t>Федеральных</w:t>
      </w:r>
      <w:r w:rsidR="00D70B89" w:rsidRPr="00D70B89">
        <w:rPr>
          <w:sz w:val="28"/>
          <w:szCs w:val="28"/>
        </w:rPr>
        <w:t xml:space="preserve"> закон</w:t>
      </w:r>
      <w:r w:rsidR="00D70B89">
        <w:rPr>
          <w:sz w:val="28"/>
          <w:szCs w:val="28"/>
        </w:rPr>
        <w:t>ов</w:t>
      </w:r>
      <w:r w:rsidR="00D70B89" w:rsidRPr="00D70B89">
        <w:rPr>
          <w:sz w:val="28"/>
          <w:szCs w:val="28"/>
        </w:rPr>
        <w:t xml:space="preserve"> от 27.12.2018 № 532-ФЗ</w:t>
      </w:r>
      <w:r w:rsidR="008B6F10">
        <w:rPr>
          <w:sz w:val="28"/>
          <w:szCs w:val="28"/>
        </w:rPr>
        <w:t xml:space="preserve"> и</w:t>
      </w:r>
      <w:r w:rsidR="00D70B89">
        <w:rPr>
          <w:sz w:val="28"/>
          <w:szCs w:val="28"/>
        </w:rPr>
        <w:t xml:space="preserve"> </w:t>
      </w:r>
      <w:r w:rsidR="00D70B89" w:rsidRPr="008500D2">
        <w:rPr>
          <w:rFonts w:ascii="Times New Roman CYR" w:hAnsi="Times New Roman CYR" w:cs="Times New Roman CYR"/>
          <w:bCs/>
          <w:sz w:val="27"/>
          <w:szCs w:val="27"/>
        </w:rPr>
        <w:t>от 03.08.2018 № 342-ФЗ</w:t>
      </w:r>
      <w:r w:rsidR="008B6F10">
        <w:rPr>
          <w:rFonts w:ascii="Times New Roman CYR" w:hAnsi="Times New Roman CYR" w:cs="Times New Roman CYR"/>
          <w:bCs/>
          <w:sz w:val="27"/>
          <w:szCs w:val="27"/>
        </w:rPr>
        <w:t>,</w:t>
      </w:r>
      <w:r w:rsidR="00D70B89" w:rsidRPr="00D70B89">
        <w:rPr>
          <w:sz w:val="28"/>
          <w:szCs w:val="28"/>
        </w:rPr>
        <w:t xml:space="preserve"> </w:t>
      </w:r>
      <w:r w:rsidR="00D70B89">
        <w:rPr>
          <w:sz w:val="28"/>
          <w:szCs w:val="28"/>
        </w:rPr>
        <w:t xml:space="preserve">которыми внесены изменения в </w:t>
      </w:r>
      <w:r w:rsidR="00D70B89" w:rsidRPr="00D70B89">
        <w:rPr>
          <w:sz w:val="28"/>
          <w:szCs w:val="28"/>
        </w:rPr>
        <w:t>Федеральн</w:t>
      </w:r>
      <w:r w:rsidR="00D70B89">
        <w:rPr>
          <w:sz w:val="28"/>
          <w:szCs w:val="28"/>
        </w:rPr>
        <w:t>ый</w:t>
      </w:r>
      <w:r w:rsidR="00D70B89" w:rsidRPr="00D70B89">
        <w:rPr>
          <w:sz w:val="28"/>
          <w:szCs w:val="28"/>
        </w:rPr>
        <w:t xml:space="preserve"> закон </w:t>
      </w:r>
      <w:r w:rsidR="00D70B89">
        <w:rPr>
          <w:sz w:val="28"/>
          <w:szCs w:val="28"/>
        </w:rPr>
        <w:t>«</w:t>
      </w:r>
      <w:r w:rsidR="00D70B89" w:rsidRPr="00D70B89">
        <w:rPr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="00D70B89">
        <w:rPr>
          <w:sz w:val="28"/>
          <w:szCs w:val="28"/>
        </w:rPr>
        <w:t>».</w:t>
      </w:r>
    </w:p>
    <w:p w:rsidR="008945EA" w:rsidRPr="008500D2" w:rsidRDefault="00D70B89" w:rsidP="008945E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  <w:r>
        <w:rPr>
          <w:sz w:val="27"/>
          <w:szCs w:val="27"/>
        </w:rPr>
        <w:t>С 08.01.2019</w:t>
      </w:r>
      <w:r w:rsidR="008945EA" w:rsidRPr="008500D2">
        <w:rPr>
          <w:sz w:val="27"/>
          <w:szCs w:val="27"/>
        </w:rPr>
        <w:t xml:space="preserve"> порядок установки информационных надписей и обозначений на объекты культурного наследия, содержание этих информа</w:t>
      </w:r>
      <w:r w:rsidR="008D43D8">
        <w:rPr>
          <w:sz w:val="27"/>
          <w:szCs w:val="27"/>
        </w:rPr>
        <w:t xml:space="preserve">ционных надписей и обозначений </w:t>
      </w:r>
      <w:r w:rsidR="00AA3F23">
        <w:rPr>
          <w:sz w:val="27"/>
          <w:szCs w:val="27"/>
        </w:rPr>
        <w:t xml:space="preserve">определяется </w:t>
      </w:r>
      <w:r w:rsidR="008945EA" w:rsidRPr="008500D2">
        <w:rPr>
          <w:sz w:val="27"/>
          <w:szCs w:val="27"/>
        </w:rPr>
        <w:t xml:space="preserve">Правительством Российской Федерации. </w:t>
      </w:r>
      <w:r w:rsidR="00382A4F">
        <w:rPr>
          <w:sz w:val="27"/>
          <w:szCs w:val="27"/>
        </w:rPr>
        <w:t>П</w:t>
      </w:r>
      <w:r w:rsidR="00AA3F23">
        <w:rPr>
          <w:sz w:val="27"/>
          <w:szCs w:val="27"/>
        </w:rPr>
        <w:t xml:space="preserve">оложения статьи </w:t>
      </w:r>
      <w:r w:rsidR="008945EA" w:rsidRPr="008500D2">
        <w:rPr>
          <w:rFonts w:ascii="Times New Roman CYR" w:hAnsi="Times New Roman CYR" w:cs="Times New Roman CYR"/>
          <w:bCs/>
          <w:sz w:val="27"/>
          <w:szCs w:val="27"/>
        </w:rPr>
        <w:t xml:space="preserve">11 </w:t>
      </w:r>
      <w:r w:rsidR="00AA3F23">
        <w:rPr>
          <w:sz w:val="27"/>
          <w:szCs w:val="27"/>
        </w:rPr>
        <w:t>з</w:t>
      </w:r>
      <w:r w:rsidR="008945EA" w:rsidRPr="008500D2">
        <w:rPr>
          <w:sz w:val="27"/>
          <w:szCs w:val="27"/>
        </w:rPr>
        <w:t xml:space="preserve">акона Алтайского края от 12.05.2005 № 32-ЗС «Об объектах культурного наследия (памятниках истории и культуры) в Алтайском крае» </w:t>
      </w:r>
      <w:r w:rsidR="00AA3F23">
        <w:rPr>
          <w:sz w:val="27"/>
          <w:szCs w:val="27"/>
        </w:rPr>
        <w:t xml:space="preserve">являются избыточными, поскольку данная сфера правоотношений урегулирована </w:t>
      </w:r>
      <w:r w:rsidR="008B6F10">
        <w:rPr>
          <w:sz w:val="27"/>
          <w:szCs w:val="27"/>
        </w:rPr>
        <w:t>ф</w:t>
      </w:r>
      <w:r w:rsidR="00AA3F23">
        <w:rPr>
          <w:sz w:val="27"/>
          <w:szCs w:val="27"/>
        </w:rPr>
        <w:t>едеральным законодательством.</w:t>
      </w:r>
    </w:p>
    <w:p w:rsidR="008945EA" w:rsidRPr="008500D2" w:rsidRDefault="00D6254B" w:rsidP="008945EA">
      <w:pPr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</w:rPr>
      </w:pPr>
      <w:r>
        <w:rPr>
          <w:rFonts w:ascii="Times New Roman CYR" w:hAnsi="Times New Roman CYR" w:cs="Times New Roman CYR"/>
          <w:bCs/>
          <w:sz w:val="27"/>
          <w:szCs w:val="27"/>
        </w:rPr>
        <w:t>Кроме того,</w:t>
      </w:r>
      <w:r w:rsidR="008945EA" w:rsidRPr="008500D2">
        <w:rPr>
          <w:rFonts w:ascii="Times New Roman CYR" w:hAnsi="Times New Roman CYR" w:cs="Times New Roman CYR"/>
          <w:bCs/>
          <w:sz w:val="27"/>
          <w:szCs w:val="27"/>
        </w:rPr>
        <w:t xml:space="preserve"> </w:t>
      </w:r>
      <w:r w:rsidR="00A437BF">
        <w:rPr>
          <w:rFonts w:ascii="Times New Roman CYR" w:hAnsi="Times New Roman CYR" w:cs="Times New Roman CYR"/>
          <w:bCs/>
          <w:sz w:val="27"/>
          <w:szCs w:val="27"/>
        </w:rPr>
        <w:t xml:space="preserve">изменен </w:t>
      </w:r>
      <w:r w:rsidR="008945EA" w:rsidRPr="008500D2">
        <w:rPr>
          <w:rFonts w:ascii="Times New Roman CYR" w:hAnsi="Times New Roman CYR" w:cs="Times New Roman CYR"/>
          <w:bCs/>
          <w:sz w:val="27"/>
          <w:szCs w:val="27"/>
        </w:rPr>
        <w:t xml:space="preserve">порядок установления </w:t>
      </w:r>
      <w:r w:rsidR="008945EA" w:rsidRPr="008500D2">
        <w:rPr>
          <w:rFonts w:ascii="Times New Roman CYR" w:hAnsi="Times New Roman CYR" w:cs="Times New Roman CYR"/>
          <w:sz w:val="27"/>
          <w:szCs w:val="27"/>
        </w:rPr>
        <w:t>зон охраны объектов культурного наслед</w:t>
      </w:r>
      <w:r w:rsidR="00AA3F23">
        <w:rPr>
          <w:rFonts w:ascii="Times New Roman CYR" w:hAnsi="Times New Roman CYR" w:cs="Times New Roman CYR"/>
          <w:sz w:val="27"/>
          <w:szCs w:val="27"/>
        </w:rPr>
        <w:t xml:space="preserve">ия и </w:t>
      </w:r>
      <w:r w:rsidR="008945EA" w:rsidRPr="008500D2">
        <w:rPr>
          <w:rFonts w:ascii="Times New Roman CYR" w:hAnsi="Times New Roman CYR" w:cs="Times New Roman CYR"/>
          <w:bCs/>
          <w:sz w:val="27"/>
          <w:szCs w:val="27"/>
        </w:rPr>
        <w:t xml:space="preserve">принятия решения о </w:t>
      </w:r>
      <w:r w:rsidR="008945EA" w:rsidRPr="008500D2">
        <w:rPr>
          <w:rFonts w:ascii="Times New Roman CYR" w:hAnsi="Times New Roman CYR" w:cs="Times New Roman CYR"/>
          <w:sz w:val="27"/>
          <w:szCs w:val="27"/>
        </w:rPr>
        <w:t>прекращении существования зон охран</w:t>
      </w:r>
      <w:r w:rsidR="008D43D8">
        <w:rPr>
          <w:rFonts w:ascii="Times New Roman CYR" w:hAnsi="Times New Roman CYR" w:cs="Times New Roman CYR"/>
          <w:sz w:val="27"/>
          <w:szCs w:val="27"/>
        </w:rPr>
        <w:t xml:space="preserve">ы объектов культурного наследия. В </w:t>
      </w:r>
      <w:r w:rsidR="008945EA" w:rsidRPr="008500D2">
        <w:rPr>
          <w:rFonts w:ascii="Times New Roman CYR" w:hAnsi="Times New Roman CYR" w:cs="Times New Roman CYR"/>
          <w:sz w:val="27"/>
          <w:szCs w:val="27"/>
        </w:rPr>
        <w:t xml:space="preserve">связи </w:t>
      </w:r>
      <w:r>
        <w:rPr>
          <w:rFonts w:ascii="Times New Roman CYR" w:hAnsi="Times New Roman CYR" w:cs="Times New Roman CYR"/>
          <w:sz w:val="27"/>
          <w:szCs w:val="27"/>
        </w:rPr>
        <w:t xml:space="preserve">с этим </w:t>
      </w:r>
      <w:r w:rsidR="008945EA">
        <w:rPr>
          <w:rFonts w:ascii="Times New Roman CYR" w:hAnsi="Times New Roman CYR" w:cs="Times New Roman CYR"/>
          <w:sz w:val="27"/>
          <w:szCs w:val="27"/>
        </w:rPr>
        <w:t xml:space="preserve">законопроектом </w:t>
      </w:r>
      <w:r w:rsidR="008D43D8">
        <w:rPr>
          <w:rFonts w:ascii="Times New Roman CYR" w:hAnsi="Times New Roman CYR" w:cs="Times New Roman CYR"/>
          <w:sz w:val="27"/>
          <w:szCs w:val="27"/>
        </w:rPr>
        <w:t>предлагается</w:t>
      </w:r>
      <w:r w:rsidR="008945EA" w:rsidRPr="008500D2">
        <w:rPr>
          <w:rFonts w:ascii="Times New Roman CYR" w:hAnsi="Times New Roman CYR" w:cs="Times New Roman CYR"/>
          <w:sz w:val="27"/>
          <w:szCs w:val="27"/>
        </w:rPr>
        <w:t xml:space="preserve"> статьи 2, 3 и 12 </w:t>
      </w:r>
      <w:r>
        <w:rPr>
          <w:rFonts w:ascii="Times New Roman CYR" w:hAnsi="Times New Roman CYR" w:cs="Times New Roman CYR"/>
          <w:sz w:val="27"/>
          <w:szCs w:val="27"/>
        </w:rPr>
        <w:t>названного з</w:t>
      </w:r>
      <w:r w:rsidR="008945EA" w:rsidRPr="008500D2">
        <w:rPr>
          <w:sz w:val="27"/>
          <w:szCs w:val="27"/>
        </w:rPr>
        <w:t xml:space="preserve">акона </w:t>
      </w:r>
      <w:r w:rsidR="00A437BF">
        <w:rPr>
          <w:sz w:val="27"/>
          <w:szCs w:val="27"/>
        </w:rPr>
        <w:t xml:space="preserve">Алтайского края </w:t>
      </w:r>
      <w:r w:rsidR="008B6F10">
        <w:rPr>
          <w:sz w:val="27"/>
          <w:szCs w:val="27"/>
        </w:rPr>
        <w:t xml:space="preserve">привести в соответствие с федеральными нормами. </w:t>
      </w:r>
    </w:p>
    <w:p w:rsidR="008945EA" w:rsidRPr="008500D2" w:rsidRDefault="008945EA" w:rsidP="008945EA">
      <w:pPr>
        <w:ind w:firstLine="709"/>
        <w:jc w:val="both"/>
        <w:rPr>
          <w:sz w:val="27"/>
          <w:szCs w:val="27"/>
        </w:rPr>
      </w:pPr>
      <w:r w:rsidRPr="008500D2">
        <w:rPr>
          <w:sz w:val="27"/>
          <w:szCs w:val="27"/>
        </w:rPr>
        <w:t>Принятие данного закона не повлечет дополнительного финансирования за счет средств краевого бюджета.</w:t>
      </w:r>
    </w:p>
    <w:p w:rsidR="008945EA" w:rsidRDefault="008945EA" w:rsidP="008945EA">
      <w:pPr>
        <w:spacing w:line="240" w:lineRule="exact"/>
        <w:ind w:firstLine="709"/>
        <w:contextualSpacing/>
        <w:jc w:val="both"/>
        <w:rPr>
          <w:sz w:val="27"/>
          <w:szCs w:val="27"/>
        </w:rPr>
      </w:pPr>
    </w:p>
    <w:p w:rsidR="008945EA" w:rsidRDefault="008945EA" w:rsidP="008945EA">
      <w:pPr>
        <w:spacing w:line="240" w:lineRule="exact"/>
        <w:ind w:firstLine="709"/>
        <w:contextualSpacing/>
        <w:jc w:val="both"/>
        <w:rPr>
          <w:sz w:val="27"/>
          <w:szCs w:val="27"/>
        </w:rPr>
      </w:pPr>
    </w:p>
    <w:p w:rsidR="008945EA" w:rsidRDefault="008945EA" w:rsidP="008945EA">
      <w:pPr>
        <w:spacing w:line="240" w:lineRule="exact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Pr="008500D2">
        <w:rPr>
          <w:sz w:val="27"/>
          <w:szCs w:val="27"/>
        </w:rPr>
        <w:tab/>
      </w:r>
      <w:r w:rsidRPr="008500D2">
        <w:rPr>
          <w:sz w:val="27"/>
          <w:szCs w:val="27"/>
        </w:rPr>
        <w:tab/>
      </w:r>
      <w:r w:rsidRPr="008500D2">
        <w:rPr>
          <w:sz w:val="27"/>
          <w:szCs w:val="27"/>
        </w:rPr>
        <w:tab/>
      </w:r>
      <w:r w:rsidRPr="008500D2">
        <w:rPr>
          <w:sz w:val="27"/>
          <w:szCs w:val="27"/>
        </w:rPr>
        <w:tab/>
      </w:r>
      <w:r w:rsidRPr="008500D2">
        <w:rPr>
          <w:sz w:val="27"/>
          <w:szCs w:val="27"/>
        </w:rPr>
        <w:tab/>
      </w:r>
      <w:r w:rsidRPr="008500D2">
        <w:rPr>
          <w:sz w:val="27"/>
          <w:szCs w:val="27"/>
        </w:rPr>
        <w:tab/>
      </w:r>
      <w:r w:rsidRPr="008500D2">
        <w:rPr>
          <w:sz w:val="27"/>
          <w:szCs w:val="27"/>
        </w:rPr>
        <w:tab/>
      </w:r>
      <w:r w:rsidRPr="008500D2">
        <w:rPr>
          <w:sz w:val="27"/>
          <w:szCs w:val="27"/>
        </w:rPr>
        <w:tab/>
        <w:t xml:space="preserve">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</w:t>
      </w:r>
    </w:p>
    <w:p w:rsidR="008945EA" w:rsidRPr="008500D2" w:rsidRDefault="008945EA" w:rsidP="008945EA">
      <w:pPr>
        <w:spacing w:line="240" w:lineRule="exact"/>
        <w:ind w:left="7200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В.П. Томенко</w:t>
      </w:r>
    </w:p>
    <w:p w:rsidR="00B06482" w:rsidRDefault="00B06482"/>
    <w:sectPr w:rsidR="00B06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5EA"/>
    <w:rsid w:val="001C4E34"/>
    <w:rsid w:val="0023158C"/>
    <w:rsid w:val="002A5242"/>
    <w:rsid w:val="00382A4F"/>
    <w:rsid w:val="0054699D"/>
    <w:rsid w:val="00760843"/>
    <w:rsid w:val="00810116"/>
    <w:rsid w:val="008945EA"/>
    <w:rsid w:val="008B6F10"/>
    <w:rsid w:val="008D43D8"/>
    <w:rsid w:val="00A437BF"/>
    <w:rsid w:val="00AA3F23"/>
    <w:rsid w:val="00B06482"/>
    <w:rsid w:val="00B13CAE"/>
    <w:rsid w:val="00C93AE3"/>
    <w:rsid w:val="00D6254B"/>
    <w:rsid w:val="00D70B89"/>
    <w:rsid w:val="00F8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D677D4-85C6-4096-A78C-870609A8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5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45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</cp:lastModifiedBy>
  <cp:revision>2</cp:revision>
  <cp:lastPrinted>2019-04-02T08:37:00Z</cp:lastPrinted>
  <dcterms:created xsi:type="dcterms:W3CDTF">2019-04-04T08:47:00Z</dcterms:created>
  <dcterms:modified xsi:type="dcterms:W3CDTF">2019-04-04T08:47:00Z</dcterms:modified>
</cp:coreProperties>
</file>