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Pr="00F650AD" w:rsidRDefault="000F4004" w:rsidP="00524C9E">
      <w:pPr>
        <w:jc w:val="right"/>
        <w:rPr>
          <w:sz w:val="26"/>
          <w:szCs w:val="26"/>
        </w:rPr>
      </w:pPr>
    </w:p>
    <w:p w:rsidR="00A11CD5" w:rsidRPr="00F650AD" w:rsidRDefault="00A11CD5" w:rsidP="00BA71DB">
      <w:pPr>
        <w:rPr>
          <w:sz w:val="26"/>
          <w:szCs w:val="26"/>
        </w:rPr>
      </w:pPr>
    </w:p>
    <w:tbl>
      <w:tblPr>
        <w:tblStyle w:val="a3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5114"/>
      </w:tblGrid>
      <w:tr w:rsidR="00412FD9" w:rsidRPr="00F650AD" w:rsidTr="00D27405">
        <w:tc>
          <w:tcPr>
            <w:tcW w:w="4809" w:type="dxa"/>
          </w:tcPr>
          <w:p w:rsidR="00412FD9" w:rsidRPr="00F650AD" w:rsidRDefault="00AC5707" w:rsidP="009C442A">
            <w:pPr>
              <w:jc w:val="both"/>
              <w:rPr>
                <w:sz w:val="26"/>
                <w:szCs w:val="26"/>
              </w:rPr>
            </w:pPr>
            <w:r w:rsidRPr="00F650AD">
              <w:rPr>
                <w:sz w:val="26"/>
                <w:szCs w:val="26"/>
              </w:rPr>
              <w:t xml:space="preserve">О </w:t>
            </w:r>
            <w:r w:rsidR="00204820" w:rsidRPr="00F650AD">
              <w:rPr>
                <w:sz w:val="26"/>
                <w:szCs w:val="26"/>
              </w:rPr>
              <w:t>признании утратившими силу</w:t>
            </w:r>
            <w:r w:rsidR="009C442A" w:rsidRPr="00F650AD">
              <w:rPr>
                <w:sz w:val="26"/>
                <w:szCs w:val="26"/>
              </w:rPr>
              <w:t xml:space="preserve"> отдельных</w:t>
            </w:r>
            <w:r w:rsidR="00204820" w:rsidRPr="00F650AD">
              <w:rPr>
                <w:sz w:val="26"/>
                <w:szCs w:val="26"/>
              </w:rPr>
              <w:t xml:space="preserve"> постановлений Алтайского краевого Законодательного Собрания</w:t>
            </w:r>
          </w:p>
        </w:tc>
        <w:tc>
          <w:tcPr>
            <w:tcW w:w="5114" w:type="dxa"/>
          </w:tcPr>
          <w:p w:rsidR="00412FD9" w:rsidRPr="00F650AD" w:rsidRDefault="0032504B" w:rsidP="00492E18">
            <w:pPr>
              <w:jc w:val="right"/>
              <w:rPr>
                <w:sz w:val="26"/>
                <w:szCs w:val="26"/>
              </w:rPr>
            </w:pPr>
            <w:r w:rsidRPr="00F650AD">
              <w:rPr>
                <w:sz w:val="26"/>
                <w:szCs w:val="26"/>
              </w:rPr>
              <w:t>Проект</w:t>
            </w:r>
          </w:p>
        </w:tc>
      </w:tr>
    </w:tbl>
    <w:p w:rsidR="00E30C7E" w:rsidRPr="00F650AD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E30C7E" w:rsidRPr="00F650AD" w:rsidRDefault="00E30C7E" w:rsidP="00E30C7E">
      <w:pPr>
        <w:widowControl w:val="0"/>
        <w:autoSpaceDE w:val="0"/>
        <w:autoSpaceDN w:val="0"/>
        <w:adjustRightInd w:val="0"/>
        <w:ind w:right="4818"/>
        <w:jc w:val="both"/>
        <w:rPr>
          <w:sz w:val="26"/>
          <w:szCs w:val="26"/>
        </w:rPr>
      </w:pPr>
    </w:p>
    <w:p w:rsidR="00204820" w:rsidRPr="00F650AD" w:rsidRDefault="00204820" w:rsidP="00204820">
      <w:pPr>
        <w:pStyle w:val="21"/>
        <w:ind w:firstLine="709"/>
        <w:rPr>
          <w:color w:val="auto"/>
          <w:szCs w:val="26"/>
        </w:rPr>
      </w:pPr>
      <w:r w:rsidRPr="00F650AD">
        <w:rPr>
          <w:color w:val="auto"/>
          <w:szCs w:val="26"/>
        </w:rPr>
        <w:t xml:space="preserve">В соответствии со статьей 73 Устава (Основного Закона) Алтайского края Алтайское краевое Законодательное Собрание </w:t>
      </w:r>
      <w:r w:rsidR="009C442A" w:rsidRPr="00F650AD">
        <w:rPr>
          <w:color w:val="auto"/>
          <w:szCs w:val="26"/>
        </w:rPr>
        <w:t>ПОСТАНОВЛЯЕТ</w:t>
      </w:r>
      <w:r w:rsidRPr="00F650AD">
        <w:rPr>
          <w:color w:val="auto"/>
          <w:szCs w:val="26"/>
        </w:rPr>
        <w:t>:</w:t>
      </w:r>
    </w:p>
    <w:p w:rsidR="00204820" w:rsidRPr="00F650AD" w:rsidRDefault="00204820" w:rsidP="00204820">
      <w:pPr>
        <w:pStyle w:val="21"/>
        <w:ind w:firstLine="709"/>
        <w:rPr>
          <w:color w:val="auto"/>
          <w:szCs w:val="26"/>
        </w:rPr>
      </w:pPr>
    </w:p>
    <w:p w:rsidR="00204820" w:rsidRPr="00F650AD" w:rsidRDefault="00204820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F650AD">
        <w:rPr>
          <w:rFonts w:ascii="Times New Roman" w:hAnsi="Times New Roman"/>
          <w:b w:val="0"/>
          <w:sz w:val="26"/>
          <w:szCs w:val="26"/>
        </w:rPr>
        <w:t>1. Признать утратившим</w:t>
      </w:r>
      <w:r w:rsidR="000D6F1E" w:rsidRPr="00F650AD">
        <w:rPr>
          <w:rFonts w:ascii="Times New Roman" w:hAnsi="Times New Roman"/>
          <w:b w:val="0"/>
          <w:sz w:val="26"/>
          <w:szCs w:val="26"/>
        </w:rPr>
        <w:t>и</w:t>
      </w:r>
      <w:r w:rsidRPr="00F650AD">
        <w:rPr>
          <w:rFonts w:ascii="Times New Roman" w:hAnsi="Times New Roman"/>
          <w:b w:val="0"/>
          <w:sz w:val="26"/>
          <w:szCs w:val="26"/>
        </w:rPr>
        <w:t xml:space="preserve"> силу: </w:t>
      </w:r>
    </w:p>
    <w:p w:rsidR="0032504B" w:rsidRPr="00F650AD" w:rsidRDefault="00204820" w:rsidP="0032504B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color w:val="000000"/>
          <w:sz w:val="26"/>
          <w:szCs w:val="26"/>
        </w:rPr>
        <w:t>1)</w:t>
      </w:r>
      <w:r w:rsidRPr="00F650AD">
        <w:rPr>
          <w:rFonts w:ascii="Times New Roman" w:hAnsi="Times New Roman"/>
          <w:b w:val="0"/>
          <w:sz w:val="26"/>
          <w:szCs w:val="26"/>
        </w:rPr>
        <w:t xml:space="preserve"> </w:t>
      </w:r>
      <w:r w:rsidR="00F650AD" w:rsidRPr="00F650AD">
        <w:rPr>
          <w:rFonts w:ascii="Times New Roman" w:hAnsi="Times New Roman"/>
          <w:b w:val="0"/>
          <w:sz w:val="26"/>
          <w:szCs w:val="26"/>
        </w:rPr>
        <w:t>постановление Алтайского краевого Законодательного Собрания</w:t>
      </w:r>
      <w:r w:rsidR="00F650AD">
        <w:rPr>
          <w:rFonts w:ascii="Times New Roman" w:hAnsi="Times New Roman"/>
          <w:b w:val="0"/>
          <w:sz w:val="26"/>
          <w:szCs w:val="26"/>
        </w:rPr>
        <w:t xml:space="preserve">                               </w:t>
      </w:r>
      <w:r w:rsidR="00F650AD" w:rsidRPr="00F650AD">
        <w:rPr>
          <w:rFonts w:ascii="Times New Roman" w:hAnsi="Times New Roman"/>
          <w:b w:val="0"/>
          <w:sz w:val="26"/>
          <w:szCs w:val="26"/>
        </w:rPr>
        <w:t xml:space="preserve"> </w:t>
      </w:r>
      <w:r w:rsidR="0032504B" w:rsidRPr="00F650AD">
        <w:rPr>
          <w:rFonts w:ascii="Times New Roman" w:hAnsi="Times New Roman"/>
          <w:b w:val="0"/>
          <w:color w:val="000000"/>
          <w:sz w:val="26"/>
          <w:szCs w:val="26"/>
        </w:rPr>
        <w:t>от 25 декабря 1995 года № 318 «О мерах по обеспечению достройки не завершенных строительством жилых домов»</w:t>
      </w:r>
      <w:r w:rsidR="007D5F03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="0032504B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Сборник законодательства Алтайского края, 1995, № </w:t>
      </w:r>
      <w:r w:rsidR="00537245" w:rsidRPr="00F650AD">
        <w:rPr>
          <w:rFonts w:ascii="Times New Roman" w:hAnsi="Times New Roman"/>
          <w:b w:val="0"/>
          <w:color w:val="000000"/>
          <w:sz w:val="26"/>
          <w:szCs w:val="26"/>
        </w:rPr>
        <w:t>17</w:t>
      </w:r>
      <w:r w:rsidR="0032504B" w:rsidRPr="00F650AD">
        <w:rPr>
          <w:rFonts w:ascii="Times New Roman" w:hAnsi="Times New Roman"/>
          <w:b w:val="0"/>
          <w:color w:val="000000"/>
          <w:sz w:val="26"/>
          <w:szCs w:val="26"/>
        </w:rPr>
        <w:t>);</w:t>
      </w:r>
    </w:p>
    <w:p w:rsidR="00334F16" w:rsidRPr="00F650AD" w:rsidRDefault="0032504B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sz w:val="26"/>
          <w:szCs w:val="26"/>
        </w:rPr>
        <w:t>2)</w:t>
      </w:r>
      <w:r w:rsidR="00F650AD" w:rsidRPr="00F650AD">
        <w:rPr>
          <w:sz w:val="26"/>
          <w:szCs w:val="26"/>
        </w:rPr>
        <w:t xml:space="preserve"> </w:t>
      </w:r>
      <w:r w:rsidR="00F650AD" w:rsidRPr="00F650AD">
        <w:rPr>
          <w:rFonts w:ascii="Times New Roman" w:hAnsi="Times New Roman"/>
          <w:b w:val="0"/>
          <w:sz w:val="26"/>
          <w:szCs w:val="26"/>
        </w:rPr>
        <w:t>постановление Алтайского краевого Законодательного Собрания</w:t>
      </w:r>
      <w:r w:rsidRPr="00F650AD">
        <w:rPr>
          <w:rFonts w:ascii="Times New Roman" w:hAnsi="Times New Roman"/>
          <w:b w:val="0"/>
          <w:sz w:val="26"/>
          <w:szCs w:val="26"/>
        </w:rPr>
        <w:t xml:space="preserve"> </w:t>
      </w:r>
      <w:r w:rsidR="00F650AD" w:rsidRPr="00F650AD">
        <w:rPr>
          <w:rFonts w:ascii="Times New Roman" w:hAnsi="Times New Roman"/>
          <w:b w:val="0"/>
          <w:sz w:val="26"/>
          <w:szCs w:val="26"/>
        </w:rPr>
        <w:t xml:space="preserve">        </w:t>
      </w:r>
      <w:r w:rsidR="00F650AD">
        <w:rPr>
          <w:rFonts w:ascii="Times New Roman" w:hAnsi="Times New Roman"/>
          <w:b w:val="0"/>
          <w:sz w:val="26"/>
          <w:szCs w:val="26"/>
        </w:rPr>
        <w:t xml:space="preserve">                </w:t>
      </w:r>
      <w:r w:rsidR="00F650AD" w:rsidRPr="00F650AD">
        <w:rPr>
          <w:rFonts w:ascii="Times New Roman" w:hAnsi="Times New Roman"/>
          <w:b w:val="0"/>
          <w:sz w:val="26"/>
          <w:szCs w:val="26"/>
        </w:rPr>
        <w:t xml:space="preserve">           </w:t>
      </w:r>
      <w:r w:rsidR="00334F16" w:rsidRPr="00F650AD">
        <w:rPr>
          <w:rFonts w:ascii="Times New Roman" w:hAnsi="Times New Roman"/>
          <w:b w:val="0"/>
          <w:color w:val="000000"/>
          <w:sz w:val="26"/>
          <w:szCs w:val="26"/>
        </w:rPr>
        <w:t>от 3 июня 1996 года № 171 «Об утверждении Положения об определении размера социального пособия отдельным категориям малообеспеч</w:t>
      </w:r>
      <w:r w:rsidR="007D5F03" w:rsidRPr="00F650AD">
        <w:rPr>
          <w:rFonts w:ascii="Times New Roman" w:hAnsi="Times New Roman"/>
          <w:b w:val="0"/>
          <w:color w:val="000000"/>
          <w:sz w:val="26"/>
          <w:szCs w:val="26"/>
        </w:rPr>
        <w:t>енных граждан, имеющих детей» (</w:t>
      </w:r>
      <w:r w:rsidR="00334F16" w:rsidRPr="00F650AD">
        <w:rPr>
          <w:rFonts w:ascii="Times New Roman" w:hAnsi="Times New Roman"/>
          <w:b w:val="0"/>
          <w:color w:val="000000"/>
          <w:sz w:val="26"/>
          <w:szCs w:val="26"/>
        </w:rPr>
        <w:t>Сборник законодательства Ал</w:t>
      </w:r>
      <w:r w:rsidR="00EA1385" w:rsidRPr="00F650AD">
        <w:rPr>
          <w:rFonts w:ascii="Times New Roman" w:hAnsi="Times New Roman"/>
          <w:b w:val="0"/>
          <w:color w:val="000000"/>
          <w:sz w:val="26"/>
          <w:szCs w:val="26"/>
        </w:rPr>
        <w:t>тайского края», 1996</w:t>
      </w:r>
      <w:r w:rsidR="00334F16" w:rsidRPr="00F650AD">
        <w:rPr>
          <w:rFonts w:ascii="Times New Roman" w:hAnsi="Times New Roman"/>
          <w:b w:val="0"/>
          <w:color w:val="000000"/>
          <w:sz w:val="26"/>
          <w:szCs w:val="26"/>
        </w:rPr>
        <w:t>, №</w:t>
      </w:r>
      <w:r w:rsidR="000D6F1E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334F16" w:rsidRPr="00F650AD">
        <w:rPr>
          <w:rFonts w:ascii="Times New Roman" w:hAnsi="Times New Roman"/>
          <w:b w:val="0"/>
          <w:color w:val="000000"/>
          <w:sz w:val="26"/>
          <w:szCs w:val="26"/>
        </w:rPr>
        <w:t>3(23);</w:t>
      </w:r>
    </w:p>
    <w:p w:rsidR="0032504B" w:rsidRPr="00F650AD" w:rsidRDefault="0032504B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3)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постановление Алтайского краевого Законодательного Собрания        </w:t>
      </w:r>
      <w:r w:rsid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от 21 января 1998 года № 3 «О К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</w:rPr>
        <w:t>расной книге Алтайского края</w:t>
      </w:r>
      <w:r w:rsidR="00537245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Сборник з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</w:rPr>
        <w:t>аконодательства Алтайского края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, 1998</w:t>
      </w:r>
      <w:r w:rsidR="00885C2C" w:rsidRPr="00F650AD"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№ 21(41);</w:t>
      </w:r>
    </w:p>
    <w:p w:rsidR="009C442A" w:rsidRPr="00F650AD" w:rsidRDefault="009C442A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4)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постановление Алтайского краевого Законодательного Собрания    </w:t>
      </w:r>
      <w:r w:rsid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    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от 4 марта 2010 года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120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«О внесении изменения в абзац 1 постановления Алтайского краевого Законодательного Собрания от 21 января 1998 года № 3 </w:t>
      </w:r>
      <w:r w:rsidR="00537245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      </w:t>
      </w:r>
      <w:proofErr w:type="gramStart"/>
      <w:r w:rsidR="00537245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«</w:t>
      </w:r>
      <w:proofErr w:type="gramEnd"/>
      <w:r w:rsidRPr="00F650AD">
        <w:rPr>
          <w:rFonts w:ascii="Times New Roman" w:hAnsi="Times New Roman"/>
          <w:b w:val="0"/>
          <w:color w:val="000000"/>
          <w:sz w:val="26"/>
          <w:szCs w:val="26"/>
        </w:rPr>
        <w:t>О Красной книге Алтайского края» (Сборник законодательства Алтайского края, 2010,</w:t>
      </w:r>
      <w:r w:rsidR="007D5F03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№ 167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, часть 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I</w:t>
      </w:r>
      <w:r w:rsidRPr="00F650AD">
        <w:rPr>
          <w:rFonts w:ascii="Times New Roman" w:hAnsi="Times New Roman"/>
          <w:b w:val="0"/>
          <w:color w:val="000000"/>
          <w:sz w:val="26"/>
          <w:szCs w:val="26"/>
        </w:rPr>
        <w:t>);</w:t>
      </w:r>
    </w:p>
    <w:p w:rsidR="00204820" w:rsidRPr="00F650AD" w:rsidRDefault="009C442A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color w:val="000000"/>
          <w:sz w:val="26"/>
          <w:szCs w:val="26"/>
        </w:rPr>
        <w:t>5</w:t>
      </w:r>
      <w:r w:rsidR="00204820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)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постановление Алтайского краевого Законодательного Собрания        </w:t>
      </w:r>
      <w:r w:rsid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           </w:t>
      </w:r>
      <w:r w:rsidR="00F650A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     </w:t>
      </w:r>
      <w:r w:rsidR="00204820" w:rsidRPr="00F650AD">
        <w:rPr>
          <w:rFonts w:ascii="Times New Roman" w:hAnsi="Times New Roman"/>
          <w:b w:val="0"/>
          <w:sz w:val="26"/>
          <w:szCs w:val="26"/>
        </w:rPr>
        <w:t>от 30 ноября 2010 года № 602 «О Совете по вопросам оборота непищевой спиртосодержащей продукции при Алтайском краевом Законодательном Собрании»</w:t>
      </w:r>
      <w:r w:rsidR="007D5F03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(</w:t>
      </w:r>
      <w:r w:rsidR="000D6F1E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Сборник законодательства Алтайского края, </w:t>
      </w:r>
      <w:r w:rsidR="00EA1385" w:rsidRPr="00F650AD">
        <w:rPr>
          <w:rFonts w:ascii="Times New Roman" w:hAnsi="Times New Roman"/>
          <w:b w:val="0"/>
          <w:color w:val="000000"/>
          <w:sz w:val="26"/>
          <w:szCs w:val="26"/>
        </w:rPr>
        <w:t>2010</w:t>
      </w:r>
      <w:r w:rsidR="000D6F1E" w:rsidRPr="00F650AD">
        <w:rPr>
          <w:rFonts w:ascii="Times New Roman" w:hAnsi="Times New Roman"/>
          <w:b w:val="0"/>
          <w:color w:val="000000"/>
          <w:sz w:val="26"/>
          <w:szCs w:val="26"/>
        </w:rPr>
        <w:t>,</w:t>
      </w:r>
      <w:r w:rsidR="007D5F03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</w:t>
      </w:r>
      <w:r w:rsidR="000D6F1E" w:rsidRPr="00F650AD">
        <w:rPr>
          <w:rFonts w:ascii="Times New Roman" w:hAnsi="Times New Roman"/>
          <w:b w:val="0"/>
          <w:color w:val="000000"/>
          <w:sz w:val="26"/>
          <w:szCs w:val="26"/>
        </w:rPr>
        <w:t>№</w:t>
      </w:r>
      <w:r w:rsidR="00EA1385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 175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, 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</w:rPr>
        <w:t xml:space="preserve">часть </w:t>
      </w:r>
      <w:r w:rsidR="00990DBD" w:rsidRPr="00F650AD">
        <w:rPr>
          <w:rFonts w:ascii="Times New Roman" w:hAnsi="Times New Roman"/>
          <w:b w:val="0"/>
          <w:color w:val="000000"/>
          <w:sz w:val="26"/>
          <w:szCs w:val="26"/>
          <w:lang w:val="en-US"/>
        </w:rPr>
        <w:t>II</w:t>
      </w:r>
      <w:r w:rsidR="000D6F1E" w:rsidRPr="00F650AD">
        <w:rPr>
          <w:rFonts w:ascii="Times New Roman" w:hAnsi="Times New Roman"/>
          <w:b w:val="0"/>
          <w:color w:val="000000"/>
          <w:sz w:val="26"/>
          <w:szCs w:val="26"/>
        </w:rPr>
        <w:t>)</w:t>
      </w:r>
      <w:r w:rsidR="00EA1385" w:rsidRPr="00F650AD">
        <w:rPr>
          <w:rFonts w:ascii="Times New Roman" w:hAnsi="Times New Roman"/>
          <w:b w:val="0"/>
          <w:color w:val="000000"/>
          <w:sz w:val="26"/>
          <w:szCs w:val="26"/>
        </w:rPr>
        <w:t>.</w:t>
      </w:r>
    </w:p>
    <w:p w:rsidR="00204820" w:rsidRPr="00F650AD" w:rsidRDefault="00204820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</w:p>
    <w:p w:rsidR="00204820" w:rsidRPr="00F650AD" w:rsidRDefault="00204820" w:rsidP="00204820">
      <w:pPr>
        <w:pStyle w:val="Heading"/>
        <w:tabs>
          <w:tab w:val="left" w:pos="2008"/>
        </w:tabs>
        <w:ind w:right="-1" w:firstLine="709"/>
        <w:jc w:val="both"/>
        <w:rPr>
          <w:rFonts w:ascii="Times New Roman" w:hAnsi="Times New Roman"/>
          <w:b w:val="0"/>
          <w:color w:val="000000"/>
          <w:sz w:val="26"/>
          <w:szCs w:val="26"/>
        </w:rPr>
      </w:pPr>
      <w:r w:rsidRPr="00F650AD">
        <w:rPr>
          <w:rFonts w:ascii="Times New Roman" w:hAnsi="Times New Roman"/>
          <w:b w:val="0"/>
          <w:color w:val="000000"/>
          <w:sz w:val="26"/>
          <w:szCs w:val="26"/>
        </w:rPr>
        <w:t>2. Настоящее постановление вступает в силу со дня его официального опубликования.</w:t>
      </w:r>
    </w:p>
    <w:p w:rsidR="00995C62" w:rsidRPr="00F650AD" w:rsidRDefault="00995C62" w:rsidP="00995C62">
      <w:pPr>
        <w:shd w:val="clear" w:color="auto" w:fill="FFFFFF"/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X="-181" w:tblpY="35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55"/>
        <w:gridCol w:w="3368"/>
      </w:tblGrid>
      <w:tr w:rsidR="00C46731" w:rsidRPr="00F650AD" w:rsidTr="00804DC6">
        <w:tc>
          <w:tcPr>
            <w:tcW w:w="6555" w:type="dxa"/>
          </w:tcPr>
          <w:p w:rsidR="00C46731" w:rsidRPr="00F650AD" w:rsidRDefault="007207AC" w:rsidP="00804DC6">
            <w:pPr>
              <w:ind w:left="29"/>
              <w:rPr>
                <w:sz w:val="26"/>
                <w:szCs w:val="26"/>
              </w:rPr>
            </w:pPr>
            <w:r w:rsidRPr="00F650AD">
              <w:rPr>
                <w:sz w:val="26"/>
                <w:szCs w:val="26"/>
              </w:rPr>
              <w:t>Председатель Алтайского краевого</w:t>
            </w:r>
            <w:bookmarkStart w:id="0" w:name="_GoBack"/>
            <w:bookmarkEnd w:id="0"/>
          </w:p>
          <w:p w:rsidR="007207AC" w:rsidRPr="00F650AD" w:rsidRDefault="007207AC" w:rsidP="00804DC6">
            <w:pPr>
              <w:ind w:left="29"/>
              <w:rPr>
                <w:sz w:val="26"/>
                <w:szCs w:val="26"/>
              </w:rPr>
            </w:pPr>
            <w:r w:rsidRPr="00F650AD">
              <w:rPr>
                <w:sz w:val="26"/>
                <w:szCs w:val="26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:rsidR="00C46731" w:rsidRPr="00F650AD" w:rsidRDefault="009F7A2F" w:rsidP="00804DC6">
            <w:pPr>
              <w:ind w:right="33"/>
              <w:jc w:val="right"/>
              <w:rPr>
                <w:sz w:val="26"/>
                <w:szCs w:val="26"/>
              </w:rPr>
            </w:pPr>
            <w:r w:rsidRPr="00F650AD">
              <w:rPr>
                <w:color w:val="000000"/>
                <w:sz w:val="26"/>
                <w:szCs w:val="26"/>
              </w:rPr>
              <w:t xml:space="preserve"> </w:t>
            </w:r>
            <w:r w:rsidR="00861331" w:rsidRPr="00F650AD">
              <w:rPr>
                <w:color w:val="000000"/>
                <w:sz w:val="26"/>
                <w:szCs w:val="26"/>
              </w:rPr>
              <w:t>А.А. Романенко</w:t>
            </w:r>
          </w:p>
        </w:tc>
      </w:tr>
    </w:tbl>
    <w:p w:rsidR="00861331" w:rsidRPr="00F650AD" w:rsidRDefault="00861331" w:rsidP="00F650AD">
      <w:pPr>
        <w:rPr>
          <w:sz w:val="26"/>
          <w:szCs w:val="26"/>
        </w:rPr>
      </w:pPr>
    </w:p>
    <w:sectPr w:rsidR="00861331" w:rsidRPr="00F650AD" w:rsidSect="00F650AD">
      <w:headerReference w:type="default" r:id="rId8"/>
      <w:headerReference w:type="first" r:id="rId9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35" w:rsidRDefault="00461C35" w:rsidP="00CB49DE">
      <w:r>
        <w:separator/>
      </w:r>
    </w:p>
  </w:endnote>
  <w:endnote w:type="continuationSeparator" w:id="0">
    <w:p w:rsidR="00461C35" w:rsidRDefault="00461C35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35" w:rsidRDefault="00461C35" w:rsidP="00CB49DE">
      <w:r>
        <w:separator/>
      </w:r>
    </w:p>
  </w:footnote>
  <w:footnote w:type="continuationSeparator" w:id="0">
    <w:p w:rsidR="00461C35" w:rsidRDefault="00461C35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94969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B49DE" w:rsidRPr="005F3A88" w:rsidRDefault="00CB49DE">
        <w:pPr>
          <w:pStyle w:val="a4"/>
          <w:jc w:val="right"/>
          <w:rPr>
            <w:sz w:val="22"/>
            <w:szCs w:val="22"/>
          </w:rPr>
        </w:pPr>
        <w:r w:rsidRPr="005F3A88">
          <w:rPr>
            <w:sz w:val="22"/>
            <w:szCs w:val="22"/>
          </w:rPr>
          <w:fldChar w:fldCharType="begin"/>
        </w:r>
        <w:r w:rsidRPr="005F3A88">
          <w:rPr>
            <w:sz w:val="22"/>
            <w:szCs w:val="22"/>
          </w:rPr>
          <w:instrText>PAGE   \* MERGEFORMAT</w:instrText>
        </w:r>
        <w:r w:rsidRPr="005F3A88">
          <w:rPr>
            <w:sz w:val="22"/>
            <w:szCs w:val="22"/>
          </w:rPr>
          <w:fldChar w:fldCharType="separate"/>
        </w:r>
        <w:r w:rsidR="00F650AD">
          <w:rPr>
            <w:noProof/>
            <w:sz w:val="22"/>
            <w:szCs w:val="22"/>
          </w:rPr>
          <w:t>2</w:t>
        </w:r>
        <w:r w:rsidRPr="005F3A88">
          <w:rPr>
            <w:sz w:val="22"/>
            <w:szCs w:val="22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31E4B"/>
    <w:multiLevelType w:val="hybridMultilevel"/>
    <w:tmpl w:val="C1AA09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9243B9C"/>
    <w:multiLevelType w:val="hybridMultilevel"/>
    <w:tmpl w:val="64488858"/>
    <w:lvl w:ilvl="0" w:tplc="7CB81B80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20AF"/>
    <w:rsid w:val="000863EB"/>
    <w:rsid w:val="0009158A"/>
    <w:rsid w:val="00092DC5"/>
    <w:rsid w:val="00095AAA"/>
    <w:rsid w:val="000D6F1E"/>
    <w:rsid w:val="000E4B95"/>
    <w:rsid w:val="000F4004"/>
    <w:rsid w:val="000F61AC"/>
    <w:rsid w:val="0011797B"/>
    <w:rsid w:val="00141820"/>
    <w:rsid w:val="00143F5D"/>
    <w:rsid w:val="00144204"/>
    <w:rsid w:val="00173FFE"/>
    <w:rsid w:val="00175967"/>
    <w:rsid w:val="00195A56"/>
    <w:rsid w:val="001A3B9D"/>
    <w:rsid w:val="001D4848"/>
    <w:rsid w:val="001D4B91"/>
    <w:rsid w:val="001D7B73"/>
    <w:rsid w:val="00204820"/>
    <w:rsid w:val="0024389B"/>
    <w:rsid w:val="00243BCC"/>
    <w:rsid w:val="002467EA"/>
    <w:rsid w:val="00260A6E"/>
    <w:rsid w:val="002D57BC"/>
    <w:rsid w:val="0032504B"/>
    <w:rsid w:val="00334F16"/>
    <w:rsid w:val="00350AF1"/>
    <w:rsid w:val="00360757"/>
    <w:rsid w:val="00376668"/>
    <w:rsid w:val="003C209C"/>
    <w:rsid w:val="003E29C0"/>
    <w:rsid w:val="004074BC"/>
    <w:rsid w:val="00412FD9"/>
    <w:rsid w:val="00444F8F"/>
    <w:rsid w:val="00450607"/>
    <w:rsid w:val="00461C35"/>
    <w:rsid w:val="0049249D"/>
    <w:rsid w:val="00492E18"/>
    <w:rsid w:val="004956E1"/>
    <w:rsid w:val="00516428"/>
    <w:rsid w:val="00524C9E"/>
    <w:rsid w:val="00537245"/>
    <w:rsid w:val="00575331"/>
    <w:rsid w:val="005C31F7"/>
    <w:rsid w:val="005C3C1D"/>
    <w:rsid w:val="005E6112"/>
    <w:rsid w:val="005F3A88"/>
    <w:rsid w:val="00604BA8"/>
    <w:rsid w:val="00640F65"/>
    <w:rsid w:val="0067025C"/>
    <w:rsid w:val="0067107C"/>
    <w:rsid w:val="006A35E4"/>
    <w:rsid w:val="006E49C5"/>
    <w:rsid w:val="007207AC"/>
    <w:rsid w:val="00727C3D"/>
    <w:rsid w:val="00731E4C"/>
    <w:rsid w:val="00743A30"/>
    <w:rsid w:val="0074704D"/>
    <w:rsid w:val="00782229"/>
    <w:rsid w:val="007A21AF"/>
    <w:rsid w:val="007A6021"/>
    <w:rsid w:val="007C22F3"/>
    <w:rsid w:val="007D5F03"/>
    <w:rsid w:val="00804DC6"/>
    <w:rsid w:val="008121B0"/>
    <w:rsid w:val="00854720"/>
    <w:rsid w:val="00861331"/>
    <w:rsid w:val="00863C48"/>
    <w:rsid w:val="00876889"/>
    <w:rsid w:val="00885C2C"/>
    <w:rsid w:val="00895DCD"/>
    <w:rsid w:val="008970FE"/>
    <w:rsid w:val="00917FD6"/>
    <w:rsid w:val="00920D75"/>
    <w:rsid w:val="00943E0F"/>
    <w:rsid w:val="0096572D"/>
    <w:rsid w:val="00967B2E"/>
    <w:rsid w:val="00990DBD"/>
    <w:rsid w:val="00995C62"/>
    <w:rsid w:val="009A3370"/>
    <w:rsid w:val="009A69E6"/>
    <w:rsid w:val="009B1970"/>
    <w:rsid w:val="009C442A"/>
    <w:rsid w:val="009F7A2F"/>
    <w:rsid w:val="00A010F8"/>
    <w:rsid w:val="00A11CD5"/>
    <w:rsid w:val="00A32DF0"/>
    <w:rsid w:val="00A37CA7"/>
    <w:rsid w:val="00A54244"/>
    <w:rsid w:val="00A566D4"/>
    <w:rsid w:val="00AC5707"/>
    <w:rsid w:val="00AD7284"/>
    <w:rsid w:val="00AE0AE8"/>
    <w:rsid w:val="00B00B76"/>
    <w:rsid w:val="00B4417F"/>
    <w:rsid w:val="00B85153"/>
    <w:rsid w:val="00BA71DB"/>
    <w:rsid w:val="00BB21F7"/>
    <w:rsid w:val="00BB3583"/>
    <w:rsid w:val="00BD3B4E"/>
    <w:rsid w:val="00BE32B7"/>
    <w:rsid w:val="00BE5A78"/>
    <w:rsid w:val="00BF4CB1"/>
    <w:rsid w:val="00C16EF5"/>
    <w:rsid w:val="00C214E9"/>
    <w:rsid w:val="00C335A5"/>
    <w:rsid w:val="00C46731"/>
    <w:rsid w:val="00C819F3"/>
    <w:rsid w:val="00C855F4"/>
    <w:rsid w:val="00C9273B"/>
    <w:rsid w:val="00CA3475"/>
    <w:rsid w:val="00CB49DE"/>
    <w:rsid w:val="00CC1981"/>
    <w:rsid w:val="00CC7E95"/>
    <w:rsid w:val="00D051DA"/>
    <w:rsid w:val="00D271AE"/>
    <w:rsid w:val="00D27405"/>
    <w:rsid w:val="00D40B55"/>
    <w:rsid w:val="00D4170A"/>
    <w:rsid w:val="00D41C24"/>
    <w:rsid w:val="00DA571B"/>
    <w:rsid w:val="00DC15D4"/>
    <w:rsid w:val="00DE7296"/>
    <w:rsid w:val="00DF60E5"/>
    <w:rsid w:val="00E04F98"/>
    <w:rsid w:val="00E30C7E"/>
    <w:rsid w:val="00E4646D"/>
    <w:rsid w:val="00E7259F"/>
    <w:rsid w:val="00EA1385"/>
    <w:rsid w:val="00F12FF2"/>
    <w:rsid w:val="00F31092"/>
    <w:rsid w:val="00F36525"/>
    <w:rsid w:val="00F458EB"/>
    <w:rsid w:val="00F52DB4"/>
    <w:rsid w:val="00F650AD"/>
    <w:rsid w:val="00FD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5758E0-330D-4AAD-BAEF-28A10DA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C44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861331"/>
    <w:pPr>
      <w:ind w:left="720"/>
      <w:contextualSpacing/>
    </w:pPr>
  </w:style>
  <w:style w:type="paragraph" w:customStyle="1" w:styleId="ConsPlusNormal">
    <w:name w:val="ConsPlusNormal"/>
    <w:link w:val="ConsPlusNormal0"/>
    <w:rsid w:val="008613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Heading">
    <w:name w:val="Heading"/>
    <w:rsid w:val="00DE7296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21">
    <w:name w:val="Основной текст 21"/>
    <w:basedOn w:val="a"/>
    <w:rsid w:val="00DE7296"/>
    <w:pPr>
      <w:ind w:firstLine="720"/>
      <w:jc w:val="both"/>
    </w:pPr>
    <w:rPr>
      <w:color w:val="000000"/>
      <w:sz w:val="26"/>
    </w:rPr>
  </w:style>
  <w:style w:type="character" w:customStyle="1" w:styleId="ConsPlusNormal0">
    <w:name w:val="ConsPlusNormal Знак"/>
    <w:link w:val="ConsPlusNormal"/>
    <w:locked/>
    <w:rsid w:val="00AC5707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442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827B7-0FEA-4C4E-96D4-CA949BA2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Светлана Александровна Краева</cp:lastModifiedBy>
  <cp:revision>2</cp:revision>
  <cp:lastPrinted>2019-06-11T09:01:00Z</cp:lastPrinted>
  <dcterms:created xsi:type="dcterms:W3CDTF">2019-06-13T08:54:00Z</dcterms:created>
  <dcterms:modified xsi:type="dcterms:W3CDTF">2019-06-13T08:54:00Z</dcterms:modified>
</cp:coreProperties>
</file>