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AE" w:rsidRPr="00123EA1" w:rsidRDefault="00C155AE" w:rsidP="00C155AE">
      <w:pPr>
        <w:pStyle w:val="2"/>
        <w:keepNext w:val="0"/>
        <w:jc w:val="right"/>
        <w:rPr>
          <w:color w:val="auto"/>
          <w:sz w:val="27"/>
          <w:szCs w:val="27"/>
        </w:rPr>
      </w:pPr>
      <w:r w:rsidRPr="00123EA1">
        <w:rPr>
          <w:color w:val="auto"/>
          <w:sz w:val="27"/>
          <w:szCs w:val="27"/>
        </w:rPr>
        <w:t>Проект</w:t>
      </w:r>
    </w:p>
    <w:p w:rsidR="00C155AE" w:rsidRPr="00123EA1" w:rsidRDefault="00C155AE" w:rsidP="00C155AE">
      <w:pPr>
        <w:pStyle w:val="2"/>
        <w:keepNext w:val="0"/>
        <w:ind w:firstLine="0"/>
        <w:rPr>
          <w:color w:val="auto"/>
          <w:sz w:val="27"/>
          <w:szCs w:val="27"/>
        </w:rPr>
      </w:pPr>
      <w:r w:rsidRPr="00123EA1">
        <w:rPr>
          <w:color w:val="auto"/>
          <w:sz w:val="27"/>
          <w:szCs w:val="27"/>
        </w:rPr>
        <w:t>ЗАКОН</w:t>
      </w:r>
    </w:p>
    <w:p w:rsidR="00C155AE" w:rsidRPr="00123EA1" w:rsidRDefault="00C155AE" w:rsidP="00C155AE">
      <w:pPr>
        <w:widowControl w:val="0"/>
        <w:ind w:firstLine="0"/>
        <w:jc w:val="center"/>
        <w:rPr>
          <w:color w:val="auto"/>
          <w:sz w:val="27"/>
          <w:szCs w:val="27"/>
        </w:rPr>
      </w:pPr>
      <w:r w:rsidRPr="00123EA1">
        <w:rPr>
          <w:color w:val="auto"/>
          <w:sz w:val="27"/>
          <w:szCs w:val="27"/>
        </w:rPr>
        <w:t>Алтайского края</w:t>
      </w:r>
    </w:p>
    <w:p w:rsidR="00C155AE" w:rsidRPr="00123EA1" w:rsidRDefault="00C155AE" w:rsidP="00C155AE">
      <w:pPr>
        <w:widowControl w:val="0"/>
        <w:jc w:val="center"/>
        <w:rPr>
          <w:color w:val="auto"/>
          <w:sz w:val="27"/>
          <w:szCs w:val="27"/>
        </w:rPr>
      </w:pPr>
    </w:p>
    <w:p w:rsidR="00C155AE" w:rsidRPr="00123EA1" w:rsidRDefault="00C155AE" w:rsidP="00C155AE">
      <w:pPr>
        <w:widowControl w:val="0"/>
        <w:ind w:right="142" w:firstLine="0"/>
        <w:jc w:val="center"/>
        <w:rPr>
          <w:b/>
          <w:color w:val="auto"/>
          <w:sz w:val="27"/>
          <w:szCs w:val="27"/>
        </w:rPr>
      </w:pPr>
      <w:r w:rsidRPr="00123EA1">
        <w:rPr>
          <w:b/>
          <w:color w:val="auto"/>
          <w:sz w:val="27"/>
          <w:szCs w:val="27"/>
        </w:rPr>
        <w:t>О внесении изменений в закон Алтайского края</w:t>
      </w:r>
    </w:p>
    <w:p w:rsidR="00C155AE" w:rsidRPr="00123EA1" w:rsidRDefault="00C155AE" w:rsidP="00C155AE">
      <w:pPr>
        <w:widowControl w:val="0"/>
        <w:ind w:right="142" w:firstLine="0"/>
        <w:jc w:val="center"/>
        <w:rPr>
          <w:b/>
          <w:color w:val="auto"/>
          <w:sz w:val="27"/>
          <w:szCs w:val="27"/>
        </w:rPr>
      </w:pPr>
      <w:r w:rsidRPr="00123EA1">
        <w:rPr>
          <w:b/>
          <w:color w:val="auto"/>
          <w:sz w:val="27"/>
          <w:szCs w:val="27"/>
        </w:rPr>
        <w:t xml:space="preserve">«Об обращении с отходами производства и потребления </w:t>
      </w:r>
    </w:p>
    <w:p w:rsidR="00C155AE" w:rsidRPr="00123EA1" w:rsidRDefault="00C155AE" w:rsidP="00C155AE">
      <w:pPr>
        <w:widowControl w:val="0"/>
        <w:ind w:right="142" w:firstLine="0"/>
        <w:jc w:val="center"/>
        <w:rPr>
          <w:b/>
          <w:color w:val="auto"/>
          <w:sz w:val="27"/>
          <w:szCs w:val="27"/>
        </w:rPr>
      </w:pPr>
      <w:r w:rsidRPr="00123EA1">
        <w:rPr>
          <w:b/>
          <w:color w:val="auto"/>
          <w:sz w:val="27"/>
          <w:szCs w:val="27"/>
        </w:rPr>
        <w:t>в Алтайском крае»</w:t>
      </w:r>
    </w:p>
    <w:p w:rsidR="00C155AE" w:rsidRPr="00123EA1" w:rsidRDefault="00C155AE" w:rsidP="00C155AE">
      <w:pPr>
        <w:widowControl w:val="0"/>
        <w:rPr>
          <w:b/>
          <w:color w:val="auto"/>
          <w:sz w:val="27"/>
          <w:szCs w:val="27"/>
        </w:rPr>
      </w:pPr>
    </w:p>
    <w:p w:rsidR="00C155AE" w:rsidRPr="00123EA1" w:rsidRDefault="00C155AE" w:rsidP="00C155AE">
      <w:pPr>
        <w:widowControl w:val="0"/>
        <w:rPr>
          <w:b/>
          <w:color w:val="auto"/>
          <w:sz w:val="27"/>
          <w:szCs w:val="27"/>
        </w:rPr>
      </w:pPr>
    </w:p>
    <w:p w:rsidR="00C155AE" w:rsidRPr="00123EA1" w:rsidRDefault="00C155AE" w:rsidP="00EA34AB">
      <w:pPr>
        <w:widowControl w:val="0"/>
        <w:spacing w:line="233" w:lineRule="auto"/>
        <w:ind w:firstLine="708"/>
        <w:rPr>
          <w:b/>
          <w:color w:val="auto"/>
          <w:sz w:val="27"/>
          <w:szCs w:val="27"/>
        </w:rPr>
      </w:pPr>
      <w:r w:rsidRPr="00123EA1">
        <w:rPr>
          <w:b/>
          <w:color w:val="auto"/>
          <w:sz w:val="27"/>
          <w:szCs w:val="27"/>
        </w:rPr>
        <w:t>Статья 1</w:t>
      </w:r>
    </w:p>
    <w:p w:rsidR="00C155AE" w:rsidRPr="00123EA1" w:rsidRDefault="00C155AE" w:rsidP="00EA34AB">
      <w:pPr>
        <w:widowControl w:val="0"/>
        <w:spacing w:line="233" w:lineRule="auto"/>
        <w:rPr>
          <w:color w:val="auto"/>
          <w:sz w:val="27"/>
          <w:szCs w:val="27"/>
        </w:rPr>
      </w:pPr>
    </w:p>
    <w:p w:rsidR="00C155AE" w:rsidRPr="00123EA1" w:rsidRDefault="00C155AE" w:rsidP="008824A9">
      <w:pPr>
        <w:pStyle w:val="a5"/>
        <w:widowControl w:val="0"/>
        <w:ind w:firstLine="720"/>
        <w:jc w:val="both"/>
        <w:rPr>
          <w:rFonts w:ascii="Times New Roman" w:hAnsi="Times New Roman"/>
          <w:sz w:val="27"/>
          <w:szCs w:val="27"/>
        </w:rPr>
      </w:pPr>
      <w:r w:rsidRPr="00123EA1">
        <w:rPr>
          <w:rFonts w:ascii="Times New Roman" w:hAnsi="Times New Roman"/>
          <w:sz w:val="27"/>
          <w:szCs w:val="27"/>
        </w:rPr>
        <w:t xml:space="preserve">Внести в </w:t>
      </w:r>
      <w:hyperlink r:id="rId6" w:history="1">
        <w:r w:rsidRPr="00123EA1">
          <w:rPr>
            <w:rFonts w:ascii="Times New Roman" w:hAnsi="Times New Roman"/>
            <w:sz w:val="27"/>
            <w:szCs w:val="27"/>
          </w:rPr>
          <w:t>закон</w:t>
        </w:r>
      </w:hyperlink>
      <w:r w:rsidRPr="00123EA1">
        <w:rPr>
          <w:rFonts w:ascii="Times New Roman" w:hAnsi="Times New Roman"/>
          <w:sz w:val="27"/>
          <w:szCs w:val="27"/>
        </w:rPr>
        <w:t xml:space="preserve"> Алтайского края от 11 февраля 2008 года № 11-ЗС</w:t>
      </w:r>
      <w:r w:rsidR="00123EA1">
        <w:rPr>
          <w:rFonts w:ascii="Times New Roman" w:hAnsi="Times New Roman"/>
          <w:sz w:val="27"/>
          <w:szCs w:val="27"/>
        </w:rPr>
        <w:t xml:space="preserve"> </w:t>
      </w:r>
      <w:r w:rsidRPr="00123EA1">
        <w:rPr>
          <w:rFonts w:ascii="Times New Roman" w:hAnsi="Times New Roman"/>
          <w:sz w:val="27"/>
          <w:szCs w:val="27"/>
        </w:rPr>
        <w:t>«Об</w:t>
      </w:r>
      <w:r w:rsidR="00123EA1">
        <w:rPr>
          <w:rFonts w:ascii="Times New Roman" w:hAnsi="Times New Roman"/>
          <w:sz w:val="27"/>
          <w:szCs w:val="27"/>
        </w:rPr>
        <w:t> </w:t>
      </w:r>
      <w:r w:rsidRPr="00123EA1">
        <w:rPr>
          <w:rFonts w:ascii="Times New Roman" w:hAnsi="Times New Roman"/>
          <w:sz w:val="27"/>
          <w:szCs w:val="27"/>
        </w:rPr>
        <w:t>обращении с отходами производства и потребления в Алтайском крае» (Сборник законодательства Алтайского края, 2008, № 142, часть I; 2009, № 163, часть I; 2011, № 185, часть I, № 186, часть I; Официальный интернет-портал правовой информации (www.pravo.gov.ru), 11 июля 2016 года, 9 июля 2018 года) следующие изменения:</w:t>
      </w:r>
    </w:p>
    <w:p w:rsidR="00C155AE" w:rsidRPr="00123EA1" w:rsidRDefault="00C155AE" w:rsidP="008824A9">
      <w:pPr>
        <w:pStyle w:val="a5"/>
        <w:widowControl w:val="0"/>
        <w:ind w:firstLine="720"/>
        <w:jc w:val="both"/>
        <w:rPr>
          <w:rFonts w:ascii="Times New Roman" w:hAnsi="Times New Roman"/>
          <w:sz w:val="27"/>
          <w:szCs w:val="27"/>
        </w:rPr>
      </w:pPr>
      <w:r w:rsidRPr="00123EA1">
        <w:rPr>
          <w:rFonts w:ascii="Times New Roman" w:hAnsi="Times New Roman"/>
          <w:sz w:val="27"/>
          <w:szCs w:val="27"/>
        </w:rPr>
        <w:t>1) в статье 2:</w:t>
      </w:r>
    </w:p>
    <w:p w:rsidR="00FB7E4A" w:rsidRPr="006A69F9" w:rsidRDefault="00FB7E4A" w:rsidP="008824A9">
      <w:pPr>
        <w:pStyle w:val="a5"/>
        <w:widowControl w:val="0"/>
        <w:ind w:firstLine="720"/>
        <w:jc w:val="both"/>
        <w:rPr>
          <w:rFonts w:ascii="Times New Roman" w:hAnsi="Times New Roman"/>
          <w:sz w:val="27"/>
          <w:szCs w:val="27"/>
        </w:rPr>
      </w:pPr>
      <w:r w:rsidRPr="006A69F9">
        <w:rPr>
          <w:rFonts w:ascii="Times New Roman" w:hAnsi="Times New Roman"/>
          <w:sz w:val="27"/>
          <w:szCs w:val="27"/>
        </w:rPr>
        <w:t>а) пункт 1 признать утратившим силу;</w:t>
      </w:r>
    </w:p>
    <w:p w:rsidR="00C155AE" w:rsidRPr="00123EA1" w:rsidRDefault="00C155AE" w:rsidP="008824A9">
      <w:pPr>
        <w:widowControl w:val="0"/>
        <w:ind w:firstLine="709"/>
        <w:rPr>
          <w:color w:val="auto"/>
          <w:sz w:val="27"/>
          <w:szCs w:val="27"/>
        </w:rPr>
      </w:pPr>
      <w:r w:rsidRPr="00123EA1">
        <w:rPr>
          <w:color w:val="auto"/>
          <w:sz w:val="27"/>
          <w:szCs w:val="27"/>
        </w:rPr>
        <w:t>б) пункт 2 изложить в следующей редакции:</w:t>
      </w:r>
    </w:p>
    <w:p w:rsidR="00C155AE" w:rsidRPr="00123EA1" w:rsidRDefault="00C155AE" w:rsidP="008824A9">
      <w:pPr>
        <w:widowControl w:val="0"/>
        <w:ind w:firstLine="709"/>
        <w:rPr>
          <w:color w:val="auto"/>
          <w:sz w:val="27"/>
          <w:szCs w:val="27"/>
        </w:rPr>
      </w:pPr>
      <w:r w:rsidRPr="00123EA1">
        <w:rPr>
          <w:color w:val="auto"/>
          <w:sz w:val="27"/>
          <w:szCs w:val="27"/>
        </w:rPr>
        <w:t>«2)</w:t>
      </w:r>
      <w:r w:rsidR="00FC0000" w:rsidRPr="00123EA1">
        <w:rPr>
          <w:color w:val="auto"/>
          <w:sz w:val="27"/>
          <w:szCs w:val="27"/>
        </w:rPr>
        <w:t> </w:t>
      </w:r>
      <w:r w:rsidRPr="00123EA1">
        <w:rPr>
          <w:color w:val="auto"/>
          <w:sz w:val="27"/>
          <w:szCs w:val="27"/>
        </w:rPr>
        <w:t>раздельное накопление – деятельность по раздельному складированию по видам отходов, группам отходов, группам однородных отходов;»;</w:t>
      </w:r>
    </w:p>
    <w:p w:rsidR="00C155AE" w:rsidRPr="00123EA1" w:rsidRDefault="00C155AE" w:rsidP="008824A9">
      <w:pPr>
        <w:widowControl w:val="0"/>
        <w:ind w:firstLine="709"/>
        <w:rPr>
          <w:color w:val="auto"/>
          <w:sz w:val="27"/>
          <w:szCs w:val="27"/>
        </w:rPr>
      </w:pPr>
    </w:p>
    <w:p w:rsidR="00C155AE" w:rsidRDefault="00C155AE" w:rsidP="008824A9">
      <w:pPr>
        <w:widowControl w:val="0"/>
        <w:ind w:firstLine="709"/>
        <w:rPr>
          <w:color w:val="auto"/>
          <w:sz w:val="27"/>
          <w:szCs w:val="27"/>
        </w:rPr>
      </w:pPr>
      <w:r w:rsidRPr="00123EA1">
        <w:rPr>
          <w:color w:val="auto"/>
          <w:sz w:val="27"/>
          <w:szCs w:val="27"/>
        </w:rPr>
        <w:t>2) в части 2 статьи 3 слова «выбросами в атмосферу и сбросами в водные объекты загрязняющих веществ,» заменить словами «с выбросами вредных веществ в атмосферу и со сбросами вредных веществ в водные объекты,»;</w:t>
      </w:r>
    </w:p>
    <w:p w:rsidR="00750B59" w:rsidRDefault="00750B59" w:rsidP="008824A9">
      <w:pPr>
        <w:widowControl w:val="0"/>
        <w:ind w:firstLine="709"/>
        <w:rPr>
          <w:color w:val="auto"/>
          <w:sz w:val="27"/>
          <w:szCs w:val="27"/>
        </w:rPr>
      </w:pPr>
    </w:p>
    <w:p w:rsidR="00750B59" w:rsidRPr="006A69F9" w:rsidRDefault="00750B59" w:rsidP="008824A9">
      <w:pPr>
        <w:widowControl w:val="0"/>
        <w:ind w:firstLine="709"/>
        <w:rPr>
          <w:color w:val="auto"/>
          <w:sz w:val="27"/>
          <w:szCs w:val="27"/>
        </w:rPr>
      </w:pPr>
      <w:r w:rsidRPr="006A69F9">
        <w:rPr>
          <w:color w:val="auto"/>
          <w:sz w:val="27"/>
          <w:szCs w:val="27"/>
        </w:rPr>
        <w:t>3) пункт 3 статьи 5 изложить в следующей редакции:</w:t>
      </w:r>
    </w:p>
    <w:p w:rsidR="00750B59" w:rsidRPr="006A69F9" w:rsidRDefault="00750B59" w:rsidP="008824A9">
      <w:pPr>
        <w:widowControl w:val="0"/>
        <w:ind w:firstLine="709"/>
        <w:rPr>
          <w:color w:val="auto"/>
          <w:sz w:val="27"/>
          <w:szCs w:val="27"/>
        </w:rPr>
      </w:pPr>
      <w:r w:rsidRPr="006A69F9">
        <w:rPr>
          <w:color w:val="auto"/>
          <w:sz w:val="27"/>
          <w:szCs w:val="27"/>
        </w:rPr>
        <w:t>«3) осуществление контроля за соблюдением и исполнением законов и иных нормативных правовых актов, принятых Алтайским краевым Законодательным Собранием, в области обращения с отходами;»;</w:t>
      </w:r>
    </w:p>
    <w:p w:rsidR="00C155AE" w:rsidRPr="006A69F9" w:rsidRDefault="00C155AE" w:rsidP="008824A9">
      <w:pPr>
        <w:widowControl w:val="0"/>
        <w:rPr>
          <w:color w:val="auto"/>
          <w:sz w:val="27"/>
          <w:szCs w:val="27"/>
        </w:rPr>
      </w:pPr>
    </w:p>
    <w:p w:rsidR="00160BC7" w:rsidRPr="006A69F9" w:rsidRDefault="00F67F57" w:rsidP="008824A9">
      <w:pPr>
        <w:widowControl w:val="0"/>
        <w:ind w:firstLine="709"/>
        <w:rPr>
          <w:color w:val="auto"/>
          <w:sz w:val="27"/>
          <w:szCs w:val="27"/>
        </w:rPr>
      </w:pPr>
      <w:r w:rsidRPr="006A69F9">
        <w:rPr>
          <w:color w:val="auto"/>
          <w:sz w:val="27"/>
          <w:szCs w:val="27"/>
        </w:rPr>
        <w:t>4</w:t>
      </w:r>
      <w:r w:rsidR="00160BC7" w:rsidRPr="006A69F9">
        <w:rPr>
          <w:color w:val="auto"/>
          <w:sz w:val="27"/>
          <w:szCs w:val="27"/>
        </w:rPr>
        <w:t>) в пункте 14 статьи 6 слова «</w:t>
      </w:r>
      <w:r w:rsidR="00160BC7" w:rsidRPr="006A69F9">
        <w:rPr>
          <w:bCs/>
          <w:iCs/>
          <w:color w:val="auto"/>
        </w:rPr>
        <w:t>сбора и транспортировки» заменить словом «</w:t>
      </w:r>
      <w:r w:rsidR="00160BC7" w:rsidRPr="006A69F9">
        <w:rPr>
          <w:color w:val="auto"/>
        </w:rPr>
        <w:t>транспортирования»;</w:t>
      </w:r>
    </w:p>
    <w:p w:rsidR="00160BC7" w:rsidRPr="006A69F9" w:rsidRDefault="00160BC7" w:rsidP="008824A9">
      <w:pPr>
        <w:widowControl w:val="0"/>
        <w:rPr>
          <w:color w:val="auto"/>
          <w:sz w:val="27"/>
          <w:szCs w:val="27"/>
        </w:rPr>
      </w:pPr>
    </w:p>
    <w:p w:rsidR="00160BC7" w:rsidRPr="00CF0123" w:rsidRDefault="00C155AE" w:rsidP="008824A9">
      <w:pPr>
        <w:widowControl w:val="0"/>
        <w:rPr>
          <w:i/>
          <w:color w:val="FF0000"/>
          <w:sz w:val="27"/>
          <w:szCs w:val="27"/>
        </w:rPr>
      </w:pPr>
      <w:r w:rsidRPr="006A69F9">
        <w:rPr>
          <w:color w:val="auto"/>
          <w:sz w:val="27"/>
          <w:szCs w:val="27"/>
        </w:rPr>
        <w:tab/>
      </w:r>
      <w:r w:rsidR="00E63D24" w:rsidRPr="006A69F9">
        <w:rPr>
          <w:color w:val="auto"/>
          <w:sz w:val="27"/>
          <w:szCs w:val="27"/>
        </w:rPr>
        <w:t>5</w:t>
      </w:r>
      <w:r w:rsidRPr="006A69F9">
        <w:rPr>
          <w:color w:val="auto"/>
          <w:sz w:val="27"/>
          <w:szCs w:val="27"/>
        </w:rPr>
        <w:t xml:space="preserve">) </w:t>
      </w:r>
      <w:r w:rsidR="00160BC7" w:rsidRPr="006A69F9">
        <w:rPr>
          <w:color w:val="auto"/>
          <w:sz w:val="27"/>
          <w:szCs w:val="27"/>
        </w:rPr>
        <w:t>в статье 6.1:</w:t>
      </w:r>
    </w:p>
    <w:p w:rsidR="00C155AE" w:rsidRDefault="00160BC7" w:rsidP="008824A9">
      <w:pPr>
        <w:widowControl w:val="0"/>
        <w:ind w:firstLine="708"/>
        <w:rPr>
          <w:color w:val="auto"/>
          <w:sz w:val="27"/>
          <w:szCs w:val="27"/>
        </w:rPr>
      </w:pPr>
      <w:r w:rsidRPr="00123EA1">
        <w:rPr>
          <w:color w:val="auto"/>
          <w:sz w:val="27"/>
          <w:szCs w:val="27"/>
        </w:rPr>
        <w:t xml:space="preserve">а) </w:t>
      </w:r>
      <w:r w:rsidR="00C155AE" w:rsidRPr="00123EA1">
        <w:rPr>
          <w:color w:val="auto"/>
          <w:sz w:val="27"/>
          <w:szCs w:val="27"/>
        </w:rPr>
        <w:t>в наименовании и тексте слова «в области строительства, транспорта, жилищно-коммунального и дорожного хозяйства» заменить словами «в сфере жилищно-коммунального хозяйства»;</w:t>
      </w:r>
    </w:p>
    <w:p w:rsidR="00160BC7" w:rsidRPr="006A69F9" w:rsidRDefault="00160BC7" w:rsidP="008824A9">
      <w:pPr>
        <w:widowControl w:val="0"/>
        <w:ind w:firstLine="708"/>
        <w:rPr>
          <w:color w:val="auto"/>
          <w:sz w:val="27"/>
          <w:szCs w:val="27"/>
        </w:rPr>
      </w:pPr>
      <w:r w:rsidRPr="006A69F9">
        <w:rPr>
          <w:color w:val="auto"/>
          <w:sz w:val="27"/>
          <w:szCs w:val="27"/>
        </w:rPr>
        <w:t>б) в пункте 7 слова «сбору и» исключить;</w:t>
      </w:r>
    </w:p>
    <w:p w:rsidR="006B3837" w:rsidRPr="006A69F9" w:rsidRDefault="006B3837" w:rsidP="008824A9">
      <w:pPr>
        <w:widowControl w:val="0"/>
        <w:ind w:firstLine="708"/>
        <w:rPr>
          <w:color w:val="auto"/>
          <w:sz w:val="27"/>
          <w:szCs w:val="27"/>
        </w:rPr>
      </w:pPr>
      <w:r w:rsidRPr="006A69F9">
        <w:rPr>
          <w:color w:val="auto"/>
          <w:sz w:val="27"/>
          <w:szCs w:val="27"/>
        </w:rPr>
        <w:t xml:space="preserve">в) в пункте 11 слова «сбора и транспортировки» заменить </w:t>
      </w:r>
      <w:proofErr w:type="gramStart"/>
      <w:r w:rsidRPr="006A69F9">
        <w:rPr>
          <w:color w:val="auto"/>
          <w:sz w:val="27"/>
          <w:szCs w:val="27"/>
        </w:rPr>
        <w:t>словом  «</w:t>
      </w:r>
      <w:proofErr w:type="gramEnd"/>
      <w:r w:rsidRPr="006A69F9">
        <w:rPr>
          <w:color w:val="auto"/>
          <w:sz w:val="27"/>
          <w:szCs w:val="27"/>
        </w:rPr>
        <w:t>транспортирования»;</w:t>
      </w:r>
    </w:p>
    <w:p w:rsidR="00E51795" w:rsidRPr="00123EA1" w:rsidRDefault="00E51795" w:rsidP="008824A9">
      <w:pPr>
        <w:widowControl w:val="0"/>
        <w:rPr>
          <w:color w:val="auto"/>
          <w:sz w:val="27"/>
          <w:szCs w:val="27"/>
        </w:rPr>
      </w:pPr>
    </w:p>
    <w:p w:rsidR="00C155AE" w:rsidRPr="00123EA1" w:rsidRDefault="00E63D24" w:rsidP="008824A9">
      <w:pPr>
        <w:widowControl w:val="0"/>
        <w:ind w:firstLine="708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6</w:t>
      </w:r>
      <w:r w:rsidR="00C155AE" w:rsidRPr="00123EA1">
        <w:rPr>
          <w:color w:val="auto"/>
          <w:sz w:val="27"/>
          <w:szCs w:val="27"/>
        </w:rPr>
        <w:t>) в статье 6.2:</w:t>
      </w:r>
    </w:p>
    <w:p w:rsidR="00B80CD9" w:rsidRPr="00AB68DA" w:rsidRDefault="00C155AE" w:rsidP="008824A9">
      <w:pPr>
        <w:pStyle w:val="a5"/>
        <w:widowControl w:val="0"/>
        <w:ind w:firstLine="720"/>
        <w:jc w:val="both"/>
        <w:rPr>
          <w:rFonts w:ascii="Times New Roman" w:hAnsi="Times New Roman"/>
          <w:sz w:val="27"/>
          <w:szCs w:val="27"/>
        </w:rPr>
      </w:pPr>
      <w:r w:rsidRPr="00AB68DA">
        <w:rPr>
          <w:rFonts w:ascii="Times New Roman" w:hAnsi="Times New Roman"/>
          <w:sz w:val="27"/>
          <w:szCs w:val="27"/>
        </w:rPr>
        <w:t xml:space="preserve">а) </w:t>
      </w:r>
      <w:r w:rsidR="00B80CD9" w:rsidRPr="00AB68DA">
        <w:rPr>
          <w:rFonts w:ascii="Times New Roman" w:hAnsi="Times New Roman"/>
          <w:sz w:val="27"/>
          <w:szCs w:val="27"/>
        </w:rPr>
        <w:t>в пункте 2 слова «, в том числе с твердыми коммунальными отходами» исключить;</w:t>
      </w:r>
    </w:p>
    <w:p w:rsidR="00C155AE" w:rsidRPr="00123EA1" w:rsidRDefault="00B80CD9" w:rsidP="008824A9">
      <w:pPr>
        <w:pStyle w:val="a5"/>
        <w:widowControl w:val="0"/>
        <w:ind w:firstLine="720"/>
        <w:jc w:val="both"/>
        <w:rPr>
          <w:rFonts w:ascii="Times New Roman" w:hAnsi="Times New Roman"/>
          <w:sz w:val="27"/>
          <w:szCs w:val="27"/>
        </w:rPr>
      </w:pPr>
      <w:r w:rsidRPr="00123EA1">
        <w:rPr>
          <w:rFonts w:ascii="Times New Roman" w:hAnsi="Times New Roman"/>
          <w:sz w:val="27"/>
          <w:szCs w:val="27"/>
        </w:rPr>
        <w:t xml:space="preserve">б) </w:t>
      </w:r>
      <w:r w:rsidR="00C155AE" w:rsidRPr="00123EA1">
        <w:rPr>
          <w:rFonts w:ascii="Times New Roman" w:hAnsi="Times New Roman"/>
          <w:sz w:val="27"/>
          <w:szCs w:val="27"/>
        </w:rPr>
        <w:t>пункт 6 изложить в следующей редакции:</w:t>
      </w:r>
    </w:p>
    <w:p w:rsidR="00C155AE" w:rsidRPr="00CF0123" w:rsidRDefault="00C155AE" w:rsidP="008824A9">
      <w:pPr>
        <w:pStyle w:val="a5"/>
        <w:widowControl w:val="0"/>
        <w:ind w:firstLine="720"/>
        <w:jc w:val="both"/>
        <w:rPr>
          <w:rFonts w:ascii="Times New Roman" w:hAnsi="Times New Roman"/>
          <w:color w:val="FF0000"/>
          <w:sz w:val="27"/>
          <w:szCs w:val="27"/>
        </w:rPr>
      </w:pPr>
      <w:r w:rsidRPr="00123EA1">
        <w:rPr>
          <w:rFonts w:ascii="Times New Roman" w:hAnsi="Times New Roman"/>
          <w:sz w:val="27"/>
          <w:szCs w:val="27"/>
        </w:rPr>
        <w:lastRenderedPageBreak/>
        <w:t xml:space="preserve">«6) прием отчетности об образовании, использовании, обезвреживании, о размещении отходов, представляемой в уведомительном порядке юридическими лицами и индивидуальными предпринимателями, осуществляющими </w:t>
      </w:r>
      <w:r w:rsidRPr="00DD606C">
        <w:rPr>
          <w:rFonts w:ascii="Times New Roman" w:hAnsi="Times New Roman"/>
          <w:sz w:val="27"/>
          <w:szCs w:val="27"/>
        </w:rPr>
        <w:t>хозяйственную и (или) иную деятельность на объектах III категории, оказывающих негативное воздействие на окружающую среду и подлежащих региональному государственному экологическому надзору</w:t>
      </w:r>
      <w:r w:rsidR="00F25FDF" w:rsidRPr="00F25FDF">
        <w:rPr>
          <w:rFonts w:ascii="Times New Roman" w:hAnsi="Times New Roman"/>
          <w:sz w:val="27"/>
          <w:szCs w:val="27"/>
        </w:rPr>
        <w:t>;</w:t>
      </w:r>
      <w:r w:rsidRPr="00F25FDF">
        <w:rPr>
          <w:rFonts w:ascii="Times New Roman" w:hAnsi="Times New Roman"/>
          <w:sz w:val="27"/>
          <w:szCs w:val="27"/>
        </w:rPr>
        <w:t>»;</w:t>
      </w:r>
    </w:p>
    <w:p w:rsidR="00C155AE" w:rsidRPr="00123EA1" w:rsidRDefault="00B80CD9" w:rsidP="008824A9">
      <w:pPr>
        <w:widowControl w:val="0"/>
        <w:ind w:firstLine="708"/>
        <w:rPr>
          <w:color w:val="auto"/>
          <w:sz w:val="27"/>
          <w:szCs w:val="27"/>
        </w:rPr>
      </w:pPr>
      <w:r w:rsidRPr="00123EA1">
        <w:rPr>
          <w:color w:val="auto"/>
          <w:sz w:val="27"/>
          <w:szCs w:val="27"/>
        </w:rPr>
        <w:t>в</w:t>
      </w:r>
      <w:r w:rsidR="00C155AE" w:rsidRPr="00123EA1">
        <w:rPr>
          <w:color w:val="auto"/>
          <w:sz w:val="27"/>
          <w:szCs w:val="27"/>
        </w:rPr>
        <w:t>) дополнить пунктом 7.1 следующего содержания:</w:t>
      </w:r>
    </w:p>
    <w:p w:rsidR="00C155AE" w:rsidRPr="00123EA1" w:rsidRDefault="00C155AE" w:rsidP="008824A9">
      <w:pPr>
        <w:widowControl w:val="0"/>
        <w:ind w:firstLine="708"/>
        <w:rPr>
          <w:color w:val="auto"/>
          <w:sz w:val="27"/>
          <w:szCs w:val="27"/>
        </w:rPr>
      </w:pPr>
      <w:r w:rsidRPr="00123EA1">
        <w:rPr>
          <w:color w:val="auto"/>
          <w:sz w:val="27"/>
          <w:szCs w:val="27"/>
        </w:rPr>
        <w:t>«7.1) формирование и изменение перечня объектов размещения твердых коммунальных отходов на территории Алтайского края;»;</w:t>
      </w:r>
    </w:p>
    <w:p w:rsidR="00B7030D" w:rsidRDefault="00B7030D" w:rsidP="008824A9">
      <w:pPr>
        <w:widowControl w:val="0"/>
        <w:ind w:firstLine="709"/>
        <w:rPr>
          <w:color w:val="auto"/>
          <w:sz w:val="27"/>
          <w:szCs w:val="27"/>
        </w:rPr>
      </w:pPr>
    </w:p>
    <w:p w:rsidR="00C155AE" w:rsidRPr="00123EA1" w:rsidRDefault="00E63D24" w:rsidP="008824A9">
      <w:pPr>
        <w:widowControl w:val="0"/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7</w:t>
      </w:r>
      <w:r w:rsidR="00C155AE" w:rsidRPr="00123EA1">
        <w:rPr>
          <w:color w:val="auto"/>
          <w:sz w:val="27"/>
          <w:szCs w:val="27"/>
        </w:rPr>
        <w:t>) статью 8 изложить в следующей редакции:</w:t>
      </w:r>
    </w:p>
    <w:p w:rsidR="00C155AE" w:rsidRPr="00123EA1" w:rsidRDefault="00C155AE" w:rsidP="008824A9">
      <w:pPr>
        <w:widowControl w:val="0"/>
        <w:ind w:firstLine="708"/>
        <w:rPr>
          <w:b/>
          <w:color w:val="auto"/>
          <w:sz w:val="27"/>
          <w:szCs w:val="27"/>
        </w:rPr>
      </w:pPr>
      <w:r w:rsidRPr="00123EA1">
        <w:rPr>
          <w:color w:val="auto"/>
          <w:sz w:val="27"/>
          <w:szCs w:val="27"/>
        </w:rPr>
        <w:t xml:space="preserve">«Статья 8. </w:t>
      </w:r>
      <w:r w:rsidRPr="00123EA1">
        <w:rPr>
          <w:color w:val="auto"/>
          <w:sz w:val="27"/>
          <w:szCs w:val="27"/>
        </w:rPr>
        <w:tab/>
      </w:r>
      <w:r w:rsidRPr="00123EA1">
        <w:rPr>
          <w:b/>
          <w:color w:val="auto"/>
          <w:sz w:val="27"/>
          <w:szCs w:val="27"/>
        </w:rPr>
        <w:t xml:space="preserve">Требования   к   обращению   с   </w:t>
      </w:r>
      <w:proofErr w:type="gramStart"/>
      <w:r w:rsidRPr="00123EA1">
        <w:rPr>
          <w:b/>
          <w:color w:val="auto"/>
          <w:sz w:val="27"/>
          <w:szCs w:val="27"/>
        </w:rPr>
        <w:t>отходами  на</w:t>
      </w:r>
      <w:proofErr w:type="gramEnd"/>
      <w:r w:rsidRPr="00123EA1">
        <w:rPr>
          <w:b/>
          <w:color w:val="auto"/>
          <w:sz w:val="27"/>
          <w:szCs w:val="27"/>
        </w:rPr>
        <w:t xml:space="preserve">  территориях </w:t>
      </w:r>
    </w:p>
    <w:p w:rsidR="00C155AE" w:rsidRPr="00123EA1" w:rsidRDefault="00C155AE" w:rsidP="008824A9">
      <w:pPr>
        <w:widowControl w:val="0"/>
        <w:ind w:left="1416" w:firstLine="708"/>
        <w:rPr>
          <w:color w:val="auto"/>
          <w:sz w:val="27"/>
          <w:szCs w:val="27"/>
        </w:rPr>
      </w:pPr>
      <w:r w:rsidRPr="00123EA1">
        <w:rPr>
          <w:b/>
          <w:color w:val="auto"/>
          <w:sz w:val="27"/>
          <w:szCs w:val="27"/>
        </w:rPr>
        <w:t>муниципальных образований</w:t>
      </w:r>
    </w:p>
    <w:p w:rsidR="00C155AE" w:rsidRPr="00123EA1" w:rsidRDefault="00C155AE" w:rsidP="008824A9">
      <w:pPr>
        <w:widowControl w:val="0"/>
        <w:ind w:firstLine="709"/>
        <w:rPr>
          <w:color w:val="auto"/>
          <w:sz w:val="27"/>
          <w:szCs w:val="27"/>
        </w:rPr>
      </w:pPr>
    </w:p>
    <w:p w:rsidR="00C155AE" w:rsidRPr="00123EA1" w:rsidRDefault="00FC0000" w:rsidP="008824A9">
      <w:pPr>
        <w:widowControl w:val="0"/>
        <w:ind w:firstLine="709"/>
        <w:rPr>
          <w:color w:val="auto"/>
          <w:sz w:val="27"/>
          <w:szCs w:val="27"/>
        </w:rPr>
      </w:pPr>
      <w:r w:rsidRPr="00123EA1">
        <w:rPr>
          <w:color w:val="auto"/>
          <w:sz w:val="27"/>
          <w:szCs w:val="27"/>
        </w:rPr>
        <w:t>1. </w:t>
      </w:r>
      <w:r w:rsidR="00C155AE" w:rsidRPr="00123EA1">
        <w:rPr>
          <w:color w:val="auto"/>
          <w:sz w:val="27"/>
          <w:szCs w:val="27"/>
        </w:rPr>
        <w:t xml:space="preserve"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 на территориях муниципальных образований осуществляется в соответствии с Федеральным </w:t>
      </w:r>
      <w:hyperlink r:id="rId7" w:history="1">
        <w:r w:rsidR="00C155AE" w:rsidRPr="00123EA1">
          <w:rPr>
            <w:color w:val="auto"/>
            <w:sz w:val="27"/>
            <w:szCs w:val="27"/>
          </w:rPr>
          <w:t>законом</w:t>
        </w:r>
      </w:hyperlink>
      <w:r w:rsidR="00C155AE" w:rsidRPr="00123EA1">
        <w:rPr>
          <w:color w:val="auto"/>
          <w:sz w:val="27"/>
          <w:szCs w:val="27"/>
        </w:rPr>
        <w:t xml:space="preserve"> от 24 июня 1998 года № 89-ФЗ «Об отходах производства и потребления».</w:t>
      </w:r>
    </w:p>
    <w:p w:rsidR="00C155AE" w:rsidRPr="00123EA1" w:rsidRDefault="00C155AE" w:rsidP="008824A9">
      <w:pPr>
        <w:widowControl w:val="0"/>
        <w:ind w:firstLine="709"/>
        <w:rPr>
          <w:color w:val="auto"/>
          <w:sz w:val="27"/>
          <w:szCs w:val="27"/>
        </w:rPr>
      </w:pPr>
      <w:r w:rsidRPr="00123EA1">
        <w:rPr>
          <w:color w:val="auto"/>
          <w:sz w:val="27"/>
          <w:szCs w:val="27"/>
        </w:rPr>
        <w:t>2.</w:t>
      </w:r>
      <w:r w:rsidR="00FC0000" w:rsidRPr="00123EA1">
        <w:rPr>
          <w:color w:val="auto"/>
          <w:sz w:val="27"/>
          <w:szCs w:val="27"/>
        </w:rPr>
        <w:t> </w:t>
      </w:r>
      <w:r w:rsidRPr="00123EA1">
        <w:rPr>
          <w:color w:val="auto"/>
          <w:sz w:val="27"/>
          <w:szCs w:val="27"/>
        </w:rPr>
        <w:t>Территории муниципальных образований подлежат регулярной очистке от отходов в соответствии с экологическими, санитарными и иными требованиями.</w:t>
      </w:r>
    </w:p>
    <w:p w:rsidR="00C155AE" w:rsidRPr="00123EA1" w:rsidRDefault="00C155AE" w:rsidP="008824A9">
      <w:pPr>
        <w:widowControl w:val="0"/>
        <w:ind w:firstLine="709"/>
        <w:rPr>
          <w:color w:val="auto"/>
          <w:sz w:val="27"/>
          <w:szCs w:val="27"/>
        </w:rPr>
      </w:pPr>
      <w:r w:rsidRPr="00123EA1">
        <w:rPr>
          <w:color w:val="auto"/>
          <w:sz w:val="27"/>
          <w:szCs w:val="27"/>
        </w:rPr>
        <w:t>3.</w:t>
      </w:r>
      <w:r w:rsidR="00FC0000" w:rsidRPr="00123EA1">
        <w:rPr>
          <w:color w:val="auto"/>
          <w:sz w:val="27"/>
          <w:szCs w:val="27"/>
        </w:rPr>
        <w:t> </w:t>
      </w:r>
      <w:r w:rsidRPr="00123EA1">
        <w:rPr>
          <w:color w:val="auto"/>
          <w:sz w:val="27"/>
          <w:szCs w:val="27"/>
        </w:rPr>
        <w:t>Запрещается размещение отходов на объектах, не внесенных в государственный реестр объектов размещения отходов.»;</w:t>
      </w:r>
    </w:p>
    <w:p w:rsidR="00C155AE" w:rsidRPr="00123EA1" w:rsidRDefault="00C155AE" w:rsidP="008824A9">
      <w:pPr>
        <w:widowControl w:val="0"/>
        <w:ind w:firstLine="709"/>
        <w:rPr>
          <w:color w:val="auto"/>
          <w:sz w:val="27"/>
          <w:szCs w:val="27"/>
        </w:rPr>
      </w:pPr>
    </w:p>
    <w:p w:rsidR="00C155AE" w:rsidRPr="00123EA1" w:rsidRDefault="00E63D24" w:rsidP="008824A9">
      <w:pPr>
        <w:widowControl w:val="0"/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8</w:t>
      </w:r>
      <w:r w:rsidR="00C155AE" w:rsidRPr="00123EA1">
        <w:rPr>
          <w:color w:val="auto"/>
          <w:sz w:val="27"/>
          <w:szCs w:val="27"/>
        </w:rPr>
        <w:t>) в статье 10:</w:t>
      </w:r>
    </w:p>
    <w:p w:rsidR="00C155AE" w:rsidRPr="00123EA1" w:rsidRDefault="00C155AE" w:rsidP="008824A9">
      <w:pPr>
        <w:widowControl w:val="0"/>
        <w:ind w:firstLine="709"/>
        <w:rPr>
          <w:color w:val="auto"/>
          <w:sz w:val="27"/>
          <w:szCs w:val="27"/>
        </w:rPr>
      </w:pPr>
      <w:r w:rsidRPr="00123EA1">
        <w:rPr>
          <w:color w:val="auto"/>
          <w:sz w:val="27"/>
          <w:szCs w:val="27"/>
        </w:rPr>
        <w:t>а) в наименовании слова «с опасными отходами» заменить словами «</w:t>
      </w:r>
      <w:r w:rsidRPr="00123EA1">
        <w:rPr>
          <w:bCs/>
          <w:color w:val="auto"/>
          <w:sz w:val="27"/>
          <w:szCs w:val="27"/>
        </w:rPr>
        <w:t xml:space="preserve">с отходами I </w:t>
      </w:r>
      <w:r w:rsidRPr="00123EA1">
        <w:rPr>
          <w:color w:val="auto"/>
          <w:sz w:val="27"/>
          <w:szCs w:val="27"/>
        </w:rPr>
        <w:t>–</w:t>
      </w:r>
      <w:r w:rsidRPr="00123EA1">
        <w:rPr>
          <w:bCs/>
          <w:color w:val="auto"/>
          <w:sz w:val="27"/>
          <w:szCs w:val="27"/>
        </w:rPr>
        <w:t xml:space="preserve"> V классов опасности</w:t>
      </w:r>
      <w:r w:rsidRPr="00123EA1">
        <w:rPr>
          <w:color w:val="auto"/>
          <w:sz w:val="27"/>
          <w:szCs w:val="27"/>
        </w:rPr>
        <w:t>»;</w:t>
      </w:r>
    </w:p>
    <w:p w:rsidR="00C155AE" w:rsidRPr="00123EA1" w:rsidRDefault="00C155AE" w:rsidP="008824A9">
      <w:pPr>
        <w:widowControl w:val="0"/>
        <w:ind w:firstLine="709"/>
        <w:rPr>
          <w:color w:val="auto"/>
          <w:sz w:val="27"/>
          <w:szCs w:val="27"/>
        </w:rPr>
      </w:pPr>
      <w:r w:rsidRPr="00123EA1">
        <w:rPr>
          <w:color w:val="auto"/>
          <w:sz w:val="27"/>
          <w:szCs w:val="27"/>
        </w:rPr>
        <w:t>б) в части 1</w:t>
      </w:r>
      <w:r w:rsidR="00E63D24">
        <w:rPr>
          <w:color w:val="auto"/>
          <w:sz w:val="27"/>
          <w:szCs w:val="27"/>
        </w:rPr>
        <w:t xml:space="preserve"> </w:t>
      </w:r>
      <w:r w:rsidRPr="00123EA1">
        <w:rPr>
          <w:color w:val="auto"/>
          <w:sz w:val="27"/>
          <w:szCs w:val="27"/>
        </w:rPr>
        <w:t xml:space="preserve">слова «отходы I – IV» в соответствующем падеже заменить словами «отходы I – V» в соответствующем падеже; </w:t>
      </w:r>
    </w:p>
    <w:p w:rsidR="00C155AE" w:rsidRPr="00123EA1" w:rsidRDefault="003D14CA" w:rsidP="008824A9">
      <w:pPr>
        <w:widowControl w:val="0"/>
        <w:ind w:firstLine="709"/>
        <w:rPr>
          <w:color w:val="auto"/>
          <w:sz w:val="27"/>
          <w:szCs w:val="27"/>
        </w:rPr>
      </w:pPr>
      <w:r w:rsidRPr="00123EA1">
        <w:rPr>
          <w:color w:val="auto"/>
          <w:sz w:val="27"/>
          <w:szCs w:val="27"/>
        </w:rPr>
        <w:t>г</w:t>
      </w:r>
      <w:r w:rsidR="00C155AE" w:rsidRPr="00123EA1">
        <w:rPr>
          <w:color w:val="auto"/>
          <w:sz w:val="27"/>
          <w:szCs w:val="27"/>
        </w:rPr>
        <w:t>) в части 4</w:t>
      </w:r>
      <w:r w:rsidR="00E63D24">
        <w:rPr>
          <w:color w:val="auto"/>
          <w:sz w:val="27"/>
          <w:szCs w:val="27"/>
        </w:rPr>
        <w:t xml:space="preserve"> </w:t>
      </w:r>
      <w:r w:rsidR="00C155AE" w:rsidRPr="00123EA1">
        <w:rPr>
          <w:color w:val="auto"/>
          <w:sz w:val="27"/>
          <w:szCs w:val="27"/>
        </w:rPr>
        <w:t>слова «отходов I – IV» заменить словами «отходов I – V»;</w:t>
      </w:r>
    </w:p>
    <w:p w:rsidR="00C155AE" w:rsidRPr="00123EA1" w:rsidRDefault="00C155AE" w:rsidP="008824A9">
      <w:pPr>
        <w:widowControl w:val="0"/>
        <w:ind w:firstLine="709"/>
        <w:rPr>
          <w:color w:val="C00000"/>
          <w:sz w:val="27"/>
          <w:szCs w:val="27"/>
        </w:rPr>
      </w:pPr>
    </w:p>
    <w:p w:rsidR="0009487B" w:rsidRPr="006A69F9" w:rsidRDefault="00E63D24" w:rsidP="008824A9">
      <w:pPr>
        <w:widowControl w:val="0"/>
        <w:ind w:firstLine="709"/>
        <w:rPr>
          <w:color w:val="auto"/>
          <w:sz w:val="27"/>
          <w:szCs w:val="27"/>
        </w:rPr>
      </w:pPr>
      <w:r w:rsidRPr="006A69F9">
        <w:rPr>
          <w:color w:val="auto"/>
          <w:sz w:val="27"/>
          <w:szCs w:val="27"/>
        </w:rPr>
        <w:t>9</w:t>
      </w:r>
      <w:r w:rsidR="0009487B" w:rsidRPr="006A69F9">
        <w:rPr>
          <w:color w:val="auto"/>
          <w:sz w:val="27"/>
          <w:szCs w:val="27"/>
        </w:rPr>
        <w:t xml:space="preserve">) статью 11 </w:t>
      </w:r>
      <w:r w:rsidR="00B74833" w:rsidRPr="006A69F9">
        <w:rPr>
          <w:color w:val="auto"/>
          <w:sz w:val="27"/>
          <w:szCs w:val="27"/>
        </w:rPr>
        <w:t>изложить в следующей редакции:</w:t>
      </w:r>
    </w:p>
    <w:p w:rsidR="00B74833" w:rsidRDefault="00B74833" w:rsidP="004F52F3">
      <w:pPr>
        <w:widowControl w:val="0"/>
        <w:ind w:left="2410" w:hanging="1701"/>
        <w:rPr>
          <w:rFonts w:eastAsiaTheme="minorHAnsi"/>
          <w:bCs/>
          <w:color w:val="auto"/>
          <w:sz w:val="27"/>
          <w:szCs w:val="27"/>
          <w:lang w:eastAsia="en-US"/>
        </w:rPr>
      </w:pPr>
      <w:r w:rsidRPr="006A69F9">
        <w:rPr>
          <w:rFonts w:eastAsiaTheme="minorHAnsi"/>
          <w:bCs/>
          <w:color w:val="auto"/>
          <w:sz w:val="27"/>
          <w:szCs w:val="27"/>
          <w:lang w:eastAsia="en-US"/>
        </w:rPr>
        <w:t xml:space="preserve">«Статья 11. </w:t>
      </w:r>
      <w:r w:rsidRPr="004F52F3">
        <w:rPr>
          <w:rFonts w:eastAsiaTheme="minorHAnsi"/>
          <w:b/>
          <w:bCs/>
          <w:color w:val="auto"/>
          <w:sz w:val="27"/>
          <w:szCs w:val="27"/>
          <w:lang w:eastAsia="en-US"/>
        </w:rPr>
        <w:t>Требования в области обращения с отходами при архитектурно-строительном проектировании, строитель</w:t>
      </w:r>
      <w:r w:rsidR="00C930B9">
        <w:rPr>
          <w:rFonts w:eastAsiaTheme="minorHAnsi"/>
          <w:b/>
          <w:bCs/>
          <w:color w:val="auto"/>
          <w:sz w:val="27"/>
          <w:szCs w:val="27"/>
          <w:lang w:eastAsia="en-US"/>
        </w:rPr>
        <w:softHyphen/>
      </w:r>
      <w:r w:rsidRPr="004F52F3">
        <w:rPr>
          <w:rFonts w:eastAsiaTheme="minorHAnsi"/>
          <w:b/>
          <w:bCs/>
          <w:color w:val="auto"/>
          <w:sz w:val="27"/>
          <w:szCs w:val="27"/>
          <w:lang w:eastAsia="en-US"/>
        </w:rPr>
        <w:t>стве, реконструкции, капитальном ремонте, зданий, сооружений и иных объектов</w:t>
      </w:r>
    </w:p>
    <w:p w:rsidR="004F52F3" w:rsidRPr="006A69F9" w:rsidRDefault="004F52F3" w:rsidP="004F52F3">
      <w:pPr>
        <w:widowControl w:val="0"/>
        <w:ind w:left="2127" w:hanging="1418"/>
        <w:rPr>
          <w:rFonts w:eastAsiaTheme="minorHAnsi"/>
          <w:bCs/>
          <w:color w:val="auto"/>
          <w:sz w:val="27"/>
          <w:szCs w:val="27"/>
          <w:lang w:eastAsia="en-US"/>
        </w:rPr>
      </w:pPr>
    </w:p>
    <w:p w:rsidR="00B74833" w:rsidRPr="006A69F9" w:rsidRDefault="00B74833" w:rsidP="00B74833">
      <w:pPr>
        <w:widowControl w:val="0"/>
        <w:ind w:firstLine="709"/>
        <w:rPr>
          <w:rFonts w:eastAsiaTheme="minorHAnsi"/>
          <w:bCs/>
          <w:color w:val="auto"/>
          <w:sz w:val="27"/>
          <w:szCs w:val="27"/>
          <w:lang w:eastAsia="en-US"/>
        </w:rPr>
      </w:pPr>
      <w:r w:rsidRPr="006A69F9">
        <w:rPr>
          <w:rFonts w:eastAsiaTheme="minorHAnsi"/>
          <w:bCs/>
          <w:color w:val="auto"/>
          <w:sz w:val="27"/>
          <w:szCs w:val="27"/>
          <w:lang w:eastAsia="en-US"/>
        </w:rPr>
        <w:t>1. При архитектурно-строительном проектировании, строительстве, реконструкции, капитальном ремонте</w:t>
      </w:r>
      <w:r w:rsidRPr="006A69F9">
        <w:rPr>
          <w:rFonts w:eastAsiaTheme="minorHAnsi"/>
          <w:b/>
          <w:bCs/>
          <w:color w:val="auto"/>
          <w:sz w:val="27"/>
          <w:szCs w:val="27"/>
          <w:lang w:eastAsia="en-US"/>
        </w:rPr>
        <w:t xml:space="preserve"> </w:t>
      </w:r>
      <w:r w:rsidRPr="006A69F9">
        <w:rPr>
          <w:rFonts w:eastAsiaTheme="minorHAnsi"/>
          <w:bCs/>
          <w:color w:val="auto"/>
          <w:sz w:val="27"/>
          <w:szCs w:val="27"/>
          <w:lang w:eastAsia="en-US"/>
        </w:rPr>
        <w:t xml:space="preserve">зданий, сооружений и иных объектов, в процессе </w:t>
      </w:r>
      <w:proofErr w:type="gramStart"/>
      <w:r w:rsidRPr="006A69F9">
        <w:rPr>
          <w:rFonts w:eastAsiaTheme="minorHAnsi"/>
          <w:bCs/>
          <w:color w:val="auto"/>
          <w:sz w:val="27"/>
          <w:szCs w:val="27"/>
          <w:lang w:eastAsia="en-US"/>
        </w:rPr>
        <w:t>эксплуатации</w:t>
      </w:r>
      <w:proofErr w:type="gramEnd"/>
      <w:r w:rsidRPr="006A69F9">
        <w:rPr>
          <w:rFonts w:eastAsiaTheme="minorHAnsi"/>
          <w:bCs/>
          <w:color w:val="auto"/>
          <w:sz w:val="27"/>
          <w:szCs w:val="27"/>
          <w:lang w:eastAsia="en-US"/>
        </w:rPr>
        <w:t xml:space="preserve"> которых образуются отходы, индивидуальные предприниматели, юридические лица обязаны соблюдать федеральные нормы и правила и иные требования в области обращения с отходами.</w:t>
      </w:r>
    </w:p>
    <w:p w:rsidR="006A69F9" w:rsidRDefault="00B74833" w:rsidP="006A69F9">
      <w:pPr>
        <w:widowControl w:val="0"/>
        <w:ind w:firstLine="709"/>
        <w:rPr>
          <w:rFonts w:eastAsiaTheme="minorHAnsi"/>
          <w:bCs/>
          <w:color w:val="auto"/>
          <w:sz w:val="27"/>
          <w:szCs w:val="27"/>
          <w:lang w:eastAsia="en-US"/>
        </w:rPr>
      </w:pPr>
      <w:r w:rsidRPr="006A69F9">
        <w:rPr>
          <w:rFonts w:eastAsiaTheme="minorHAnsi"/>
          <w:bCs/>
          <w:color w:val="auto"/>
          <w:sz w:val="27"/>
          <w:szCs w:val="27"/>
          <w:lang w:eastAsia="en-US"/>
        </w:rPr>
        <w:t>2. При архитектурно-строительном проектировании, строительстве, реконструкции, капитальном ремонте</w:t>
      </w:r>
      <w:bookmarkStart w:id="0" w:name="_GoBack"/>
      <w:bookmarkEnd w:id="0"/>
      <w:r w:rsidRPr="006A69F9">
        <w:rPr>
          <w:rFonts w:eastAsiaTheme="minorHAnsi"/>
          <w:b/>
          <w:bCs/>
          <w:color w:val="auto"/>
          <w:sz w:val="27"/>
          <w:szCs w:val="27"/>
          <w:lang w:eastAsia="en-US"/>
        </w:rPr>
        <w:t xml:space="preserve"> </w:t>
      </w:r>
      <w:r w:rsidRPr="006A69F9">
        <w:rPr>
          <w:rFonts w:eastAsiaTheme="minorHAnsi"/>
          <w:bCs/>
          <w:color w:val="auto"/>
          <w:sz w:val="27"/>
          <w:szCs w:val="27"/>
          <w:lang w:eastAsia="en-US"/>
        </w:rPr>
        <w:t xml:space="preserve">зданий, сооружений и иных объектов, в процессе </w:t>
      </w:r>
      <w:proofErr w:type="gramStart"/>
      <w:r w:rsidRPr="006A69F9">
        <w:rPr>
          <w:rFonts w:eastAsiaTheme="minorHAnsi"/>
          <w:bCs/>
          <w:color w:val="auto"/>
          <w:sz w:val="27"/>
          <w:szCs w:val="27"/>
          <w:lang w:eastAsia="en-US"/>
        </w:rPr>
        <w:t>эксплуатации</w:t>
      </w:r>
      <w:proofErr w:type="gramEnd"/>
      <w:r w:rsidRPr="006A69F9">
        <w:rPr>
          <w:rFonts w:eastAsiaTheme="minorHAnsi"/>
          <w:bCs/>
          <w:color w:val="auto"/>
          <w:sz w:val="27"/>
          <w:szCs w:val="27"/>
          <w:lang w:eastAsia="en-US"/>
        </w:rPr>
        <w:t xml:space="preserve"> которых образуются отходы, необходимо предусматривать места (площадки) накопления таких отходов в соответствии с установленными </w:t>
      </w:r>
      <w:r w:rsidRPr="006A69F9">
        <w:rPr>
          <w:rFonts w:eastAsiaTheme="minorHAnsi"/>
          <w:bCs/>
          <w:color w:val="auto"/>
          <w:sz w:val="27"/>
          <w:szCs w:val="27"/>
          <w:lang w:eastAsia="en-US"/>
        </w:rPr>
        <w:lastRenderedPageBreak/>
        <w:t>федеральными нормами и правилами и иными требованиями в области обращения с отходами.</w:t>
      </w:r>
    </w:p>
    <w:p w:rsidR="00B74833" w:rsidRPr="006A69F9" w:rsidRDefault="00F25FDF" w:rsidP="006A69F9">
      <w:pPr>
        <w:widowControl w:val="0"/>
        <w:ind w:firstLine="709"/>
        <w:rPr>
          <w:rFonts w:eastAsiaTheme="minorHAnsi"/>
          <w:bCs/>
          <w:color w:val="auto"/>
          <w:sz w:val="27"/>
          <w:szCs w:val="27"/>
          <w:lang w:eastAsia="en-US"/>
        </w:rPr>
      </w:pPr>
      <w:r w:rsidRPr="006A69F9">
        <w:rPr>
          <w:rFonts w:eastAsiaTheme="minorHAnsi"/>
          <w:color w:val="auto"/>
          <w:sz w:val="27"/>
          <w:szCs w:val="27"/>
          <w:lang w:eastAsia="en-US"/>
        </w:rPr>
        <w:t>3. Единые требования к объектам обработки, утилизации, обезвреживания, размещения твердых коммунальных отходов, в том числе в отношении выбора мест размещения таких объектов, используемых материалов и технологических решений, устанавливаются Правительством Российской Федерации.</w:t>
      </w:r>
      <w:r w:rsidR="00B74833" w:rsidRPr="006A69F9">
        <w:rPr>
          <w:rFonts w:eastAsiaTheme="minorHAnsi"/>
          <w:bCs/>
          <w:color w:val="auto"/>
          <w:sz w:val="27"/>
          <w:szCs w:val="27"/>
          <w:lang w:eastAsia="en-US"/>
        </w:rPr>
        <w:t>»;</w:t>
      </w:r>
    </w:p>
    <w:p w:rsidR="00127E65" w:rsidRPr="00123EA1" w:rsidRDefault="00127E65" w:rsidP="008824A9">
      <w:pPr>
        <w:widowControl w:val="0"/>
        <w:ind w:firstLine="709"/>
        <w:rPr>
          <w:b/>
          <w:color w:val="auto"/>
          <w:sz w:val="27"/>
          <w:szCs w:val="27"/>
        </w:rPr>
      </w:pPr>
    </w:p>
    <w:p w:rsidR="00C155AE" w:rsidRPr="00123EA1" w:rsidRDefault="00E63D24" w:rsidP="008824A9">
      <w:pPr>
        <w:widowControl w:val="0"/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10</w:t>
      </w:r>
      <w:r w:rsidR="00C155AE" w:rsidRPr="00123EA1">
        <w:rPr>
          <w:color w:val="auto"/>
          <w:sz w:val="27"/>
          <w:szCs w:val="27"/>
        </w:rPr>
        <w:t>) часть 1 статьи 14 изложить в следующей редакции</w:t>
      </w:r>
      <w:r w:rsidR="008144CD">
        <w:rPr>
          <w:color w:val="auto"/>
          <w:sz w:val="27"/>
          <w:szCs w:val="27"/>
        </w:rPr>
        <w:t>:</w:t>
      </w:r>
    </w:p>
    <w:p w:rsidR="00C155AE" w:rsidRPr="00123EA1" w:rsidRDefault="00C155AE" w:rsidP="008824A9">
      <w:pPr>
        <w:widowControl w:val="0"/>
        <w:ind w:firstLine="709"/>
        <w:rPr>
          <w:bCs/>
          <w:color w:val="auto"/>
          <w:sz w:val="27"/>
          <w:szCs w:val="27"/>
        </w:rPr>
      </w:pPr>
      <w:r w:rsidRPr="00123EA1">
        <w:rPr>
          <w:color w:val="auto"/>
          <w:sz w:val="27"/>
          <w:szCs w:val="27"/>
        </w:rPr>
        <w:t>«1.</w:t>
      </w:r>
      <w:r w:rsidR="00FC0000" w:rsidRPr="00123EA1">
        <w:rPr>
          <w:color w:val="auto"/>
          <w:sz w:val="27"/>
          <w:szCs w:val="27"/>
        </w:rPr>
        <w:t> </w:t>
      </w:r>
      <w:r w:rsidRPr="00123EA1">
        <w:rPr>
          <w:color w:val="auto"/>
          <w:sz w:val="27"/>
          <w:szCs w:val="27"/>
        </w:rPr>
        <w:t xml:space="preserve">Региональный кадастр отходов Алтайского края включает в себя </w:t>
      </w:r>
      <w:r w:rsidR="00331C60" w:rsidRPr="00123EA1">
        <w:rPr>
          <w:color w:val="auto"/>
          <w:sz w:val="27"/>
          <w:szCs w:val="27"/>
        </w:rPr>
        <w:t xml:space="preserve">региональный </w:t>
      </w:r>
      <w:r w:rsidRPr="00123EA1">
        <w:rPr>
          <w:bCs/>
          <w:color w:val="auto"/>
          <w:sz w:val="27"/>
          <w:szCs w:val="27"/>
        </w:rPr>
        <w:t xml:space="preserve">классификационный </w:t>
      </w:r>
      <w:hyperlink r:id="rId8" w:history="1">
        <w:r w:rsidRPr="00123EA1">
          <w:rPr>
            <w:bCs/>
            <w:color w:val="auto"/>
            <w:sz w:val="27"/>
            <w:szCs w:val="27"/>
          </w:rPr>
          <w:t>каталог отходов</w:t>
        </w:r>
      </w:hyperlink>
      <w:r w:rsidRPr="00123EA1">
        <w:rPr>
          <w:bCs/>
          <w:color w:val="auto"/>
          <w:sz w:val="27"/>
          <w:szCs w:val="27"/>
        </w:rPr>
        <w:t xml:space="preserve">, </w:t>
      </w:r>
      <w:r w:rsidR="00331C60" w:rsidRPr="00123EA1">
        <w:rPr>
          <w:color w:val="auto"/>
          <w:sz w:val="27"/>
          <w:szCs w:val="27"/>
        </w:rPr>
        <w:t>региональный</w:t>
      </w:r>
      <w:r w:rsidR="00331C60" w:rsidRPr="00123EA1">
        <w:rPr>
          <w:bCs/>
          <w:color w:val="auto"/>
          <w:sz w:val="27"/>
          <w:szCs w:val="27"/>
        </w:rPr>
        <w:t xml:space="preserve"> </w:t>
      </w:r>
      <w:r w:rsidRPr="00123EA1">
        <w:rPr>
          <w:bCs/>
          <w:color w:val="auto"/>
          <w:sz w:val="27"/>
          <w:szCs w:val="27"/>
        </w:rPr>
        <w:t>реестр объектов размещения отходов, а также банк данных об отходах и о технологиях утилизации и обезвреживания отходов различных видов.»;</w:t>
      </w:r>
    </w:p>
    <w:p w:rsidR="00C155AE" w:rsidRPr="00123EA1" w:rsidRDefault="00C155AE" w:rsidP="008824A9">
      <w:pPr>
        <w:widowControl w:val="0"/>
        <w:ind w:firstLine="709"/>
        <w:rPr>
          <w:bCs/>
          <w:color w:val="auto"/>
          <w:sz w:val="27"/>
          <w:szCs w:val="27"/>
        </w:rPr>
      </w:pPr>
    </w:p>
    <w:p w:rsidR="00C155AE" w:rsidRPr="00123EA1" w:rsidRDefault="00E51795" w:rsidP="008824A9">
      <w:pPr>
        <w:widowControl w:val="0"/>
        <w:ind w:firstLine="709"/>
        <w:rPr>
          <w:bCs/>
          <w:color w:val="auto"/>
          <w:sz w:val="27"/>
          <w:szCs w:val="27"/>
        </w:rPr>
      </w:pPr>
      <w:r>
        <w:rPr>
          <w:bCs/>
          <w:color w:val="auto"/>
          <w:sz w:val="27"/>
          <w:szCs w:val="27"/>
        </w:rPr>
        <w:t>1</w:t>
      </w:r>
      <w:r w:rsidR="00E63D24">
        <w:rPr>
          <w:bCs/>
          <w:color w:val="auto"/>
          <w:sz w:val="27"/>
          <w:szCs w:val="27"/>
        </w:rPr>
        <w:t>1</w:t>
      </w:r>
      <w:r w:rsidR="00C155AE" w:rsidRPr="00123EA1">
        <w:rPr>
          <w:bCs/>
          <w:color w:val="auto"/>
          <w:sz w:val="27"/>
          <w:szCs w:val="27"/>
        </w:rPr>
        <w:t>) в статье 15 слова «</w:t>
      </w:r>
      <w:r w:rsidR="00C155AE" w:rsidRPr="00123EA1">
        <w:rPr>
          <w:color w:val="auto"/>
          <w:sz w:val="27"/>
          <w:szCs w:val="27"/>
        </w:rPr>
        <w:t>по проблемам</w:t>
      </w:r>
      <w:r w:rsidR="00C155AE" w:rsidRPr="00123EA1">
        <w:rPr>
          <w:b/>
          <w:color w:val="auto"/>
          <w:sz w:val="27"/>
          <w:szCs w:val="27"/>
        </w:rPr>
        <w:t xml:space="preserve"> </w:t>
      </w:r>
      <w:r w:rsidR="00C155AE" w:rsidRPr="00123EA1">
        <w:rPr>
          <w:color w:val="auto"/>
          <w:sz w:val="27"/>
          <w:szCs w:val="27"/>
        </w:rPr>
        <w:t>безопасного и ресурсосберегающего обращения с отходами</w:t>
      </w:r>
      <w:r w:rsidR="00C155AE" w:rsidRPr="00123EA1">
        <w:rPr>
          <w:bCs/>
          <w:color w:val="auto"/>
          <w:sz w:val="27"/>
          <w:szCs w:val="27"/>
        </w:rPr>
        <w:t>» заменить словами «</w:t>
      </w:r>
      <w:r w:rsidR="00C155AE" w:rsidRPr="00123EA1">
        <w:rPr>
          <w:color w:val="auto"/>
          <w:sz w:val="27"/>
          <w:szCs w:val="27"/>
        </w:rPr>
        <w:t>по вопросам экологически безопасного обращения с отходами</w:t>
      </w:r>
      <w:r w:rsidR="00C155AE" w:rsidRPr="00123EA1">
        <w:rPr>
          <w:b/>
          <w:color w:val="auto"/>
          <w:sz w:val="27"/>
          <w:szCs w:val="27"/>
        </w:rPr>
        <w:t xml:space="preserve"> </w:t>
      </w:r>
      <w:r w:rsidR="00C155AE" w:rsidRPr="00123EA1">
        <w:rPr>
          <w:color w:val="auto"/>
          <w:sz w:val="27"/>
          <w:szCs w:val="27"/>
        </w:rPr>
        <w:t xml:space="preserve">и </w:t>
      </w:r>
      <w:r w:rsidR="00C155AE" w:rsidRPr="00123EA1">
        <w:rPr>
          <w:bCs/>
          <w:color w:val="auto"/>
          <w:sz w:val="27"/>
          <w:szCs w:val="27"/>
        </w:rPr>
        <w:t>ресурсосберегающих методов обращения с отходами»;</w:t>
      </w:r>
    </w:p>
    <w:p w:rsidR="00D3439A" w:rsidRDefault="00D3439A" w:rsidP="008824A9">
      <w:pPr>
        <w:widowControl w:val="0"/>
        <w:ind w:firstLine="709"/>
        <w:rPr>
          <w:color w:val="auto"/>
          <w:sz w:val="27"/>
          <w:szCs w:val="27"/>
        </w:rPr>
      </w:pPr>
    </w:p>
    <w:p w:rsidR="00C155AE" w:rsidRPr="00123EA1" w:rsidRDefault="00C155AE" w:rsidP="008824A9">
      <w:pPr>
        <w:widowControl w:val="0"/>
        <w:ind w:firstLine="709"/>
        <w:rPr>
          <w:color w:val="auto"/>
          <w:sz w:val="27"/>
          <w:szCs w:val="27"/>
        </w:rPr>
      </w:pPr>
      <w:r w:rsidRPr="00123EA1">
        <w:rPr>
          <w:color w:val="auto"/>
          <w:sz w:val="27"/>
          <w:szCs w:val="27"/>
        </w:rPr>
        <w:t>1</w:t>
      </w:r>
      <w:r w:rsidR="00E63D24">
        <w:rPr>
          <w:color w:val="auto"/>
          <w:sz w:val="27"/>
          <w:szCs w:val="27"/>
        </w:rPr>
        <w:t>2</w:t>
      </w:r>
      <w:r w:rsidRPr="00123EA1">
        <w:rPr>
          <w:color w:val="auto"/>
          <w:sz w:val="27"/>
          <w:szCs w:val="27"/>
        </w:rPr>
        <w:t>) дополнить статьей 16.1 следующего содержания:</w:t>
      </w:r>
    </w:p>
    <w:p w:rsidR="00C155AE" w:rsidRPr="00123EA1" w:rsidRDefault="00C155AE" w:rsidP="008824A9">
      <w:pPr>
        <w:widowControl w:val="0"/>
        <w:ind w:firstLine="709"/>
        <w:rPr>
          <w:color w:val="auto"/>
          <w:sz w:val="27"/>
          <w:szCs w:val="27"/>
        </w:rPr>
      </w:pPr>
      <w:r w:rsidRPr="00123EA1">
        <w:rPr>
          <w:color w:val="auto"/>
          <w:sz w:val="27"/>
          <w:szCs w:val="27"/>
        </w:rPr>
        <w:t xml:space="preserve">«Статья 16.1. </w:t>
      </w:r>
      <w:r w:rsidRPr="00123EA1">
        <w:rPr>
          <w:b/>
          <w:color w:val="auto"/>
          <w:sz w:val="27"/>
          <w:szCs w:val="27"/>
        </w:rPr>
        <w:t>Переходные положения</w:t>
      </w:r>
    </w:p>
    <w:p w:rsidR="00C155AE" w:rsidRPr="00123EA1" w:rsidRDefault="00C155AE" w:rsidP="008824A9">
      <w:pPr>
        <w:widowControl w:val="0"/>
        <w:ind w:firstLine="709"/>
        <w:rPr>
          <w:color w:val="auto"/>
          <w:sz w:val="27"/>
          <w:szCs w:val="27"/>
        </w:rPr>
      </w:pPr>
    </w:p>
    <w:p w:rsidR="00C155AE" w:rsidRPr="00123EA1" w:rsidRDefault="00FC0000" w:rsidP="008824A9">
      <w:pPr>
        <w:widowControl w:val="0"/>
        <w:ind w:firstLine="709"/>
        <w:rPr>
          <w:color w:val="auto"/>
          <w:sz w:val="27"/>
          <w:szCs w:val="27"/>
        </w:rPr>
      </w:pPr>
      <w:r w:rsidRPr="00123EA1">
        <w:rPr>
          <w:color w:val="auto"/>
          <w:sz w:val="27"/>
          <w:szCs w:val="27"/>
        </w:rPr>
        <w:t>1. </w:t>
      </w:r>
      <w:r w:rsidR="00C155AE" w:rsidRPr="00123EA1">
        <w:rPr>
          <w:color w:val="auto"/>
          <w:sz w:val="27"/>
          <w:szCs w:val="27"/>
        </w:rPr>
        <w:t xml:space="preserve">До 1 января 2023 года запрет, установленный </w:t>
      </w:r>
      <w:hyperlink r:id="rId9" w:history="1">
        <w:r w:rsidR="00C155AE" w:rsidRPr="00123EA1">
          <w:rPr>
            <w:color w:val="auto"/>
            <w:sz w:val="27"/>
            <w:szCs w:val="27"/>
          </w:rPr>
          <w:t>частью 3 статьи 8 настоящего Закона</w:t>
        </w:r>
      </w:hyperlink>
      <w:r w:rsidR="00C155AE" w:rsidRPr="00123EA1">
        <w:rPr>
          <w:color w:val="auto"/>
          <w:sz w:val="27"/>
          <w:szCs w:val="27"/>
        </w:rPr>
        <w:t>, не распространяется на объекты, указанные в части 2</w:t>
      </w:r>
      <w:hyperlink r:id="rId10" w:history="1"/>
      <w:r w:rsidR="00C155AE" w:rsidRPr="00123EA1">
        <w:rPr>
          <w:color w:val="auto"/>
          <w:sz w:val="27"/>
          <w:szCs w:val="27"/>
        </w:rPr>
        <w:t xml:space="preserve"> настоящей статьи.</w:t>
      </w:r>
    </w:p>
    <w:p w:rsidR="00C155AE" w:rsidRPr="00123EA1" w:rsidRDefault="00FC0000" w:rsidP="008824A9">
      <w:pPr>
        <w:pStyle w:val="a5"/>
        <w:widowControl w:val="0"/>
        <w:ind w:firstLine="720"/>
        <w:jc w:val="both"/>
        <w:rPr>
          <w:rFonts w:ascii="Times New Roman" w:hAnsi="Times New Roman"/>
          <w:sz w:val="27"/>
          <w:szCs w:val="27"/>
        </w:rPr>
      </w:pPr>
      <w:r w:rsidRPr="00123EA1">
        <w:rPr>
          <w:rFonts w:ascii="Times New Roman" w:hAnsi="Times New Roman"/>
          <w:sz w:val="27"/>
          <w:szCs w:val="27"/>
        </w:rPr>
        <w:t>2. </w:t>
      </w:r>
      <w:r w:rsidR="00C155AE" w:rsidRPr="00123EA1">
        <w:rPr>
          <w:rFonts w:ascii="Times New Roman" w:hAnsi="Times New Roman"/>
          <w:sz w:val="27"/>
          <w:szCs w:val="27"/>
        </w:rPr>
        <w:t xml:space="preserve">До 1 января 2023 года объекты размещения твердых коммунальных отходов, введенные в эксплуатацию до 1 января 2019 года и не имеющие документации, предусмотренной законодательством Российской Федерации, могут быть использованы для размещения твердых коммунальных отходов. Указанные объекты при наличии заключения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охраны окружающей среды, о возможности использования указанных объектов для размещения твердых коммунальных отходов по решению исполнительного органа государственной власти Алтайского края, уполномоченного в области охраны окружающей среды и обращения с отходами, включаются в перечень объектов размещения твердых коммунальных отходов на территории Алтайского края (далее – перечень). </w:t>
      </w:r>
    </w:p>
    <w:p w:rsidR="00C155AE" w:rsidRPr="00123EA1" w:rsidRDefault="00C155AE" w:rsidP="008824A9">
      <w:pPr>
        <w:pStyle w:val="a5"/>
        <w:widowControl w:val="0"/>
        <w:ind w:firstLine="720"/>
        <w:jc w:val="both"/>
        <w:rPr>
          <w:rFonts w:ascii="Times New Roman" w:hAnsi="Times New Roman"/>
          <w:sz w:val="27"/>
          <w:szCs w:val="27"/>
        </w:rPr>
      </w:pPr>
      <w:r w:rsidRPr="00123EA1">
        <w:rPr>
          <w:rFonts w:ascii="Times New Roman" w:hAnsi="Times New Roman"/>
          <w:sz w:val="27"/>
          <w:szCs w:val="27"/>
        </w:rPr>
        <w:t>3.</w:t>
      </w:r>
      <w:r w:rsidR="00FC0000" w:rsidRPr="00123EA1">
        <w:rPr>
          <w:rFonts w:ascii="Times New Roman" w:hAnsi="Times New Roman"/>
          <w:sz w:val="27"/>
          <w:szCs w:val="27"/>
        </w:rPr>
        <w:t> </w:t>
      </w:r>
      <w:r w:rsidRPr="00123EA1">
        <w:rPr>
          <w:rFonts w:ascii="Times New Roman" w:hAnsi="Times New Roman"/>
          <w:sz w:val="27"/>
          <w:szCs w:val="27"/>
        </w:rPr>
        <w:t>Данные о месте нахождения объектов размещения твердых коммунальных отходов, включенных в перечень, вносятся в территориальную схему обращения с отходами, в том числе с твердыми коммунальными отходами, Алтайского края.</w:t>
      </w:r>
    </w:p>
    <w:p w:rsidR="00C155AE" w:rsidRPr="00123EA1" w:rsidRDefault="00C155AE" w:rsidP="008824A9">
      <w:pPr>
        <w:widowControl w:val="0"/>
        <w:ind w:firstLine="708"/>
        <w:rPr>
          <w:color w:val="auto"/>
          <w:sz w:val="27"/>
          <w:szCs w:val="27"/>
        </w:rPr>
      </w:pPr>
      <w:r w:rsidRPr="00123EA1">
        <w:rPr>
          <w:color w:val="auto"/>
          <w:sz w:val="27"/>
          <w:szCs w:val="27"/>
        </w:rPr>
        <w:t>4.</w:t>
      </w:r>
      <w:r w:rsidR="00FC0000" w:rsidRPr="00123EA1">
        <w:rPr>
          <w:color w:val="auto"/>
          <w:sz w:val="27"/>
          <w:szCs w:val="27"/>
        </w:rPr>
        <w:t> </w:t>
      </w:r>
      <w:r w:rsidRPr="00123EA1">
        <w:rPr>
          <w:color w:val="auto"/>
          <w:sz w:val="27"/>
          <w:szCs w:val="27"/>
        </w:rPr>
        <w:t xml:space="preserve">Объекты, указанные в части 2 настоящей статьи, подлежат исключению из территориальной схемы обращения с отходами, в том числе                                         </w:t>
      </w:r>
      <w:proofErr w:type="gramStart"/>
      <w:r w:rsidRPr="00123EA1">
        <w:rPr>
          <w:color w:val="auto"/>
          <w:sz w:val="27"/>
          <w:szCs w:val="27"/>
        </w:rPr>
        <w:t>с  твердыми</w:t>
      </w:r>
      <w:proofErr w:type="gramEnd"/>
      <w:r w:rsidRPr="00123EA1">
        <w:rPr>
          <w:color w:val="auto"/>
          <w:sz w:val="27"/>
          <w:szCs w:val="27"/>
        </w:rPr>
        <w:t xml:space="preserve"> коммунальными отходами, Алтайского края не позднее 1 января 2023 года и подлежат обустройству и рекультивации в соответствии с законодательством Российской Федерации.».</w:t>
      </w:r>
    </w:p>
    <w:p w:rsidR="00C155AE" w:rsidRPr="00123EA1" w:rsidRDefault="00C155AE" w:rsidP="008824A9">
      <w:pPr>
        <w:widowControl w:val="0"/>
        <w:rPr>
          <w:color w:val="auto"/>
          <w:sz w:val="27"/>
          <w:szCs w:val="27"/>
        </w:rPr>
      </w:pPr>
    </w:p>
    <w:p w:rsidR="004F52F3" w:rsidRDefault="004F52F3" w:rsidP="008824A9">
      <w:pPr>
        <w:widowControl w:val="0"/>
        <w:ind w:firstLine="708"/>
        <w:rPr>
          <w:b/>
          <w:color w:val="auto"/>
          <w:sz w:val="27"/>
          <w:szCs w:val="27"/>
        </w:rPr>
      </w:pPr>
    </w:p>
    <w:p w:rsidR="00C155AE" w:rsidRPr="00123EA1" w:rsidRDefault="00C155AE" w:rsidP="008824A9">
      <w:pPr>
        <w:widowControl w:val="0"/>
        <w:ind w:firstLine="708"/>
        <w:rPr>
          <w:b/>
          <w:color w:val="auto"/>
          <w:sz w:val="27"/>
          <w:szCs w:val="27"/>
        </w:rPr>
      </w:pPr>
      <w:r w:rsidRPr="00123EA1">
        <w:rPr>
          <w:b/>
          <w:color w:val="auto"/>
          <w:sz w:val="27"/>
          <w:szCs w:val="27"/>
        </w:rPr>
        <w:lastRenderedPageBreak/>
        <w:t>Статья 2</w:t>
      </w:r>
    </w:p>
    <w:p w:rsidR="00C155AE" w:rsidRPr="00123EA1" w:rsidRDefault="00C155AE" w:rsidP="008824A9">
      <w:pPr>
        <w:widowControl w:val="0"/>
        <w:rPr>
          <w:color w:val="auto"/>
          <w:sz w:val="27"/>
          <w:szCs w:val="27"/>
        </w:rPr>
      </w:pPr>
    </w:p>
    <w:p w:rsidR="00C155AE" w:rsidRPr="00AB68DA" w:rsidRDefault="00FC0000" w:rsidP="008824A9">
      <w:pPr>
        <w:widowControl w:val="0"/>
        <w:ind w:firstLine="708"/>
        <w:rPr>
          <w:color w:val="auto"/>
          <w:sz w:val="27"/>
          <w:szCs w:val="27"/>
        </w:rPr>
      </w:pPr>
      <w:r w:rsidRPr="00AB68DA">
        <w:rPr>
          <w:color w:val="auto"/>
          <w:sz w:val="27"/>
          <w:szCs w:val="27"/>
        </w:rPr>
        <w:t>1. </w:t>
      </w:r>
      <w:r w:rsidR="00C155AE" w:rsidRPr="00AB68DA">
        <w:rPr>
          <w:color w:val="auto"/>
          <w:sz w:val="27"/>
          <w:szCs w:val="27"/>
        </w:rPr>
        <w:t>Настоящий Закон вступает в силу со дня его официального опубликования</w:t>
      </w:r>
      <w:r w:rsidRPr="00AB68DA">
        <w:rPr>
          <w:color w:val="auto"/>
          <w:sz w:val="27"/>
          <w:szCs w:val="27"/>
        </w:rPr>
        <w:t xml:space="preserve">, за исключением подпункта «а» пункта </w:t>
      </w:r>
      <w:r w:rsidR="00E63D24">
        <w:rPr>
          <w:color w:val="auto"/>
          <w:sz w:val="27"/>
          <w:szCs w:val="27"/>
        </w:rPr>
        <w:t>6</w:t>
      </w:r>
      <w:r w:rsidR="00E11EF7">
        <w:rPr>
          <w:color w:val="auto"/>
          <w:sz w:val="27"/>
          <w:szCs w:val="27"/>
        </w:rPr>
        <w:t xml:space="preserve">, абзаца пятого </w:t>
      </w:r>
      <w:r w:rsidR="00E11EF7" w:rsidRPr="00AB68DA">
        <w:rPr>
          <w:color w:val="auto"/>
          <w:sz w:val="27"/>
          <w:szCs w:val="27"/>
        </w:rPr>
        <w:t xml:space="preserve">пункта </w:t>
      </w:r>
      <w:r w:rsidR="00E11EF7">
        <w:rPr>
          <w:color w:val="auto"/>
          <w:sz w:val="27"/>
          <w:szCs w:val="27"/>
        </w:rPr>
        <w:t>9</w:t>
      </w:r>
      <w:r w:rsidR="00E11EF7" w:rsidRPr="00AB68DA">
        <w:rPr>
          <w:color w:val="auto"/>
          <w:sz w:val="27"/>
          <w:szCs w:val="27"/>
        </w:rPr>
        <w:t xml:space="preserve"> статьи 1</w:t>
      </w:r>
      <w:r w:rsidR="00C155AE" w:rsidRPr="00AB68DA">
        <w:rPr>
          <w:color w:val="auto"/>
          <w:sz w:val="27"/>
          <w:szCs w:val="27"/>
        </w:rPr>
        <w:t>.</w:t>
      </w:r>
    </w:p>
    <w:p w:rsidR="00FC0000" w:rsidRPr="00AB68DA" w:rsidRDefault="00123EA1" w:rsidP="008824A9">
      <w:pPr>
        <w:widowControl w:val="0"/>
        <w:ind w:firstLine="708"/>
        <w:rPr>
          <w:color w:val="auto"/>
          <w:sz w:val="27"/>
          <w:szCs w:val="27"/>
        </w:rPr>
      </w:pPr>
      <w:r w:rsidRPr="00AB68DA">
        <w:rPr>
          <w:color w:val="auto"/>
          <w:sz w:val="27"/>
          <w:szCs w:val="27"/>
        </w:rPr>
        <w:t xml:space="preserve">2. Подпункт «а» пункта </w:t>
      </w:r>
      <w:r w:rsidR="00E63D24">
        <w:rPr>
          <w:color w:val="auto"/>
          <w:sz w:val="27"/>
          <w:szCs w:val="27"/>
        </w:rPr>
        <w:t>6</w:t>
      </w:r>
      <w:r w:rsidR="00DD0A9D">
        <w:rPr>
          <w:color w:val="auto"/>
          <w:sz w:val="27"/>
          <w:szCs w:val="27"/>
        </w:rPr>
        <w:t xml:space="preserve">, абзац пятый </w:t>
      </w:r>
      <w:r w:rsidR="00DD0A9D" w:rsidRPr="00AB68DA">
        <w:rPr>
          <w:color w:val="auto"/>
          <w:sz w:val="27"/>
          <w:szCs w:val="27"/>
        </w:rPr>
        <w:t xml:space="preserve">пункта </w:t>
      </w:r>
      <w:r w:rsidR="00DD0A9D">
        <w:rPr>
          <w:color w:val="auto"/>
          <w:sz w:val="27"/>
          <w:szCs w:val="27"/>
        </w:rPr>
        <w:t>9</w:t>
      </w:r>
      <w:r w:rsidRPr="00AB68DA">
        <w:rPr>
          <w:color w:val="auto"/>
          <w:sz w:val="27"/>
          <w:szCs w:val="27"/>
        </w:rPr>
        <w:t xml:space="preserve"> статьи 1 настоящего Закона вступа</w:t>
      </w:r>
      <w:r w:rsidR="0039566E">
        <w:rPr>
          <w:color w:val="auto"/>
          <w:sz w:val="27"/>
          <w:szCs w:val="27"/>
        </w:rPr>
        <w:t>ю</w:t>
      </w:r>
      <w:r w:rsidRPr="00AB68DA">
        <w:rPr>
          <w:color w:val="auto"/>
          <w:sz w:val="27"/>
          <w:szCs w:val="27"/>
        </w:rPr>
        <w:t xml:space="preserve">т в силу с 25 сентября 2019 года. </w:t>
      </w:r>
    </w:p>
    <w:p w:rsidR="00C155AE" w:rsidRDefault="00C155AE" w:rsidP="008824A9">
      <w:pPr>
        <w:widowControl w:val="0"/>
        <w:rPr>
          <w:color w:val="FF0000"/>
          <w:sz w:val="27"/>
          <w:szCs w:val="27"/>
        </w:rPr>
      </w:pPr>
    </w:p>
    <w:p w:rsidR="008824A9" w:rsidRPr="00B479B1" w:rsidRDefault="008824A9" w:rsidP="008824A9">
      <w:pPr>
        <w:widowControl w:val="0"/>
        <w:rPr>
          <w:color w:val="FF0000"/>
          <w:sz w:val="27"/>
          <w:szCs w:val="27"/>
        </w:rPr>
      </w:pPr>
    </w:p>
    <w:p w:rsidR="00C155AE" w:rsidRPr="00123EA1" w:rsidRDefault="00C155AE" w:rsidP="008824A9">
      <w:pPr>
        <w:widowControl w:val="0"/>
        <w:rPr>
          <w:color w:val="auto"/>
          <w:sz w:val="27"/>
          <w:szCs w:val="27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794"/>
        <w:gridCol w:w="6095"/>
      </w:tblGrid>
      <w:tr w:rsidR="00C155AE" w:rsidRPr="00123EA1" w:rsidTr="00140A2F">
        <w:trPr>
          <w:trHeight w:val="448"/>
        </w:trPr>
        <w:tc>
          <w:tcPr>
            <w:tcW w:w="3794" w:type="dxa"/>
          </w:tcPr>
          <w:p w:rsidR="00C155AE" w:rsidRPr="00123EA1" w:rsidRDefault="00C155AE" w:rsidP="008824A9">
            <w:pPr>
              <w:widowControl w:val="0"/>
              <w:ind w:firstLine="0"/>
              <w:rPr>
                <w:color w:val="auto"/>
                <w:sz w:val="27"/>
                <w:szCs w:val="27"/>
              </w:rPr>
            </w:pPr>
            <w:r w:rsidRPr="00123EA1">
              <w:rPr>
                <w:color w:val="auto"/>
                <w:sz w:val="27"/>
                <w:szCs w:val="27"/>
              </w:rPr>
              <w:t>Губернатор Алтайского края</w:t>
            </w:r>
          </w:p>
          <w:p w:rsidR="00C155AE" w:rsidRPr="00123EA1" w:rsidRDefault="00C155AE" w:rsidP="008824A9">
            <w:pPr>
              <w:widowControl w:val="0"/>
              <w:ind w:firstLine="0"/>
              <w:rPr>
                <w:color w:val="auto"/>
                <w:sz w:val="27"/>
                <w:szCs w:val="27"/>
              </w:rPr>
            </w:pPr>
          </w:p>
        </w:tc>
        <w:tc>
          <w:tcPr>
            <w:tcW w:w="6095" w:type="dxa"/>
          </w:tcPr>
          <w:p w:rsidR="00C155AE" w:rsidRPr="00123EA1" w:rsidRDefault="00C155AE" w:rsidP="008824A9">
            <w:pPr>
              <w:widowControl w:val="0"/>
              <w:jc w:val="right"/>
              <w:rPr>
                <w:color w:val="auto"/>
                <w:sz w:val="27"/>
                <w:szCs w:val="27"/>
              </w:rPr>
            </w:pPr>
            <w:r w:rsidRPr="00123EA1">
              <w:rPr>
                <w:color w:val="auto"/>
                <w:sz w:val="27"/>
                <w:szCs w:val="27"/>
              </w:rPr>
              <w:t xml:space="preserve">                                                 В.П. Томенко</w:t>
            </w:r>
          </w:p>
        </w:tc>
      </w:tr>
    </w:tbl>
    <w:p w:rsidR="00C155AE" w:rsidRPr="00537785" w:rsidRDefault="00C155AE" w:rsidP="008824A9">
      <w:pPr>
        <w:widowControl w:val="0"/>
        <w:rPr>
          <w:color w:val="auto"/>
        </w:rPr>
      </w:pPr>
    </w:p>
    <w:sectPr w:rsidR="00C155AE" w:rsidRPr="00537785" w:rsidSect="00EA34AB">
      <w:headerReference w:type="default" r:id="rId11"/>
      <w:pgSz w:w="11906" w:h="16838"/>
      <w:pgMar w:top="1134" w:right="567" w:bottom="99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795" w:rsidRDefault="00DA0795">
      <w:r>
        <w:separator/>
      </w:r>
    </w:p>
  </w:endnote>
  <w:endnote w:type="continuationSeparator" w:id="0">
    <w:p w:rsidR="00DA0795" w:rsidRDefault="00DA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795" w:rsidRDefault="00DA0795">
      <w:r>
        <w:separator/>
      </w:r>
    </w:p>
  </w:footnote>
  <w:footnote w:type="continuationSeparator" w:id="0">
    <w:p w:rsidR="00DA0795" w:rsidRDefault="00DA0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145" w:rsidRPr="002D367F" w:rsidRDefault="006A3864">
    <w:pPr>
      <w:pStyle w:val="a3"/>
      <w:jc w:val="right"/>
      <w:rPr>
        <w:color w:val="auto"/>
      </w:rPr>
    </w:pPr>
    <w:r w:rsidRPr="002D367F">
      <w:rPr>
        <w:color w:val="auto"/>
      </w:rPr>
      <w:fldChar w:fldCharType="begin"/>
    </w:r>
    <w:r w:rsidRPr="002D367F">
      <w:rPr>
        <w:color w:val="auto"/>
      </w:rPr>
      <w:instrText>PAGE   \* MERGEFORMAT</w:instrText>
    </w:r>
    <w:r w:rsidRPr="002D367F">
      <w:rPr>
        <w:color w:val="auto"/>
      </w:rPr>
      <w:fldChar w:fldCharType="separate"/>
    </w:r>
    <w:r w:rsidR="00DA2F37">
      <w:rPr>
        <w:noProof/>
        <w:color w:val="auto"/>
      </w:rPr>
      <w:t>4</w:t>
    </w:r>
    <w:r w:rsidRPr="002D367F">
      <w:rPr>
        <w:color w:val="aut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AE"/>
    <w:rsid w:val="000432DE"/>
    <w:rsid w:val="0009487B"/>
    <w:rsid w:val="000D0CD6"/>
    <w:rsid w:val="00117BE3"/>
    <w:rsid w:val="00120E54"/>
    <w:rsid w:val="00123EA1"/>
    <w:rsid w:val="00127E65"/>
    <w:rsid w:val="00160BC7"/>
    <w:rsid w:val="00184218"/>
    <w:rsid w:val="00281C9A"/>
    <w:rsid w:val="003228B7"/>
    <w:rsid w:val="00326FAA"/>
    <w:rsid w:val="00331C60"/>
    <w:rsid w:val="00374360"/>
    <w:rsid w:val="0039566E"/>
    <w:rsid w:val="003D14CA"/>
    <w:rsid w:val="0042377D"/>
    <w:rsid w:val="00474896"/>
    <w:rsid w:val="00487259"/>
    <w:rsid w:val="004C161C"/>
    <w:rsid w:val="004F52F3"/>
    <w:rsid w:val="0056106A"/>
    <w:rsid w:val="005F65EA"/>
    <w:rsid w:val="006A0D8C"/>
    <w:rsid w:val="006A3864"/>
    <w:rsid w:val="006A69F9"/>
    <w:rsid w:val="006B3837"/>
    <w:rsid w:val="00750B59"/>
    <w:rsid w:val="0078492B"/>
    <w:rsid w:val="00786C49"/>
    <w:rsid w:val="008144CD"/>
    <w:rsid w:val="00880D4C"/>
    <w:rsid w:val="008824A9"/>
    <w:rsid w:val="0088686D"/>
    <w:rsid w:val="008B702D"/>
    <w:rsid w:val="008D1126"/>
    <w:rsid w:val="00924A9D"/>
    <w:rsid w:val="009B4594"/>
    <w:rsid w:val="009F5A0E"/>
    <w:rsid w:val="00AA4FA9"/>
    <w:rsid w:val="00AB68DA"/>
    <w:rsid w:val="00B479B1"/>
    <w:rsid w:val="00B7030D"/>
    <w:rsid w:val="00B74833"/>
    <w:rsid w:val="00B80CD9"/>
    <w:rsid w:val="00B96024"/>
    <w:rsid w:val="00BC54A6"/>
    <w:rsid w:val="00C155AE"/>
    <w:rsid w:val="00C33E00"/>
    <w:rsid w:val="00C930B9"/>
    <w:rsid w:val="00CF0123"/>
    <w:rsid w:val="00D11FEC"/>
    <w:rsid w:val="00D3439A"/>
    <w:rsid w:val="00DA0795"/>
    <w:rsid w:val="00DA2F37"/>
    <w:rsid w:val="00DD0A9D"/>
    <w:rsid w:val="00DD606C"/>
    <w:rsid w:val="00E11EF7"/>
    <w:rsid w:val="00E51795"/>
    <w:rsid w:val="00E63D24"/>
    <w:rsid w:val="00EA34AB"/>
    <w:rsid w:val="00ED1311"/>
    <w:rsid w:val="00F25FDF"/>
    <w:rsid w:val="00F67F57"/>
    <w:rsid w:val="00FB7E4A"/>
    <w:rsid w:val="00FC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3FF65-5F95-40B9-8D80-97FA849A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A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155AE"/>
    <w:pPr>
      <w:keepNext/>
      <w:widowControl w:val="0"/>
      <w:shd w:val="clear" w:color="auto" w:fill="FFFFFF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55AE"/>
    <w:rPr>
      <w:rFonts w:ascii="Times New Roman" w:eastAsia="Times New Roman" w:hAnsi="Times New Roman" w:cs="Times New Roman"/>
      <w:color w:val="0000FF"/>
      <w:sz w:val="28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C155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55AE"/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customStyle="1" w:styleId="a5">
    <w:name w:val="Прижатый влево"/>
    <w:basedOn w:val="a"/>
    <w:next w:val="a"/>
    <w:rsid w:val="00C155AE"/>
    <w:pPr>
      <w:ind w:firstLine="0"/>
      <w:jc w:val="left"/>
    </w:pPr>
    <w:rPr>
      <w:rFonts w:ascii="Arial" w:hAnsi="Arial"/>
      <w:color w:val="auto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A2F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2F37"/>
    <w:rPr>
      <w:rFonts w:ascii="Segoe UI" w:eastAsia="Times New Roman" w:hAnsi="Segoe UI" w:cs="Segoe UI"/>
      <w:color w:val="0000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4319AAB41D6881F9D917DF5C7F903DDD0EC26216EE0705047E2470E2F4F20D5103C96D18A010685B12B6796214DFF41B2E2D237E328A89t6g4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47EE823A483817B6CC0156E3783C7BCAF40CFA59786CC0030B84D5ECE9E2E94B6A01007B31B17B037031D4A7q7C2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703692309E50C96ED55284548EC4C54FFD5B7531BB4C0FC5D036C80CFD9AFDgEv1C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51565226D94DF62F1D102FE17770F1663F978C66EA5EC09FF45D699343418F39953D844349A33569DEFBD6CFAE7693E0E6A4C138FtFI0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51565226D94DF62F1D102FE17770F1663F978C66EA5EC09FF45D699343418F39953D84A30966C5388FEE561FDFE773A14764E12t8I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Николаевич Шинькар</dc:creator>
  <cp:lastModifiedBy>Юрий Иванович Скорняков</cp:lastModifiedBy>
  <cp:revision>43</cp:revision>
  <cp:lastPrinted>2019-08-16T03:47:00Z</cp:lastPrinted>
  <dcterms:created xsi:type="dcterms:W3CDTF">2019-08-05T05:42:00Z</dcterms:created>
  <dcterms:modified xsi:type="dcterms:W3CDTF">2019-08-16T04:05:00Z</dcterms:modified>
</cp:coreProperties>
</file>