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C1B6E" w14:textId="77777777" w:rsidR="00B46221" w:rsidRDefault="00CE48FA" w:rsidP="00CE4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FA">
        <w:rPr>
          <w:rFonts w:ascii="Times New Roman" w:hAnsi="Times New Roman" w:cs="Times New Roman"/>
          <w:sz w:val="28"/>
          <w:szCs w:val="28"/>
        </w:rPr>
        <w:t>Проект</w:t>
      </w:r>
    </w:p>
    <w:p w14:paraId="36951FB5" w14:textId="77777777" w:rsidR="00CE48FA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ЗАКОН</w:t>
      </w:r>
    </w:p>
    <w:p w14:paraId="11EE26F1" w14:textId="77777777" w:rsidR="00CE48FA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7C88CDD0" w14:textId="77777777" w:rsidR="00CE48FA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B6D3B" w14:textId="77777777" w:rsidR="00BE7AE6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E7AE6" w:rsidRPr="00124591">
        <w:rPr>
          <w:rFonts w:ascii="Times New Roman" w:hAnsi="Times New Roman" w:cs="Times New Roman"/>
          <w:b/>
          <w:sz w:val="28"/>
          <w:szCs w:val="28"/>
        </w:rPr>
        <w:t xml:space="preserve">статью 21 </w:t>
      </w:r>
      <w:r w:rsidRPr="00124591">
        <w:rPr>
          <w:rFonts w:ascii="Times New Roman" w:hAnsi="Times New Roman" w:cs="Times New Roman"/>
          <w:b/>
          <w:sz w:val="28"/>
          <w:szCs w:val="28"/>
        </w:rPr>
        <w:t>закон</w:t>
      </w:r>
      <w:r w:rsidR="00BE7AE6" w:rsidRPr="00124591">
        <w:rPr>
          <w:rFonts w:ascii="Times New Roman" w:hAnsi="Times New Roman" w:cs="Times New Roman"/>
          <w:b/>
          <w:sz w:val="28"/>
          <w:szCs w:val="28"/>
        </w:rPr>
        <w:t>а</w:t>
      </w:r>
      <w:r w:rsidRPr="00124591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</w:p>
    <w:p w14:paraId="0328F000" w14:textId="77777777" w:rsidR="00BE7AE6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91">
        <w:rPr>
          <w:rFonts w:ascii="Times New Roman" w:hAnsi="Times New Roman" w:cs="Times New Roman"/>
          <w:b/>
          <w:sz w:val="28"/>
          <w:szCs w:val="28"/>
        </w:rPr>
        <w:t xml:space="preserve">«Об автомобильных дорогах и о дорожной деятельности </w:t>
      </w:r>
    </w:p>
    <w:p w14:paraId="274C9FF9" w14:textId="5B7A7009" w:rsidR="00CE48FA" w:rsidRPr="00124591" w:rsidRDefault="00CE48FA" w:rsidP="00CE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591">
        <w:rPr>
          <w:rFonts w:ascii="Times New Roman" w:hAnsi="Times New Roman" w:cs="Times New Roman"/>
          <w:b/>
          <w:sz w:val="28"/>
          <w:szCs w:val="28"/>
        </w:rPr>
        <w:t>в Алтайском крае»</w:t>
      </w:r>
    </w:p>
    <w:p w14:paraId="00D95EE0" w14:textId="77777777" w:rsidR="00E14CAF" w:rsidRPr="00124591" w:rsidRDefault="00E14CAF" w:rsidP="00DD1C0A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3F058" w14:textId="77777777" w:rsidR="00CE48FA" w:rsidRPr="00124591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591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41C82760" w14:textId="77777777" w:rsidR="00CE48FA" w:rsidRPr="00124591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B6BB0" w14:textId="7D2A4DD2" w:rsidR="00CE48FA" w:rsidRPr="00124591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E7AE6" w:rsidRPr="00124591">
        <w:rPr>
          <w:rFonts w:ascii="Times New Roman" w:hAnsi="Times New Roman" w:cs="Times New Roman"/>
          <w:sz w:val="28"/>
          <w:szCs w:val="28"/>
        </w:rPr>
        <w:t>в статью 21</w:t>
      </w:r>
      <w:r w:rsidRPr="0012459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E7AE6" w:rsidRPr="00124591">
        <w:rPr>
          <w:rFonts w:ascii="Times New Roman" w:hAnsi="Times New Roman" w:cs="Times New Roman"/>
          <w:sz w:val="28"/>
          <w:szCs w:val="28"/>
        </w:rPr>
        <w:t>а</w:t>
      </w:r>
      <w:r w:rsidRPr="00124591">
        <w:rPr>
          <w:rFonts w:ascii="Times New Roman" w:hAnsi="Times New Roman" w:cs="Times New Roman"/>
          <w:sz w:val="28"/>
          <w:szCs w:val="28"/>
        </w:rPr>
        <w:t xml:space="preserve"> Алтайского края от 3 декабря 2008</w:t>
      </w:r>
      <w:r w:rsidR="00E14CAF" w:rsidRPr="00124591">
        <w:rPr>
          <w:rFonts w:ascii="Times New Roman" w:hAnsi="Times New Roman" w:cs="Times New Roman"/>
          <w:sz w:val="28"/>
          <w:szCs w:val="28"/>
        </w:rPr>
        <w:t> </w:t>
      </w:r>
      <w:r w:rsidR="002069E1">
        <w:rPr>
          <w:rFonts w:ascii="Times New Roman" w:hAnsi="Times New Roman" w:cs="Times New Roman"/>
          <w:sz w:val="28"/>
          <w:szCs w:val="28"/>
        </w:rPr>
        <w:t>год</w:t>
      </w:r>
      <w:r w:rsidR="004D207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069E1">
        <w:rPr>
          <w:rFonts w:ascii="Times New Roman" w:hAnsi="Times New Roman" w:cs="Times New Roman"/>
          <w:sz w:val="28"/>
          <w:szCs w:val="28"/>
        </w:rPr>
        <w:t xml:space="preserve"> </w:t>
      </w:r>
      <w:r w:rsidR="002069E1">
        <w:rPr>
          <w:rFonts w:ascii="Times New Roman" w:hAnsi="Times New Roman" w:cs="Times New Roman"/>
          <w:sz w:val="28"/>
          <w:szCs w:val="28"/>
        </w:rPr>
        <w:br/>
      </w:r>
      <w:r w:rsidRPr="00124591">
        <w:rPr>
          <w:rFonts w:ascii="Times New Roman" w:hAnsi="Times New Roman" w:cs="Times New Roman"/>
          <w:sz w:val="28"/>
          <w:szCs w:val="28"/>
        </w:rPr>
        <w:t>№</w:t>
      </w:r>
      <w:r w:rsidR="00BE7AE6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>123-ЗС «Об автомобильных дорогах и о дорожной деятельности в Алтайском крае» (Сборник законодательства Алтайского края, 2008, №</w:t>
      </w:r>
      <w:r w:rsidR="00BE7AE6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>152, часть II; 2011, № 186, часть I; 2012, № 192, часть I, № 200, часть I; 2013, №</w:t>
      </w:r>
      <w:r w:rsidR="00BE7AE6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>209, часть I; 2014, № 221, часть</w:t>
      </w:r>
      <w:r w:rsidR="00A478FC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>I; 2016, № 238; Официальный интернет-портал правовой информации (www.pravo.gov.ru), 1 декабря 2016 года, 6</w:t>
      </w:r>
      <w:r w:rsidR="00BE7AE6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>марта 2017 года, 6 июля 2017 года, 6</w:t>
      </w:r>
      <w:r w:rsidR="00A478FC" w:rsidRPr="00124591">
        <w:rPr>
          <w:rFonts w:ascii="Times New Roman" w:hAnsi="Times New Roman" w:cs="Times New Roman"/>
          <w:sz w:val="28"/>
          <w:szCs w:val="28"/>
        </w:rPr>
        <w:t> </w:t>
      </w:r>
      <w:r w:rsidRPr="00124591">
        <w:rPr>
          <w:rFonts w:ascii="Times New Roman" w:hAnsi="Times New Roman" w:cs="Times New Roman"/>
          <w:sz w:val="28"/>
          <w:szCs w:val="28"/>
        </w:rPr>
        <w:t xml:space="preserve">сентября 2018 года) </w:t>
      </w:r>
      <w:r w:rsidR="00EA77A3" w:rsidRPr="0012459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24591">
        <w:rPr>
          <w:rFonts w:ascii="Times New Roman" w:hAnsi="Times New Roman" w:cs="Times New Roman"/>
          <w:sz w:val="28"/>
          <w:szCs w:val="28"/>
        </w:rPr>
        <w:t>изменения:</w:t>
      </w:r>
    </w:p>
    <w:p w14:paraId="3A8802C3" w14:textId="7775F999" w:rsidR="00CE48FA" w:rsidRPr="00124591" w:rsidRDefault="00CE48FA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 xml:space="preserve">1) в </w:t>
      </w:r>
      <w:r w:rsidR="008C238F" w:rsidRPr="00124591">
        <w:rPr>
          <w:rFonts w:ascii="Times New Roman" w:hAnsi="Times New Roman" w:cs="Times New Roman"/>
          <w:sz w:val="28"/>
          <w:szCs w:val="28"/>
        </w:rPr>
        <w:t>части</w:t>
      </w:r>
      <w:r w:rsidRPr="00124591">
        <w:rPr>
          <w:rFonts w:ascii="Times New Roman" w:hAnsi="Times New Roman" w:cs="Times New Roman"/>
          <w:sz w:val="28"/>
          <w:szCs w:val="28"/>
        </w:rPr>
        <w:t xml:space="preserve"> 1 слова «либо транспортного средства, осуществляющего перевозки опасных грузов, относящихся согласно Европейскому соглашению о международной дорожной перевозке опасных грузов (ДОПОГ) к грузам повышенной опасности» исключить;</w:t>
      </w:r>
    </w:p>
    <w:p w14:paraId="03F5536E" w14:textId="77777777" w:rsidR="00E14CAF" w:rsidRPr="00124591" w:rsidRDefault="00E14CAF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ED4ED" w14:textId="78EEC173" w:rsidR="00CE48FA" w:rsidRPr="00124591" w:rsidRDefault="00BE7AE6" w:rsidP="00CE4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2</w:t>
      </w:r>
      <w:r w:rsidR="00CE48FA" w:rsidRPr="00124591">
        <w:rPr>
          <w:rFonts w:ascii="Times New Roman" w:hAnsi="Times New Roman" w:cs="Times New Roman"/>
          <w:sz w:val="28"/>
          <w:szCs w:val="28"/>
        </w:rPr>
        <w:t xml:space="preserve">) дополнить </w:t>
      </w:r>
      <w:r w:rsidR="008C238F" w:rsidRPr="00124591">
        <w:rPr>
          <w:rFonts w:ascii="Times New Roman" w:hAnsi="Times New Roman" w:cs="Times New Roman"/>
          <w:sz w:val="28"/>
          <w:szCs w:val="28"/>
        </w:rPr>
        <w:t>частью</w:t>
      </w:r>
      <w:r w:rsidR="00CE48FA" w:rsidRPr="00124591">
        <w:rPr>
          <w:rFonts w:ascii="Times New Roman" w:hAnsi="Times New Roman" w:cs="Times New Roman"/>
          <w:sz w:val="28"/>
          <w:szCs w:val="28"/>
        </w:rPr>
        <w:t xml:space="preserve"> 1.1 следующего содержания:</w:t>
      </w:r>
    </w:p>
    <w:p w14:paraId="159B32A9" w14:textId="77777777" w:rsidR="008C238F" w:rsidRPr="00124591" w:rsidRDefault="008C238F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«1.1. Движение по автомобильным дорогам транспортных средств, осуществляющих перевозки опасных грузов, относящихся согласно Европейскому соглашению о международной дорожной перевозке опасных грузов (ДОПОГ) к грузам повышенной опасности, допускается при наличии специальных разрешений, выдаваемых в соответствии с Федеральным законом, за исключением:</w:t>
      </w:r>
    </w:p>
    <w:p w14:paraId="7DF33776" w14:textId="77777777" w:rsidR="008C238F" w:rsidRPr="00124591" w:rsidRDefault="008C238F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1) самоходных транспортных средств с вооружением, военной техники, транспортных средств Вооруженных Сил Российской Федерации, других войск, воинских формирований и органов, указанных в пунктах 5 и 6 статьи 1 Федерального закона от 31 мая 1996 года № 61-ФЗ «Об обороне», осуществляющих перевозки вооружения, военной техники и военного имущества;</w:t>
      </w:r>
    </w:p>
    <w:p w14:paraId="76A3A14D" w14:textId="6CE1019B" w:rsidR="00CE48FA" w:rsidRPr="00124591" w:rsidRDefault="008C238F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 xml:space="preserve">2) транспортных средств, осуществляющих </w:t>
      </w:r>
      <w:proofErr w:type="gramStart"/>
      <w:r w:rsidRPr="00124591">
        <w:rPr>
          <w:rFonts w:ascii="Times New Roman" w:hAnsi="Times New Roman" w:cs="Times New Roman"/>
          <w:sz w:val="28"/>
          <w:szCs w:val="28"/>
        </w:rPr>
        <w:t>перевозки</w:t>
      </w:r>
      <w:proofErr w:type="gramEnd"/>
      <w:r w:rsidRPr="00124591">
        <w:rPr>
          <w:rFonts w:ascii="Times New Roman" w:hAnsi="Times New Roman" w:cs="Times New Roman"/>
          <w:sz w:val="28"/>
          <w:szCs w:val="28"/>
        </w:rPr>
        <w:t xml:space="preserve"> указанных в абзаце первом настоящей части грузов, отнесенных к специальным грузам.»</w:t>
      </w:r>
      <w:r w:rsidR="00A478FC" w:rsidRPr="00124591">
        <w:rPr>
          <w:rFonts w:ascii="Times New Roman" w:hAnsi="Times New Roman" w:cs="Times New Roman"/>
          <w:sz w:val="28"/>
          <w:szCs w:val="28"/>
        </w:rPr>
        <w:t>;</w:t>
      </w:r>
    </w:p>
    <w:p w14:paraId="0F0797D0" w14:textId="3157CDD2" w:rsidR="00A478FC" w:rsidRPr="00124591" w:rsidRDefault="00A478FC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7FC12A" w14:textId="60C6C77A" w:rsidR="00A478FC" w:rsidRPr="00124591" w:rsidRDefault="00A478FC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3) пункт 3 части 3 изложить в следующей редакции:</w:t>
      </w:r>
    </w:p>
    <w:p w14:paraId="44DF8E0E" w14:textId="69A4D86D" w:rsidR="00A478FC" w:rsidRPr="00124591" w:rsidRDefault="00A478FC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591">
        <w:rPr>
          <w:rFonts w:ascii="Times New Roman" w:hAnsi="Times New Roman" w:cs="Times New Roman"/>
          <w:sz w:val="28"/>
          <w:szCs w:val="28"/>
        </w:rPr>
        <w:t>«3) наличие уведомления о приеме паспорта обеспечения транспортной безопасности транспортного средства.».</w:t>
      </w:r>
    </w:p>
    <w:p w14:paraId="1CEC68AA" w14:textId="77777777" w:rsidR="00BE7AE6" w:rsidRPr="00124591" w:rsidRDefault="00BE7AE6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5FFAE8" w14:textId="7D96CABB" w:rsidR="00BE7AE6" w:rsidRPr="00124591" w:rsidRDefault="00BE7AE6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14:paraId="49296D6C" w14:textId="77777777" w:rsidR="00BE7AE6" w:rsidRPr="00124591" w:rsidRDefault="00BE7AE6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D9D60" w14:textId="799BED6F" w:rsidR="00124591" w:rsidRPr="00124591" w:rsidRDefault="00124591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7AE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 его официального </w:t>
      </w:r>
      <w:r w:rsidR="00BE7AE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</w:t>
      </w:r>
      <w:r w:rsidR="00EE6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6A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57AB97" w14:textId="209C651F" w:rsidR="00BE7AE6" w:rsidRPr="00124591" w:rsidRDefault="00124591" w:rsidP="00BE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E56A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пункта 3 статьи 1 настоящего Закона</w:t>
      </w:r>
      <w:r w:rsidR="00EE56A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</w:t>
      </w:r>
      <w:r w:rsidR="00EE56A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</w:t>
      </w: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EE56A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7AE6" w:rsidRPr="00124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0BAD9" w14:textId="439491DB" w:rsidR="00BE7AE6" w:rsidRPr="00124591" w:rsidRDefault="00BE7AE6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C4764" w14:textId="77777777" w:rsidR="00E11E33" w:rsidRPr="00124591" w:rsidRDefault="00E11E33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F2497" w14:textId="6F8B8088" w:rsidR="00BE7AE6" w:rsidRPr="00124591" w:rsidRDefault="00BE7AE6" w:rsidP="008C2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68"/>
        <w:gridCol w:w="4538"/>
      </w:tblGrid>
      <w:tr w:rsidR="00BE7AE6" w:rsidRPr="00124591" w14:paraId="4A3F6872" w14:textId="77777777" w:rsidTr="00184994">
        <w:tc>
          <w:tcPr>
            <w:tcW w:w="5068" w:type="dxa"/>
            <w:shd w:val="clear" w:color="auto" w:fill="auto"/>
          </w:tcPr>
          <w:p w14:paraId="5D22B2AD" w14:textId="45ED81AD" w:rsidR="00BE7AE6" w:rsidRPr="00124591" w:rsidRDefault="00BE7AE6" w:rsidP="00E11E3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Алтайского края</w:t>
            </w:r>
          </w:p>
        </w:tc>
        <w:tc>
          <w:tcPr>
            <w:tcW w:w="4538" w:type="dxa"/>
            <w:shd w:val="clear" w:color="auto" w:fill="auto"/>
          </w:tcPr>
          <w:p w14:paraId="172D91CF" w14:textId="77777777" w:rsidR="00BE7AE6" w:rsidRPr="00124591" w:rsidRDefault="00BE7AE6" w:rsidP="00184994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Томенко</w:t>
            </w:r>
          </w:p>
        </w:tc>
      </w:tr>
    </w:tbl>
    <w:p w14:paraId="55CECCC7" w14:textId="77777777" w:rsidR="00BE7AE6" w:rsidRPr="00CE48FA" w:rsidRDefault="00BE7AE6" w:rsidP="00E1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7AE6" w:rsidRPr="00CE48FA" w:rsidSect="007854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76"/>
    <w:rsid w:val="00124591"/>
    <w:rsid w:val="002069E1"/>
    <w:rsid w:val="00444776"/>
    <w:rsid w:val="004D2079"/>
    <w:rsid w:val="00785492"/>
    <w:rsid w:val="008C238F"/>
    <w:rsid w:val="00A478FC"/>
    <w:rsid w:val="00AD6FA8"/>
    <w:rsid w:val="00B46221"/>
    <w:rsid w:val="00BE0710"/>
    <w:rsid w:val="00BE7AE6"/>
    <w:rsid w:val="00CE48FA"/>
    <w:rsid w:val="00DD1C0A"/>
    <w:rsid w:val="00E0436A"/>
    <w:rsid w:val="00E11E33"/>
    <w:rsid w:val="00E14CAF"/>
    <w:rsid w:val="00EA77A3"/>
    <w:rsid w:val="00EC6D47"/>
    <w:rsid w:val="00EE56A6"/>
    <w:rsid w:val="00EE6119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E163"/>
  <w15:docId w15:val="{AF5B7DDB-177F-4A5D-8507-EDAA1E86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karpenko.mp</dc:creator>
  <cp:keywords/>
  <dc:description/>
  <cp:lastModifiedBy>Николай Васильевич Чижов</cp:lastModifiedBy>
  <cp:revision>15</cp:revision>
  <cp:lastPrinted>2020-05-12T04:54:00Z</cp:lastPrinted>
  <dcterms:created xsi:type="dcterms:W3CDTF">2020-03-10T10:24:00Z</dcterms:created>
  <dcterms:modified xsi:type="dcterms:W3CDTF">2020-05-12T09:51:00Z</dcterms:modified>
</cp:coreProperties>
</file>