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2C" w:rsidRDefault="00167D2C" w:rsidP="00EA5E51">
      <w:pPr>
        <w:spacing w:line="240" w:lineRule="exact"/>
        <w:jc w:val="center"/>
        <w:rPr>
          <w:sz w:val="28"/>
          <w:szCs w:val="28"/>
        </w:rPr>
      </w:pPr>
    </w:p>
    <w:p w:rsidR="00FB3C61" w:rsidRDefault="00FB3C61" w:rsidP="00EA5E51">
      <w:pPr>
        <w:spacing w:line="240" w:lineRule="exact"/>
        <w:jc w:val="center"/>
        <w:rPr>
          <w:sz w:val="28"/>
          <w:szCs w:val="28"/>
        </w:rPr>
      </w:pPr>
    </w:p>
    <w:p w:rsidR="00FB3C61" w:rsidRDefault="00FB3C61" w:rsidP="00EA5E51">
      <w:pPr>
        <w:spacing w:line="240" w:lineRule="exact"/>
        <w:jc w:val="center"/>
        <w:rPr>
          <w:sz w:val="28"/>
          <w:szCs w:val="28"/>
        </w:rPr>
      </w:pPr>
    </w:p>
    <w:p w:rsidR="00FB3C61" w:rsidRDefault="00FB3C61" w:rsidP="00EA5E51">
      <w:pPr>
        <w:spacing w:line="240" w:lineRule="exact"/>
        <w:jc w:val="center"/>
        <w:rPr>
          <w:sz w:val="28"/>
          <w:szCs w:val="28"/>
        </w:rPr>
      </w:pPr>
    </w:p>
    <w:p w:rsidR="00FB3C61" w:rsidRDefault="00FB3C61" w:rsidP="00EA5E51">
      <w:pPr>
        <w:spacing w:line="240" w:lineRule="exact"/>
        <w:jc w:val="center"/>
        <w:rPr>
          <w:sz w:val="28"/>
          <w:szCs w:val="28"/>
        </w:rPr>
      </w:pPr>
    </w:p>
    <w:p w:rsidR="00FB3C61" w:rsidRDefault="00FB3C61" w:rsidP="00EA5E51">
      <w:pPr>
        <w:spacing w:line="240" w:lineRule="exact"/>
        <w:jc w:val="center"/>
        <w:rPr>
          <w:sz w:val="28"/>
          <w:szCs w:val="28"/>
        </w:rPr>
      </w:pPr>
    </w:p>
    <w:p w:rsidR="00FB3C61" w:rsidRDefault="00FB3C61" w:rsidP="00EA5E51">
      <w:pPr>
        <w:spacing w:line="240" w:lineRule="exact"/>
        <w:jc w:val="center"/>
        <w:rPr>
          <w:sz w:val="28"/>
          <w:szCs w:val="28"/>
        </w:rPr>
      </w:pPr>
    </w:p>
    <w:p w:rsidR="00167D2C" w:rsidRDefault="00167D2C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B047B0" w:rsidRDefault="00B047B0" w:rsidP="00EA5E51">
      <w:pPr>
        <w:spacing w:line="240" w:lineRule="exact"/>
        <w:jc w:val="center"/>
        <w:rPr>
          <w:sz w:val="28"/>
          <w:szCs w:val="28"/>
        </w:rPr>
      </w:pPr>
    </w:p>
    <w:p w:rsidR="00281D4B" w:rsidRPr="007F06C2" w:rsidRDefault="00281D4B" w:rsidP="00EA5E51">
      <w:pPr>
        <w:spacing w:line="240" w:lineRule="exact"/>
        <w:jc w:val="center"/>
        <w:rPr>
          <w:sz w:val="28"/>
          <w:szCs w:val="28"/>
        </w:rPr>
      </w:pPr>
      <w:r w:rsidRPr="007F06C2">
        <w:rPr>
          <w:sz w:val="28"/>
          <w:szCs w:val="28"/>
        </w:rPr>
        <w:t>ПОЯСНИТЕЛЬНАЯ ЗАПИСКА</w:t>
      </w:r>
    </w:p>
    <w:p w:rsidR="00EC50AF" w:rsidRPr="007F06C2" w:rsidRDefault="00281D4B" w:rsidP="00EC50AF">
      <w:pPr>
        <w:spacing w:line="240" w:lineRule="exact"/>
        <w:ind w:firstLine="540"/>
        <w:jc w:val="center"/>
        <w:rPr>
          <w:sz w:val="28"/>
          <w:szCs w:val="28"/>
        </w:rPr>
      </w:pPr>
      <w:r w:rsidRPr="007F06C2">
        <w:rPr>
          <w:sz w:val="28"/>
          <w:szCs w:val="28"/>
        </w:rPr>
        <w:t xml:space="preserve">к проекту закона Алтайского края  </w:t>
      </w:r>
      <w:r w:rsidR="00EC50AF" w:rsidRPr="007F06C2">
        <w:rPr>
          <w:sz w:val="28"/>
          <w:szCs w:val="28"/>
        </w:rPr>
        <w:t xml:space="preserve">«О внесении изменений в закон Алтайского края «О приватизации государственного имущества, находящегося в собственности Алтайского края» </w:t>
      </w:r>
    </w:p>
    <w:p w:rsidR="00281D4B" w:rsidRPr="007F06C2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0AF" w:rsidRPr="007F06C2" w:rsidRDefault="00105415" w:rsidP="00B047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Настоящий п</w:t>
      </w:r>
      <w:r w:rsidR="00EC50AF" w:rsidRPr="007F06C2">
        <w:rPr>
          <w:sz w:val="28"/>
          <w:szCs w:val="28"/>
        </w:rPr>
        <w:t xml:space="preserve">роект </w:t>
      </w:r>
      <w:r w:rsidR="006D15E3" w:rsidRPr="007F06C2">
        <w:rPr>
          <w:sz w:val="28"/>
          <w:szCs w:val="28"/>
        </w:rPr>
        <w:t>подготовлен</w:t>
      </w:r>
      <w:r w:rsidR="00B047B0">
        <w:rPr>
          <w:sz w:val="28"/>
          <w:szCs w:val="28"/>
        </w:rPr>
        <w:t xml:space="preserve"> </w:t>
      </w:r>
      <w:r w:rsidR="006D15E3" w:rsidRPr="007F06C2">
        <w:rPr>
          <w:sz w:val="28"/>
          <w:szCs w:val="28"/>
        </w:rPr>
        <w:t xml:space="preserve">в целях приведения положений </w:t>
      </w:r>
      <w:hyperlink r:id="rId9" w:history="1">
        <w:proofErr w:type="gramStart"/>
        <w:r w:rsidR="006D15E3" w:rsidRPr="007F06C2">
          <w:rPr>
            <w:sz w:val="28"/>
            <w:szCs w:val="28"/>
          </w:rPr>
          <w:t>закон</w:t>
        </w:r>
        <w:proofErr w:type="gramEnd"/>
      </w:hyperlink>
      <w:r w:rsidR="006D15E3" w:rsidRPr="007F06C2">
        <w:rPr>
          <w:sz w:val="28"/>
          <w:szCs w:val="28"/>
        </w:rPr>
        <w:t>а Алтайского края от 03.05.2017</w:t>
      </w:r>
      <w:r w:rsidR="00B047B0">
        <w:rPr>
          <w:sz w:val="28"/>
          <w:szCs w:val="28"/>
        </w:rPr>
        <w:t xml:space="preserve"> </w:t>
      </w:r>
      <w:r w:rsidR="006D15E3" w:rsidRPr="007F06C2">
        <w:rPr>
          <w:sz w:val="28"/>
          <w:szCs w:val="28"/>
        </w:rPr>
        <w:t>№ 31-ЗС «О приватизации государственного имущества, находящегося</w:t>
      </w:r>
      <w:r w:rsidR="00B047B0">
        <w:rPr>
          <w:sz w:val="28"/>
          <w:szCs w:val="28"/>
        </w:rPr>
        <w:t xml:space="preserve"> </w:t>
      </w:r>
      <w:r w:rsidR="006D15E3" w:rsidRPr="007F06C2">
        <w:rPr>
          <w:sz w:val="28"/>
          <w:szCs w:val="28"/>
        </w:rPr>
        <w:t xml:space="preserve">в собственности Алтайского края» (далее </w:t>
      </w:r>
      <w:r w:rsidR="00F54256" w:rsidRPr="004A5534">
        <w:rPr>
          <w:color w:val="000000"/>
          <w:sz w:val="26"/>
          <w:szCs w:val="26"/>
        </w:rPr>
        <w:t>–</w:t>
      </w:r>
      <w:r w:rsidR="006D15E3" w:rsidRPr="007F06C2">
        <w:rPr>
          <w:sz w:val="28"/>
          <w:szCs w:val="28"/>
        </w:rPr>
        <w:t xml:space="preserve"> </w:t>
      </w:r>
      <w:r w:rsidR="00F54256">
        <w:rPr>
          <w:sz w:val="28"/>
          <w:szCs w:val="28"/>
        </w:rPr>
        <w:t>«</w:t>
      </w:r>
      <w:r w:rsidR="006D15E3" w:rsidRPr="007F06C2">
        <w:rPr>
          <w:sz w:val="28"/>
          <w:szCs w:val="28"/>
        </w:rPr>
        <w:t>Закон № 31-ЗС</w:t>
      </w:r>
      <w:r w:rsidR="00F54256">
        <w:rPr>
          <w:sz w:val="28"/>
          <w:szCs w:val="28"/>
        </w:rPr>
        <w:t>»</w:t>
      </w:r>
      <w:r w:rsidR="006D15E3" w:rsidRPr="007F06C2">
        <w:rPr>
          <w:sz w:val="28"/>
          <w:szCs w:val="28"/>
        </w:rPr>
        <w:t xml:space="preserve">) </w:t>
      </w:r>
      <w:r w:rsidR="00EC50AF" w:rsidRPr="007F06C2">
        <w:rPr>
          <w:sz w:val="28"/>
          <w:szCs w:val="28"/>
        </w:rPr>
        <w:t>в соответствие</w:t>
      </w:r>
      <w:r w:rsidR="00B047B0">
        <w:rPr>
          <w:sz w:val="28"/>
          <w:szCs w:val="28"/>
        </w:rPr>
        <w:t xml:space="preserve"> </w:t>
      </w:r>
      <w:r w:rsidR="00EC50AF" w:rsidRPr="007F06C2">
        <w:rPr>
          <w:sz w:val="28"/>
          <w:szCs w:val="28"/>
        </w:rPr>
        <w:t>с  нормами Федерального закона</w:t>
      </w:r>
      <w:r w:rsidR="00F54256">
        <w:rPr>
          <w:sz w:val="28"/>
          <w:szCs w:val="28"/>
        </w:rPr>
        <w:br/>
      </w:r>
      <w:r w:rsidR="00EC50AF" w:rsidRPr="007F06C2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D56B39" w:rsidRPr="007F06C2">
        <w:rPr>
          <w:sz w:val="28"/>
          <w:szCs w:val="28"/>
        </w:rPr>
        <w:t xml:space="preserve"> (далее </w:t>
      </w:r>
      <w:r w:rsidR="00F54256" w:rsidRPr="004A5534">
        <w:rPr>
          <w:color w:val="000000"/>
          <w:sz w:val="26"/>
          <w:szCs w:val="26"/>
        </w:rPr>
        <w:t>–</w:t>
      </w:r>
      <w:r w:rsidR="00D56B39" w:rsidRPr="007F06C2">
        <w:rPr>
          <w:sz w:val="28"/>
          <w:szCs w:val="28"/>
        </w:rPr>
        <w:t xml:space="preserve"> </w:t>
      </w:r>
      <w:r w:rsidR="00F54256">
        <w:rPr>
          <w:sz w:val="28"/>
          <w:szCs w:val="28"/>
        </w:rPr>
        <w:t>«</w:t>
      </w:r>
      <w:r w:rsidR="00D56B39" w:rsidRPr="007F06C2">
        <w:rPr>
          <w:sz w:val="28"/>
          <w:szCs w:val="28"/>
        </w:rPr>
        <w:t xml:space="preserve">Закон </w:t>
      </w:r>
      <w:r w:rsidRPr="007F06C2">
        <w:rPr>
          <w:sz w:val="28"/>
          <w:szCs w:val="28"/>
        </w:rPr>
        <w:t xml:space="preserve">№ </w:t>
      </w:r>
      <w:r w:rsidR="00D56B39" w:rsidRPr="007F06C2">
        <w:rPr>
          <w:sz w:val="28"/>
          <w:szCs w:val="28"/>
        </w:rPr>
        <w:t>178-ФЗ</w:t>
      </w:r>
      <w:r w:rsidR="00F54256">
        <w:rPr>
          <w:sz w:val="28"/>
          <w:szCs w:val="28"/>
        </w:rPr>
        <w:t>»</w:t>
      </w:r>
      <w:r w:rsidR="00D56B39" w:rsidRPr="007F06C2">
        <w:rPr>
          <w:sz w:val="28"/>
          <w:szCs w:val="28"/>
        </w:rPr>
        <w:t>)</w:t>
      </w:r>
      <w:r w:rsidR="00E81C57" w:rsidRPr="007F06C2">
        <w:rPr>
          <w:sz w:val="28"/>
          <w:szCs w:val="28"/>
        </w:rPr>
        <w:t xml:space="preserve"> и постановлени</w:t>
      </w:r>
      <w:r w:rsidRPr="007F06C2">
        <w:rPr>
          <w:sz w:val="28"/>
          <w:szCs w:val="28"/>
        </w:rPr>
        <w:t>я</w:t>
      </w:r>
      <w:r w:rsidR="00E81C57" w:rsidRPr="007F06C2">
        <w:rPr>
          <w:sz w:val="28"/>
          <w:szCs w:val="28"/>
        </w:rPr>
        <w:t xml:space="preserve">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</w:t>
      </w:r>
      <w:proofErr w:type="gramStart"/>
      <w:r w:rsidR="00E81C57" w:rsidRPr="007F06C2">
        <w:rPr>
          <w:sz w:val="28"/>
          <w:szCs w:val="28"/>
        </w:rPr>
        <w:t>внесении</w:t>
      </w:r>
      <w:proofErr w:type="gramEnd"/>
      <w:r w:rsidR="00E81C57" w:rsidRPr="007F06C2">
        <w:rPr>
          <w:sz w:val="28"/>
          <w:szCs w:val="28"/>
        </w:rPr>
        <w:t xml:space="preserve"> изменений в Правила подготовки и принятия решений об условиях приватизации федерального имущества</w:t>
      </w:r>
      <w:r w:rsidR="00EC50AF" w:rsidRPr="007F06C2">
        <w:rPr>
          <w:sz w:val="28"/>
          <w:szCs w:val="28"/>
        </w:rPr>
        <w:t>»</w:t>
      </w:r>
      <w:r w:rsidR="003D47E4" w:rsidRPr="007F06C2">
        <w:rPr>
          <w:sz w:val="28"/>
          <w:szCs w:val="28"/>
        </w:rPr>
        <w:t>.</w:t>
      </w:r>
    </w:p>
    <w:p w:rsidR="00105415" w:rsidRPr="00B047B0" w:rsidRDefault="00EA0144" w:rsidP="00EA0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06C2">
        <w:rPr>
          <w:rFonts w:eastAsia="Calibri"/>
          <w:sz w:val="28"/>
          <w:szCs w:val="28"/>
          <w:lang w:eastAsia="en-US"/>
        </w:rPr>
        <w:t xml:space="preserve">Постановлением  Правительства Российской Федерации  </w:t>
      </w:r>
      <w:r w:rsidRPr="00B047B0">
        <w:rPr>
          <w:rFonts w:eastAsia="Calibri"/>
          <w:sz w:val="28"/>
          <w:szCs w:val="28"/>
          <w:lang w:eastAsia="en-US"/>
        </w:rPr>
        <w:t>от 29.12.2020 № 2352 внесен</w:t>
      </w:r>
      <w:r w:rsidR="00B047B0" w:rsidRPr="00B047B0">
        <w:rPr>
          <w:rFonts w:eastAsia="Calibri"/>
          <w:sz w:val="28"/>
          <w:szCs w:val="28"/>
          <w:lang w:eastAsia="en-US"/>
        </w:rPr>
        <w:t>ы</w:t>
      </w:r>
      <w:r w:rsidRPr="00B047B0">
        <w:rPr>
          <w:rFonts w:eastAsia="Calibri"/>
          <w:sz w:val="28"/>
          <w:szCs w:val="28"/>
          <w:lang w:eastAsia="en-US"/>
        </w:rPr>
        <w:t xml:space="preserve"> изменени</w:t>
      </w:r>
      <w:r w:rsidR="00B047B0" w:rsidRPr="00B047B0">
        <w:rPr>
          <w:rFonts w:eastAsia="Calibri"/>
          <w:sz w:val="28"/>
          <w:szCs w:val="28"/>
          <w:lang w:eastAsia="en-US"/>
        </w:rPr>
        <w:t>я</w:t>
      </w:r>
      <w:r w:rsidRPr="00B047B0">
        <w:rPr>
          <w:rFonts w:eastAsia="Calibri"/>
          <w:sz w:val="28"/>
          <w:szCs w:val="28"/>
          <w:lang w:eastAsia="en-US"/>
        </w:rPr>
        <w:t xml:space="preserve"> в </w:t>
      </w:r>
      <w:r w:rsidR="00F54256">
        <w:rPr>
          <w:rFonts w:eastAsia="Calibri"/>
          <w:sz w:val="28"/>
          <w:szCs w:val="28"/>
          <w:lang w:eastAsia="en-US"/>
        </w:rPr>
        <w:t xml:space="preserve">вышеуказанное </w:t>
      </w:r>
      <w:r w:rsidR="00B047B0" w:rsidRPr="00B047B0">
        <w:rPr>
          <w:rFonts w:eastAsia="Calibri"/>
          <w:sz w:val="28"/>
          <w:szCs w:val="28"/>
          <w:lang w:eastAsia="en-US"/>
        </w:rPr>
        <w:t>постановление, согласно</w:t>
      </w:r>
      <w:r w:rsidR="00D91E8C">
        <w:rPr>
          <w:rFonts w:eastAsia="Calibri"/>
          <w:sz w:val="28"/>
          <w:szCs w:val="28"/>
          <w:lang w:eastAsia="en-US"/>
        </w:rPr>
        <w:t xml:space="preserve"> </w:t>
      </w:r>
      <w:r w:rsidR="00B047B0" w:rsidRPr="00B047B0">
        <w:rPr>
          <w:rFonts w:eastAsia="Calibri"/>
          <w:sz w:val="28"/>
          <w:szCs w:val="28"/>
          <w:lang w:eastAsia="en-US"/>
        </w:rPr>
        <w:t>которым</w:t>
      </w:r>
      <w:r w:rsidRPr="00B047B0">
        <w:rPr>
          <w:rFonts w:eastAsia="Calibri"/>
          <w:sz w:val="28"/>
          <w:szCs w:val="28"/>
          <w:lang w:eastAsia="en-US"/>
        </w:rPr>
        <w:t xml:space="preserve"> установлены правила, определяющие </w:t>
      </w:r>
      <w:r w:rsidRPr="00B047B0">
        <w:rPr>
          <w:sz w:val="28"/>
          <w:szCs w:val="28"/>
        </w:rPr>
        <w:t xml:space="preserve">структуру, содержание, порядок, требования и сроки разработки прогнозных планов (программ) приватизации государственного </w:t>
      </w:r>
      <w:r w:rsidR="005E178F">
        <w:rPr>
          <w:sz w:val="28"/>
          <w:szCs w:val="28"/>
        </w:rPr>
        <w:t xml:space="preserve">и муниципального </w:t>
      </w:r>
      <w:r w:rsidRPr="00B047B0">
        <w:rPr>
          <w:sz w:val="28"/>
          <w:szCs w:val="28"/>
        </w:rPr>
        <w:t>имущества, а также</w:t>
      </w:r>
      <w:r w:rsidR="00105415" w:rsidRPr="00B047B0">
        <w:rPr>
          <w:sz w:val="28"/>
          <w:szCs w:val="28"/>
        </w:rPr>
        <w:t xml:space="preserve"> форма и</w:t>
      </w:r>
      <w:r w:rsidRPr="00B047B0">
        <w:rPr>
          <w:sz w:val="28"/>
          <w:szCs w:val="28"/>
        </w:rPr>
        <w:t xml:space="preserve">  сроки</w:t>
      </w:r>
      <w:r w:rsidR="00B047B0" w:rsidRPr="00B047B0">
        <w:rPr>
          <w:sz w:val="28"/>
          <w:szCs w:val="28"/>
        </w:rPr>
        <w:t xml:space="preserve"> </w:t>
      </w:r>
      <w:r w:rsidRPr="00B047B0">
        <w:rPr>
          <w:sz w:val="28"/>
          <w:szCs w:val="28"/>
        </w:rPr>
        <w:t>направления ежегодного отчета</w:t>
      </w:r>
      <w:r w:rsidR="00B047B0" w:rsidRPr="00B047B0">
        <w:rPr>
          <w:sz w:val="28"/>
          <w:szCs w:val="28"/>
        </w:rPr>
        <w:t xml:space="preserve"> </w:t>
      </w:r>
      <w:r w:rsidRPr="00B047B0">
        <w:rPr>
          <w:sz w:val="28"/>
          <w:szCs w:val="28"/>
        </w:rPr>
        <w:t>об итогах исполнения программ приватизации имущества, находящегося в собственности субъектов Российской Федерации, и имущества муниципальных образований, расположенных на</w:t>
      </w:r>
      <w:r w:rsidR="00105415" w:rsidRPr="00B047B0">
        <w:rPr>
          <w:sz w:val="28"/>
          <w:szCs w:val="28"/>
        </w:rPr>
        <w:t xml:space="preserve"> территории указанных</w:t>
      </w:r>
      <w:proofErr w:type="gramEnd"/>
      <w:r w:rsidR="00105415" w:rsidRPr="00B047B0">
        <w:rPr>
          <w:sz w:val="28"/>
          <w:szCs w:val="28"/>
        </w:rPr>
        <w:t xml:space="preserve"> субъектов.</w:t>
      </w:r>
    </w:p>
    <w:p w:rsidR="00105415" w:rsidRPr="007F06C2" w:rsidRDefault="006D15E3" w:rsidP="009949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7B0">
        <w:rPr>
          <w:sz w:val="28"/>
          <w:szCs w:val="28"/>
        </w:rPr>
        <w:t>Федеральным законом от 02.08.2019 № 301-ФЗ</w:t>
      </w:r>
      <w:r w:rsidR="00640EA3" w:rsidRPr="00B047B0">
        <w:rPr>
          <w:sz w:val="28"/>
          <w:szCs w:val="28"/>
        </w:rPr>
        <w:t xml:space="preserve"> </w:t>
      </w:r>
      <w:r w:rsidRPr="00B047B0">
        <w:rPr>
          <w:sz w:val="28"/>
          <w:szCs w:val="28"/>
        </w:rPr>
        <w:t>«О внесении изменений в отдельные законодательные акты Российской Федерации»</w:t>
      </w:r>
      <w:r w:rsidR="007F06C2" w:rsidRPr="00B047B0">
        <w:rPr>
          <w:sz w:val="28"/>
          <w:szCs w:val="28"/>
        </w:rPr>
        <w:t xml:space="preserve"> из Закона </w:t>
      </w:r>
      <w:r w:rsidR="00D91E8C">
        <w:rPr>
          <w:sz w:val="28"/>
          <w:szCs w:val="28"/>
        </w:rPr>
        <w:br/>
      </w:r>
      <w:r w:rsidR="007F06C2" w:rsidRPr="00B047B0">
        <w:rPr>
          <w:sz w:val="28"/>
          <w:szCs w:val="28"/>
        </w:rPr>
        <w:t>№ 178-ФЗ</w:t>
      </w:r>
      <w:r w:rsidRPr="00B047B0">
        <w:rPr>
          <w:sz w:val="28"/>
          <w:szCs w:val="28"/>
        </w:rPr>
        <w:t xml:space="preserve"> </w:t>
      </w:r>
      <w:r w:rsidR="00105415" w:rsidRPr="00B047B0">
        <w:rPr>
          <w:sz w:val="28"/>
          <w:szCs w:val="28"/>
        </w:rPr>
        <w:t xml:space="preserve">исключены требования </w:t>
      </w:r>
      <w:r w:rsidR="004D0122" w:rsidRPr="00B047B0">
        <w:rPr>
          <w:sz w:val="28"/>
          <w:szCs w:val="28"/>
        </w:rPr>
        <w:t>по п</w:t>
      </w:r>
      <w:r w:rsidR="00105415" w:rsidRPr="00B047B0">
        <w:rPr>
          <w:sz w:val="28"/>
          <w:szCs w:val="28"/>
        </w:rPr>
        <w:t>рименению положений</w:t>
      </w:r>
      <w:r w:rsidR="00105415" w:rsidRPr="007F06C2">
        <w:rPr>
          <w:sz w:val="28"/>
          <w:szCs w:val="28"/>
        </w:rPr>
        <w:t xml:space="preserve"> </w:t>
      </w:r>
      <w:r w:rsidR="00D91E8C">
        <w:rPr>
          <w:sz w:val="28"/>
          <w:szCs w:val="28"/>
        </w:rPr>
        <w:br/>
      </w:r>
      <w:r w:rsidR="00105415" w:rsidRPr="007F06C2">
        <w:rPr>
          <w:sz w:val="28"/>
          <w:szCs w:val="28"/>
        </w:rPr>
        <w:t xml:space="preserve">о минимальном </w:t>
      </w:r>
      <w:proofErr w:type="gramStart"/>
      <w:r w:rsidR="00105415" w:rsidRPr="007F06C2">
        <w:rPr>
          <w:sz w:val="28"/>
          <w:szCs w:val="28"/>
        </w:rPr>
        <w:t>размере оплаты труда</w:t>
      </w:r>
      <w:proofErr w:type="gramEnd"/>
      <w:r w:rsidR="00105415" w:rsidRPr="007F06C2">
        <w:rPr>
          <w:sz w:val="28"/>
          <w:szCs w:val="28"/>
        </w:rPr>
        <w:t xml:space="preserve"> к совершению сделок унитарным предприяти</w:t>
      </w:r>
      <w:r w:rsidR="00640EA3">
        <w:rPr>
          <w:sz w:val="28"/>
          <w:szCs w:val="28"/>
        </w:rPr>
        <w:t>ем</w:t>
      </w:r>
      <w:r w:rsidR="00105415" w:rsidRPr="007F06C2">
        <w:rPr>
          <w:sz w:val="28"/>
          <w:szCs w:val="28"/>
        </w:rPr>
        <w:t xml:space="preserve"> в процессе приватизации.</w:t>
      </w:r>
      <w:r w:rsidR="004D0122">
        <w:rPr>
          <w:sz w:val="28"/>
          <w:szCs w:val="28"/>
        </w:rPr>
        <w:t xml:space="preserve"> </w:t>
      </w:r>
      <w:r w:rsidR="00105415" w:rsidRPr="007F06C2">
        <w:rPr>
          <w:sz w:val="28"/>
          <w:szCs w:val="28"/>
        </w:rPr>
        <w:t xml:space="preserve">В связи </w:t>
      </w:r>
      <w:r w:rsidRPr="007F06C2">
        <w:rPr>
          <w:sz w:val="28"/>
          <w:szCs w:val="28"/>
        </w:rPr>
        <w:t>с внесенными изменениями необход</w:t>
      </w:r>
      <w:r w:rsidR="00105415" w:rsidRPr="007F06C2">
        <w:rPr>
          <w:sz w:val="28"/>
          <w:szCs w:val="28"/>
        </w:rPr>
        <w:t>имо применят</w:t>
      </w:r>
      <w:r w:rsidRPr="007F06C2">
        <w:rPr>
          <w:sz w:val="28"/>
          <w:szCs w:val="28"/>
        </w:rPr>
        <w:t xml:space="preserve">ь </w:t>
      </w:r>
      <w:r w:rsidR="00105415" w:rsidRPr="007F06C2">
        <w:rPr>
          <w:sz w:val="28"/>
          <w:szCs w:val="28"/>
        </w:rPr>
        <w:t>установленный</w:t>
      </w:r>
      <w:r w:rsidRPr="007F06C2">
        <w:rPr>
          <w:sz w:val="28"/>
          <w:szCs w:val="28"/>
        </w:rPr>
        <w:t xml:space="preserve"> феде</w:t>
      </w:r>
      <w:r w:rsidR="00105415" w:rsidRPr="007F06C2">
        <w:rPr>
          <w:sz w:val="28"/>
          <w:szCs w:val="28"/>
        </w:rPr>
        <w:t>ральным законо</w:t>
      </w:r>
      <w:r w:rsidRPr="007F06C2">
        <w:rPr>
          <w:sz w:val="28"/>
          <w:szCs w:val="28"/>
        </w:rPr>
        <w:t>дательством</w:t>
      </w:r>
      <w:r w:rsidR="00105415" w:rsidRPr="007F06C2">
        <w:rPr>
          <w:sz w:val="28"/>
          <w:szCs w:val="28"/>
        </w:rPr>
        <w:t xml:space="preserve"> минимальный разме</w:t>
      </w:r>
      <w:r w:rsidRPr="007F06C2">
        <w:rPr>
          <w:sz w:val="28"/>
          <w:szCs w:val="28"/>
        </w:rPr>
        <w:t>р</w:t>
      </w:r>
      <w:r w:rsidR="00105415" w:rsidRPr="007F06C2">
        <w:rPr>
          <w:sz w:val="28"/>
          <w:szCs w:val="28"/>
        </w:rPr>
        <w:t xml:space="preserve"> уставного фонда госу</w:t>
      </w:r>
      <w:r w:rsidRPr="007F06C2">
        <w:rPr>
          <w:sz w:val="28"/>
          <w:szCs w:val="28"/>
        </w:rPr>
        <w:t>дарст</w:t>
      </w:r>
      <w:r w:rsidR="00105415" w:rsidRPr="007F06C2">
        <w:rPr>
          <w:sz w:val="28"/>
          <w:szCs w:val="28"/>
        </w:rPr>
        <w:t>венного унитарного предприятия.</w:t>
      </w:r>
    </w:p>
    <w:p w:rsidR="00415F15" w:rsidRDefault="00105415" w:rsidP="00415F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6C2">
        <w:rPr>
          <w:sz w:val="28"/>
          <w:szCs w:val="28"/>
        </w:rPr>
        <w:t>На основани</w:t>
      </w:r>
      <w:r w:rsidR="006D15E3" w:rsidRPr="007F06C2">
        <w:rPr>
          <w:sz w:val="28"/>
          <w:szCs w:val="28"/>
        </w:rPr>
        <w:t>и изложенного</w:t>
      </w:r>
      <w:bookmarkStart w:id="0" w:name="_GoBack"/>
      <w:bookmarkEnd w:id="0"/>
      <w:r w:rsidR="006D15E3" w:rsidRPr="007F06C2">
        <w:rPr>
          <w:sz w:val="28"/>
          <w:szCs w:val="28"/>
        </w:rPr>
        <w:t xml:space="preserve"> предлагает</w:t>
      </w:r>
      <w:r w:rsidRPr="007F06C2">
        <w:rPr>
          <w:sz w:val="28"/>
          <w:szCs w:val="28"/>
        </w:rPr>
        <w:t>ся внести соответствующие</w:t>
      </w:r>
      <w:r w:rsidR="00415F15">
        <w:rPr>
          <w:sz w:val="28"/>
          <w:szCs w:val="28"/>
        </w:rPr>
        <w:br/>
      </w:r>
    </w:p>
    <w:p w:rsidR="00994906" w:rsidRPr="007F06C2" w:rsidRDefault="00415F15" w:rsidP="00415F1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</w:t>
      </w:r>
      <w:r w:rsidR="00EA0144" w:rsidRPr="007F06C2">
        <w:rPr>
          <w:sz w:val="28"/>
          <w:szCs w:val="28"/>
        </w:rPr>
        <w:t xml:space="preserve">зменения в статьи  4, 6, 7, 8, </w:t>
      </w:r>
      <w:r w:rsidR="00105415" w:rsidRPr="007F06C2">
        <w:rPr>
          <w:sz w:val="28"/>
          <w:szCs w:val="28"/>
        </w:rPr>
        <w:t>9</w:t>
      </w:r>
      <w:r w:rsidR="00640EA3">
        <w:rPr>
          <w:sz w:val="28"/>
          <w:szCs w:val="28"/>
        </w:rPr>
        <w:t xml:space="preserve"> и</w:t>
      </w:r>
      <w:r w:rsidR="00105415" w:rsidRPr="007F06C2">
        <w:rPr>
          <w:sz w:val="28"/>
          <w:szCs w:val="28"/>
        </w:rPr>
        <w:t xml:space="preserve"> </w:t>
      </w:r>
      <w:r w:rsidR="00EA0144" w:rsidRPr="007F06C2">
        <w:rPr>
          <w:sz w:val="28"/>
          <w:szCs w:val="28"/>
        </w:rPr>
        <w:t xml:space="preserve">10 </w:t>
      </w:r>
      <w:r w:rsidR="006D15E3" w:rsidRPr="007F06C2">
        <w:rPr>
          <w:sz w:val="28"/>
          <w:szCs w:val="28"/>
        </w:rPr>
        <w:t xml:space="preserve">Закона № </w:t>
      </w:r>
      <w:r w:rsidR="00D91E8C">
        <w:rPr>
          <w:sz w:val="28"/>
          <w:szCs w:val="28"/>
        </w:rPr>
        <w:t xml:space="preserve">31-ЗС, а также </w:t>
      </w:r>
      <w:r w:rsidR="00B44C55" w:rsidRPr="007F06C2">
        <w:rPr>
          <w:sz w:val="28"/>
          <w:szCs w:val="28"/>
        </w:rPr>
        <w:t>признать утративш</w:t>
      </w:r>
      <w:r w:rsidR="00640EA3">
        <w:rPr>
          <w:sz w:val="28"/>
          <w:szCs w:val="28"/>
        </w:rPr>
        <w:t>ей</w:t>
      </w:r>
      <w:r w:rsidR="00B44C55" w:rsidRPr="007F06C2">
        <w:rPr>
          <w:sz w:val="28"/>
          <w:szCs w:val="28"/>
        </w:rPr>
        <w:t xml:space="preserve"> силу часть 3 статьи 12 </w:t>
      </w:r>
      <w:r w:rsidR="00994906" w:rsidRPr="007F06C2">
        <w:rPr>
          <w:sz w:val="28"/>
          <w:szCs w:val="28"/>
        </w:rPr>
        <w:t xml:space="preserve">Закона № 31-ЗС в связи  с тем, что  порядок осуществления прав акционера акционерного общества или участника общества с ограниченной ответственностью от имени Алтайского края регламентируется законом Алтайского края от 14.09.2006 № 98-ЗС </w:t>
      </w:r>
      <w:r w:rsidR="00D91E8C">
        <w:rPr>
          <w:sz w:val="28"/>
          <w:szCs w:val="28"/>
        </w:rPr>
        <w:br/>
      </w:r>
      <w:r w:rsidR="00994906" w:rsidRPr="007F06C2">
        <w:rPr>
          <w:sz w:val="28"/>
          <w:szCs w:val="28"/>
        </w:rPr>
        <w:t>«О порядке управления и распоряжения государственной собственностью Алтайского края»</w:t>
      </w:r>
      <w:r w:rsidR="00640EA3">
        <w:rPr>
          <w:sz w:val="28"/>
          <w:szCs w:val="28"/>
        </w:rPr>
        <w:t>.</w:t>
      </w:r>
      <w:proofErr w:type="gramEnd"/>
    </w:p>
    <w:p w:rsidR="00AF06CB" w:rsidRPr="000B4F19" w:rsidRDefault="00AF06CB" w:rsidP="009949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06C2">
        <w:rPr>
          <w:rFonts w:eastAsia="Calibri"/>
          <w:sz w:val="28"/>
          <w:szCs w:val="28"/>
          <w:lang w:eastAsia="en-US"/>
        </w:rPr>
        <w:t>Реализация закона не потребует дополнительного финансирования</w:t>
      </w:r>
      <w:r w:rsidR="00EA0144" w:rsidRPr="007F06C2">
        <w:rPr>
          <w:rFonts w:eastAsia="Calibri"/>
          <w:sz w:val="28"/>
          <w:szCs w:val="28"/>
          <w:lang w:eastAsia="en-US"/>
        </w:rPr>
        <w:br/>
      </w:r>
      <w:r w:rsidRPr="007F06C2">
        <w:rPr>
          <w:rFonts w:eastAsia="Calibri"/>
          <w:sz w:val="28"/>
          <w:szCs w:val="28"/>
          <w:lang w:eastAsia="en-US"/>
        </w:rPr>
        <w:t>за счет сре</w:t>
      </w:r>
      <w:proofErr w:type="gramStart"/>
      <w:r w:rsidRPr="007F06C2">
        <w:rPr>
          <w:rFonts w:eastAsia="Calibri"/>
          <w:sz w:val="28"/>
          <w:szCs w:val="28"/>
          <w:lang w:eastAsia="en-US"/>
        </w:rPr>
        <w:t>дств кр</w:t>
      </w:r>
      <w:proofErr w:type="gramEnd"/>
      <w:r w:rsidRPr="007F06C2">
        <w:rPr>
          <w:rFonts w:eastAsia="Calibri"/>
          <w:sz w:val="28"/>
          <w:szCs w:val="28"/>
          <w:lang w:eastAsia="en-US"/>
        </w:rPr>
        <w:t>аевого бюджета.</w:t>
      </w:r>
    </w:p>
    <w:p w:rsidR="00281D4B" w:rsidRPr="00BB3549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DEE" w:rsidRDefault="00E73DEE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0122" w:rsidRPr="00BB3549" w:rsidRDefault="004D0122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D4B" w:rsidRPr="00BB3549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549">
        <w:rPr>
          <w:sz w:val="28"/>
          <w:szCs w:val="28"/>
        </w:rPr>
        <w:t xml:space="preserve">                                                                     </w:t>
      </w:r>
      <w:r w:rsidR="0030314F">
        <w:rPr>
          <w:sz w:val="28"/>
          <w:szCs w:val="28"/>
        </w:rPr>
        <w:t xml:space="preserve">                             В.П. Томенко</w:t>
      </w:r>
    </w:p>
    <w:sectPr w:rsidR="00281D4B" w:rsidRPr="00BB3549" w:rsidSect="00415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851" w:left="1701" w:header="856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5D" w:rsidRDefault="00D5435D">
      <w:r>
        <w:separator/>
      </w:r>
    </w:p>
  </w:endnote>
  <w:endnote w:type="continuationSeparator" w:id="0">
    <w:p w:rsidR="00D5435D" w:rsidRDefault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A3" w:rsidRDefault="00FA54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A3" w:rsidRDefault="00FA54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A3" w:rsidRDefault="00FA54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5D" w:rsidRDefault="00D5435D">
      <w:r>
        <w:separator/>
      </w:r>
    </w:p>
  </w:footnote>
  <w:footnote w:type="continuationSeparator" w:id="0">
    <w:p w:rsidR="00D5435D" w:rsidRDefault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BA" w:rsidRDefault="009850BA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:rsidR="009850BA" w:rsidRDefault="009850B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BA" w:rsidRDefault="009850BA" w:rsidP="00671126">
    <w:pPr>
      <w:pStyle w:val="a3"/>
      <w:tabs>
        <w:tab w:val="clear" w:pos="9355"/>
        <w:tab w:val="right" w:pos="9360"/>
      </w:tabs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62FF1">
      <w:rPr>
        <w:noProof/>
      </w:rPr>
      <w:t>2</w:t>
    </w:r>
    <w:r>
      <w:rPr>
        <w:noProof/>
      </w:rPr>
      <w:fldChar w:fldCharType="end"/>
    </w:r>
  </w:p>
  <w:p w:rsidR="004D1496" w:rsidRDefault="004D1496" w:rsidP="00671126">
    <w:pPr>
      <w:pStyle w:val="a3"/>
      <w:tabs>
        <w:tab w:val="clear" w:pos="9355"/>
        <w:tab w:val="right" w:pos="936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4A3" w:rsidRDefault="00FA54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E2EDF"/>
    <w:multiLevelType w:val="hybridMultilevel"/>
    <w:tmpl w:val="89CCE990"/>
    <w:lvl w:ilvl="0" w:tplc="22B60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8F"/>
    <w:rsid w:val="00001B82"/>
    <w:rsid w:val="000062DE"/>
    <w:rsid w:val="00020EE4"/>
    <w:rsid w:val="0002227A"/>
    <w:rsid w:val="00032EB2"/>
    <w:rsid w:val="00065024"/>
    <w:rsid w:val="00066C30"/>
    <w:rsid w:val="00072C58"/>
    <w:rsid w:val="00072DA6"/>
    <w:rsid w:val="00075C31"/>
    <w:rsid w:val="000A74BC"/>
    <w:rsid w:val="000B1770"/>
    <w:rsid w:val="000C44D3"/>
    <w:rsid w:val="000D7D50"/>
    <w:rsid w:val="000E5716"/>
    <w:rsid w:val="000E5807"/>
    <w:rsid w:val="000F0F5A"/>
    <w:rsid w:val="000F3707"/>
    <w:rsid w:val="00102225"/>
    <w:rsid w:val="00105415"/>
    <w:rsid w:val="00116627"/>
    <w:rsid w:val="001266E6"/>
    <w:rsid w:val="0013784D"/>
    <w:rsid w:val="001504BC"/>
    <w:rsid w:val="00151CC0"/>
    <w:rsid w:val="00152BA9"/>
    <w:rsid w:val="001562B3"/>
    <w:rsid w:val="00165DB4"/>
    <w:rsid w:val="00167D2C"/>
    <w:rsid w:val="001C0C8A"/>
    <w:rsid w:val="001C218F"/>
    <w:rsid w:val="00202CB2"/>
    <w:rsid w:val="00205F25"/>
    <w:rsid w:val="00211A18"/>
    <w:rsid w:val="002148AE"/>
    <w:rsid w:val="00233357"/>
    <w:rsid w:val="002625B4"/>
    <w:rsid w:val="00281D4B"/>
    <w:rsid w:val="0029658A"/>
    <w:rsid w:val="002B303B"/>
    <w:rsid w:val="002B7B43"/>
    <w:rsid w:val="002F1EFC"/>
    <w:rsid w:val="002F4ED4"/>
    <w:rsid w:val="0030048E"/>
    <w:rsid w:val="0030314F"/>
    <w:rsid w:val="00306CC1"/>
    <w:rsid w:val="00324AAF"/>
    <w:rsid w:val="00331339"/>
    <w:rsid w:val="003346A4"/>
    <w:rsid w:val="0034196C"/>
    <w:rsid w:val="003514D7"/>
    <w:rsid w:val="003576B6"/>
    <w:rsid w:val="003733D4"/>
    <w:rsid w:val="00380A86"/>
    <w:rsid w:val="003822DD"/>
    <w:rsid w:val="00382CBE"/>
    <w:rsid w:val="00391DDC"/>
    <w:rsid w:val="00391F7E"/>
    <w:rsid w:val="003A5621"/>
    <w:rsid w:val="003B7AEA"/>
    <w:rsid w:val="003C42C9"/>
    <w:rsid w:val="003D47E4"/>
    <w:rsid w:val="003D72CD"/>
    <w:rsid w:val="003E06AC"/>
    <w:rsid w:val="00415F15"/>
    <w:rsid w:val="00423BA7"/>
    <w:rsid w:val="00423C0A"/>
    <w:rsid w:val="00427B1C"/>
    <w:rsid w:val="00466B9C"/>
    <w:rsid w:val="00467155"/>
    <w:rsid w:val="004710B4"/>
    <w:rsid w:val="00476910"/>
    <w:rsid w:val="00476E95"/>
    <w:rsid w:val="004A2FD5"/>
    <w:rsid w:val="004D0122"/>
    <w:rsid w:val="004D055E"/>
    <w:rsid w:val="004D1496"/>
    <w:rsid w:val="004F510F"/>
    <w:rsid w:val="004F6844"/>
    <w:rsid w:val="004F73A6"/>
    <w:rsid w:val="00500A18"/>
    <w:rsid w:val="00504162"/>
    <w:rsid w:val="00522D95"/>
    <w:rsid w:val="00525320"/>
    <w:rsid w:val="00537CE6"/>
    <w:rsid w:val="00550FB4"/>
    <w:rsid w:val="0055280B"/>
    <w:rsid w:val="005750EE"/>
    <w:rsid w:val="00592987"/>
    <w:rsid w:val="005A5A3B"/>
    <w:rsid w:val="005C1E40"/>
    <w:rsid w:val="005D3071"/>
    <w:rsid w:val="005D470F"/>
    <w:rsid w:val="005E03DE"/>
    <w:rsid w:val="005E178F"/>
    <w:rsid w:val="005E1BF3"/>
    <w:rsid w:val="005E4864"/>
    <w:rsid w:val="005E654D"/>
    <w:rsid w:val="005F5D2C"/>
    <w:rsid w:val="00607DC2"/>
    <w:rsid w:val="00610705"/>
    <w:rsid w:val="00611DA6"/>
    <w:rsid w:val="0062117E"/>
    <w:rsid w:val="00623C8C"/>
    <w:rsid w:val="00626853"/>
    <w:rsid w:val="00640EA3"/>
    <w:rsid w:val="00643A40"/>
    <w:rsid w:val="006464E0"/>
    <w:rsid w:val="00650493"/>
    <w:rsid w:val="00671126"/>
    <w:rsid w:val="006740DF"/>
    <w:rsid w:val="006765AB"/>
    <w:rsid w:val="006907B9"/>
    <w:rsid w:val="006A1745"/>
    <w:rsid w:val="006A4AAA"/>
    <w:rsid w:val="006A51C1"/>
    <w:rsid w:val="006B70DB"/>
    <w:rsid w:val="006C191B"/>
    <w:rsid w:val="006C44F0"/>
    <w:rsid w:val="006C55A2"/>
    <w:rsid w:val="006D0739"/>
    <w:rsid w:val="006D15E3"/>
    <w:rsid w:val="006E5E0E"/>
    <w:rsid w:val="006E5F1F"/>
    <w:rsid w:val="0070030F"/>
    <w:rsid w:val="00704199"/>
    <w:rsid w:val="00704E4B"/>
    <w:rsid w:val="007204FB"/>
    <w:rsid w:val="00721BFF"/>
    <w:rsid w:val="00743CBB"/>
    <w:rsid w:val="007532EE"/>
    <w:rsid w:val="00762FF1"/>
    <w:rsid w:val="0076425E"/>
    <w:rsid w:val="007674BB"/>
    <w:rsid w:val="00770662"/>
    <w:rsid w:val="007837D1"/>
    <w:rsid w:val="007B0F56"/>
    <w:rsid w:val="007C1332"/>
    <w:rsid w:val="007D3C35"/>
    <w:rsid w:val="007D736C"/>
    <w:rsid w:val="007E567A"/>
    <w:rsid w:val="007F06C2"/>
    <w:rsid w:val="007F2C27"/>
    <w:rsid w:val="007F5790"/>
    <w:rsid w:val="00811CB5"/>
    <w:rsid w:val="00812AF0"/>
    <w:rsid w:val="008143E0"/>
    <w:rsid w:val="00822980"/>
    <w:rsid w:val="00825F6A"/>
    <w:rsid w:val="008405ED"/>
    <w:rsid w:val="00840BF0"/>
    <w:rsid w:val="00845BF4"/>
    <w:rsid w:val="008573B2"/>
    <w:rsid w:val="008606EF"/>
    <w:rsid w:val="008727D9"/>
    <w:rsid w:val="008A2B92"/>
    <w:rsid w:val="008B095F"/>
    <w:rsid w:val="008E5C1A"/>
    <w:rsid w:val="008F1AA6"/>
    <w:rsid w:val="008F2DFC"/>
    <w:rsid w:val="008F4F34"/>
    <w:rsid w:val="00910949"/>
    <w:rsid w:val="0091156D"/>
    <w:rsid w:val="009229B5"/>
    <w:rsid w:val="00950F8C"/>
    <w:rsid w:val="00951E45"/>
    <w:rsid w:val="00953B55"/>
    <w:rsid w:val="009603CA"/>
    <w:rsid w:val="00981859"/>
    <w:rsid w:val="00981F4D"/>
    <w:rsid w:val="009850BA"/>
    <w:rsid w:val="00990C42"/>
    <w:rsid w:val="00994906"/>
    <w:rsid w:val="009A0B37"/>
    <w:rsid w:val="009A4225"/>
    <w:rsid w:val="009C4B15"/>
    <w:rsid w:val="00A075B2"/>
    <w:rsid w:val="00A104AE"/>
    <w:rsid w:val="00A1367F"/>
    <w:rsid w:val="00A20696"/>
    <w:rsid w:val="00A251FA"/>
    <w:rsid w:val="00A31516"/>
    <w:rsid w:val="00A32B63"/>
    <w:rsid w:val="00A34E95"/>
    <w:rsid w:val="00A40E1C"/>
    <w:rsid w:val="00A92285"/>
    <w:rsid w:val="00A95B2D"/>
    <w:rsid w:val="00AB2947"/>
    <w:rsid w:val="00AB2A55"/>
    <w:rsid w:val="00AB7600"/>
    <w:rsid w:val="00AD2C64"/>
    <w:rsid w:val="00AF06CB"/>
    <w:rsid w:val="00AF1070"/>
    <w:rsid w:val="00AF58AF"/>
    <w:rsid w:val="00B01917"/>
    <w:rsid w:val="00B047B0"/>
    <w:rsid w:val="00B2256E"/>
    <w:rsid w:val="00B44C55"/>
    <w:rsid w:val="00B457F8"/>
    <w:rsid w:val="00B54D68"/>
    <w:rsid w:val="00B562DB"/>
    <w:rsid w:val="00B56323"/>
    <w:rsid w:val="00B564CE"/>
    <w:rsid w:val="00B71555"/>
    <w:rsid w:val="00B73298"/>
    <w:rsid w:val="00B76C83"/>
    <w:rsid w:val="00BA1DC4"/>
    <w:rsid w:val="00BA3483"/>
    <w:rsid w:val="00BB69D3"/>
    <w:rsid w:val="00BC5F2B"/>
    <w:rsid w:val="00BE0020"/>
    <w:rsid w:val="00BE5CE1"/>
    <w:rsid w:val="00C01AE0"/>
    <w:rsid w:val="00C5013F"/>
    <w:rsid w:val="00C54116"/>
    <w:rsid w:val="00C541EF"/>
    <w:rsid w:val="00C60CC3"/>
    <w:rsid w:val="00C627F5"/>
    <w:rsid w:val="00C67B34"/>
    <w:rsid w:val="00C81626"/>
    <w:rsid w:val="00C855D5"/>
    <w:rsid w:val="00C914A4"/>
    <w:rsid w:val="00C9228B"/>
    <w:rsid w:val="00CA33E2"/>
    <w:rsid w:val="00CA56A2"/>
    <w:rsid w:val="00CB0857"/>
    <w:rsid w:val="00CC592A"/>
    <w:rsid w:val="00CD600D"/>
    <w:rsid w:val="00CE5D00"/>
    <w:rsid w:val="00D0497F"/>
    <w:rsid w:val="00D20900"/>
    <w:rsid w:val="00D25790"/>
    <w:rsid w:val="00D30CF9"/>
    <w:rsid w:val="00D33D9B"/>
    <w:rsid w:val="00D43F57"/>
    <w:rsid w:val="00D5435D"/>
    <w:rsid w:val="00D56B39"/>
    <w:rsid w:val="00D600F1"/>
    <w:rsid w:val="00D66FEC"/>
    <w:rsid w:val="00D7712F"/>
    <w:rsid w:val="00D91E8C"/>
    <w:rsid w:val="00DA40B7"/>
    <w:rsid w:val="00DC39A7"/>
    <w:rsid w:val="00DC47B4"/>
    <w:rsid w:val="00DC4F48"/>
    <w:rsid w:val="00DD2CA4"/>
    <w:rsid w:val="00DE4208"/>
    <w:rsid w:val="00E02FCC"/>
    <w:rsid w:val="00E03F65"/>
    <w:rsid w:val="00E07BFE"/>
    <w:rsid w:val="00E1772F"/>
    <w:rsid w:val="00E30F59"/>
    <w:rsid w:val="00E36F07"/>
    <w:rsid w:val="00E40B02"/>
    <w:rsid w:val="00E55CB1"/>
    <w:rsid w:val="00E5685B"/>
    <w:rsid w:val="00E66ECF"/>
    <w:rsid w:val="00E73DEE"/>
    <w:rsid w:val="00E77734"/>
    <w:rsid w:val="00E81C57"/>
    <w:rsid w:val="00E824D1"/>
    <w:rsid w:val="00E85564"/>
    <w:rsid w:val="00E91A84"/>
    <w:rsid w:val="00EA0144"/>
    <w:rsid w:val="00EA4B49"/>
    <w:rsid w:val="00EA5E51"/>
    <w:rsid w:val="00EB5792"/>
    <w:rsid w:val="00EC2197"/>
    <w:rsid w:val="00EC3964"/>
    <w:rsid w:val="00EC50AF"/>
    <w:rsid w:val="00EC675A"/>
    <w:rsid w:val="00EC6F63"/>
    <w:rsid w:val="00ED3BB3"/>
    <w:rsid w:val="00ED7B50"/>
    <w:rsid w:val="00EE2523"/>
    <w:rsid w:val="00EF04EF"/>
    <w:rsid w:val="00EF07B8"/>
    <w:rsid w:val="00F02C26"/>
    <w:rsid w:val="00F2564F"/>
    <w:rsid w:val="00F33547"/>
    <w:rsid w:val="00F37E68"/>
    <w:rsid w:val="00F479C7"/>
    <w:rsid w:val="00F54256"/>
    <w:rsid w:val="00F6693E"/>
    <w:rsid w:val="00F90F3A"/>
    <w:rsid w:val="00FA54A3"/>
    <w:rsid w:val="00FB1ECF"/>
    <w:rsid w:val="00FB3417"/>
    <w:rsid w:val="00FB3C61"/>
    <w:rsid w:val="00FB42A8"/>
    <w:rsid w:val="00FB6B31"/>
    <w:rsid w:val="00FD4FA2"/>
    <w:rsid w:val="00FD538E"/>
    <w:rsid w:val="00FE0C5F"/>
    <w:rsid w:val="00FE3095"/>
    <w:rsid w:val="00FE5053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F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DA40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5F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DA4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C0AC0812534822189B3871977875A7B5B4B5879A253EF7C711BC1760809F72B7c2I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57;&#1090;&#1072;&#1088;&#1099;&#1077;%20&#1073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B246-770E-4D00-95F6-F3AD43A0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2742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Оксана А. Фефелова</cp:lastModifiedBy>
  <cp:revision>3</cp:revision>
  <cp:lastPrinted>2021-03-26T09:00:00Z</cp:lastPrinted>
  <dcterms:created xsi:type="dcterms:W3CDTF">2021-03-29T02:44:00Z</dcterms:created>
  <dcterms:modified xsi:type="dcterms:W3CDTF">2021-03-29T02:45:00Z</dcterms:modified>
</cp:coreProperties>
</file>