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76A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Лямина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62 706,00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18779D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bookmarkStart w:id="0" w:name="_GoBack"/>
            <w:bookmarkEnd w:id="0"/>
            <w:r w:rsidR="00476A89">
              <w:rPr>
                <w:sz w:val="24"/>
                <w:szCs w:val="24"/>
              </w:rPr>
              <w:t>совершеннолетний сын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476A89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843" w:type="dxa"/>
          </w:tcPr>
          <w:p w:rsidR="00B4272F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27552C" w:rsidRPr="0075493A" w:rsidRDefault="0027552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 w:rsidRPr="00476A89">
              <w:rPr>
                <w:sz w:val="24"/>
                <w:szCs w:val="24"/>
              </w:rPr>
              <w:t>Volkswagen Tiguan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779D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7F9A-40D9-4C2D-BB82-3902DCF8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2017-04-03T04:22:00Z</cp:lastPrinted>
  <dcterms:created xsi:type="dcterms:W3CDTF">2017-04-03T04:59:00Z</dcterms:created>
  <dcterms:modified xsi:type="dcterms:W3CDTF">2017-04-03T05:04:00Z</dcterms:modified>
</cp:coreProperties>
</file>