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BD" w:rsidRDefault="000712BD" w:rsidP="00467E22">
      <w:pPr>
        <w:ind w:firstLine="225"/>
        <w:jc w:val="center"/>
        <w:outlineLvl w:val="0"/>
        <w:rPr>
          <w:b/>
          <w:bCs/>
          <w:kern w:val="36"/>
          <w:szCs w:val="28"/>
        </w:rPr>
      </w:pPr>
      <w:bookmarkStart w:id="0" w:name="_GoBack"/>
      <w:bookmarkEnd w:id="0"/>
      <w:r>
        <w:rPr>
          <w:b/>
          <w:bCs/>
          <w:kern w:val="36"/>
          <w:szCs w:val="28"/>
        </w:rPr>
        <w:t>Отчет комитета Алтайского краевого Законодательного Собрания по социальной политике за 201</w:t>
      </w:r>
      <w:r w:rsidR="006632B0">
        <w:rPr>
          <w:b/>
          <w:bCs/>
          <w:kern w:val="36"/>
          <w:szCs w:val="28"/>
        </w:rPr>
        <w:t>7</w:t>
      </w:r>
      <w:r>
        <w:rPr>
          <w:b/>
          <w:bCs/>
          <w:kern w:val="36"/>
          <w:szCs w:val="28"/>
        </w:rPr>
        <w:t xml:space="preserve"> год</w:t>
      </w:r>
    </w:p>
    <w:p w:rsidR="000712BD" w:rsidRDefault="000712BD" w:rsidP="00467E22">
      <w:pPr>
        <w:ind w:firstLine="225"/>
        <w:jc w:val="center"/>
        <w:outlineLvl w:val="0"/>
        <w:rPr>
          <w:b/>
          <w:bCs/>
          <w:kern w:val="36"/>
          <w:szCs w:val="28"/>
        </w:rPr>
      </w:pPr>
    </w:p>
    <w:p w:rsidR="000712BD" w:rsidRDefault="000712BD" w:rsidP="00324BB4">
      <w:pPr>
        <w:ind w:firstLine="851"/>
        <w:jc w:val="both"/>
        <w:outlineLvl w:val="0"/>
        <w:rPr>
          <w:rFonts w:eastAsia="Calibri"/>
          <w:color w:val="000000" w:themeColor="text1"/>
          <w:szCs w:val="28"/>
        </w:rPr>
      </w:pPr>
      <w:r w:rsidRPr="00BE4B3A">
        <w:rPr>
          <w:rFonts w:eastAsia="Calibri"/>
          <w:color w:val="000000" w:themeColor="text1"/>
          <w:szCs w:val="28"/>
        </w:rPr>
        <w:t>В 201</w:t>
      </w:r>
      <w:r w:rsidR="006632B0">
        <w:rPr>
          <w:rFonts w:eastAsia="Calibri"/>
          <w:color w:val="000000" w:themeColor="text1"/>
          <w:szCs w:val="28"/>
        </w:rPr>
        <w:t>7</w:t>
      </w:r>
      <w:r w:rsidRPr="00BE4B3A">
        <w:rPr>
          <w:rFonts w:eastAsia="Calibri"/>
          <w:color w:val="000000" w:themeColor="text1"/>
          <w:szCs w:val="28"/>
        </w:rPr>
        <w:t xml:space="preserve"> году комитетом Алтайского краевого Законодательного Собрания по социальной политике проводилась работа в сфере нормотворчества по предметам ведения комитета, осуществлялась контрольная и организационная деятельность в соответствии с Планами правотворческой, контрольной и организационной деятельности АКЗС, в том числе: </w:t>
      </w:r>
    </w:p>
    <w:p w:rsidR="000712BD" w:rsidRDefault="000712BD" w:rsidP="00324BB4">
      <w:pPr>
        <w:ind w:firstLine="851"/>
        <w:jc w:val="both"/>
        <w:outlineLvl w:val="0"/>
        <w:rPr>
          <w:color w:val="000000" w:themeColor="text1"/>
          <w:szCs w:val="28"/>
        </w:rPr>
      </w:pPr>
      <w:r w:rsidRPr="00BE4B3A">
        <w:rPr>
          <w:color w:val="000000" w:themeColor="text1"/>
          <w:szCs w:val="28"/>
        </w:rPr>
        <w:t>велась подготовка заключений и предложений по проектам федеральных законов;</w:t>
      </w:r>
    </w:p>
    <w:p w:rsidR="000712BD" w:rsidRDefault="000712BD" w:rsidP="00324BB4">
      <w:pPr>
        <w:ind w:firstLine="851"/>
        <w:jc w:val="both"/>
        <w:outlineLvl w:val="0"/>
        <w:rPr>
          <w:color w:val="000000" w:themeColor="text1"/>
          <w:szCs w:val="28"/>
        </w:rPr>
      </w:pPr>
      <w:r w:rsidRPr="00BE4B3A">
        <w:rPr>
          <w:color w:val="000000" w:themeColor="text1"/>
          <w:szCs w:val="28"/>
        </w:rPr>
        <w:t>осуществлялись взаимодействие с органами исполнительной власти, общественными объединениями и контроль за исполнением законов края и постановлений Алтайского кра</w:t>
      </w:r>
      <w:r w:rsidR="006632B0">
        <w:rPr>
          <w:color w:val="000000" w:themeColor="text1"/>
          <w:szCs w:val="28"/>
        </w:rPr>
        <w:t>евого Законодательного Собрания.</w:t>
      </w:r>
    </w:p>
    <w:p w:rsidR="000712BD" w:rsidRDefault="000712BD" w:rsidP="00467E22">
      <w:pPr>
        <w:ind w:firstLine="851"/>
        <w:jc w:val="both"/>
        <w:outlineLvl w:val="0"/>
        <w:rPr>
          <w:color w:val="000000"/>
          <w:szCs w:val="28"/>
        </w:rPr>
      </w:pPr>
      <w:r>
        <w:rPr>
          <w:color w:val="000000" w:themeColor="text1"/>
          <w:szCs w:val="28"/>
        </w:rPr>
        <w:t>Б</w:t>
      </w:r>
      <w:r w:rsidRPr="00BE4B3A">
        <w:rPr>
          <w:color w:val="000000" w:themeColor="text1"/>
          <w:szCs w:val="28"/>
        </w:rPr>
        <w:t>ольшой объем работ выполнен с письмами и обращениями граждан.</w:t>
      </w:r>
      <w:r>
        <w:rPr>
          <w:color w:val="000000" w:themeColor="text1"/>
          <w:szCs w:val="28"/>
        </w:rPr>
        <w:t xml:space="preserve">             </w:t>
      </w:r>
      <w:r w:rsidRPr="00BE4B3A">
        <w:rPr>
          <w:rFonts w:eastAsiaTheme="minorEastAsia"/>
          <w:szCs w:val="28"/>
        </w:rPr>
        <w:t>К вопросам ведения комитета отнесены вопросы о</w:t>
      </w:r>
      <w:r w:rsidRPr="00BE4B3A">
        <w:rPr>
          <w:color w:val="000000"/>
          <w:szCs w:val="28"/>
        </w:rPr>
        <w:t xml:space="preserve">бразования, молодежная политика, пенсионное обеспечение, социальное обеспечение, социальное страхование, воспитание, нравственность, социальная адаптация инвалидов, социально-демографическая политика, опека, попечительство, социальная поддержка детей-сирот и детей, оставшихся без попечения родителей, культура, искусство, библиотечное дел, социальная защита отдельных категорий граждан, трудовые отношения, охрана труда, занятость населения, физическая культура, спорт, пропаганда здорового образа жизни, предоставление социальных услуг отдельным категориям граждан,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 </w:t>
      </w:r>
    </w:p>
    <w:p w:rsidR="000712BD" w:rsidRDefault="000712BD" w:rsidP="00467E22">
      <w:pPr>
        <w:ind w:firstLine="851"/>
        <w:jc w:val="both"/>
        <w:outlineLvl w:val="0"/>
        <w:rPr>
          <w:szCs w:val="28"/>
        </w:rPr>
      </w:pPr>
      <w:r w:rsidRPr="00BE4B3A">
        <w:rPr>
          <w:szCs w:val="28"/>
        </w:rPr>
        <w:t xml:space="preserve">Свою как перспективную, так и повседневную работу комитет строит в постоянном взаимодействии с другими комитетами, отделами, службами Алтайского краевого </w:t>
      </w:r>
      <w:r w:rsidRPr="00BE4B3A">
        <w:rPr>
          <w:rFonts w:eastAsia="Calibri"/>
          <w:szCs w:val="28"/>
        </w:rPr>
        <w:t xml:space="preserve">Законодательного Собрания </w:t>
      </w:r>
      <w:r w:rsidRPr="00BE4B3A">
        <w:rPr>
          <w:szCs w:val="28"/>
        </w:rPr>
        <w:t>и Администрации края, а также с федеральными структурами, органами местного самоуправления, общественными организациями и объединениями.</w:t>
      </w:r>
    </w:p>
    <w:p w:rsidR="000712BD" w:rsidRDefault="000712BD" w:rsidP="00467E22">
      <w:pPr>
        <w:ind w:firstLine="851"/>
        <w:jc w:val="both"/>
        <w:outlineLvl w:val="0"/>
        <w:rPr>
          <w:bCs/>
          <w:szCs w:val="28"/>
        </w:rPr>
      </w:pPr>
      <w:r w:rsidRPr="00BE4B3A">
        <w:rPr>
          <w:szCs w:val="28"/>
        </w:rPr>
        <w:t>Приоритетными направлени</w:t>
      </w:r>
      <w:r>
        <w:rPr>
          <w:szCs w:val="28"/>
        </w:rPr>
        <w:t>ями в деятельности комитета было</w:t>
      </w:r>
      <w:r w:rsidRPr="00BE4B3A">
        <w:rPr>
          <w:szCs w:val="28"/>
        </w:rPr>
        <w:t xml:space="preserve"> совершенство</w:t>
      </w:r>
      <w:r>
        <w:rPr>
          <w:szCs w:val="28"/>
        </w:rPr>
        <w:t>вание краевого законодательства и</w:t>
      </w:r>
      <w:r w:rsidRPr="00BE4B3A">
        <w:rPr>
          <w:szCs w:val="28"/>
        </w:rPr>
        <w:t xml:space="preserve"> </w:t>
      </w:r>
      <w:r w:rsidRPr="00BE4B3A">
        <w:rPr>
          <w:bCs/>
          <w:szCs w:val="28"/>
        </w:rPr>
        <w:t>контроль за соблюдением и исполнением законов по предметам ведения комитета.</w:t>
      </w:r>
    </w:p>
    <w:p w:rsidR="000712BD" w:rsidRDefault="000712BD" w:rsidP="00467E22">
      <w:pPr>
        <w:ind w:firstLine="851"/>
        <w:jc w:val="both"/>
        <w:outlineLvl w:val="0"/>
        <w:rPr>
          <w:szCs w:val="28"/>
        </w:rPr>
      </w:pPr>
      <w:r w:rsidRPr="00BE4B3A">
        <w:rPr>
          <w:szCs w:val="28"/>
        </w:rPr>
        <w:t>Особое внимание в отчетный период комитет уделял решению проблем</w:t>
      </w:r>
      <w:r w:rsidR="00A5399B">
        <w:rPr>
          <w:szCs w:val="28"/>
        </w:rPr>
        <w:t>,</w:t>
      </w:r>
      <w:r w:rsidRPr="00BE4B3A">
        <w:rPr>
          <w:szCs w:val="28"/>
        </w:rPr>
        <w:t xml:space="preserve"> связанных с социальной поддержкой наиболее социально не защищенных категорий г</w:t>
      </w:r>
      <w:r w:rsidR="00467E22">
        <w:rPr>
          <w:szCs w:val="28"/>
        </w:rPr>
        <w:t>раждан</w:t>
      </w:r>
      <w:r w:rsidR="006632B0">
        <w:rPr>
          <w:szCs w:val="28"/>
        </w:rPr>
        <w:t>.</w:t>
      </w:r>
    </w:p>
    <w:p w:rsidR="006632B0" w:rsidRDefault="006632B0" w:rsidP="00467E22">
      <w:pPr>
        <w:ind w:firstLine="851"/>
        <w:jc w:val="both"/>
        <w:outlineLvl w:val="0"/>
        <w:rPr>
          <w:color w:val="000000"/>
          <w:spacing w:val="-4"/>
          <w:szCs w:val="28"/>
        </w:rPr>
      </w:pPr>
    </w:p>
    <w:p w:rsidR="000712BD" w:rsidRDefault="000712BD" w:rsidP="000712BD">
      <w:pPr>
        <w:jc w:val="center"/>
        <w:rPr>
          <w:rFonts w:eastAsiaTheme="minorEastAsia"/>
          <w:b/>
          <w:color w:val="000000" w:themeColor="text1"/>
          <w:szCs w:val="28"/>
        </w:rPr>
      </w:pPr>
      <w:r w:rsidRPr="00BE4B3A">
        <w:rPr>
          <w:rFonts w:eastAsia="Calibri"/>
          <w:b/>
          <w:color w:val="000000" w:themeColor="text1"/>
          <w:szCs w:val="28"/>
        </w:rPr>
        <w:t>Правотворческая деятельность</w:t>
      </w:r>
      <w:r w:rsidRPr="00BE4B3A">
        <w:rPr>
          <w:rFonts w:eastAsiaTheme="minorEastAsia"/>
          <w:b/>
          <w:color w:val="000000" w:themeColor="text1"/>
          <w:szCs w:val="28"/>
        </w:rPr>
        <w:t xml:space="preserve"> комитета. </w:t>
      </w:r>
    </w:p>
    <w:p w:rsidR="000712BD" w:rsidRPr="00DA6017" w:rsidRDefault="000712BD" w:rsidP="000712BD">
      <w:pPr>
        <w:jc w:val="center"/>
        <w:rPr>
          <w:rFonts w:eastAsiaTheme="minorEastAsia"/>
          <w:b/>
          <w:color w:val="000000" w:themeColor="text1"/>
          <w:szCs w:val="28"/>
        </w:rPr>
      </w:pPr>
      <w:r w:rsidRPr="00DA6017">
        <w:rPr>
          <w:rFonts w:eastAsiaTheme="minorEastAsia"/>
          <w:b/>
          <w:color w:val="000000" w:themeColor="text1"/>
          <w:szCs w:val="28"/>
        </w:rPr>
        <w:t>Краткая характеристика основных нормативных правовых актов</w:t>
      </w:r>
    </w:p>
    <w:p w:rsidR="000712BD" w:rsidRPr="00DA6017" w:rsidRDefault="000712BD" w:rsidP="000712BD">
      <w:pPr>
        <w:jc w:val="center"/>
        <w:rPr>
          <w:rFonts w:eastAsiaTheme="minorEastAsia"/>
          <w:b/>
          <w:color w:val="000000" w:themeColor="text1"/>
          <w:szCs w:val="28"/>
        </w:rPr>
      </w:pPr>
      <w:r w:rsidRPr="00DA6017">
        <w:rPr>
          <w:rFonts w:eastAsiaTheme="minorEastAsia"/>
          <w:b/>
          <w:color w:val="000000" w:themeColor="text1"/>
          <w:szCs w:val="28"/>
        </w:rPr>
        <w:t>по вопросам ведения комитета по социальной политике</w:t>
      </w:r>
    </w:p>
    <w:p w:rsidR="000712BD" w:rsidRDefault="000712BD" w:rsidP="006A07C3">
      <w:pPr>
        <w:ind w:firstLine="709"/>
        <w:jc w:val="both"/>
        <w:rPr>
          <w:b/>
          <w:bCs/>
          <w:color w:val="000000" w:themeColor="text1"/>
          <w:szCs w:val="28"/>
        </w:rPr>
      </w:pPr>
    </w:p>
    <w:p w:rsidR="00EA67DD" w:rsidRPr="00EA67DD" w:rsidRDefault="00467E22" w:rsidP="00EA67DD">
      <w:pPr>
        <w:ind w:firstLine="709"/>
        <w:jc w:val="both"/>
        <w:rPr>
          <w:bCs/>
          <w:color w:val="000000" w:themeColor="text1"/>
          <w:szCs w:val="28"/>
        </w:rPr>
      </w:pPr>
      <w:r>
        <w:rPr>
          <w:bCs/>
          <w:color w:val="000000" w:themeColor="text1"/>
          <w:szCs w:val="28"/>
        </w:rPr>
        <w:t>Комитетом</w:t>
      </w:r>
      <w:r w:rsidR="00593DBB" w:rsidRPr="00EA67DD">
        <w:rPr>
          <w:bCs/>
          <w:color w:val="000000" w:themeColor="text1"/>
          <w:szCs w:val="28"/>
        </w:rPr>
        <w:t xml:space="preserve"> Алтайского краевого Законодательного Собрания по социальной политике внес</w:t>
      </w:r>
      <w:r w:rsidR="00EA67DD" w:rsidRPr="00EA67DD">
        <w:rPr>
          <w:bCs/>
          <w:color w:val="000000" w:themeColor="text1"/>
          <w:szCs w:val="28"/>
        </w:rPr>
        <w:t>ены следующие нормативные правовые акты.</w:t>
      </w:r>
    </w:p>
    <w:p w:rsidR="00286F16" w:rsidRDefault="00EA67DD" w:rsidP="00EA67DD">
      <w:pPr>
        <w:autoSpaceDE w:val="0"/>
        <w:autoSpaceDN w:val="0"/>
        <w:adjustRightInd w:val="0"/>
        <w:ind w:firstLine="708"/>
        <w:jc w:val="both"/>
        <w:rPr>
          <w:rFonts w:eastAsiaTheme="minorHAnsi"/>
          <w:szCs w:val="28"/>
          <w:lang w:eastAsia="en-US"/>
        </w:rPr>
      </w:pPr>
      <w:r w:rsidRPr="00EA67DD">
        <w:rPr>
          <w:bCs/>
          <w:color w:val="000000" w:themeColor="text1"/>
          <w:szCs w:val="28"/>
        </w:rPr>
        <w:t xml:space="preserve">Закон Алтайского края </w:t>
      </w:r>
      <w:r w:rsidR="00467E22">
        <w:rPr>
          <w:rFonts w:eastAsiaTheme="minorHAnsi"/>
          <w:szCs w:val="28"/>
          <w:lang w:eastAsia="en-US"/>
        </w:rPr>
        <w:t xml:space="preserve">от 1 февраля 2017 </w:t>
      </w:r>
      <w:hyperlink r:id="rId7" w:history="1">
        <w:r w:rsidR="00467E22">
          <w:rPr>
            <w:rFonts w:eastAsiaTheme="minorHAnsi"/>
            <w:color w:val="000000" w:themeColor="text1"/>
            <w:szCs w:val="28"/>
            <w:lang w:eastAsia="en-US"/>
          </w:rPr>
          <w:t>№</w:t>
        </w:r>
        <w:r w:rsidR="00467E22" w:rsidRPr="00467E22">
          <w:rPr>
            <w:rFonts w:eastAsiaTheme="minorHAnsi"/>
            <w:color w:val="000000" w:themeColor="text1"/>
            <w:szCs w:val="28"/>
            <w:lang w:eastAsia="en-US"/>
          </w:rPr>
          <w:t xml:space="preserve"> 7-ЗС</w:t>
        </w:r>
      </w:hyperlink>
      <w:r w:rsidR="00467E22" w:rsidRPr="00467E22">
        <w:rPr>
          <w:bCs/>
          <w:color w:val="000000" w:themeColor="text1"/>
          <w:szCs w:val="28"/>
        </w:rPr>
        <w:t xml:space="preserve"> </w:t>
      </w:r>
      <w:r w:rsidRPr="00EA67DD">
        <w:rPr>
          <w:bCs/>
          <w:color w:val="000000" w:themeColor="text1"/>
          <w:szCs w:val="28"/>
        </w:rPr>
        <w:t>«</w:t>
      </w:r>
      <w:r w:rsidR="00286F16" w:rsidRPr="00EA67DD">
        <w:rPr>
          <w:sz w:val="27"/>
          <w:szCs w:val="27"/>
        </w:rPr>
        <w:t xml:space="preserve">О внесении изменений в закон Алтайского края «О краевой трехсторонней комиссии по регулированию социально-трудовых отношений» и закон Алтайского края «О социальном </w:t>
      </w:r>
      <w:r w:rsidR="00286F16" w:rsidRPr="00EA67DD">
        <w:rPr>
          <w:sz w:val="27"/>
          <w:szCs w:val="27"/>
        </w:rPr>
        <w:lastRenderedPageBreak/>
        <w:t>партнерстве в Алтайском крае»</w:t>
      </w:r>
      <w:r>
        <w:rPr>
          <w:sz w:val="27"/>
          <w:szCs w:val="27"/>
        </w:rPr>
        <w:t xml:space="preserve"> определил </w:t>
      </w:r>
      <w:r w:rsidRPr="00286F16">
        <w:rPr>
          <w:rFonts w:eastAsiaTheme="minorHAnsi"/>
          <w:szCs w:val="28"/>
          <w:lang w:eastAsia="en-US"/>
        </w:rPr>
        <w:t>порядок присоеди</w:t>
      </w:r>
      <w:r>
        <w:rPr>
          <w:rFonts w:eastAsiaTheme="minorHAnsi"/>
          <w:szCs w:val="28"/>
          <w:lang w:eastAsia="en-US"/>
        </w:rPr>
        <w:t>нения работодателей к соглашени</w:t>
      </w:r>
      <w:r w:rsidRPr="00286F16">
        <w:rPr>
          <w:rFonts w:eastAsiaTheme="minorHAnsi"/>
          <w:szCs w:val="28"/>
          <w:lang w:eastAsia="en-US"/>
        </w:rPr>
        <w:t>ям в рамках социального партнерства</w:t>
      </w:r>
      <w:r>
        <w:rPr>
          <w:rFonts w:eastAsiaTheme="minorHAnsi"/>
          <w:szCs w:val="28"/>
          <w:lang w:eastAsia="en-US"/>
        </w:rPr>
        <w:t>.</w:t>
      </w:r>
    </w:p>
    <w:p w:rsidR="00467E22" w:rsidRDefault="00416F32" w:rsidP="006A07C3">
      <w:pPr>
        <w:ind w:firstLine="709"/>
        <w:jc w:val="both"/>
        <w:rPr>
          <w:bCs/>
          <w:color w:val="000000" w:themeColor="text1"/>
          <w:szCs w:val="28"/>
        </w:rPr>
      </w:pPr>
      <w:hyperlink r:id="rId8" w:history="1">
        <w:r w:rsidR="00593DBB" w:rsidRPr="00286F16">
          <w:rPr>
            <w:rStyle w:val="af0"/>
            <w:color w:val="000000" w:themeColor="text1"/>
            <w:szCs w:val="28"/>
            <w:u w:val="none"/>
          </w:rPr>
          <w:t xml:space="preserve">Постановление </w:t>
        </w:r>
        <w:r w:rsidR="00467E22">
          <w:rPr>
            <w:rStyle w:val="af0"/>
            <w:color w:val="000000" w:themeColor="text1"/>
            <w:szCs w:val="28"/>
            <w:u w:val="none"/>
          </w:rPr>
          <w:t>Алтайского краевого Законодательного Собрания</w:t>
        </w:r>
        <w:r w:rsidR="00467E22" w:rsidRPr="00467E22">
          <w:rPr>
            <w:rFonts w:eastAsiaTheme="minorHAnsi"/>
            <w:sz w:val="24"/>
            <w:szCs w:val="24"/>
            <w:lang w:eastAsia="en-US"/>
          </w:rPr>
          <w:t xml:space="preserve"> </w:t>
        </w:r>
        <w:r w:rsidR="00467E22" w:rsidRPr="00467E22">
          <w:rPr>
            <w:rFonts w:eastAsiaTheme="minorHAnsi"/>
            <w:szCs w:val="28"/>
            <w:lang w:eastAsia="en-US"/>
          </w:rPr>
          <w:t xml:space="preserve">от 27 февраля 2017 г. </w:t>
        </w:r>
        <w:r w:rsidR="00467E22">
          <w:rPr>
            <w:rFonts w:eastAsiaTheme="minorHAnsi"/>
            <w:szCs w:val="28"/>
            <w:lang w:eastAsia="en-US"/>
          </w:rPr>
          <w:t xml:space="preserve">№ </w:t>
        </w:r>
        <w:r w:rsidR="00467E22" w:rsidRPr="00467E22">
          <w:rPr>
            <w:rFonts w:eastAsiaTheme="minorHAnsi"/>
            <w:szCs w:val="28"/>
            <w:lang w:eastAsia="en-US"/>
          </w:rPr>
          <w:t>40</w:t>
        </w:r>
        <w:r w:rsidR="00467E22">
          <w:rPr>
            <w:rStyle w:val="af0"/>
            <w:color w:val="000000" w:themeColor="text1"/>
            <w:szCs w:val="28"/>
            <w:u w:val="none"/>
          </w:rPr>
          <w:t xml:space="preserve"> «О</w:t>
        </w:r>
        <w:r w:rsidR="00593DBB" w:rsidRPr="00286F16">
          <w:rPr>
            <w:rStyle w:val="af0"/>
            <w:color w:val="000000" w:themeColor="text1"/>
            <w:szCs w:val="28"/>
            <w:u w:val="none"/>
          </w:rPr>
          <w:t>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r w:rsidR="00286F16">
          <w:rPr>
            <w:rStyle w:val="af0"/>
            <w:color w:val="000000" w:themeColor="text1"/>
            <w:szCs w:val="28"/>
            <w:u w:val="none"/>
          </w:rPr>
          <w:t>».</w:t>
        </w:r>
      </w:hyperlink>
      <w:r w:rsidR="00593DBB" w:rsidRPr="00286F16">
        <w:rPr>
          <w:bCs/>
          <w:color w:val="000000" w:themeColor="text1"/>
          <w:szCs w:val="28"/>
        </w:rPr>
        <w:t> </w:t>
      </w:r>
    </w:p>
    <w:p w:rsidR="00593DBB" w:rsidRPr="000607AA" w:rsidRDefault="00EA67DD" w:rsidP="006A07C3">
      <w:pPr>
        <w:ind w:firstLine="709"/>
        <w:jc w:val="both"/>
        <w:rPr>
          <w:color w:val="000000" w:themeColor="text1"/>
          <w:szCs w:val="28"/>
        </w:rPr>
      </w:pPr>
      <w:r>
        <w:rPr>
          <w:color w:val="000000" w:themeColor="text1"/>
          <w:szCs w:val="28"/>
        </w:rPr>
        <w:t xml:space="preserve">Постановлением </w:t>
      </w:r>
      <w:r w:rsidR="00286F16">
        <w:rPr>
          <w:color w:val="000000" w:themeColor="text1"/>
          <w:szCs w:val="28"/>
        </w:rPr>
        <w:t xml:space="preserve">разъясняется, </w:t>
      </w:r>
      <w:r>
        <w:rPr>
          <w:color w:val="000000" w:themeColor="text1"/>
          <w:szCs w:val="28"/>
        </w:rPr>
        <w:t xml:space="preserve">что </w:t>
      </w:r>
      <w:r w:rsidR="00593DBB" w:rsidRPr="000607AA">
        <w:rPr>
          <w:color w:val="000000" w:themeColor="text1"/>
          <w:szCs w:val="28"/>
        </w:rPr>
        <w:t xml:space="preserve">согласно требованиям статьи 6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ветераны труда, ветераны труда Алтайского края, труженики тыла, жертвы политических репрессий, имеющие также статус лиц, подвергшихся радиационному воздействию вследствие ядерных испытаний на Семипалатинском полигоне имеют право одновременно получать ежемесячные денежные выплаты и меры социальной поддержки, установленные законом Алтайского края от 3 декабря 2004 года № 59-ЗС «О мерах социальной поддержки жертв политических репрессий» и законом Алтайского края от 3 декабря 2004 года № 61-ЗС «О мерах социальной поддержки отдельных категорий ветеранов». </w:t>
      </w:r>
    </w:p>
    <w:p w:rsidR="00B2538C" w:rsidRPr="00B2538C" w:rsidRDefault="00B2538C" w:rsidP="00EA67DD">
      <w:pPr>
        <w:widowControl w:val="0"/>
        <w:autoSpaceDE w:val="0"/>
        <w:autoSpaceDN w:val="0"/>
        <w:adjustRightInd w:val="0"/>
        <w:spacing w:line="235" w:lineRule="auto"/>
        <w:ind w:firstLine="709"/>
        <w:jc w:val="both"/>
        <w:rPr>
          <w:rFonts w:eastAsiaTheme="minorHAnsi"/>
          <w:szCs w:val="28"/>
          <w:lang w:eastAsia="en-US"/>
        </w:rPr>
      </w:pPr>
      <w:r w:rsidRPr="00B2538C">
        <w:rPr>
          <w:rFonts w:eastAsiaTheme="minorHAnsi"/>
          <w:szCs w:val="28"/>
          <w:lang w:eastAsia="en-US"/>
        </w:rPr>
        <w:t xml:space="preserve">Кроме того,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5 </w:t>
      </w:r>
      <w:proofErr w:type="spellStart"/>
      <w:r w:rsidRPr="00B2538C">
        <w:rPr>
          <w:rFonts w:eastAsiaTheme="minorHAnsi"/>
          <w:szCs w:val="28"/>
          <w:lang w:eastAsia="en-US"/>
        </w:rPr>
        <w:t>сЗв</w:t>
      </w:r>
      <w:proofErr w:type="spellEnd"/>
      <w:r w:rsidRPr="00B2538C">
        <w:rPr>
          <w:rFonts w:eastAsiaTheme="minorHAnsi"/>
          <w:szCs w:val="28"/>
          <w:lang w:eastAsia="en-US"/>
        </w:rPr>
        <w:t xml:space="preserve"> (бэр), но не превышающую 25 </w:t>
      </w:r>
      <w:proofErr w:type="spellStart"/>
      <w:r w:rsidRPr="00B2538C">
        <w:rPr>
          <w:rFonts w:eastAsiaTheme="minorHAnsi"/>
          <w:szCs w:val="28"/>
          <w:lang w:eastAsia="en-US"/>
        </w:rPr>
        <w:t>сЗв</w:t>
      </w:r>
      <w:proofErr w:type="spellEnd"/>
      <w:r w:rsidRPr="00B2538C">
        <w:rPr>
          <w:rFonts w:eastAsiaTheme="minorHAnsi"/>
          <w:szCs w:val="28"/>
          <w:lang w:eastAsia="en-US"/>
        </w:rPr>
        <w:t xml:space="preserve"> (бэр), предусматривается дополнительная мера социальной поддержки – компенсация на оплату жилого помещения и коммунальных услуг в размере 50 процентов.</w:t>
      </w:r>
    </w:p>
    <w:p w:rsidR="00EE766D" w:rsidRDefault="00EA67DD" w:rsidP="002116C6">
      <w:pPr>
        <w:autoSpaceDE w:val="0"/>
        <w:autoSpaceDN w:val="0"/>
        <w:adjustRightInd w:val="0"/>
        <w:ind w:firstLine="709"/>
        <w:jc w:val="both"/>
        <w:rPr>
          <w:color w:val="000000" w:themeColor="text1"/>
          <w:szCs w:val="28"/>
        </w:rPr>
      </w:pPr>
      <w:r>
        <w:rPr>
          <w:color w:val="000000" w:themeColor="text1"/>
          <w:szCs w:val="28"/>
        </w:rPr>
        <w:t>З</w:t>
      </w:r>
      <w:r w:rsidR="00593DBB" w:rsidRPr="000607AA">
        <w:rPr>
          <w:color w:val="000000" w:themeColor="text1"/>
          <w:szCs w:val="28"/>
        </w:rPr>
        <w:t xml:space="preserve">акон Алтайского края </w:t>
      </w:r>
      <w:r w:rsidR="00467E22" w:rsidRPr="00EE766D">
        <w:rPr>
          <w:rFonts w:eastAsiaTheme="minorHAnsi"/>
          <w:color w:val="000000" w:themeColor="text1"/>
          <w:szCs w:val="28"/>
          <w:lang w:eastAsia="en-US"/>
        </w:rPr>
        <w:t xml:space="preserve">от 01.06.2017 </w:t>
      </w:r>
      <w:hyperlink r:id="rId9" w:history="1">
        <w:r w:rsidR="00EE766D">
          <w:rPr>
            <w:rFonts w:eastAsiaTheme="minorHAnsi"/>
            <w:color w:val="000000" w:themeColor="text1"/>
            <w:szCs w:val="28"/>
            <w:lang w:eastAsia="en-US"/>
          </w:rPr>
          <w:t>№</w:t>
        </w:r>
        <w:r w:rsidR="00467E22" w:rsidRPr="00EE766D">
          <w:rPr>
            <w:rFonts w:eastAsiaTheme="minorHAnsi"/>
            <w:color w:val="000000" w:themeColor="text1"/>
            <w:szCs w:val="28"/>
            <w:lang w:eastAsia="en-US"/>
          </w:rPr>
          <w:t xml:space="preserve"> 41-ЗС</w:t>
        </w:r>
      </w:hyperlink>
      <w:r w:rsidR="00467E22">
        <w:rPr>
          <w:rFonts w:eastAsiaTheme="minorHAnsi"/>
          <w:sz w:val="24"/>
          <w:szCs w:val="24"/>
          <w:lang w:eastAsia="en-US"/>
        </w:rPr>
        <w:t xml:space="preserve"> </w:t>
      </w:r>
      <w:r w:rsidR="00593DBB" w:rsidRPr="000607AA">
        <w:rPr>
          <w:color w:val="000000" w:themeColor="text1"/>
          <w:szCs w:val="28"/>
        </w:rPr>
        <w:t>«О внесении изменений в закон Алтайского края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r w:rsidR="00EE766D">
        <w:rPr>
          <w:color w:val="000000" w:themeColor="text1"/>
          <w:szCs w:val="28"/>
        </w:rPr>
        <w:t>.</w:t>
      </w:r>
    </w:p>
    <w:p w:rsidR="00593DBB" w:rsidRPr="002116C6" w:rsidRDefault="004B7884" w:rsidP="002116C6">
      <w:pPr>
        <w:autoSpaceDE w:val="0"/>
        <w:autoSpaceDN w:val="0"/>
        <w:adjustRightInd w:val="0"/>
        <w:ind w:firstLine="709"/>
        <w:jc w:val="both"/>
        <w:rPr>
          <w:color w:val="000000" w:themeColor="text1"/>
          <w:szCs w:val="28"/>
        </w:rPr>
      </w:pPr>
      <w:r>
        <w:rPr>
          <w:color w:val="000000" w:themeColor="text1"/>
          <w:szCs w:val="28"/>
        </w:rPr>
        <w:t>Внесены</w:t>
      </w:r>
      <w:r w:rsidR="00593DBB" w:rsidRPr="000607AA">
        <w:rPr>
          <w:color w:val="000000" w:themeColor="text1"/>
          <w:szCs w:val="28"/>
        </w:rPr>
        <w:t xml:space="preserve"> изменения, уточняющие категорию получателей социальной стипендии и устанавливающие новый подход формирования стипендиального фонда. </w:t>
      </w:r>
      <w:r w:rsidR="00593DBB" w:rsidRPr="004B7884">
        <w:rPr>
          <w:color w:val="000000" w:themeColor="text1"/>
          <w:szCs w:val="28"/>
        </w:rPr>
        <w:t>В обязательном порядке</w:t>
      </w:r>
      <w:r>
        <w:rPr>
          <w:color w:val="000000" w:themeColor="text1"/>
          <w:szCs w:val="28"/>
        </w:rPr>
        <w:t xml:space="preserve"> </w:t>
      </w:r>
      <w:r w:rsidR="00593DBB" w:rsidRPr="000607AA">
        <w:rPr>
          <w:color w:val="000000" w:themeColor="text1"/>
          <w:szCs w:val="28"/>
        </w:rPr>
        <w:t xml:space="preserve">государственная </w:t>
      </w:r>
      <w:r w:rsidR="00593DBB" w:rsidRPr="004B7884">
        <w:rPr>
          <w:color w:val="000000" w:themeColor="text1"/>
          <w:szCs w:val="28"/>
        </w:rPr>
        <w:t>социальная стипендия назначается</w:t>
      </w:r>
      <w:r w:rsidR="00593DBB" w:rsidRPr="000607AA">
        <w:rPr>
          <w:color w:val="000000" w:themeColor="text1"/>
          <w:szCs w:val="28"/>
        </w:rPr>
        <w:t xml:space="preserve"> обучающимся по очной форме обучения по основным профессиональным образовательным программам за счет средств краевого бюджета: детям-сиротам и детям, оставшимся без попечения родителей, лицам из числа детей-сирот и детям, оставшиеся без попечения родителей; лицам, потерявшим в период обучения обоих родителей или единственного родителя.</w:t>
      </w:r>
      <w:r w:rsidR="002116C6" w:rsidRPr="002116C6">
        <w:rPr>
          <w:color w:val="000000" w:themeColor="text1"/>
          <w:szCs w:val="28"/>
        </w:rPr>
        <w:t xml:space="preserve"> </w:t>
      </w:r>
      <w:r w:rsidR="002116C6">
        <w:rPr>
          <w:color w:val="000000" w:themeColor="text1"/>
          <w:szCs w:val="28"/>
        </w:rPr>
        <w:t xml:space="preserve">Также законом </w:t>
      </w:r>
      <w:r w:rsidR="00593DBB" w:rsidRPr="000607AA">
        <w:rPr>
          <w:color w:val="000000" w:themeColor="text1"/>
          <w:szCs w:val="28"/>
        </w:rPr>
        <w:t>предусматривается, что государственная социальная стипендия назначается студентам</w:t>
      </w:r>
      <w:r w:rsidR="00593DBB" w:rsidRPr="002116C6">
        <w:rPr>
          <w:color w:val="000000" w:themeColor="text1"/>
          <w:szCs w:val="28"/>
        </w:rPr>
        <w:t xml:space="preserve">, получившим государственную социальную помощь. </w:t>
      </w:r>
    </w:p>
    <w:p w:rsidR="00E552F9" w:rsidRPr="00791E8A" w:rsidRDefault="00791E8A" w:rsidP="00791E8A">
      <w:pPr>
        <w:ind w:firstLine="709"/>
        <w:jc w:val="both"/>
        <w:rPr>
          <w:szCs w:val="28"/>
        </w:rPr>
      </w:pPr>
      <w:r>
        <w:rPr>
          <w:color w:val="000000" w:themeColor="text1"/>
          <w:szCs w:val="28"/>
        </w:rPr>
        <w:t xml:space="preserve">Закон Алтайского края </w:t>
      </w:r>
      <w:r w:rsidR="00E552F9" w:rsidRPr="00791E8A">
        <w:rPr>
          <w:rFonts w:eastAsiaTheme="minorHAnsi"/>
          <w:color w:val="000000" w:themeColor="text1"/>
          <w:szCs w:val="28"/>
          <w:lang w:eastAsia="en-US"/>
        </w:rPr>
        <w:t xml:space="preserve">от 31.05.2017 </w:t>
      </w:r>
      <w:hyperlink r:id="rId10" w:history="1">
        <w:r>
          <w:rPr>
            <w:rFonts w:eastAsiaTheme="minorHAnsi"/>
            <w:color w:val="000000" w:themeColor="text1"/>
            <w:szCs w:val="28"/>
            <w:lang w:eastAsia="en-US"/>
          </w:rPr>
          <w:t>№</w:t>
        </w:r>
        <w:r w:rsidR="00E552F9" w:rsidRPr="00791E8A">
          <w:rPr>
            <w:rFonts w:eastAsiaTheme="minorHAnsi"/>
            <w:color w:val="000000" w:themeColor="text1"/>
            <w:szCs w:val="28"/>
            <w:lang w:eastAsia="en-US"/>
          </w:rPr>
          <w:t xml:space="preserve"> 39-ЗС</w:t>
        </w:r>
      </w:hyperlink>
      <w:r>
        <w:rPr>
          <w:rFonts w:eastAsiaTheme="minorHAnsi"/>
          <w:color w:val="000000" w:themeColor="text1"/>
          <w:szCs w:val="28"/>
          <w:lang w:eastAsia="en-US"/>
        </w:rPr>
        <w:t xml:space="preserve"> </w:t>
      </w:r>
      <w:r w:rsidR="00E552F9" w:rsidRPr="00791E8A">
        <w:rPr>
          <w:szCs w:val="28"/>
        </w:rPr>
        <w:t>О внесении изменений в закон Алтайского края «Об объектах культурного наследия (памятниках истории и культуры) в Алтайском крае»</w:t>
      </w:r>
      <w:r>
        <w:rPr>
          <w:szCs w:val="28"/>
        </w:rPr>
        <w:t>.</w:t>
      </w:r>
    </w:p>
    <w:p w:rsidR="00E552F9" w:rsidRPr="002E1F0B" w:rsidRDefault="00791E8A" w:rsidP="00E552F9">
      <w:pPr>
        <w:ind w:firstLine="709"/>
        <w:jc w:val="both"/>
        <w:rPr>
          <w:szCs w:val="28"/>
        </w:rPr>
      </w:pPr>
      <w:r>
        <w:rPr>
          <w:szCs w:val="28"/>
        </w:rPr>
        <w:t>Р</w:t>
      </w:r>
      <w:r w:rsidR="00E552F9" w:rsidRPr="002E1F0B">
        <w:rPr>
          <w:szCs w:val="28"/>
        </w:rPr>
        <w:t xml:space="preserve">азработан в целях приведения в соответствие с нормами федерального и краевого законодательства. </w:t>
      </w:r>
      <w:r>
        <w:rPr>
          <w:szCs w:val="28"/>
        </w:rPr>
        <w:t>В</w:t>
      </w:r>
      <w:r w:rsidR="00E552F9" w:rsidRPr="002E1F0B">
        <w:rPr>
          <w:szCs w:val="28"/>
        </w:rPr>
        <w:t xml:space="preserve">несены изменения, касающиеся полномочий субъектов Российской Федерации по утверждению требований к градостроительным регламентам в границах </w:t>
      </w:r>
      <w:r w:rsidR="00E552F9">
        <w:rPr>
          <w:szCs w:val="28"/>
        </w:rPr>
        <w:t xml:space="preserve">территорий </w:t>
      </w:r>
      <w:r w:rsidR="00E552F9" w:rsidRPr="002E1F0B">
        <w:rPr>
          <w:szCs w:val="28"/>
        </w:rPr>
        <w:t>исторических поселений</w:t>
      </w:r>
      <w:r w:rsidR="00E552F9">
        <w:rPr>
          <w:szCs w:val="28"/>
        </w:rPr>
        <w:t xml:space="preserve">, </w:t>
      </w:r>
      <w:r w:rsidR="00E552F9">
        <w:rPr>
          <w:szCs w:val="28"/>
        </w:rPr>
        <w:lastRenderedPageBreak/>
        <w:t>а также</w:t>
      </w:r>
      <w:r w:rsidR="00E552F9" w:rsidRPr="002E1F0B">
        <w:rPr>
          <w:szCs w:val="28"/>
        </w:rPr>
        <w:t xml:space="preserve"> замены </w:t>
      </w:r>
      <w:r w:rsidR="00E552F9">
        <w:rPr>
          <w:szCs w:val="28"/>
        </w:rPr>
        <w:t xml:space="preserve">понятия </w:t>
      </w:r>
      <w:r w:rsidR="00E552F9" w:rsidRPr="002E1F0B">
        <w:rPr>
          <w:szCs w:val="28"/>
        </w:rPr>
        <w:t xml:space="preserve">государственного кадастра объектов недвижимости Единым реестром недвижимости. </w:t>
      </w:r>
    </w:p>
    <w:p w:rsidR="00791E8A" w:rsidRPr="004F2F3F" w:rsidRDefault="004F2F3F" w:rsidP="004F2F3F">
      <w:pPr>
        <w:ind w:firstLine="709"/>
        <w:jc w:val="both"/>
        <w:rPr>
          <w:bCs/>
        </w:rPr>
      </w:pPr>
      <w:r w:rsidRPr="004F2F3F">
        <w:rPr>
          <w:color w:val="000000" w:themeColor="text1"/>
          <w:szCs w:val="28"/>
        </w:rPr>
        <w:t xml:space="preserve">Закон Алтайского края </w:t>
      </w:r>
      <w:r>
        <w:rPr>
          <w:color w:val="000000" w:themeColor="text1"/>
          <w:szCs w:val="28"/>
        </w:rPr>
        <w:t xml:space="preserve">от 1 июня 2017 года № 42-ЗС </w:t>
      </w:r>
      <w:r w:rsidRPr="004F2F3F">
        <w:rPr>
          <w:color w:val="000000" w:themeColor="text1"/>
          <w:szCs w:val="28"/>
        </w:rPr>
        <w:t>«</w:t>
      </w:r>
      <w:r w:rsidR="00791E8A" w:rsidRPr="004F2F3F">
        <w:t>О внесении изменений в закон Алтайского края</w:t>
      </w:r>
      <w:r>
        <w:t xml:space="preserve"> </w:t>
      </w:r>
      <w:r w:rsidR="00791E8A" w:rsidRPr="004F2F3F">
        <w:t>«О физической культуре и спорте в Алтайском крае»</w:t>
      </w:r>
    </w:p>
    <w:p w:rsidR="00D642B3" w:rsidRDefault="004F2F3F" w:rsidP="00D642B3">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Ра</w:t>
      </w:r>
      <w:r w:rsidR="00D642B3">
        <w:rPr>
          <w:rFonts w:ascii="Times New Roman" w:hAnsi="Times New Roman" w:cs="Times New Roman"/>
          <w:b w:val="0"/>
          <w:sz w:val="28"/>
          <w:szCs w:val="28"/>
        </w:rPr>
        <w:t>зработан в связ</w:t>
      </w:r>
      <w:r w:rsidR="00D642B3" w:rsidRPr="009947DF">
        <w:rPr>
          <w:rFonts w:ascii="Times New Roman" w:hAnsi="Times New Roman" w:cs="Times New Roman"/>
          <w:b w:val="0"/>
          <w:sz w:val="28"/>
          <w:szCs w:val="28"/>
        </w:rPr>
        <w:t>и с переходом Алтайского края на правительственную модель управления</w:t>
      </w:r>
      <w:r>
        <w:rPr>
          <w:rFonts w:ascii="Times New Roman" w:hAnsi="Times New Roman" w:cs="Times New Roman"/>
          <w:b w:val="0"/>
          <w:sz w:val="28"/>
          <w:szCs w:val="28"/>
        </w:rPr>
        <w:t xml:space="preserve"> и приведением </w:t>
      </w:r>
      <w:r w:rsidRPr="009947DF">
        <w:rPr>
          <w:rFonts w:ascii="Times New Roman" w:hAnsi="Times New Roman" w:cs="Times New Roman"/>
          <w:b w:val="0"/>
          <w:sz w:val="28"/>
          <w:szCs w:val="28"/>
        </w:rPr>
        <w:t>в соответствие с краевым законодательством.</w:t>
      </w:r>
    </w:p>
    <w:p w:rsidR="004F2F3F" w:rsidRPr="004F2F3F" w:rsidRDefault="004F2F3F" w:rsidP="004F2F3F">
      <w:pPr>
        <w:ind w:firstLine="708"/>
        <w:rPr>
          <w:bCs/>
          <w:szCs w:val="28"/>
        </w:rPr>
      </w:pPr>
      <w:r w:rsidRPr="004F2F3F">
        <w:rPr>
          <w:szCs w:val="28"/>
        </w:rPr>
        <w:t xml:space="preserve">Закон Алтайского края </w:t>
      </w:r>
      <w:r w:rsidRPr="004F2F3F">
        <w:t xml:space="preserve">5 июля 2017 года № 56-ЗС </w:t>
      </w:r>
      <w:r w:rsidRPr="004F2F3F">
        <w:rPr>
          <w:szCs w:val="28"/>
        </w:rPr>
        <w:t>«О</w:t>
      </w:r>
      <w:r w:rsidRPr="004F2F3F">
        <w:t xml:space="preserve"> </w:t>
      </w:r>
      <w:r w:rsidRPr="004F2F3F">
        <w:rPr>
          <w:szCs w:val="28"/>
        </w:rPr>
        <w:t>внесении изменений в закон Алтайского края «О погребении и похоронном деле в Алтайском крае»</w:t>
      </w:r>
    </w:p>
    <w:p w:rsidR="004F2F3F" w:rsidRDefault="004F2F3F" w:rsidP="004F2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w:t>
      </w:r>
      <w:r w:rsidRPr="00926038">
        <w:rPr>
          <w:rFonts w:ascii="Times New Roman" w:hAnsi="Times New Roman" w:cs="Times New Roman"/>
          <w:sz w:val="28"/>
          <w:szCs w:val="28"/>
        </w:rPr>
        <w:t xml:space="preserve"> </w:t>
      </w:r>
      <w:r>
        <w:rPr>
          <w:rFonts w:ascii="Times New Roman" w:hAnsi="Times New Roman" w:cs="Times New Roman"/>
          <w:sz w:val="28"/>
          <w:szCs w:val="28"/>
        </w:rPr>
        <w:t>предусматривают возможность волеизъявления лица быть погребенным рядом с теми или иными ранее умершими и</w:t>
      </w:r>
      <w:r w:rsidR="002140A6">
        <w:rPr>
          <w:rFonts w:ascii="Times New Roman" w:hAnsi="Times New Roman" w:cs="Times New Roman"/>
          <w:sz w:val="28"/>
          <w:szCs w:val="28"/>
        </w:rPr>
        <w:t>ли</w:t>
      </w:r>
      <w:r>
        <w:rPr>
          <w:rFonts w:ascii="Times New Roman" w:hAnsi="Times New Roman" w:cs="Times New Roman"/>
          <w:sz w:val="28"/>
          <w:szCs w:val="28"/>
        </w:rPr>
        <w:t xml:space="preserve"> быть подвергнутым кремации, а так же включают в число близких родственников, имеющих право на исполнение волеизъявления умершего усыновленных детей и усыновителей</w:t>
      </w:r>
      <w:proofErr w:type="gramStart"/>
      <w:r>
        <w:rPr>
          <w:rFonts w:ascii="Times New Roman" w:hAnsi="Times New Roman" w:cs="Times New Roman"/>
          <w:sz w:val="28"/>
          <w:szCs w:val="28"/>
        </w:rPr>
        <w:t>. уточняются</w:t>
      </w:r>
      <w:proofErr w:type="gramEnd"/>
      <w:r>
        <w:rPr>
          <w:rFonts w:ascii="Times New Roman" w:hAnsi="Times New Roman" w:cs="Times New Roman"/>
          <w:sz w:val="28"/>
          <w:szCs w:val="28"/>
        </w:rPr>
        <w:t xml:space="preserve"> требования к размещению и содержанию мест погребения. Не разрешается устройство кладбищ, в том числе на территориях первой зоны округа санитарной (горно-санитарной) охраны курортов.</w:t>
      </w:r>
    </w:p>
    <w:p w:rsidR="004F2F3F" w:rsidRPr="00A50186" w:rsidRDefault="00A50186" w:rsidP="00A50186">
      <w:pPr>
        <w:ind w:firstLine="708"/>
        <w:jc w:val="both"/>
        <w:rPr>
          <w:szCs w:val="28"/>
          <w:lang w:eastAsia="en-US"/>
        </w:rPr>
      </w:pPr>
      <w:r>
        <w:rPr>
          <w:szCs w:val="28"/>
        </w:rPr>
        <w:t xml:space="preserve">Закон Алтайского края </w:t>
      </w:r>
      <w:r w:rsidRPr="001720F8">
        <w:rPr>
          <w:szCs w:val="28"/>
        </w:rPr>
        <w:t>4 октября 2017 года</w:t>
      </w:r>
      <w:r>
        <w:rPr>
          <w:szCs w:val="28"/>
        </w:rPr>
        <w:t xml:space="preserve"> </w:t>
      </w:r>
      <w:r w:rsidRPr="001720F8">
        <w:rPr>
          <w:szCs w:val="28"/>
        </w:rPr>
        <w:t xml:space="preserve">№ </w:t>
      </w:r>
      <w:r>
        <w:rPr>
          <w:szCs w:val="28"/>
        </w:rPr>
        <w:t>65</w:t>
      </w:r>
      <w:r w:rsidRPr="001720F8">
        <w:rPr>
          <w:szCs w:val="28"/>
        </w:rPr>
        <w:t>-ЗС</w:t>
      </w:r>
      <w:r>
        <w:rPr>
          <w:szCs w:val="28"/>
        </w:rPr>
        <w:t xml:space="preserve"> «</w:t>
      </w:r>
      <w:r w:rsidR="004F2F3F" w:rsidRPr="00A50186">
        <w:rPr>
          <w:rStyle w:val="11"/>
          <w:bCs/>
          <w:szCs w:val="28"/>
        </w:rPr>
        <w:t xml:space="preserve">О внесении изменений в отдельные законы </w:t>
      </w:r>
      <w:r w:rsidR="004F2F3F" w:rsidRPr="00A50186">
        <w:rPr>
          <w:szCs w:val="28"/>
          <w:lang w:eastAsia="en-US"/>
        </w:rPr>
        <w:t>Алтайского края</w:t>
      </w:r>
      <w:r>
        <w:rPr>
          <w:szCs w:val="28"/>
          <w:lang w:eastAsia="en-US"/>
        </w:rPr>
        <w:t>»</w:t>
      </w:r>
    </w:p>
    <w:p w:rsidR="004F2F3F" w:rsidRPr="006929E9" w:rsidRDefault="00A50186" w:rsidP="004F2F3F">
      <w:pPr>
        <w:autoSpaceDE w:val="0"/>
        <w:autoSpaceDN w:val="0"/>
        <w:adjustRightInd w:val="0"/>
        <w:ind w:firstLine="709"/>
        <w:jc w:val="both"/>
        <w:rPr>
          <w:szCs w:val="28"/>
        </w:rPr>
      </w:pPr>
      <w:r>
        <w:rPr>
          <w:szCs w:val="28"/>
        </w:rPr>
        <w:t>Внесены</w:t>
      </w:r>
      <w:r w:rsidR="004F2F3F" w:rsidRPr="006929E9">
        <w:rPr>
          <w:szCs w:val="28"/>
        </w:rPr>
        <w:t xml:space="preserve"> изменения в закон Алтайского края от 10.04.2007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в части уточнения категории детей, оставшихся без попечения родителей, а также порядка перечисления денежных средств на содержание подопечного.</w:t>
      </w:r>
    </w:p>
    <w:p w:rsidR="004F2F3F" w:rsidRPr="006929E9" w:rsidRDefault="00A50186" w:rsidP="004F2F3F">
      <w:pPr>
        <w:autoSpaceDE w:val="0"/>
        <w:autoSpaceDN w:val="0"/>
        <w:adjustRightInd w:val="0"/>
        <w:ind w:firstLine="709"/>
        <w:jc w:val="both"/>
        <w:rPr>
          <w:szCs w:val="28"/>
        </w:rPr>
      </w:pPr>
      <w:r>
        <w:rPr>
          <w:szCs w:val="28"/>
        </w:rPr>
        <w:t>И</w:t>
      </w:r>
      <w:r w:rsidR="004F2F3F">
        <w:rPr>
          <w:szCs w:val="28"/>
        </w:rPr>
        <w:t>зменени</w:t>
      </w:r>
      <w:r>
        <w:rPr>
          <w:szCs w:val="28"/>
        </w:rPr>
        <w:t>я</w:t>
      </w:r>
      <w:r w:rsidR="004F2F3F" w:rsidRPr="006929E9">
        <w:rPr>
          <w:szCs w:val="28"/>
        </w:rPr>
        <w:t xml:space="preserve"> в закон Алтайского края</w:t>
      </w:r>
      <w:r w:rsidR="004F2F3F">
        <w:rPr>
          <w:szCs w:val="28"/>
        </w:rPr>
        <w:t xml:space="preserve"> от</w:t>
      </w:r>
      <w:r w:rsidR="004F2F3F" w:rsidRPr="006929E9">
        <w:rPr>
          <w:szCs w:val="28"/>
        </w:rPr>
        <w:t xml:space="preserve"> 31.12.2004 № 72-ЗС «О дополнительных гарантиях по социальной поддержке детей-сирот и детей, оставшихся без попечения родителей, в Алтайском крае» </w:t>
      </w:r>
      <w:r>
        <w:rPr>
          <w:szCs w:val="28"/>
        </w:rPr>
        <w:t xml:space="preserve">устанавливают </w:t>
      </w:r>
      <w:r w:rsidR="004F2F3F" w:rsidRPr="006929E9">
        <w:rPr>
          <w:szCs w:val="28"/>
        </w:rPr>
        <w:t xml:space="preserve"> дополнительны</w:t>
      </w:r>
      <w:r>
        <w:rPr>
          <w:szCs w:val="28"/>
        </w:rPr>
        <w:t>е</w:t>
      </w:r>
      <w:r w:rsidR="004F2F3F" w:rsidRPr="006929E9">
        <w:rPr>
          <w:szCs w:val="28"/>
        </w:rPr>
        <w:t xml:space="preserve"> гаранти</w:t>
      </w:r>
      <w:r>
        <w:rPr>
          <w:szCs w:val="28"/>
        </w:rPr>
        <w:t>и</w:t>
      </w:r>
      <w:r w:rsidR="004F2F3F" w:rsidRPr="006929E9">
        <w:rPr>
          <w:szCs w:val="28"/>
        </w:rPr>
        <w:t xml:space="preserve"> на труд и социальную защиту от безработицы детей-сирот, детей, оставшихся без попечения родителей, лиц из числа детей-сирот и детей, оставшихся без попечения родителей, впервые ищущих работу и впервые признанных безработными,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w:t>
      </w:r>
    </w:p>
    <w:p w:rsidR="004F2F3F" w:rsidRPr="006929E9" w:rsidRDefault="002140A6" w:rsidP="004F2F3F">
      <w:pPr>
        <w:autoSpaceDE w:val="0"/>
        <w:autoSpaceDN w:val="0"/>
        <w:adjustRightInd w:val="0"/>
        <w:ind w:firstLine="709"/>
        <w:jc w:val="both"/>
        <w:rPr>
          <w:szCs w:val="28"/>
        </w:rPr>
      </w:pPr>
      <w:r>
        <w:rPr>
          <w:szCs w:val="28"/>
        </w:rPr>
        <w:t>З</w:t>
      </w:r>
      <w:r w:rsidR="00A50186" w:rsidRPr="006929E9">
        <w:rPr>
          <w:szCs w:val="28"/>
        </w:rPr>
        <w:t>акон Алтайс</w:t>
      </w:r>
      <w:r w:rsidR="00A50186">
        <w:rPr>
          <w:szCs w:val="28"/>
        </w:rPr>
        <w:t xml:space="preserve">кого края от 04.09.2013 № 56-ЗС </w:t>
      </w:r>
      <w:r w:rsidR="00A50186" w:rsidRPr="006929E9">
        <w:rPr>
          <w:szCs w:val="28"/>
        </w:rPr>
        <w:t>«Об образовании в Алтайском крае» дополняется статьей 9.1, которая предусматривает наделение органов местного самоуправления Алтайского края государственными полномочиями по финансовому обеспечению получения соответствующего образования в частных дошкольных и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а также методикой расчета объема средств на обеспечение переданных полномочий</w:t>
      </w:r>
      <w:r w:rsidR="00A50186">
        <w:rPr>
          <w:szCs w:val="28"/>
        </w:rPr>
        <w:t xml:space="preserve"> и уточнена </w:t>
      </w:r>
      <w:r w:rsidR="004F2F3F" w:rsidRPr="006929E9">
        <w:rPr>
          <w:szCs w:val="28"/>
        </w:rPr>
        <w:t>в части расширения перечня детей, пользующихся преимущественным правом приема в общеобразовательные организации, осуществляющие подготовку несовершеннолетних граждан к военной или иной государственной службе.</w:t>
      </w:r>
    </w:p>
    <w:p w:rsidR="003F522F" w:rsidRDefault="00A50186" w:rsidP="00E0013A">
      <w:pPr>
        <w:ind w:firstLine="709"/>
        <w:jc w:val="both"/>
        <w:rPr>
          <w:color w:val="000000" w:themeColor="text1"/>
          <w:szCs w:val="28"/>
        </w:rPr>
      </w:pPr>
      <w:r>
        <w:rPr>
          <w:color w:val="000000" w:themeColor="text1"/>
          <w:szCs w:val="28"/>
        </w:rPr>
        <w:t>П</w:t>
      </w:r>
      <w:r w:rsidR="00E0013A" w:rsidRPr="00E0013A">
        <w:rPr>
          <w:color w:val="000000" w:themeColor="text1"/>
          <w:szCs w:val="28"/>
        </w:rPr>
        <w:t>остановление Алтайского краевого Законодательного Собрания «О присвоении звания «Почётный гражданин Алтайского края»</w:t>
      </w:r>
      <w:r w:rsidR="00E0013A">
        <w:rPr>
          <w:b/>
          <w:color w:val="000000" w:themeColor="text1"/>
          <w:szCs w:val="28"/>
        </w:rPr>
        <w:t xml:space="preserve">. </w:t>
      </w:r>
      <w:r w:rsidR="003F522F" w:rsidRPr="000607AA">
        <w:rPr>
          <w:color w:val="000000" w:themeColor="text1"/>
          <w:szCs w:val="28"/>
        </w:rPr>
        <w:t xml:space="preserve">В соответствии с законом Алтайского края «О наградах Алтайского края» и Положением о звании </w:t>
      </w:r>
      <w:r w:rsidR="003F522F" w:rsidRPr="000607AA">
        <w:rPr>
          <w:color w:val="000000" w:themeColor="text1"/>
          <w:szCs w:val="28"/>
        </w:rPr>
        <w:lastRenderedPageBreak/>
        <w:t>«Почетный гражданин Алтайского края» звани</w:t>
      </w:r>
      <w:r w:rsidR="00E0013A">
        <w:rPr>
          <w:color w:val="000000" w:themeColor="text1"/>
          <w:szCs w:val="28"/>
        </w:rPr>
        <w:t>е</w:t>
      </w:r>
      <w:r w:rsidR="003F522F" w:rsidRPr="000607AA">
        <w:rPr>
          <w:color w:val="000000" w:themeColor="text1"/>
          <w:szCs w:val="28"/>
        </w:rPr>
        <w:t xml:space="preserve"> «Почётный гражданин Алтайского края»</w:t>
      </w:r>
      <w:r w:rsidR="00E0013A">
        <w:rPr>
          <w:color w:val="000000" w:themeColor="text1"/>
          <w:szCs w:val="28"/>
        </w:rPr>
        <w:t xml:space="preserve"> присвоено</w:t>
      </w:r>
      <w:r w:rsidR="003F522F" w:rsidRPr="000607AA">
        <w:rPr>
          <w:color w:val="000000" w:themeColor="text1"/>
          <w:szCs w:val="28"/>
        </w:rPr>
        <w:t xml:space="preserve"> </w:t>
      </w:r>
      <w:r w:rsidR="003F522F" w:rsidRPr="000607AA">
        <w:rPr>
          <w:rFonts w:eastAsiaTheme="minorHAnsi"/>
          <w:color w:val="000000" w:themeColor="text1"/>
          <w:szCs w:val="28"/>
          <w:lang w:eastAsia="en-US"/>
        </w:rPr>
        <w:t xml:space="preserve">учителю химии Гимназии № 22 г. Барнаула </w:t>
      </w:r>
      <w:proofErr w:type="spellStart"/>
      <w:r w:rsidR="003F522F" w:rsidRPr="000607AA">
        <w:rPr>
          <w:color w:val="000000" w:themeColor="text1"/>
          <w:szCs w:val="28"/>
        </w:rPr>
        <w:t>Коркиной</w:t>
      </w:r>
      <w:proofErr w:type="spellEnd"/>
      <w:r w:rsidR="003F522F" w:rsidRPr="000607AA">
        <w:rPr>
          <w:color w:val="000000" w:themeColor="text1"/>
          <w:szCs w:val="28"/>
        </w:rPr>
        <w:t xml:space="preserve"> Раисе Андреевне и бывшему генеральному директору ОАО «Племенной репродуктор «</w:t>
      </w:r>
      <w:proofErr w:type="spellStart"/>
      <w:r w:rsidR="003F522F" w:rsidRPr="000607AA">
        <w:rPr>
          <w:color w:val="000000" w:themeColor="text1"/>
          <w:szCs w:val="28"/>
        </w:rPr>
        <w:t>Бурлинский</w:t>
      </w:r>
      <w:proofErr w:type="spellEnd"/>
      <w:r w:rsidR="003F522F" w:rsidRPr="000607AA">
        <w:rPr>
          <w:color w:val="000000" w:themeColor="text1"/>
          <w:szCs w:val="28"/>
        </w:rPr>
        <w:t>» Самойленко Владимиру Григорьевичу.</w:t>
      </w:r>
    </w:p>
    <w:p w:rsidR="00A50186" w:rsidRPr="00A50186" w:rsidRDefault="00A50186" w:rsidP="00A50186">
      <w:pPr>
        <w:ind w:firstLine="708"/>
        <w:jc w:val="both"/>
        <w:rPr>
          <w:bCs/>
        </w:rPr>
      </w:pPr>
      <w:r>
        <w:rPr>
          <w:color w:val="000000" w:themeColor="text1"/>
          <w:szCs w:val="28"/>
        </w:rPr>
        <w:t xml:space="preserve">Закон Алтайского края от </w:t>
      </w:r>
      <w:r>
        <w:rPr>
          <w:rFonts w:eastAsiaTheme="minorHAnsi"/>
          <w:szCs w:val="28"/>
          <w:lang w:eastAsia="en-US"/>
        </w:rPr>
        <w:t>1 ноября 2017 года № 81-ЗС «</w:t>
      </w:r>
      <w:r w:rsidRPr="00A50186">
        <w:t>О внесении изменения в статью 5.1 закона Алтайского края «О физической культуре и спорте в Алтайском крае»</w:t>
      </w:r>
    </w:p>
    <w:p w:rsidR="00A50186" w:rsidRDefault="00A50186" w:rsidP="00A50186">
      <w:pPr>
        <w:autoSpaceDE w:val="0"/>
        <w:autoSpaceDN w:val="0"/>
        <w:adjustRightInd w:val="0"/>
        <w:ind w:firstLine="708"/>
        <w:jc w:val="both"/>
        <w:rPr>
          <w:rFonts w:eastAsiaTheme="minorHAnsi"/>
          <w:szCs w:val="28"/>
          <w:lang w:eastAsia="en-US"/>
        </w:rPr>
      </w:pPr>
      <w:r>
        <w:rPr>
          <w:color w:val="000000" w:themeColor="text1"/>
          <w:szCs w:val="28"/>
        </w:rPr>
        <w:t>Р</w:t>
      </w:r>
      <w:r w:rsidRPr="000607AA">
        <w:rPr>
          <w:color w:val="000000" w:themeColor="text1"/>
          <w:szCs w:val="28"/>
        </w:rPr>
        <w:t>асширен</w:t>
      </w:r>
      <w:r>
        <w:rPr>
          <w:color w:val="000000" w:themeColor="text1"/>
          <w:szCs w:val="28"/>
        </w:rPr>
        <w:t>ы</w:t>
      </w:r>
      <w:r w:rsidRPr="000607AA">
        <w:rPr>
          <w:color w:val="000000" w:themeColor="text1"/>
          <w:szCs w:val="28"/>
        </w:rPr>
        <w:t xml:space="preserve"> </w:t>
      </w:r>
      <w:r w:rsidRPr="000607AA">
        <w:rPr>
          <w:bCs/>
          <w:color w:val="000000" w:themeColor="text1"/>
          <w:szCs w:val="28"/>
        </w:rPr>
        <w:t>прав</w:t>
      </w:r>
      <w:r>
        <w:rPr>
          <w:bCs/>
          <w:color w:val="000000" w:themeColor="text1"/>
          <w:szCs w:val="28"/>
        </w:rPr>
        <w:t>а</w:t>
      </w:r>
      <w:r w:rsidRPr="000607AA">
        <w:rPr>
          <w:bCs/>
          <w:color w:val="000000" w:themeColor="text1"/>
          <w:szCs w:val="28"/>
        </w:rPr>
        <w:t xml:space="preserve"> органов местного самоуправления в области физической культуры и спорта, </w:t>
      </w:r>
      <w:r w:rsidRPr="000607AA">
        <w:rPr>
          <w:color w:val="000000" w:themeColor="text1"/>
          <w:szCs w:val="28"/>
        </w:rPr>
        <w:t>направленных на обеспечение участия инвалидов в жизни общества. Права органов местного самоуправления Алтайского края в области физической культуры и спорта дополн</w:t>
      </w:r>
      <w:r>
        <w:rPr>
          <w:color w:val="000000" w:themeColor="text1"/>
          <w:szCs w:val="28"/>
        </w:rPr>
        <w:t>ены</w:t>
      </w:r>
      <w:r w:rsidRPr="000607AA">
        <w:rPr>
          <w:color w:val="000000" w:themeColor="text1"/>
          <w:szCs w:val="28"/>
        </w:rPr>
        <w:t xml:space="preserve"> правом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0186" w:rsidRPr="00A50186" w:rsidRDefault="00A50186" w:rsidP="00A50186">
      <w:pPr>
        <w:ind w:firstLine="708"/>
        <w:jc w:val="both"/>
        <w:rPr>
          <w:bCs/>
          <w:szCs w:val="28"/>
        </w:rPr>
      </w:pPr>
      <w:r>
        <w:rPr>
          <w:color w:val="000000" w:themeColor="text1"/>
          <w:szCs w:val="28"/>
        </w:rPr>
        <w:t>Закон</w:t>
      </w:r>
      <w:r w:rsidR="00C60A71">
        <w:rPr>
          <w:color w:val="000000" w:themeColor="text1"/>
          <w:szCs w:val="28"/>
        </w:rPr>
        <w:t xml:space="preserve"> Алтайского края </w:t>
      </w:r>
      <w:r>
        <w:rPr>
          <w:color w:val="000000" w:themeColor="text1"/>
          <w:szCs w:val="28"/>
        </w:rPr>
        <w:t xml:space="preserve">от 1 ноября 2017 </w:t>
      </w:r>
      <w:r>
        <w:rPr>
          <w:szCs w:val="28"/>
        </w:rPr>
        <w:t xml:space="preserve">№ 83-ЗС </w:t>
      </w:r>
      <w:r w:rsidRPr="00A50186">
        <w:rPr>
          <w:szCs w:val="28"/>
        </w:rPr>
        <w:t>«</w:t>
      </w:r>
      <w:r w:rsidRPr="00A50186">
        <w:rPr>
          <w:bCs/>
          <w:szCs w:val="28"/>
        </w:rPr>
        <w:t>Об установлении величины прожиточного минимума пенсионера в Алтайском крае на 2018 год</w:t>
      </w:r>
      <w:r>
        <w:rPr>
          <w:bCs/>
          <w:szCs w:val="28"/>
        </w:rPr>
        <w:t>»</w:t>
      </w:r>
    </w:p>
    <w:p w:rsidR="00E0013A" w:rsidRDefault="00A50186" w:rsidP="00C60A71">
      <w:pPr>
        <w:widowControl w:val="0"/>
        <w:autoSpaceDE w:val="0"/>
        <w:autoSpaceDN w:val="0"/>
        <w:adjustRightInd w:val="0"/>
        <w:ind w:firstLine="709"/>
        <w:jc w:val="both"/>
        <w:rPr>
          <w:color w:val="000000" w:themeColor="text1"/>
          <w:szCs w:val="28"/>
        </w:rPr>
      </w:pPr>
      <w:r>
        <w:rPr>
          <w:color w:val="000000" w:themeColor="text1"/>
          <w:szCs w:val="28"/>
        </w:rPr>
        <w:t>У</w:t>
      </w:r>
      <w:r w:rsidR="00C60A71">
        <w:rPr>
          <w:color w:val="000000" w:themeColor="text1"/>
          <w:szCs w:val="28"/>
        </w:rPr>
        <w:t xml:space="preserve">становлена </w:t>
      </w:r>
      <w:r w:rsidR="00E0013A" w:rsidRPr="000607AA">
        <w:rPr>
          <w:color w:val="000000" w:themeColor="text1"/>
          <w:szCs w:val="28"/>
        </w:rPr>
        <w:t>величин</w:t>
      </w:r>
      <w:r w:rsidR="00C60A71">
        <w:rPr>
          <w:color w:val="000000" w:themeColor="text1"/>
          <w:szCs w:val="28"/>
        </w:rPr>
        <w:t>а</w:t>
      </w:r>
      <w:r w:rsidR="00E0013A" w:rsidRPr="000607AA">
        <w:rPr>
          <w:color w:val="000000" w:themeColor="text1"/>
          <w:szCs w:val="28"/>
        </w:rPr>
        <w:t xml:space="preserve"> прожиточного минимума пенсионера в Алтайском крае на 2018 год</w:t>
      </w:r>
      <w:r w:rsidR="002140A6">
        <w:rPr>
          <w:color w:val="000000" w:themeColor="text1"/>
          <w:szCs w:val="28"/>
        </w:rPr>
        <w:t xml:space="preserve"> в размере </w:t>
      </w:r>
      <w:r w:rsidR="002140A6" w:rsidRPr="00FD7A7D">
        <w:rPr>
          <w:szCs w:val="28"/>
        </w:rPr>
        <w:t>85</w:t>
      </w:r>
      <w:r w:rsidR="002140A6">
        <w:rPr>
          <w:szCs w:val="28"/>
        </w:rPr>
        <w:t>43 рубля</w:t>
      </w:r>
      <w:r w:rsidR="00C60A71">
        <w:rPr>
          <w:color w:val="000000" w:themeColor="text1"/>
          <w:szCs w:val="28"/>
        </w:rPr>
        <w:t xml:space="preserve">. </w:t>
      </w:r>
      <w:r w:rsidR="00E0013A" w:rsidRPr="000607AA">
        <w:rPr>
          <w:color w:val="000000" w:themeColor="text1"/>
          <w:szCs w:val="28"/>
        </w:rPr>
        <w:t>При расчете величины прожиточного минимума пенсионера в Алтайском крае на 2018 год учтены оценка темпа роста прожиточного минимума пенсионера в Алтайском крае и прогнозируемый на 2018 год индекс потребительских цен, а также параметры темпа роста прожиточного минимума пенсионера в целом по Российской Федерации, установленные в проекте федерального закона о федеральном бюджете на 2018 год и на плановый период 2019 и 2020 годов.</w:t>
      </w:r>
    </w:p>
    <w:p w:rsidR="00A50186" w:rsidRPr="00A50186" w:rsidRDefault="00A50186" w:rsidP="00324BB4">
      <w:pPr>
        <w:widowControl w:val="0"/>
        <w:autoSpaceDE w:val="0"/>
        <w:autoSpaceDN w:val="0"/>
        <w:adjustRightInd w:val="0"/>
        <w:ind w:firstLine="709"/>
        <w:jc w:val="both"/>
        <w:rPr>
          <w:rFonts w:eastAsiaTheme="minorHAnsi"/>
          <w:bCs/>
          <w:szCs w:val="28"/>
          <w:lang w:eastAsia="en-US"/>
        </w:rPr>
      </w:pPr>
      <w:r>
        <w:rPr>
          <w:color w:val="000000" w:themeColor="text1"/>
          <w:szCs w:val="28"/>
        </w:rPr>
        <w:t xml:space="preserve">Закон Алтайского края </w:t>
      </w:r>
      <w:r w:rsidR="00324BB4">
        <w:rPr>
          <w:color w:val="000000" w:themeColor="text1"/>
          <w:szCs w:val="28"/>
        </w:rPr>
        <w:t xml:space="preserve">от 1 ноября 2017 № </w:t>
      </w:r>
      <w:r w:rsidR="00324BB4" w:rsidRPr="00A50186">
        <w:rPr>
          <w:rFonts w:eastAsiaTheme="minorHAnsi"/>
          <w:szCs w:val="28"/>
          <w:shd w:val="clear" w:color="auto" w:fill="FFFFFF"/>
          <w:lang w:eastAsia="en-US"/>
        </w:rPr>
        <w:t xml:space="preserve">80-ЗС </w:t>
      </w:r>
      <w:r w:rsidR="00324BB4">
        <w:rPr>
          <w:color w:val="000000" w:themeColor="text1"/>
          <w:szCs w:val="28"/>
        </w:rPr>
        <w:t>«</w:t>
      </w:r>
      <w:r w:rsidRPr="00A50186">
        <w:rPr>
          <w:rFonts w:eastAsia="Calibri"/>
          <w:szCs w:val="28"/>
          <w:lang w:eastAsia="en-US"/>
        </w:rPr>
        <w:t>О внесении изменения в статью 9 закона Алтайского края «</w:t>
      </w:r>
      <w:r w:rsidRPr="00A50186">
        <w:rPr>
          <w:rFonts w:eastAsiaTheme="minorHAnsi"/>
          <w:bCs/>
          <w:szCs w:val="28"/>
          <w:lang w:eastAsia="en-US"/>
        </w:rPr>
        <w:t>О материнском (семейном) капитале в Алтайском крае»</w:t>
      </w:r>
      <w:r w:rsidR="00324BB4">
        <w:rPr>
          <w:rFonts w:eastAsiaTheme="minorHAnsi"/>
          <w:bCs/>
          <w:szCs w:val="28"/>
          <w:lang w:eastAsia="en-US"/>
        </w:rPr>
        <w:t>.</w:t>
      </w:r>
    </w:p>
    <w:p w:rsidR="00324BB4" w:rsidRPr="00324BB4" w:rsidRDefault="00C60A71" w:rsidP="00324BB4">
      <w:pPr>
        <w:autoSpaceDE w:val="0"/>
        <w:autoSpaceDN w:val="0"/>
        <w:adjustRightInd w:val="0"/>
        <w:ind w:firstLine="709"/>
        <w:jc w:val="both"/>
        <w:rPr>
          <w:rFonts w:eastAsiaTheme="minorHAnsi"/>
          <w:bCs/>
          <w:szCs w:val="28"/>
          <w:lang w:eastAsia="en-US"/>
        </w:rPr>
      </w:pPr>
      <w:r>
        <w:rPr>
          <w:color w:val="000000" w:themeColor="text1"/>
          <w:szCs w:val="28"/>
        </w:rPr>
        <w:t>П</w:t>
      </w:r>
      <w:r w:rsidRPr="000607AA">
        <w:rPr>
          <w:color w:val="000000" w:themeColor="text1"/>
          <w:szCs w:val="28"/>
        </w:rPr>
        <w:t>родле</w:t>
      </w:r>
      <w:r>
        <w:rPr>
          <w:color w:val="000000" w:themeColor="text1"/>
          <w:szCs w:val="28"/>
        </w:rPr>
        <w:t>но</w:t>
      </w:r>
      <w:r w:rsidRPr="000607AA">
        <w:rPr>
          <w:color w:val="000000" w:themeColor="text1"/>
          <w:szCs w:val="28"/>
        </w:rPr>
        <w:t xml:space="preserve"> право граждан на получение регионального материнского капитала в связи с рождением (усыновлением) третьего ребенка или последующи</w:t>
      </w:r>
      <w:r w:rsidR="0010432A">
        <w:rPr>
          <w:color w:val="000000" w:themeColor="text1"/>
          <w:szCs w:val="28"/>
        </w:rPr>
        <w:t xml:space="preserve">х детей до </w:t>
      </w:r>
      <w:r w:rsidR="00324BB4">
        <w:rPr>
          <w:color w:val="000000" w:themeColor="text1"/>
          <w:szCs w:val="28"/>
        </w:rPr>
        <w:t>3</w:t>
      </w:r>
      <w:r w:rsidR="00324BB4" w:rsidRPr="00324BB4">
        <w:rPr>
          <w:rFonts w:eastAsiaTheme="minorHAnsi"/>
          <w:bCs/>
          <w:szCs w:val="28"/>
          <w:lang w:eastAsia="en-US"/>
        </w:rPr>
        <w:t>1 декабря 2018 года».</w:t>
      </w:r>
    </w:p>
    <w:p w:rsidR="00324BB4" w:rsidRPr="00324BB4" w:rsidRDefault="00324BB4" w:rsidP="00324BB4">
      <w:pPr>
        <w:shd w:val="clear" w:color="auto" w:fill="FFFFFF"/>
        <w:ind w:firstLine="709"/>
        <w:jc w:val="both"/>
        <w:rPr>
          <w:szCs w:val="28"/>
        </w:rPr>
      </w:pPr>
      <w:r>
        <w:rPr>
          <w:color w:val="000000" w:themeColor="text1"/>
          <w:szCs w:val="28"/>
        </w:rPr>
        <w:t xml:space="preserve">Закон Алтайского края от </w:t>
      </w:r>
      <w:r>
        <w:rPr>
          <w:rStyle w:val="11"/>
          <w:szCs w:val="28"/>
        </w:rPr>
        <w:t>7 декабря 2017 № 101-ЗС «</w:t>
      </w:r>
      <w:r w:rsidRPr="00324BB4">
        <w:rPr>
          <w:szCs w:val="28"/>
        </w:rPr>
        <w:t>О признании утратившими силу отдельных положений закона Алтайского края «О внесении изменений в закон Алтайского края «О мерах социальной поддержки отдельных категорий граждан, работающих и проживающих в сельской местности»</w:t>
      </w:r>
      <w:r>
        <w:rPr>
          <w:szCs w:val="28"/>
        </w:rPr>
        <w:t>.</w:t>
      </w:r>
      <w:r w:rsidRPr="00324BB4">
        <w:rPr>
          <w:szCs w:val="28"/>
        </w:rPr>
        <w:t xml:space="preserve"> </w:t>
      </w:r>
    </w:p>
    <w:p w:rsidR="00324BB4" w:rsidRDefault="00324BB4" w:rsidP="00324BB4">
      <w:pPr>
        <w:autoSpaceDE w:val="0"/>
        <w:autoSpaceDN w:val="0"/>
        <w:adjustRightInd w:val="0"/>
        <w:ind w:firstLine="709"/>
        <w:jc w:val="both"/>
        <w:rPr>
          <w:rFonts w:ascii="TimesNewRomanPSMT" w:eastAsiaTheme="minorHAnsi" w:hAnsi="TimesNewRomanPSMT" w:cs="TimesNewRomanPSMT"/>
          <w:szCs w:val="28"/>
          <w:lang w:eastAsia="en-US"/>
        </w:rPr>
      </w:pPr>
      <w:r w:rsidRPr="00324BB4">
        <w:rPr>
          <w:rFonts w:ascii="TimesNewRomanPSMT" w:eastAsiaTheme="minorHAnsi" w:hAnsi="TimesNewRomanPSMT" w:cs="TimesNewRomanPSMT"/>
          <w:szCs w:val="28"/>
          <w:lang w:eastAsia="en-US"/>
        </w:rPr>
        <w:t>Признаны недействующим с момента вступления в законную силу</w:t>
      </w:r>
      <w:r>
        <w:rPr>
          <w:rFonts w:ascii="TimesNewRomanPSMT" w:eastAsiaTheme="minorHAnsi" w:hAnsi="TimesNewRomanPSMT" w:cs="TimesNewRomanPSMT"/>
          <w:szCs w:val="28"/>
          <w:lang w:eastAsia="en-US"/>
        </w:rPr>
        <w:t xml:space="preserve"> решения Алтайского краевого суда</w:t>
      </w:r>
      <w:r w:rsidRPr="00324BB4">
        <w:rPr>
          <w:rFonts w:ascii="TimesNewRomanPSMT" w:eastAsiaTheme="minorHAnsi" w:hAnsi="TimesNewRomanPSMT" w:cs="TimesNewRomanPSMT"/>
          <w:szCs w:val="28"/>
          <w:lang w:eastAsia="en-US"/>
        </w:rPr>
        <w:t xml:space="preserve"> отдельные положения закона Алтайского края от 12 мая 2015 года № 37-3C «О внесении изменений в закон Алтайского края «О мерах социальной поддержки отдельных категорий граждан, работающих и проживающих в сельской местности».</w:t>
      </w:r>
    </w:p>
    <w:p w:rsidR="00324BB4" w:rsidRDefault="00324BB4" w:rsidP="00324BB4">
      <w:pPr>
        <w:shd w:val="clear" w:color="auto" w:fill="FFFFFF"/>
        <w:ind w:firstLine="709"/>
        <w:jc w:val="both"/>
        <w:rPr>
          <w:rFonts w:eastAsiaTheme="minorHAnsi"/>
          <w:bCs/>
          <w:szCs w:val="28"/>
          <w:lang w:eastAsia="en-US"/>
        </w:rPr>
      </w:pPr>
      <w:r>
        <w:rPr>
          <w:rFonts w:ascii="TimesNewRomanPSMT" w:eastAsiaTheme="minorHAnsi" w:hAnsi="TimesNewRomanPSMT" w:cs="TimesNewRomanPSMT"/>
          <w:szCs w:val="28"/>
          <w:lang w:eastAsia="en-US"/>
        </w:rPr>
        <w:t xml:space="preserve">Закон Алтайского края </w:t>
      </w:r>
      <w:r w:rsidRPr="00324BB4">
        <w:rPr>
          <w:rFonts w:eastAsiaTheme="minorHAnsi"/>
          <w:spacing w:val="6"/>
          <w:szCs w:val="28"/>
          <w:shd w:val="clear" w:color="auto" w:fill="FFFFFF"/>
          <w:lang w:eastAsia="en-US"/>
        </w:rPr>
        <w:t>26 декабря 2017 № 108-ЗС</w:t>
      </w:r>
      <w:r>
        <w:rPr>
          <w:rFonts w:eastAsiaTheme="minorHAnsi"/>
          <w:spacing w:val="6"/>
          <w:szCs w:val="28"/>
          <w:shd w:val="clear" w:color="auto" w:fill="FFFFFF"/>
          <w:lang w:eastAsia="en-US"/>
        </w:rPr>
        <w:t xml:space="preserve"> «</w:t>
      </w:r>
      <w:r w:rsidRPr="00324BB4">
        <w:rPr>
          <w:rFonts w:eastAsia="Calibri"/>
          <w:szCs w:val="28"/>
          <w:lang w:eastAsia="en-US"/>
        </w:rPr>
        <w:t>О внесении изменения в статью 9 закона Алтайского края «</w:t>
      </w:r>
      <w:r w:rsidRPr="00324BB4">
        <w:rPr>
          <w:rFonts w:eastAsiaTheme="minorHAnsi"/>
          <w:bCs/>
          <w:szCs w:val="28"/>
          <w:lang w:eastAsia="en-US"/>
        </w:rPr>
        <w:t>О материнском (семейном) капитале в Алтайском крае»</w:t>
      </w:r>
      <w:r>
        <w:rPr>
          <w:rFonts w:eastAsiaTheme="minorHAnsi"/>
          <w:bCs/>
          <w:szCs w:val="28"/>
          <w:lang w:eastAsia="en-US"/>
        </w:rPr>
        <w:t>.</w:t>
      </w:r>
    </w:p>
    <w:p w:rsidR="00324BB4" w:rsidRPr="00324BB4" w:rsidRDefault="00324BB4" w:rsidP="00324BB4">
      <w:pPr>
        <w:autoSpaceDE w:val="0"/>
        <w:autoSpaceDN w:val="0"/>
        <w:adjustRightInd w:val="0"/>
        <w:ind w:firstLine="709"/>
        <w:jc w:val="both"/>
        <w:rPr>
          <w:rFonts w:eastAsiaTheme="minorHAnsi"/>
          <w:bCs/>
          <w:szCs w:val="28"/>
          <w:lang w:eastAsia="en-US"/>
        </w:rPr>
      </w:pPr>
      <w:r>
        <w:rPr>
          <w:color w:val="000000" w:themeColor="text1"/>
          <w:szCs w:val="28"/>
        </w:rPr>
        <w:t>П</w:t>
      </w:r>
      <w:r w:rsidRPr="000607AA">
        <w:rPr>
          <w:color w:val="000000" w:themeColor="text1"/>
          <w:szCs w:val="28"/>
        </w:rPr>
        <w:t>родле</w:t>
      </w:r>
      <w:r>
        <w:rPr>
          <w:color w:val="000000" w:themeColor="text1"/>
          <w:szCs w:val="28"/>
        </w:rPr>
        <w:t>но</w:t>
      </w:r>
      <w:r w:rsidRPr="000607AA">
        <w:rPr>
          <w:color w:val="000000" w:themeColor="text1"/>
          <w:szCs w:val="28"/>
        </w:rPr>
        <w:t xml:space="preserve"> право граждан на получение регионального материнского капитала в связи с рождением (усыновлением) третьего ребенка или последующи</w:t>
      </w:r>
      <w:r>
        <w:rPr>
          <w:color w:val="000000" w:themeColor="text1"/>
          <w:szCs w:val="28"/>
        </w:rPr>
        <w:t>х детей до 3</w:t>
      </w:r>
      <w:r>
        <w:rPr>
          <w:rFonts w:eastAsiaTheme="minorHAnsi"/>
          <w:bCs/>
          <w:szCs w:val="28"/>
          <w:lang w:eastAsia="en-US"/>
        </w:rPr>
        <w:t xml:space="preserve">1 декабря 2021 </w:t>
      </w:r>
      <w:r w:rsidRPr="00324BB4">
        <w:rPr>
          <w:rFonts w:eastAsiaTheme="minorHAnsi"/>
          <w:bCs/>
          <w:szCs w:val="28"/>
          <w:lang w:eastAsia="en-US"/>
        </w:rPr>
        <w:t>года».</w:t>
      </w:r>
    </w:p>
    <w:p w:rsidR="00324BB4" w:rsidRDefault="00324BB4" w:rsidP="00C60A71">
      <w:pPr>
        <w:widowControl w:val="0"/>
        <w:autoSpaceDE w:val="0"/>
        <w:autoSpaceDN w:val="0"/>
        <w:adjustRightInd w:val="0"/>
        <w:ind w:firstLine="709"/>
        <w:jc w:val="both"/>
        <w:rPr>
          <w:color w:val="000000" w:themeColor="text1"/>
          <w:szCs w:val="28"/>
        </w:rPr>
      </w:pPr>
    </w:p>
    <w:p w:rsidR="0010432A" w:rsidRDefault="0010432A" w:rsidP="006A07C3">
      <w:pPr>
        <w:ind w:firstLine="709"/>
        <w:rPr>
          <w:b/>
          <w:color w:val="000000" w:themeColor="text1"/>
          <w:szCs w:val="28"/>
        </w:rPr>
      </w:pPr>
      <w:r>
        <w:rPr>
          <w:b/>
          <w:color w:val="000000" w:themeColor="text1"/>
          <w:szCs w:val="28"/>
        </w:rPr>
        <w:t>Мероприятия в рамках осуществления контрольных функций</w:t>
      </w:r>
    </w:p>
    <w:p w:rsidR="0010432A" w:rsidRPr="000607AA" w:rsidRDefault="0010432A" w:rsidP="0010432A">
      <w:pPr>
        <w:ind w:firstLine="709"/>
        <w:jc w:val="both"/>
        <w:rPr>
          <w:color w:val="000000" w:themeColor="text1"/>
          <w:szCs w:val="28"/>
        </w:rPr>
      </w:pPr>
      <w:r w:rsidRPr="0010432A">
        <w:rPr>
          <w:color w:val="000000" w:themeColor="text1"/>
          <w:szCs w:val="28"/>
        </w:rPr>
        <w:lastRenderedPageBreak/>
        <w:t>В рамках</w:t>
      </w:r>
      <w:r w:rsidR="00633638">
        <w:rPr>
          <w:color w:val="000000" w:themeColor="text1"/>
          <w:szCs w:val="28"/>
        </w:rPr>
        <w:t xml:space="preserve"> осуществления контрольных функций комитетом рассмотрены вопросы </w:t>
      </w:r>
      <w:r w:rsidRPr="000607AA">
        <w:rPr>
          <w:color w:val="000000" w:themeColor="text1"/>
          <w:szCs w:val="28"/>
        </w:rPr>
        <w:t>«О ходе выполнения закона Алтайского края «</w:t>
      </w:r>
      <w:r w:rsidRPr="000607AA">
        <w:rPr>
          <w:bCs/>
          <w:color w:val="000000" w:themeColor="text1"/>
          <w:szCs w:val="28"/>
        </w:rPr>
        <w:t>О материнском (семейном) капитале в Алта</w:t>
      </w:r>
      <w:r w:rsidR="00633638">
        <w:rPr>
          <w:bCs/>
          <w:color w:val="000000" w:themeColor="text1"/>
          <w:szCs w:val="28"/>
        </w:rPr>
        <w:t>йском крае». По итогам рассмотрения принято решение</w:t>
      </w:r>
      <w:r w:rsidR="00633638" w:rsidRPr="00633638">
        <w:rPr>
          <w:bCs/>
          <w:color w:val="000000" w:themeColor="text1"/>
          <w:szCs w:val="28"/>
        </w:rPr>
        <w:t xml:space="preserve"> </w:t>
      </w:r>
      <w:r w:rsidR="00633638" w:rsidRPr="000607AA">
        <w:rPr>
          <w:bCs/>
          <w:color w:val="000000" w:themeColor="text1"/>
          <w:szCs w:val="28"/>
        </w:rPr>
        <w:t xml:space="preserve">в части продления </w:t>
      </w:r>
      <w:r w:rsidR="00633638" w:rsidRPr="000607AA">
        <w:rPr>
          <w:color w:val="000000" w:themeColor="text1"/>
          <w:szCs w:val="28"/>
        </w:rPr>
        <w:t>периода предоставления регионального материнского (семейного) капитала гражданам в связи с рождением (усыновлением) третьего ребенка или последующих детей до 31 декабря 20</w:t>
      </w:r>
      <w:r w:rsidR="00633638">
        <w:rPr>
          <w:color w:val="000000" w:themeColor="text1"/>
          <w:szCs w:val="28"/>
        </w:rPr>
        <w:t>21</w:t>
      </w:r>
      <w:r w:rsidR="00633638" w:rsidRPr="000607AA">
        <w:rPr>
          <w:color w:val="000000" w:themeColor="text1"/>
          <w:szCs w:val="28"/>
        </w:rPr>
        <w:t xml:space="preserve"> года включительно</w:t>
      </w:r>
      <w:r w:rsidR="00324BB4">
        <w:rPr>
          <w:bCs/>
          <w:color w:val="000000" w:themeColor="text1"/>
          <w:szCs w:val="28"/>
        </w:rPr>
        <w:t xml:space="preserve">. </w:t>
      </w:r>
      <w:r w:rsidRPr="000607AA">
        <w:rPr>
          <w:color w:val="000000" w:themeColor="text1"/>
          <w:szCs w:val="28"/>
        </w:rPr>
        <w:t>Министерству труда и социальной защиты Алтайского края</w:t>
      </w:r>
      <w:r w:rsidR="00633638">
        <w:rPr>
          <w:color w:val="000000" w:themeColor="text1"/>
          <w:szCs w:val="28"/>
        </w:rPr>
        <w:t xml:space="preserve"> рекомендовано </w:t>
      </w:r>
      <w:r w:rsidRPr="000607AA">
        <w:rPr>
          <w:color w:val="000000" w:themeColor="text1"/>
          <w:szCs w:val="28"/>
        </w:rPr>
        <w:t xml:space="preserve">продолжить методическое сопровождение предоставления регионального материнского капитала и использования его средств; </w:t>
      </w:r>
    </w:p>
    <w:p w:rsidR="0010432A" w:rsidRPr="000607AA" w:rsidRDefault="0010432A" w:rsidP="0010432A">
      <w:pPr>
        <w:ind w:firstLine="709"/>
        <w:jc w:val="both"/>
        <w:rPr>
          <w:color w:val="000000" w:themeColor="text1"/>
          <w:szCs w:val="28"/>
        </w:rPr>
      </w:pPr>
      <w:r w:rsidRPr="000607AA">
        <w:rPr>
          <w:color w:val="000000" w:themeColor="text1"/>
          <w:szCs w:val="28"/>
        </w:rPr>
        <w:t>продолжить разъяснительную работу в средствах массовой информации;</w:t>
      </w:r>
    </w:p>
    <w:p w:rsidR="0010432A" w:rsidRPr="000607AA" w:rsidRDefault="0010432A" w:rsidP="0010432A">
      <w:pPr>
        <w:ind w:firstLine="709"/>
        <w:jc w:val="both"/>
        <w:rPr>
          <w:color w:val="000000" w:themeColor="text1"/>
          <w:szCs w:val="28"/>
        </w:rPr>
      </w:pPr>
      <w:r w:rsidRPr="000607AA">
        <w:rPr>
          <w:color w:val="000000" w:themeColor="text1"/>
          <w:szCs w:val="28"/>
        </w:rPr>
        <w:t xml:space="preserve">осуществлять контроль за правильностью принятия решений об удовлетворении (отказе в удовлетворении) заявлений граждан о предоставлении регионального материнского капитала и распоряжении его средствами; </w:t>
      </w:r>
    </w:p>
    <w:p w:rsidR="0010432A" w:rsidRPr="000607AA" w:rsidRDefault="0010432A" w:rsidP="0010432A">
      <w:pPr>
        <w:ind w:firstLine="709"/>
        <w:jc w:val="both"/>
        <w:rPr>
          <w:color w:val="000000" w:themeColor="text1"/>
          <w:szCs w:val="28"/>
        </w:rPr>
      </w:pPr>
      <w:r w:rsidRPr="000607AA">
        <w:rPr>
          <w:color w:val="000000" w:themeColor="text1"/>
          <w:szCs w:val="28"/>
        </w:rPr>
        <w:t xml:space="preserve">проводить тестирование краевого регистра лиц, которым предоставлен материнский капитал, на предмет исключения случаев повторного определения права граждан на материнский капитал;  </w:t>
      </w:r>
    </w:p>
    <w:p w:rsidR="0010432A" w:rsidRPr="000607AA" w:rsidRDefault="0010432A" w:rsidP="0010432A">
      <w:pPr>
        <w:ind w:firstLine="709"/>
        <w:jc w:val="both"/>
        <w:rPr>
          <w:color w:val="000000" w:themeColor="text1"/>
          <w:szCs w:val="28"/>
        </w:rPr>
      </w:pPr>
      <w:r w:rsidRPr="000607AA">
        <w:rPr>
          <w:color w:val="000000" w:themeColor="text1"/>
          <w:szCs w:val="28"/>
        </w:rPr>
        <w:t xml:space="preserve">при наличии сведений, указывающих на мошенничество либо нарушение имущественных прав несовершеннолетних при проведении сделок с использованием средств материнского капитала, материалы направлять для проверки фактов в правоохранительные органы.  </w:t>
      </w:r>
    </w:p>
    <w:p w:rsidR="00324BB4" w:rsidRDefault="00324BB4" w:rsidP="0010432A">
      <w:pPr>
        <w:autoSpaceDE w:val="0"/>
        <w:autoSpaceDN w:val="0"/>
        <w:adjustRightInd w:val="0"/>
        <w:ind w:firstLine="709"/>
        <w:jc w:val="both"/>
        <w:rPr>
          <w:szCs w:val="28"/>
        </w:rPr>
      </w:pPr>
    </w:p>
    <w:p w:rsidR="0010432A" w:rsidRPr="00631AC5" w:rsidRDefault="0010432A" w:rsidP="0010432A">
      <w:pPr>
        <w:autoSpaceDE w:val="0"/>
        <w:autoSpaceDN w:val="0"/>
        <w:adjustRightInd w:val="0"/>
        <w:ind w:firstLine="709"/>
        <w:jc w:val="both"/>
        <w:rPr>
          <w:szCs w:val="28"/>
        </w:rPr>
      </w:pPr>
      <w:r w:rsidRPr="00631AC5">
        <w:rPr>
          <w:szCs w:val="28"/>
        </w:rPr>
        <w:t xml:space="preserve">19 сентября </w:t>
      </w:r>
      <w:r w:rsidR="00324BB4">
        <w:rPr>
          <w:szCs w:val="28"/>
        </w:rPr>
        <w:t xml:space="preserve">2017 года </w:t>
      </w:r>
      <w:r w:rsidRPr="00631AC5">
        <w:rPr>
          <w:szCs w:val="28"/>
        </w:rPr>
        <w:t>состоялось выездное заседание</w:t>
      </w:r>
      <w:r w:rsidRPr="009C49E2">
        <w:rPr>
          <w:szCs w:val="28"/>
        </w:rPr>
        <w:t xml:space="preserve"> постоянного комитета Алтайского краевого Законодательного Собрания по социальной политике и постоянного депутатского объединения – фракции ЛДПР по вопросу: «О ходе выполнения закона Алтайского края «О перечне социальных услуг, предоставляемых поставщиками социальных услуг в Алтайском крае» в части предоставления социальных услуг в стационарной форме социального обслуживания»</w:t>
      </w:r>
      <w:r w:rsidRPr="00631AC5">
        <w:rPr>
          <w:bCs/>
          <w:kern w:val="36"/>
          <w:szCs w:val="28"/>
        </w:rPr>
        <w:t>.</w:t>
      </w:r>
      <w:r w:rsidR="00633638">
        <w:rPr>
          <w:bCs/>
          <w:kern w:val="36"/>
          <w:szCs w:val="28"/>
        </w:rPr>
        <w:t xml:space="preserve"> </w:t>
      </w:r>
      <w:r w:rsidRPr="00631AC5">
        <w:rPr>
          <w:bCs/>
          <w:kern w:val="36"/>
          <w:szCs w:val="28"/>
        </w:rPr>
        <w:t xml:space="preserve">Участники заседания посетили </w:t>
      </w:r>
      <w:r w:rsidRPr="00631AC5">
        <w:rPr>
          <w:szCs w:val="28"/>
        </w:rPr>
        <w:t>КГБСУСО «</w:t>
      </w:r>
      <w:proofErr w:type="spellStart"/>
      <w:r w:rsidRPr="00631AC5">
        <w:rPr>
          <w:szCs w:val="28"/>
        </w:rPr>
        <w:t>Шипуновский</w:t>
      </w:r>
      <w:proofErr w:type="spellEnd"/>
      <w:r w:rsidRPr="00631AC5">
        <w:rPr>
          <w:szCs w:val="28"/>
        </w:rPr>
        <w:t xml:space="preserve"> дом-интернат для престарелых и инвалидов» и КГБСУСО «</w:t>
      </w:r>
      <w:proofErr w:type="spellStart"/>
      <w:r w:rsidRPr="00631AC5">
        <w:rPr>
          <w:bCs/>
          <w:kern w:val="36"/>
          <w:szCs w:val="28"/>
        </w:rPr>
        <w:t>Рубцовский</w:t>
      </w:r>
      <w:proofErr w:type="spellEnd"/>
      <w:r w:rsidRPr="00631AC5">
        <w:rPr>
          <w:bCs/>
          <w:kern w:val="36"/>
          <w:szCs w:val="28"/>
        </w:rPr>
        <w:t xml:space="preserve"> специальный дом-интернат для престарелых и инвалидов»</w:t>
      </w:r>
      <w:r>
        <w:rPr>
          <w:bCs/>
          <w:kern w:val="36"/>
          <w:szCs w:val="28"/>
        </w:rPr>
        <w:t>.</w:t>
      </w:r>
    </w:p>
    <w:p w:rsidR="0010432A" w:rsidRPr="00631AC5" w:rsidRDefault="0010432A" w:rsidP="0010432A">
      <w:pPr>
        <w:autoSpaceDE w:val="0"/>
        <w:autoSpaceDN w:val="0"/>
        <w:adjustRightInd w:val="0"/>
        <w:ind w:firstLine="709"/>
        <w:jc w:val="both"/>
        <w:rPr>
          <w:bCs/>
          <w:kern w:val="36"/>
          <w:szCs w:val="28"/>
        </w:rPr>
      </w:pPr>
      <w:r w:rsidRPr="00631AC5">
        <w:rPr>
          <w:bCs/>
          <w:kern w:val="36"/>
          <w:szCs w:val="28"/>
        </w:rPr>
        <w:t xml:space="preserve">В ходе заседания была отмечена качественная работа учреждений по </w:t>
      </w:r>
      <w:r w:rsidRPr="00631AC5">
        <w:rPr>
          <w:bCs/>
          <w:szCs w:val="28"/>
        </w:rPr>
        <w:t>социально-бытовой и медицинской реабилитации проживающих.</w:t>
      </w:r>
      <w:r>
        <w:rPr>
          <w:bCs/>
          <w:szCs w:val="28"/>
        </w:rPr>
        <w:t xml:space="preserve"> </w:t>
      </w:r>
      <w:r w:rsidR="00633638">
        <w:rPr>
          <w:bCs/>
          <w:kern w:val="36"/>
          <w:szCs w:val="28"/>
        </w:rPr>
        <w:t>В</w:t>
      </w:r>
      <w:r w:rsidRPr="00631AC5">
        <w:rPr>
          <w:bCs/>
          <w:kern w:val="36"/>
          <w:szCs w:val="28"/>
        </w:rPr>
        <w:t xml:space="preserve"> осмотренных учреждениях созданы условия достойные высокой оценки, пациенты окружены вниманием и заботой и это, прежде всего, заслуга персонала, который </w:t>
      </w:r>
      <w:r w:rsidRPr="00631AC5">
        <w:rPr>
          <w:szCs w:val="28"/>
        </w:rPr>
        <w:t>является проводником опеки государства над теми</w:t>
      </w:r>
      <w:r>
        <w:rPr>
          <w:szCs w:val="28"/>
        </w:rPr>
        <w:t>,</w:t>
      </w:r>
      <w:r w:rsidRPr="00631AC5">
        <w:rPr>
          <w:szCs w:val="28"/>
        </w:rPr>
        <w:t xml:space="preserve"> кому требуется помощь.</w:t>
      </w:r>
    </w:p>
    <w:p w:rsidR="0010432A" w:rsidRDefault="00633638" w:rsidP="00633638">
      <w:pPr>
        <w:ind w:firstLine="709"/>
        <w:jc w:val="both"/>
        <w:rPr>
          <w:szCs w:val="28"/>
        </w:rPr>
      </w:pPr>
      <w:r>
        <w:rPr>
          <w:color w:val="000000" w:themeColor="text1"/>
          <w:szCs w:val="28"/>
        </w:rPr>
        <w:t xml:space="preserve">По результатам рассмотрения принято решение о продолжении </w:t>
      </w:r>
      <w:r w:rsidR="0010432A" w:rsidRPr="00065F3A">
        <w:rPr>
          <w:szCs w:val="28"/>
        </w:rPr>
        <w:t>работ</w:t>
      </w:r>
      <w:r>
        <w:rPr>
          <w:szCs w:val="28"/>
        </w:rPr>
        <w:t>ы</w:t>
      </w:r>
      <w:r w:rsidR="0010432A" w:rsidRPr="00065F3A">
        <w:rPr>
          <w:szCs w:val="28"/>
        </w:rPr>
        <w:t>, направленн</w:t>
      </w:r>
      <w:r>
        <w:rPr>
          <w:szCs w:val="28"/>
        </w:rPr>
        <w:t>ой</w:t>
      </w:r>
      <w:r w:rsidR="0010432A" w:rsidRPr="00065F3A">
        <w:rPr>
          <w:szCs w:val="28"/>
        </w:rPr>
        <w:t xml:space="preserve"> на повышение</w:t>
      </w:r>
      <w:r>
        <w:rPr>
          <w:szCs w:val="28"/>
        </w:rPr>
        <w:t xml:space="preserve"> качества предоставляемых услуг и </w:t>
      </w:r>
      <w:r w:rsidR="0010432A" w:rsidRPr="00065F3A">
        <w:rPr>
          <w:szCs w:val="28"/>
        </w:rPr>
        <w:t>практик</w:t>
      </w:r>
      <w:r>
        <w:rPr>
          <w:szCs w:val="28"/>
        </w:rPr>
        <w:t>и</w:t>
      </w:r>
      <w:r w:rsidR="0010432A" w:rsidRPr="00065F3A">
        <w:rPr>
          <w:szCs w:val="28"/>
        </w:rPr>
        <w:t xml:space="preserve"> информирования граждан о порядке предоставления социальных услуг и о реализации Федерального закона от 28 декабря 2013 года №</w:t>
      </w:r>
      <w:r w:rsidR="0010432A">
        <w:rPr>
          <w:szCs w:val="28"/>
        </w:rPr>
        <w:t> </w:t>
      </w:r>
      <w:r w:rsidR="0010432A" w:rsidRPr="00065F3A">
        <w:rPr>
          <w:szCs w:val="28"/>
        </w:rPr>
        <w:t>442-ФЗ «Об основах социального обслуживания граждан в Российской Федерации»</w:t>
      </w:r>
      <w:r w:rsidR="0010432A">
        <w:rPr>
          <w:szCs w:val="28"/>
        </w:rPr>
        <w:t xml:space="preserve"> </w:t>
      </w:r>
      <w:r w:rsidR="0010432A" w:rsidRPr="00065F3A">
        <w:rPr>
          <w:szCs w:val="28"/>
        </w:rPr>
        <w:t>на территории Алтайского края.</w:t>
      </w:r>
    </w:p>
    <w:p w:rsidR="00D36BB3" w:rsidRDefault="00D36BB3" w:rsidP="002D2757">
      <w:pPr>
        <w:ind w:firstLine="709"/>
        <w:jc w:val="both"/>
        <w:rPr>
          <w:szCs w:val="28"/>
        </w:rPr>
      </w:pPr>
    </w:p>
    <w:p w:rsidR="002D2757" w:rsidRPr="000607AA" w:rsidRDefault="00D36BB3" w:rsidP="002D2757">
      <w:pPr>
        <w:ind w:firstLine="709"/>
        <w:jc w:val="both"/>
        <w:rPr>
          <w:rFonts w:eastAsiaTheme="minorHAnsi"/>
          <w:color w:val="000000" w:themeColor="text1"/>
          <w:szCs w:val="28"/>
          <w:lang w:eastAsia="en-US"/>
        </w:rPr>
      </w:pPr>
      <w:r>
        <w:rPr>
          <w:szCs w:val="28"/>
        </w:rPr>
        <w:t>29</w:t>
      </w:r>
      <w:r w:rsidR="002D2757">
        <w:rPr>
          <w:szCs w:val="28"/>
        </w:rPr>
        <w:t xml:space="preserve"> ноябр</w:t>
      </w:r>
      <w:r>
        <w:rPr>
          <w:szCs w:val="28"/>
        </w:rPr>
        <w:t>я</w:t>
      </w:r>
      <w:r w:rsidR="002D2757">
        <w:rPr>
          <w:szCs w:val="28"/>
        </w:rPr>
        <w:t xml:space="preserve"> 2017 года </w:t>
      </w:r>
      <w:r>
        <w:rPr>
          <w:szCs w:val="28"/>
        </w:rPr>
        <w:t xml:space="preserve">на заседании комитета </w:t>
      </w:r>
      <w:r w:rsidR="002D2757">
        <w:rPr>
          <w:szCs w:val="28"/>
        </w:rPr>
        <w:t xml:space="preserve">рассмотрен вопрос </w:t>
      </w:r>
      <w:r w:rsidR="002D2757" w:rsidRPr="000607AA">
        <w:rPr>
          <w:rFonts w:eastAsiaTheme="minorEastAsia"/>
          <w:color w:val="000000" w:themeColor="text1"/>
          <w:szCs w:val="28"/>
        </w:rPr>
        <w:t xml:space="preserve">«О ходе выполнения закона Алтайского края </w:t>
      </w:r>
      <w:r w:rsidR="002D2757" w:rsidRPr="000607AA">
        <w:rPr>
          <w:color w:val="000000" w:themeColor="text1"/>
          <w:szCs w:val="28"/>
        </w:rPr>
        <w:t>«О присвоении званий "Ветеран труда", "Ветеран труда Алтайского края"»</w:t>
      </w:r>
      <w:r w:rsidR="002D2757">
        <w:rPr>
          <w:color w:val="000000" w:themeColor="text1"/>
          <w:szCs w:val="28"/>
        </w:rPr>
        <w:t>. По итогам рассмотрения контрольного вопроса отмечено, что о</w:t>
      </w:r>
      <w:r w:rsidR="002D2757" w:rsidRPr="000607AA">
        <w:rPr>
          <w:rFonts w:eastAsiaTheme="minorHAnsi"/>
          <w:color w:val="000000" w:themeColor="text1"/>
          <w:szCs w:val="28"/>
          <w:lang w:eastAsia="en-US"/>
        </w:rPr>
        <w:t xml:space="preserve">сновным изменением является введение второго вида звания – </w:t>
      </w:r>
      <w:r w:rsidR="002D2757" w:rsidRPr="000607AA">
        <w:rPr>
          <w:rFonts w:eastAsiaTheme="minorHAnsi"/>
          <w:color w:val="000000" w:themeColor="text1"/>
          <w:szCs w:val="28"/>
          <w:lang w:eastAsia="en-US"/>
        </w:rPr>
        <w:lastRenderedPageBreak/>
        <w:t>«Ветеран труда», что соответствует статье 7 Федерального закона от 12.01.1995 № 5-ФЗ «О ветеранах». Присвоение звания «Ветеран труда» осуществляется на основании наград федерального уровня. Гражданину, которому присвоено звание «Ветеран труда», вручается соответствующее удостоверение, действующее на всей территории Российской Федерации.</w:t>
      </w:r>
    </w:p>
    <w:p w:rsidR="002D2757" w:rsidRPr="000607AA" w:rsidRDefault="002D2757" w:rsidP="002D2757">
      <w:pPr>
        <w:autoSpaceDE w:val="0"/>
        <w:autoSpaceDN w:val="0"/>
        <w:adjustRightInd w:val="0"/>
        <w:ind w:firstLine="709"/>
        <w:jc w:val="both"/>
        <w:rPr>
          <w:rFonts w:eastAsiaTheme="minorHAnsi"/>
          <w:color w:val="000000" w:themeColor="text1"/>
          <w:szCs w:val="28"/>
          <w:lang w:eastAsia="en-US"/>
        </w:rPr>
      </w:pPr>
      <w:r w:rsidRPr="000607AA">
        <w:rPr>
          <w:rFonts w:eastAsiaTheme="minorHAnsi"/>
          <w:color w:val="000000" w:themeColor="text1"/>
          <w:szCs w:val="28"/>
          <w:lang w:eastAsia="en-US"/>
        </w:rPr>
        <w:t>Кроме того, скорректирована система наград, учитываемых при присвоении звания «Ветеран труда Алтайского края». По аналогии с федеральным законодательством по присвоению звания «Ветеран труда», с 1 января 2017 года звание «Ветеран труда Алтайского края» присваивается на основании наград регионального уровня. Ранее присвоение звания осуществлялось также и на основании наград муниципального уровня.</w:t>
      </w:r>
      <w:r>
        <w:rPr>
          <w:rFonts w:eastAsiaTheme="minorHAnsi"/>
          <w:color w:val="000000" w:themeColor="text1"/>
          <w:szCs w:val="28"/>
          <w:lang w:eastAsia="en-US"/>
        </w:rPr>
        <w:t xml:space="preserve"> </w:t>
      </w:r>
      <w:r w:rsidRPr="000607AA">
        <w:rPr>
          <w:rFonts w:eastAsiaTheme="minorHAnsi"/>
          <w:color w:val="000000" w:themeColor="text1"/>
          <w:szCs w:val="28"/>
          <w:lang w:eastAsia="en-US"/>
        </w:rPr>
        <w:t>По аналогии с законодательством по предоставлению мер социальной поддержки при присвоении звания «Ветеран труда Алтайского края» введено условие наличия статуса пенсионера. За присвоением данного звания могут обратиться граждане, которым назначена страховая пенсия по старости или которые достигли возраста 60 лет для мужчин и 55 лет для женщин, при получении другого вида пенсии.</w:t>
      </w:r>
    </w:p>
    <w:p w:rsidR="002D2757" w:rsidRDefault="002D2757" w:rsidP="002D2757">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Также отмечено, что в</w:t>
      </w:r>
      <w:r w:rsidR="00D36BB3">
        <w:rPr>
          <w:rFonts w:eastAsiaTheme="minorHAnsi"/>
          <w:color w:val="000000" w:themeColor="text1"/>
          <w:szCs w:val="28"/>
          <w:lang w:eastAsia="en-US"/>
        </w:rPr>
        <w:t xml:space="preserve"> </w:t>
      </w:r>
      <w:r w:rsidRPr="000607AA">
        <w:rPr>
          <w:rFonts w:eastAsiaTheme="minorHAnsi"/>
          <w:color w:val="000000" w:themeColor="text1"/>
          <w:szCs w:val="28"/>
          <w:lang w:eastAsia="en-US"/>
        </w:rPr>
        <w:t>развитие закона Алтайского края подготовлено и принято постановление Правительства Алтайского края от 10.05.2017 № 153 «Об утверждении Порядка присвоения званий «Ветеран труда», «Ветеран труда Алтайского края», Порядка изменения звания, оформления и выдачи удостоверений «Ветеран труда», «Ветеран труда Алтайского края».</w:t>
      </w:r>
      <w:r>
        <w:rPr>
          <w:rFonts w:eastAsiaTheme="minorHAnsi"/>
          <w:color w:val="000000" w:themeColor="text1"/>
          <w:szCs w:val="28"/>
          <w:lang w:eastAsia="en-US"/>
        </w:rPr>
        <w:t xml:space="preserve"> </w:t>
      </w:r>
      <w:r w:rsidRPr="000607AA">
        <w:rPr>
          <w:rFonts w:eastAsiaTheme="minorHAnsi"/>
          <w:color w:val="000000" w:themeColor="text1"/>
          <w:szCs w:val="28"/>
          <w:lang w:eastAsia="en-US"/>
        </w:rPr>
        <w:t>Подготовлен Административный регламент предоставления государственной услуги по присвоению званий «Ветеран труда», «Ветеран труда Алтайского края», изменению звания «Ветеран труда» на звание «Ветеран труда Алтайского края».</w:t>
      </w:r>
      <w:r>
        <w:rPr>
          <w:rFonts w:eastAsiaTheme="minorHAnsi"/>
          <w:color w:val="000000" w:themeColor="text1"/>
          <w:szCs w:val="28"/>
          <w:lang w:eastAsia="en-US"/>
        </w:rPr>
        <w:t xml:space="preserve"> Ведется разъяснительная работа. </w:t>
      </w:r>
      <w:r w:rsidRPr="000607AA">
        <w:rPr>
          <w:rFonts w:eastAsiaTheme="minorHAnsi"/>
          <w:color w:val="000000" w:themeColor="text1"/>
          <w:szCs w:val="28"/>
          <w:lang w:eastAsia="en-US"/>
        </w:rPr>
        <w:t xml:space="preserve">По аналогии с федеральным законодательством упорядочена система региональных наград, дающих право на присвоение звания «Ветеран труда Алтайского края». </w:t>
      </w:r>
    </w:p>
    <w:p w:rsidR="00D36BB3" w:rsidRDefault="00D36BB3" w:rsidP="002D2757">
      <w:pPr>
        <w:ind w:firstLine="709"/>
        <w:jc w:val="both"/>
        <w:rPr>
          <w:color w:val="000000" w:themeColor="text1"/>
          <w:szCs w:val="28"/>
        </w:rPr>
      </w:pPr>
    </w:p>
    <w:p w:rsidR="002D2757" w:rsidRPr="000607AA" w:rsidRDefault="00D36BB3" w:rsidP="002D2757">
      <w:pPr>
        <w:ind w:firstLine="709"/>
        <w:jc w:val="both"/>
        <w:rPr>
          <w:bCs/>
          <w:color w:val="000000" w:themeColor="text1"/>
          <w:kern w:val="36"/>
          <w:szCs w:val="28"/>
        </w:rPr>
      </w:pPr>
      <w:r>
        <w:rPr>
          <w:color w:val="000000" w:themeColor="text1"/>
          <w:szCs w:val="28"/>
        </w:rPr>
        <w:t>1</w:t>
      </w:r>
      <w:r w:rsidR="002D2757" w:rsidRPr="002D2757">
        <w:rPr>
          <w:color w:val="000000" w:themeColor="text1"/>
          <w:szCs w:val="28"/>
        </w:rPr>
        <w:t xml:space="preserve"> декабр</w:t>
      </w:r>
      <w:r>
        <w:rPr>
          <w:color w:val="000000" w:themeColor="text1"/>
          <w:szCs w:val="28"/>
        </w:rPr>
        <w:t>я</w:t>
      </w:r>
      <w:r w:rsidR="002D2757">
        <w:rPr>
          <w:b/>
          <w:color w:val="000000" w:themeColor="text1"/>
          <w:szCs w:val="28"/>
        </w:rPr>
        <w:t xml:space="preserve"> </w:t>
      </w:r>
      <w:r w:rsidR="00A5399B" w:rsidRPr="00A5399B">
        <w:rPr>
          <w:color w:val="000000" w:themeColor="text1"/>
          <w:szCs w:val="28"/>
        </w:rPr>
        <w:t>2017</w:t>
      </w:r>
      <w:r w:rsidR="00A5399B">
        <w:rPr>
          <w:b/>
          <w:color w:val="000000" w:themeColor="text1"/>
          <w:szCs w:val="28"/>
        </w:rPr>
        <w:t xml:space="preserve"> </w:t>
      </w:r>
      <w:r w:rsidR="002D2757" w:rsidRPr="000607AA">
        <w:rPr>
          <w:color w:val="000000" w:themeColor="text1"/>
          <w:szCs w:val="28"/>
        </w:rPr>
        <w:t xml:space="preserve">состоялось выездное заседание комитета Алтайского краевого Законодательного Собрания по социальной политике </w:t>
      </w:r>
      <w:r w:rsidR="002D2757" w:rsidRPr="000607AA">
        <w:rPr>
          <w:rFonts w:eastAsiaTheme="minorEastAsia"/>
          <w:color w:val="000000" w:themeColor="text1"/>
          <w:szCs w:val="28"/>
        </w:rPr>
        <w:t xml:space="preserve">в г. Белокуриха по вопросу: «О ходе выполнения законов Алтайского края </w:t>
      </w:r>
      <w:r w:rsidR="002D2757" w:rsidRPr="000607AA">
        <w:rPr>
          <w:color w:val="000000" w:themeColor="text1"/>
          <w:szCs w:val="28"/>
        </w:rPr>
        <w:t>в сфере социального обеспечения в части организации предоставления государственных и муниципальных услуг по принципу «одного окна» в Алтайском крае</w:t>
      </w:r>
      <w:r w:rsidR="002D2757" w:rsidRPr="000607AA">
        <w:rPr>
          <w:bCs/>
          <w:color w:val="000000" w:themeColor="text1"/>
          <w:kern w:val="36"/>
          <w:szCs w:val="28"/>
        </w:rPr>
        <w:t>»</w:t>
      </w:r>
      <w:r w:rsidR="002D2757">
        <w:rPr>
          <w:bCs/>
          <w:color w:val="000000" w:themeColor="text1"/>
          <w:kern w:val="36"/>
          <w:szCs w:val="28"/>
        </w:rPr>
        <w:t>.</w:t>
      </w:r>
    </w:p>
    <w:p w:rsidR="002D2757" w:rsidRPr="000607AA" w:rsidRDefault="002D2757" w:rsidP="002D2757">
      <w:pPr>
        <w:pStyle w:val="af1"/>
        <w:ind w:firstLine="709"/>
        <w:jc w:val="both"/>
        <w:rPr>
          <w:color w:val="000000" w:themeColor="text1"/>
          <w:szCs w:val="28"/>
        </w:rPr>
      </w:pPr>
      <w:r w:rsidRPr="000607AA">
        <w:rPr>
          <w:color w:val="000000" w:themeColor="text1"/>
          <w:szCs w:val="28"/>
        </w:rPr>
        <w:t>В Алтайском крае во исполнение Федерального закона «Об организации предоставления государственных и муниципальных услуг» в соответствии с постановлением Администрации края от 21.12.2010 № 566 создано краевое автономное учреждение «Многофункциональный центр предоставления государственных и муниципальных услуг Алтайского края». В целях повышения качества государственных и муниципальных услуг и обеспечения их доступности для жителей Алтайского края проведены мероприятия по созданию сети МФЦ (клиентских залов) и развитию государственной информационно-телекоммуникационной сети Алтайского края.</w:t>
      </w:r>
      <w:r>
        <w:rPr>
          <w:color w:val="000000" w:themeColor="text1"/>
          <w:szCs w:val="28"/>
        </w:rPr>
        <w:t xml:space="preserve"> </w:t>
      </w:r>
      <w:r w:rsidRPr="000607AA">
        <w:rPr>
          <w:color w:val="000000" w:themeColor="text1"/>
          <w:szCs w:val="28"/>
        </w:rPr>
        <w:t xml:space="preserve">Сегодня в Алтайском крае полностью создана и успешно работает сеть многофункциональных центров: 70 центров «Мои документы» в каждом административном центре муниципального образования, 290 офисов «Мои документы» на одно-два рабочих места в небольших поселениях. Ежедневно в многофункциональные центры обращается </w:t>
      </w:r>
      <w:r w:rsidRPr="000607AA">
        <w:rPr>
          <w:color w:val="000000" w:themeColor="text1"/>
          <w:szCs w:val="28"/>
        </w:rPr>
        <w:lastRenderedPageBreak/>
        <w:t xml:space="preserve">около 5 тысяч человек за получением более 200 видов государственных и муниципальных услуг, представленных 75 органами власти, включая организации, образующие инфраструктуру поддержки предпринимательства. </w:t>
      </w:r>
    </w:p>
    <w:p w:rsidR="002D2757" w:rsidRDefault="002D2757" w:rsidP="00495A9A">
      <w:pPr>
        <w:pStyle w:val="a4"/>
        <w:spacing w:before="0" w:beforeAutospacing="0" w:after="0" w:afterAutospacing="0"/>
        <w:ind w:firstLine="709"/>
        <w:jc w:val="both"/>
        <w:rPr>
          <w:rFonts w:ascii="Times New Roman" w:hAnsi="Times New Roman" w:cs="Times New Roman"/>
          <w:color w:val="000000" w:themeColor="text1"/>
          <w:sz w:val="28"/>
          <w:szCs w:val="28"/>
        </w:rPr>
      </w:pPr>
      <w:r w:rsidRPr="002D2757">
        <w:rPr>
          <w:rFonts w:ascii="Times New Roman" w:hAnsi="Times New Roman" w:cs="Times New Roman"/>
          <w:color w:val="000000" w:themeColor="text1"/>
          <w:sz w:val="28"/>
          <w:szCs w:val="28"/>
        </w:rPr>
        <w:t>Алтайский край входит в число регионов с высокой эффективностью организации предоставления государственных и муниципальных услуг по принципу «одного окна» в МФЦ</w:t>
      </w:r>
      <w:r w:rsidRPr="00495A9A">
        <w:rPr>
          <w:rFonts w:ascii="Times New Roman" w:hAnsi="Times New Roman" w:cs="Times New Roman"/>
          <w:color w:val="000000" w:themeColor="text1"/>
          <w:sz w:val="28"/>
          <w:szCs w:val="28"/>
        </w:rPr>
        <w:t>.</w:t>
      </w:r>
      <w:r w:rsidR="00495A9A" w:rsidRPr="00495A9A">
        <w:rPr>
          <w:rFonts w:ascii="Times New Roman" w:hAnsi="Times New Roman" w:cs="Times New Roman"/>
          <w:color w:val="000000" w:themeColor="text1"/>
          <w:sz w:val="28"/>
          <w:szCs w:val="28"/>
        </w:rPr>
        <w:t xml:space="preserve"> </w:t>
      </w:r>
      <w:r w:rsidRPr="00495A9A">
        <w:rPr>
          <w:rFonts w:ascii="Times New Roman" w:hAnsi="Times New Roman" w:cs="Times New Roman"/>
          <w:bCs/>
          <w:color w:val="000000" w:themeColor="text1"/>
          <w:kern w:val="36"/>
          <w:sz w:val="28"/>
          <w:szCs w:val="28"/>
        </w:rPr>
        <w:t xml:space="preserve">В рамках рассмотрения вопроса депутаты посетили </w:t>
      </w:r>
      <w:proofErr w:type="spellStart"/>
      <w:r w:rsidRPr="00495A9A">
        <w:rPr>
          <w:rFonts w:ascii="Times New Roman" w:hAnsi="Times New Roman" w:cs="Times New Roman"/>
          <w:color w:val="000000" w:themeColor="text1"/>
          <w:sz w:val="28"/>
          <w:szCs w:val="28"/>
        </w:rPr>
        <w:t>Белокурихинский</w:t>
      </w:r>
      <w:proofErr w:type="spellEnd"/>
      <w:r w:rsidRPr="00495A9A">
        <w:rPr>
          <w:rFonts w:ascii="Times New Roman" w:hAnsi="Times New Roman" w:cs="Times New Roman"/>
          <w:color w:val="000000" w:themeColor="text1"/>
          <w:sz w:val="28"/>
          <w:szCs w:val="28"/>
        </w:rPr>
        <w:t xml:space="preserve"> филиал КАУ «Многофункциональный центр предоставления государственных и муниципальных услуг Алтайского края»</w:t>
      </w:r>
      <w:r w:rsidR="00495A9A">
        <w:rPr>
          <w:rFonts w:ascii="Times New Roman" w:hAnsi="Times New Roman" w:cs="Times New Roman"/>
          <w:color w:val="000000" w:themeColor="text1"/>
          <w:sz w:val="28"/>
          <w:szCs w:val="28"/>
        </w:rPr>
        <w:t>.</w:t>
      </w:r>
      <w:r w:rsidRPr="00495A9A">
        <w:rPr>
          <w:rFonts w:ascii="Times New Roman" w:hAnsi="Times New Roman" w:cs="Times New Roman"/>
          <w:color w:val="000000" w:themeColor="text1"/>
          <w:sz w:val="28"/>
          <w:szCs w:val="28"/>
        </w:rPr>
        <w:t xml:space="preserve"> </w:t>
      </w:r>
    </w:p>
    <w:p w:rsidR="00495A9A" w:rsidRPr="00495A9A" w:rsidRDefault="00495A9A" w:rsidP="00495A9A">
      <w:pPr>
        <w:pStyle w:val="a4"/>
        <w:spacing w:before="0" w:beforeAutospacing="0" w:after="0" w:afterAutospacing="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заседания приняты рекомендации.</w:t>
      </w:r>
    </w:p>
    <w:p w:rsidR="00495A9A" w:rsidRDefault="00495A9A" w:rsidP="00633638">
      <w:pPr>
        <w:ind w:firstLine="709"/>
        <w:jc w:val="both"/>
        <w:rPr>
          <w:szCs w:val="28"/>
        </w:rPr>
      </w:pPr>
    </w:p>
    <w:p w:rsidR="00633638" w:rsidRDefault="00495A9A" w:rsidP="00633638">
      <w:pPr>
        <w:ind w:firstLine="709"/>
        <w:jc w:val="both"/>
        <w:rPr>
          <w:b/>
          <w:szCs w:val="28"/>
        </w:rPr>
      </w:pPr>
      <w:r w:rsidRPr="00495A9A">
        <w:rPr>
          <w:b/>
          <w:szCs w:val="28"/>
        </w:rPr>
        <w:t>Организационные мероприятия</w:t>
      </w:r>
    </w:p>
    <w:p w:rsidR="00D36BB3" w:rsidRDefault="00D36BB3" w:rsidP="00633638">
      <w:pPr>
        <w:ind w:firstLine="709"/>
        <w:jc w:val="both"/>
        <w:rPr>
          <w:b/>
          <w:szCs w:val="28"/>
        </w:rPr>
      </w:pPr>
    </w:p>
    <w:p w:rsidR="00D36BB3" w:rsidRPr="00D36BB3" w:rsidRDefault="00D36BB3" w:rsidP="00D36BB3">
      <w:pPr>
        <w:autoSpaceDE w:val="0"/>
        <w:autoSpaceDN w:val="0"/>
        <w:adjustRightInd w:val="0"/>
        <w:ind w:firstLine="709"/>
        <w:jc w:val="both"/>
        <w:rPr>
          <w:bCs/>
          <w:szCs w:val="28"/>
        </w:rPr>
      </w:pPr>
      <w:r w:rsidRPr="00D36BB3">
        <w:rPr>
          <w:szCs w:val="28"/>
        </w:rPr>
        <w:t xml:space="preserve">29-30 мая 2017 состоялось </w:t>
      </w:r>
      <w:r w:rsidRPr="00D36BB3">
        <w:rPr>
          <w:bCs/>
          <w:szCs w:val="28"/>
        </w:rPr>
        <w:t>выездное заседание Комитета Государственной Думы по труду, социальной политике и делам ветеранов на тему: «Развитие социального партнерства в сфере трудовых отношений на примере Алтайского края. Теория и практика»</w:t>
      </w:r>
    </w:p>
    <w:p w:rsidR="000647BE" w:rsidRDefault="00D36BB3" w:rsidP="000647BE">
      <w:pPr>
        <w:widowControl w:val="0"/>
        <w:ind w:firstLine="708"/>
        <w:jc w:val="both"/>
        <w:rPr>
          <w:bCs/>
          <w:kern w:val="36"/>
          <w:szCs w:val="28"/>
        </w:rPr>
      </w:pPr>
      <w:r w:rsidRPr="00D36BB3">
        <w:rPr>
          <w:color w:val="000000" w:themeColor="text1"/>
          <w:szCs w:val="28"/>
        </w:rPr>
        <w:t xml:space="preserve">Были рассмотрены вопросы </w:t>
      </w:r>
      <w:r>
        <w:rPr>
          <w:color w:val="000000" w:themeColor="text1"/>
          <w:szCs w:val="28"/>
        </w:rPr>
        <w:t xml:space="preserve">о </w:t>
      </w:r>
      <w:r w:rsidRPr="008B0B8F">
        <w:rPr>
          <w:szCs w:val="28"/>
        </w:rPr>
        <w:t>«Социально</w:t>
      </w:r>
      <w:r>
        <w:rPr>
          <w:szCs w:val="28"/>
        </w:rPr>
        <w:t>м</w:t>
      </w:r>
      <w:r w:rsidRPr="008B0B8F">
        <w:rPr>
          <w:szCs w:val="28"/>
        </w:rPr>
        <w:t xml:space="preserve"> партнерство в сфере труда как механизм реализации трудовых прав граждан в Алтайском крае»</w:t>
      </w:r>
      <w:r>
        <w:rPr>
          <w:szCs w:val="28"/>
        </w:rPr>
        <w:t xml:space="preserve">, </w:t>
      </w:r>
      <w:r w:rsidRPr="008B0B8F">
        <w:rPr>
          <w:szCs w:val="28"/>
        </w:rPr>
        <w:t>«О роли бизнеса в решении социальных проблем муниципального образования»</w:t>
      </w:r>
      <w:r w:rsidR="000647BE">
        <w:rPr>
          <w:szCs w:val="28"/>
        </w:rPr>
        <w:t>,</w:t>
      </w:r>
      <w:r w:rsidR="000647BE" w:rsidRPr="000647BE">
        <w:rPr>
          <w:szCs w:val="28"/>
        </w:rPr>
        <w:t xml:space="preserve"> </w:t>
      </w:r>
      <w:r w:rsidR="000647BE">
        <w:rPr>
          <w:szCs w:val="28"/>
        </w:rPr>
        <w:t>«</w:t>
      </w:r>
      <w:r w:rsidR="000647BE" w:rsidRPr="00D05DF4">
        <w:rPr>
          <w:szCs w:val="28"/>
        </w:rPr>
        <w:t xml:space="preserve">Об опыте работы </w:t>
      </w:r>
      <w:r w:rsidR="000647BE">
        <w:rPr>
          <w:szCs w:val="28"/>
        </w:rPr>
        <w:t xml:space="preserve">группы компаний «Союз» по решению социально-трудовых вопросов в организациях в режиме социального партнерства», </w:t>
      </w:r>
      <w:r w:rsidR="000647BE" w:rsidRPr="00C941EE">
        <w:rPr>
          <w:bCs/>
          <w:kern w:val="36"/>
          <w:szCs w:val="28"/>
        </w:rPr>
        <w:t>«О состоянии и перспективах развития социального партнерства на уровне муниципального образования»</w:t>
      </w:r>
      <w:r w:rsidR="000647BE">
        <w:rPr>
          <w:bCs/>
          <w:kern w:val="36"/>
          <w:szCs w:val="28"/>
        </w:rPr>
        <w:t>,</w:t>
      </w:r>
      <w:r w:rsidR="000647BE" w:rsidRPr="000647BE">
        <w:rPr>
          <w:szCs w:val="28"/>
        </w:rPr>
        <w:t xml:space="preserve"> </w:t>
      </w:r>
      <w:r w:rsidR="000647BE" w:rsidRPr="00A60FC2">
        <w:rPr>
          <w:szCs w:val="28"/>
        </w:rPr>
        <w:t>«О практике решения социально-трудовых вопросов в Алтайс</w:t>
      </w:r>
      <w:r w:rsidR="000647BE">
        <w:rPr>
          <w:szCs w:val="28"/>
        </w:rPr>
        <w:t xml:space="preserve">ком крае с участием профсоюзов», о </w:t>
      </w:r>
      <w:r w:rsidR="000647BE">
        <w:rPr>
          <w:bCs/>
          <w:kern w:val="36"/>
          <w:szCs w:val="28"/>
        </w:rPr>
        <w:t>«Социальном партнерство власти и общественности в интересах семьи и детей (на примере деятельности Алтайского краевого отделения Союза женщин России)».</w:t>
      </w:r>
    </w:p>
    <w:p w:rsidR="000647BE" w:rsidRDefault="000647BE" w:rsidP="006A07C3">
      <w:pPr>
        <w:ind w:firstLine="709"/>
        <w:jc w:val="both"/>
        <w:rPr>
          <w:color w:val="000000" w:themeColor="text1"/>
          <w:szCs w:val="28"/>
        </w:rPr>
      </w:pPr>
    </w:p>
    <w:p w:rsidR="00BF36E1" w:rsidRPr="00BF36E1" w:rsidRDefault="00495A9A" w:rsidP="006A07C3">
      <w:pPr>
        <w:ind w:firstLine="709"/>
        <w:jc w:val="both"/>
        <w:rPr>
          <w:color w:val="000000" w:themeColor="text1"/>
          <w:szCs w:val="28"/>
        </w:rPr>
      </w:pPr>
      <w:r w:rsidRPr="00495A9A">
        <w:rPr>
          <w:color w:val="000000" w:themeColor="text1"/>
          <w:szCs w:val="28"/>
        </w:rPr>
        <w:t>15</w:t>
      </w:r>
      <w:r>
        <w:rPr>
          <w:b/>
          <w:color w:val="000000" w:themeColor="text1"/>
          <w:szCs w:val="28"/>
        </w:rPr>
        <w:t xml:space="preserve"> </w:t>
      </w:r>
      <w:r w:rsidR="00BF36E1" w:rsidRPr="000607AA">
        <w:rPr>
          <w:color w:val="000000" w:themeColor="text1"/>
          <w:szCs w:val="28"/>
        </w:rPr>
        <w:t xml:space="preserve">сентября </w:t>
      </w:r>
      <w:r w:rsidR="00A5399B">
        <w:rPr>
          <w:color w:val="000000" w:themeColor="text1"/>
          <w:szCs w:val="28"/>
        </w:rPr>
        <w:t xml:space="preserve">2017 </w:t>
      </w:r>
      <w:r w:rsidR="00BF36E1" w:rsidRPr="000607AA">
        <w:rPr>
          <w:color w:val="000000" w:themeColor="text1"/>
          <w:szCs w:val="28"/>
        </w:rPr>
        <w:t xml:space="preserve">в </w:t>
      </w:r>
      <w:r w:rsidR="000647BE">
        <w:rPr>
          <w:color w:val="000000" w:themeColor="text1"/>
          <w:szCs w:val="28"/>
        </w:rPr>
        <w:t>Алтайском краевом З</w:t>
      </w:r>
      <w:r>
        <w:rPr>
          <w:color w:val="000000" w:themeColor="text1"/>
          <w:szCs w:val="28"/>
        </w:rPr>
        <w:t xml:space="preserve">аконодательном Собрании прошла </w:t>
      </w:r>
      <w:r w:rsidR="00BF36E1" w:rsidRPr="000607AA">
        <w:rPr>
          <w:color w:val="000000" w:themeColor="text1"/>
          <w:szCs w:val="28"/>
        </w:rPr>
        <w:t>торжественная встреча к 80-летию Алтайского края</w:t>
      </w:r>
      <w:r>
        <w:rPr>
          <w:color w:val="000000" w:themeColor="text1"/>
          <w:szCs w:val="28"/>
        </w:rPr>
        <w:t xml:space="preserve">. В мероприятии приняли участие </w:t>
      </w:r>
      <w:r w:rsidR="00BF36E1" w:rsidRPr="00495A9A">
        <w:rPr>
          <w:bCs/>
          <w:color w:val="000000" w:themeColor="text1"/>
          <w:szCs w:val="28"/>
        </w:rPr>
        <w:t>Губернатор - Председатель Правительства Алтайского края Александр Карлин, председатель Алтайского краевого Законодательного Собрания Александр Романенко, заместитель Председателя Совета Федерации РФ Николай Федоров, заместитель полпреда Президента в СФО Любовь Бурда.</w:t>
      </w:r>
      <w:r w:rsidR="00BF36E1" w:rsidRPr="00495A9A">
        <w:rPr>
          <w:color w:val="000000" w:themeColor="text1"/>
          <w:szCs w:val="28"/>
        </w:rPr>
        <w:t xml:space="preserve"> </w:t>
      </w:r>
      <w:r w:rsidR="00BF36E1" w:rsidRPr="00BF36E1">
        <w:rPr>
          <w:color w:val="000000" w:themeColor="text1"/>
          <w:szCs w:val="28"/>
        </w:rPr>
        <w:t xml:space="preserve">В числе почетных гостей - делегации из государств, с которыми у Алтайского края налажены наиболее тесные и взаимовыгодные связи - Казахстана, Монголии, Кыргызстана, Таджикистана, а также парламентарии и представители исполнительных органов Новосибирской области, Республики Алтай и других российских субъектов. </w:t>
      </w:r>
    </w:p>
    <w:p w:rsidR="00BF36E1" w:rsidRPr="00BF36E1" w:rsidRDefault="00495A9A" w:rsidP="006A07C3">
      <w:pPr>
        <w:ind w:firstLine="709"/>
        <w:jc w:val="both"/>
        <w:rPr>
          <w:color w:val="000000" w:themeColor="text1"/>
          <w:szCs w:val="28"/>
        </w:rPr>
      </w:pPr>
      <w:r>
        <w:rPr>
          <w:color w:val="000000" w:themeColor="text1"/>
          <w:szCs w:val="28"/>
        </w:rPr>
        <w:t xml:space="preserve">Во </w:t>
      </w:r>
      <w:r w:rsidR="00BF36E1" w:rsidRPr="00BF36E1">
        <w:rPr>
          <w:color w:val="000000" w:themeColor="text1"/>
          <w:szCs w:val="28"/>
        </w:rPr>
        <w:t xml:space="preserve">встрече </w:t>
      </w:r>
      <w:r>
        <w:rPr>
          <w:color w:val="000000" w:themeColor="text1"/>
          <w:szCs w:val="28"/>
        </w:rPr>
        <w:t>участвовали</w:t>
      </w:r>
      <w:r w:rsidR="00BF36E1" w:rsidRPr="00BF36E1">
        <w:rPr>
          <w:color w:val="000000" w:themeColor="text1"/>
          <w:szCs w:val="28"/>
        </w:rPr>
        <w:t xml:space="preserve"> участие Герои России, Герои социалистического труда, Почетные граждане Алтайского края, депутаты Государственной Думы, члены Совета Федерации, руководители постоянных комитетов и фракций Алтайского краевого Законодательного Собрания, представители регионального Правительства и другие - всего более 150-ти человек. </w:t>
      </w:r>
    </w:p>
    <w:p w:rsidR="000647BE" w:rsidRDefault="000647BE" w:rsidP="007D4121">
      <w:pPr>
        <w:ind w:firstLine="709"/>
        <w:jc w:val="both"/>
        <w:rPr>
          <w:color w:val="000000" w:themeColor="text1"/>
          <w:szCs w:val="28"/>
        </w:rPr>
      </w:pPr>
    </w:p>
    <w:p w:rsidR="00BF36E1" w:rsidRPr="007D4121" w:rsidRDefault="007D4121" w:rsidP="007D4121">
      <w:pPr>
        <w:ind w:firstLine="709"/>
        <w:jc w:val="both"/>
        <w:rPr>
          <w:bCs/>
          <w:color w:val="000000" w:themeColor="text1"/>
          <w:szCs w:val="28"/>
        </w:rPr>
      </w:pPr>
      <w:r>
        <w:rPr>
          <w:color w:val="000000" w:themeColor="text1"/>
          <w:szCs w:val="28"/>
        </w:rPr>
        <w:t xml:space="preserve">23 октября 2017 года состоялся круглый стол о патриотическом воспитании </w:t>
      </w:r>
      <w:r w:rsidR="00BF36E1" w:rsidRPr="007D4121">
        <w:rPr>
          <w:bCs/>
          <w:color w:val="000000" w:themeColor="text1"/>
          <w:szCs w:val="28"/>
        </w:rPr>
        <w:t xml:space="preserve">с участием Героя Российской Федерации, депутата Госдумы Владимира </w:t>
      </w:r>
      <w:proofErr w:type="spellStart"/>
      <w:r w:rsidR="00BF36E1" w:rsidRPr="007D4121">
        <w:rPr>
          <w:bCs/>
          <w:color w:val="000000" w:themeColor="text1"/>
          <w:szCs w:val="28"/>
        </w:rPr>
        <w:t>Шаманова</w:t>
      </w:r>
      <w:proofErr w:type="spellEnd"/>
      <w:r>
        <w:rPr>
          <w:bCs/>
          <w:color w:val="000000" w:themeColor="text1"/>
          <w:szCs w:val="28"/>
        </w:rPr>
        <w:t>.</w:t>
      </w:r>
    </w:p>
    <w:p w:rsidR="00BF36E1" w:rsidRPr="00BF36E1" w:rsidRDefault="00BF36E1" w:rsidP="006A07C3">
      <w:pPr>
        <w:ind w:firstLine="709"/>
        <w:jc w:val="both"/>
        <w:rPr>
          <w:color w:val="000000" w:themeColor="text1"/>
          <w:szCs w:val="28"/>
        </w:rPr>
      </w:pPr>
      <w:r w:rsidRPr="00BF36E1">
        <w:rPr>
          <w:color w:val="000000" w:themeColor="text1"/>
          <w:szCs w:val="28"/>
        </w:rPr>
        <w:lastRenderedPageBreak/>
        <w:t>На мероприятии обсужда</w:t>
      </w:r>
      <w:r w:rsidR="007D4121">
        <w:rPr>
          <w:color w:val="000000" w:themeColor="text1"/>
          <w:szCs w:val="28"/>
        </w:rPr>
        <w:t>лся</w:t>
      </w:r>
      <w:r w:rsidRPr="00BF36E1">
        <w:rPr>
          <w:color w:val="000000" w:themeColor="text1"/>
          <w:szCs w:val="28"/>
        </w:rPr>
        <w:t xml:space="preserve"> закон «О патриотическом воспитании в Алтайском крае» и целесообразность разработки федерального закона «О патриотическом воспитании в Российской Федерации». </w:t>
      </w:r>
      <w:r w:rsidR="007D4121">
        <w:rPr>
          <w:color w:val="000000" w:themeColor="text1"/>
          <w:szCs w:val="28"/>
        </w:rPr>
        <w:t xml:space="preserve">В мероприятии приняли участие </w:t>
      </w:r>
      <w:r w:rsidRPr="00BF36E1">
        <w:rPr>
          <w:color w:val="000000" w:themeColor="text1"/>
          <w:szCs w:val="28"/>
        </w:rPr>
        <w:t xml:space="preserve">клубы поисковых отрядов, активисты ежегодной акции «Снежный десант», члены отрядов юнармейцев и других общественных и молодежных организаций. </w:t>
      </w:r>
    </w:p>
    <w:p w:rsidR="00A81EBB" w:rsidRDefault="00A81EBB" w:rsidP="006A07C3">
      <w:pPr>
        <w:ind w:firstLine="709"/>
        <w:rPr>
          <w:color w:val="000000" w:themeColor="text1"/>
          <w:szCs w:val="28"/>
        </w:rPr>
      </w:pPr>
    </w:p>
    <w:p w:rsidR="009A1FCF" w:rsidRPr="00540A27" w:rsidRDefault="009A1FCF" w:rsidP="009A1FCF">
      <w:pPr>
        <w:ind w:firstLine="708"/>
        <w:jc w:val="both"/>
        <w:rPr>
          <w:rStyle w:val="11"/>
          <w:color w:val="000000"/>
          <w:szCs w:val="28"/>
        </w:rPr>
      </w:pPr>
      <w:r w:rsidRPr="00540A27">
        <w:rPr>
          <w:color w:val="000000" w:themeColor="text1"/>
          <w:szCs w:val="28"/>
        </w:rPr>
        <w:t xml:space="preserve">17 ноября 2017 состоялись </w:t>
      </w:r>
      <w:r w:rsidRPr="00540A27">
        <w:rPr>
          <w:szCs w:val="28"/>
        </w:rPr>
        <w:t>Рождественские Парламентские встречи на тему: «</w:t>
      </w:r>
      <w:r w:rsidRPr="00540A27">
        <w:rPr>
          <w:rStyle w:val="11"/>
          <w:color w:val="000000"/>
          <w:szCs w:val="28"/>
        </w:rPr>
        <w:t xml:space="preserve">Нравственные ценности и будущее человечества» </w:t>
      </w:r>
    </w:p>
    <w:p w:rsidR="009A1FCF" w:rsidRPr="00540A27" w:rsidRDefault="009A1FCF" w:rsidP="009A1FCF">
      <w:pPr>
        <w:ind w:firstLine="709"/>
        <w:jc w:val="both"/>
        <w:rPr>
          <w:szCs w:val="28"/>
        </w:rPr>
      </w:pPr>
      <w:r w:rsidRPr="00540A27">
        <w:rPr>
          <w:color w:val="000000" w:themeColor="text1"/>
          <w:szCs w:val="28"/>
        </w:rPr>
        <w:t xml:space="preserve">В мероприятии принял участие </w:t>
      </w:r>
      <w:r w:rsidRPr="00540A27">
        <w:rPr>
          <w:szCs w:val="28"/>
        </w:rPr>
        <w:t>Сергий, митрополит Барнаульский и Алтайский (Иванников С.И.) – глава Алтайской митрополии, ректор Барнаульской Духовной семинарии (Владыка).</w:t>
      </w:r>
    </w:p>
    <w:p w:rsidR="00540A27" w:rsidRPr="00540A27" w:rsidRDefault="009A1FCF" w:rsidP="00540A27">
      <w:pPr>
        <w:pStyle w:val="22"/>
        <w:spacing w:after="0" w:line="240" w:lineRule="auto"/>
        <w:ind w:left="0" w:right="-1" w:firstLine="708"/>
        <w:jc w:val="both"/>
        <w:rPr>
          <w:szCs w:val="28"/>
        </w:rPr>
      </w:pPr>
      <w:r w:rsidRPr="00540A27">
        <w:rPr>
          <w:szCs w:val="28"/>
        </w:rPr>
        <w:t xml:space="preserve">Были рассмотрены вопросы о «Духовно-нравственном воспитании в региональной системе образования: состояние, проблемы, перспективы», </w:t>
      </w:r>
      <w:r w:rsidR="00540A27" w:rsidRPr="00540A27">
        <w:rPr>
          <w:szCs w:val="28"/>
        </w:rPr>
        <w:t xml:space="preserve">о </w:t>
      </w:r>
      <w:r w:rsidRPr="00540A27">
        <w:rPr>
          <w:szCs w:val="28"/>
        </w:rPr>
        <w:t>«Взаимодействи</w:t>
      </w:r>
      <w:r w:rsidR="00540A27" w:rsidRPr="00540A27">
        <w:rPr>
          <w:szCs w:val="28"/>
        </w:rPr>
        <w:t>и</w:t>
      </w:r>
      <w:r w:rsidRPr="00540A27">
        <w:rPr>
          <w:szCs w:val="28"/>
        </w:rPr>
        <w:t xml:space="preserve"> Барнаульской епархии со средними специальными учебными заведениями в области нравственного воспитания учащихся</w:t>
      </w:r>
      <w:r w:rsidR="00540A27" w:rsidRPr="00540A27">
        <w:rPr>
          <w:szCs w:val="28"/>
        </w:rPr>
        <w:t>», о «Православной культуре в школе: результаты образования и перспективы развития», о «Семье и нравственных ценностях: прошлое, настоящее и будущее человечества», о «Мировоззренческих основах и воспитательном потенциале духовных ценностей», о «Воспитании и работе с молодежью в духе нравственных ориентиров».</w:t>
      </w:r>
    </w:p>
    <w:p w:rsidR="00540A27" w:rsidRPr="00B677D4" w:rsidRDefault="00540A27" w:rsidP="00540A27">
      <w:pPr>
        <w:pStyle w:val="22"/>
        <w:spacing w:after="0" w:line="240" w:lineRule="auto"/>
        <w:ind w:left="0" w:right="-1"/>
        <w:jc w:val="both"/>
        <w:rPr>
          <w:b/>
          <w:szCs w:val="28"/>
        </w:rPr>
      </w:pPr>
    </w:p>
    <w:p w:rsidR="006A07C3" w:rsidRPr="000607AA" w:rsidRDefault="006A07C3" w:rsidP="006A07C3">
      <w:pPr>
        <w:ind w:firstLine="709"/>
        <w:jc w:val="both"/>
        <w:rPr>
          <w:b/>
          <w:color w:val="000000" w:themeColor="text1"/>
          <w:szCs w:val="28"/>
        </w:rPr>
      </w:pPr>
      <w:r w:rsidRPr="000607AA">
        <w:rPr>
          <w:b/>
          <w:color w:val="000000" w:themeColor="text1"/>
          <w:szCs w:val="28"/>
        </w:rPr>
        <w:t>МОЛОДЕЖНЫЙ ПАРЛАМЕНТ</w:t>
      </w:r>
    </w:p>
    <w:p w:rsidR="006A07C3" w:rsidRPr="000607AA" w:rsidRDefault="006A07C3" w:rsidP="006A07C3">
      <w:pPr>
        <w:ind w:firstLine="709"/>
        <w:jc w:val="both"/>
        <w:outlineLvl w:val="1"/>
        <w:rPr>
          <w:color w:val="000000" w:themeColor="text1"/>
          <w:szCs w:val="28"/>
        </w:rPr>
      </w:pPr>
      <w:r w:rsidRPr="000607AA">
        <w:rPr>
          <w:bCs/>
          <w:color w:val="000000" w:themeColor="text1"/>
          <w:szCs w:val="28"/>
        </w:rPr>
        <w:t xml:space="preserve">2 февраля 2017 года начал свою работу Молодёжный Парламент Алтайского края V созыва. </w:t>
      </w:r>
      <w:r w:rsidRPr="000607AA">
        <w:rPr>
          <w:color w:val="000000" w:themeColor="text1"/>
          <w:szCs w:val="28"/>
        </w:rPr>
        <w:t xml:space="preserve">В организационной сессии МПАК приняли участие депутат Государственной Думы Наталья Кувшинова, руководители комитетов и депутаты АКЗС, вице-премьер Правительства Алтайского края Андрей Щукин, Уполномоченный по правам человека в Алтайском крае Борис Ларин, а также представители краевой избирательной </w:t>
      </w:r>
      <w:proofErr w:type="spellStart"/>
      <w:r w:rsidRPr="000607AA">
        <w:rPr>
          <w:color w:val="000000" w:themeColor="text1"/>
          <w:szCs w:val="28"/>
        </w:rPr>
        <w:t>комиссии.В</w:t>
      </w:r>
      <w:proofErr w:type="spellEnd"/>
      <w:r w:rsidRPr="000607AA">
        <w:rPr>
          <w:color w:val="000000" w:themeColor="text1"/>
          <w:szCs w:val="28"/>
        </w:rPr>
        <w:t xml:space="preserve"> состав нового созыва вошли депутаты молодёжных представительных органов 69 муниципальных образований Алтайского края, а также 10 человек - по результатам конкурса проектов. В рамках первой сессии депутаты Молодёжного Парламента определили внутреннюю структуру МПАК, избрали его председателя и заместителя председателя, председателей комиссий и членов секретариата. Большинством голосов председателем был избран Артём </w:t>
      </w:r>
      <w:proofErr w:type="spellStart"/>
      <w:r w:rsidRPr="000607AA">
        <w:rPr>
          <w:color w:val="000000" w:themeColor="text1"/>
          <w:szCs w:val="28"/>
        </w:rPr>
        <w:t>Сингач</w:t>
      </w:r>
      <w:proofErr w:type="spellEnd"/>
      <w:r w:rsidRPr="000607AA">
        <w:rPr>
          <w:color w:val="000000" w:themeColor="text1"/>
          <w:szCs w:val="28"/>
        </w:rPr>
        <w:t xml:space="preserve">, возглавлявший МПАК предыдущего созыва. Образованы 5 комиссий: -по правовым вопросам (председатель - Артём Сафонов), -по взаимодействию с молодёжными общественными объединениями в муниципальных образованиях (председатель - Константин </w:t>
      </w:r>
      <w:proofErr w:type="spellStart"/>
      <w:r w:rsidRPr="000607AA">
        <w:rPr>
          <w:color w:val="000000" w:themeColor="text1"/>
          <w:szCs w:val="28"/>
        </w:rPr>
        <w:t>Заречнев</w:t>
      </w:r>
      <w:proofErr w:type="spellEnd"/>
      <w:r w:rsidRPr="000607AA">
        <w:rPr>
          <w:color w:val="000000" w:themeColor="text1"/>
          <w:szCs w:val="28"/>
        </w:rPr>
        <w:t xml:space="preserve">), -по социальным вопросам (председатель - Савва Шипилов), -по здравоохранению, образованию и науке (председатель - Александр </w:t>
      </w:r>
      <w:proofErr w:type="spellStart"/>
      <w:r w:rsidRPr="000607AA">
        <w:rPr>
          <w:color w:val="000000" w:themeColor="text1"/>
          <w:szCs w:val="28"/>
        </w:rPr>
        <w:t>Шаринский</w:t>
      </w:r>
      <w:proofErr w:type="spellEnd"/>
      <w:r w:rsidRPr="000607AA">
        <w:rPr>
          <w:color w:val="000000" w:themeColor="text1"/>
          <w:szCs w:val="28"/>
        </w:rPr>
        <w:t xml:space="preserve">), -по предпринимательству и туризму (председатель - Владислав Быков). В состав последней вошёл Антон Букин, делегированный для работы в МПАК решением депутатов Заринского городского молодёжного Парламента IV созыва. По завершении организационной сессии депутаты МПАК продолжили работу в рамках обучающего семинара. Молодых парламентариев познакомили с опытом работы Молодёжного Парламента Алтайского края, муниципальных молодёжных </w:t>
      </w:r>
      <w:r w:rsidRPr="000607AA">
        <w:rPr>
          <w:color w:val="000000" w:themeColor="text1"/>
          <w:szCs w:val="28"/>
        </w:rPr>
        <w:lastRenderedPageBreak/>
        <w:t>парламентских структур, нормативными актами и стратегией развития молодёжной политики в Российской Федерации.</w:t>
      </w:r>
    </w:p>
    <w:p w:rsidR="007D4121" w:rsidRDefault="007D4121" w:rsidP="006A07C3">
      <w:pPr>
        <w:ind w:firstLine="709"/>
        <w:jc w:val="both"/>
        <w:outlineLvl w:val="1"/>
        <w:rPr>
          <w:color w:val="000000" w:themeColor="text1"/>
          <w:szCs w:val="28"/>
        </w:rPr>
      </w:pPr>
    </w:p>
    <w:p w:rsidR="006A07C3" w:rsidRPr="000607AA" w:rsidRDefault="006A07C3" w:rsidP="006A07C3">
      <w:pPr>
        <w:ind w:firstLine="709"/>
        <w:jc w:val="both"/>
        <w:outlineLvl w:val="1"/>
        <w:rPr>
          <w:color w:val="000000" w:themeColor="text1"/>
          <w:szCs w:val="28"/>
        </w:rPr>
      </w:pPr>
      <w:r w:rsidRPr="000607AA">
        <w:rPr>
          <w:color w:val="000000" w:themeColor="text1"/>
          <w:szCs w:val="28"/>
        </w:rPr>
        <w:t>25 апреля 2017 состоя</w:t>
      </w:r>
      <w:r w:rsidR="00A5399B">
        <w:rPr>
          <w:color w:val="000000" w:themeColor="text1"/>
          <w:szCs w:val="28"/>
        </w:rPr>
        <w:t>лась вторая сессия Молодежного П</w:t>
      </w:r>
      <w:r w:rsidRPr="000607AA">
        <w:rPr>
          <w:color w:val="000000" w:themeColor="text1"/>
          <w:szCs w:val="28"/>
        </w:rPr>
        <w:t>арламента Алтайского края пятого созыва. В рамках повестки сессии д</w:t>
      </w:r>
      <w:r w:rsidR="00A5399B">
        <w:rPr>
          <w:color w:val="000000" w:themeColor="text1"/>
          <w:szCs w:val="28"/>
        </w:rPr>
        <w:t>епутаты Молодежного П</w:t>
      </w:r>
      <w:r w:rsidRPr="000607AA">
        <w:rPr>
          <w:color w:val="000000" w:themeColor="text1"/>
          <w:szCs w:val="28"/>
        </w:rPr>
        <w:t>арламента рассмотр</w:t>
      </w:r>
      <w:r w:rsidR="00A5399B">
        <w:rPr>
          <w:color w:val="000000" w:themeColor="text1"/>
          <w:szCs w:val="28"/>
        </w:rPr>
        <w:t>ели</w:t>
      </w:r>
      <w:r w:rsidRPr="000607AA">
        <w:rPr>
          <w:color w:val="000000" w:themeColor="text1"/>
          <w:szCs w:val="28"/>
        </w:rPr>
        <w:t xml:space="preserve"> вопросы о действии в регионе передвижных аптек, Дне единых действий, о проекте «Молодёжная команда страны», закреплении молодых специалистов – работников культуры на селе. </w:t>
      </w:r>
    </w:p>
    <w:p w:rsidR="007D4121" w:rsidRDefault="007D4121" w:rsidP="006A07C3">
      <w:pPr>
        <w:pStyle w:val="a4"/>
        <w:spacing w:before="0" w:beforeAutospacing="0" w:after="0" w:afterAutospacing="0"/>
        <w:ind w:firstLine="709"/>
        <w:jc w:val="both"/>
        <w:rPr>
          <w:rStyle w:val="a3"/>
          <w:rFonts w:ascii="Times New Roman" w:hAnsi="Times New Roman" w:cs="Times New Roman"/>
          <w:b w:val="0"/>
          <w:color w:val="000000" w:themeColor="text1"/>
          <w:sz w:val="28"/>
          <w:szCs w:val="28"/>
        </w:rPr>
      </w:pPr>
    </w:p>
    <w:p w:rsidR="006A07C3" w:rsidRPr="000607AA" w:rsidRDefault="007D4121" w:rsidP="006A07C3">
      <w:pPr>
        <w:pStyle w:val="a4"/>
        <w:spacing w:before="0" w:beforeAutospacing="0" w:after="0" w:afterAutospacing="0"/>
        <w:ind w:firstLine="709"/>
        <w:jc w:val="both"/>
        <w:rPr>
          <w:rFonts w:ascii="Times New Roman" w:hAnsi="Times New Roman" w:cs="Times New Roman"/>
          <w:color w:val="000000" w:themeColor="text1"/>
          <w:sz w:val="28"/>
          <w:szCs w:val="28"/>
        </w:rPr>
      </w:pPr>
      <w:r>
        <w:rPr>
          <w:rStyle w:val="a3"/>
          <w:rFonts w:ascii="Times New Roman" w:hAnsi="Times New Roman" w:cs="Times New Roman"/>
          <w:b w:val="0"/>
          <w:color w:val="000000" w:themeColor="text1"/>
          <w:sz w:val="28"/>
          <w:szCs w:val="28"/>
        </w:rPr>
        <w:t xml:space="preserve">13 декабря </w:t>
      </w:r>
      <w:r w:rsidR="00A5399B">
        <w:rPr>
          <w:rStyle w:val="a3"/>
          <w:rFonts w:ascii="Times New Roman" w:hAnsi="Times New Roman" w:cs="Times New Roman"/>
          <w:b w:val="0"/>
          <w:color w:val="000000" w:themeColor="text1"/>
          <w:sz w:val="28"/>
          <w:szCs w:val="28"/>
        </w:rPr>
        <w:t xml:space="preserve">2017 </w:t>
      </w:r>
      <w:r>
        <w:rPr>
          <w:rStyle w:val="a3"/>
          <w:rFonts w:ascii="Times New Roman" w:hAnsi="Times New Roman" w:cs="Times New Roman"/>
          <w:b w:val="0"/>
          <w:color w:val="000000" w:themeColor="text1"/>
          <w:sz w:val="28"/>
          <w:szCs w:val="28"/>
        </w:rPr>
        <w:t>с</w:t>
      </w:r>
      <w:r w:rsidR="006A07C3" w:rsidRPr="000607AA">
        <w:rPr>
          <w:rStyle w:val="a3"/>
          <w:rFonts w:ascii="Times New Roman" w:hAnsi="Times New Roman" w:cs="Times New Roman"/>
          <w:b w:val="0"/>
          <w:color w:val="000000" w:themeColor="text1"/>
          <w:sz w:val="28"/>
          <w:szCs w:val="28"/>
        </w:rPr>
        <w:t xml:space="preserve">остоялось торжественное мероприятие, посвященное </w:t>
      </w:r>
      <w:r>
        <w:rPr>
          <w:rStyle w:val="a3"/>
          <w:rFonts w:ascii="Times New Roman" w:hAnsi="Times New Roman" w:cs="Times New Roman"/>
          <w:b w:val="0"/>
          <w:color w:val="000000" w:themeColor="text1"/>
          <w:sz w:val="28"/>
          <w:szCs w:val="28"/>
        </w:rPr>
        <w:t xml:space="preserve">15- </w:t>
      </w:r>
      <w:proofErr w:type="spellStart"/>
      <w:r>
        <w:rPr>
          <w:rStyle w:val="a3"/>
          <w:rFonts w:ascii="Times New Roman" w:hAnsi="Times New Roman" w:cs="Times New Roman"/>
          <w:b w:val="0"/>
          <w:color w:val="000000" w:themeColor="text1"/>
          <w:sz w:val="28"/>
          <w:szCs w:val="28"/>
        </w:rPr>
        <w:t>летию</w:t>
      </w:r>
      <w:proofErr w:type="spellEnd"/>
      <w:r>
        <w:rPr>
          <w:rStyle w:val="a3"/>
          <w:rFonts w:ascii="Times New Roman" w:hAnsi="Times New Roman" w:cs="Times New Roman"/>
          <w:b w:val="0"/>
          <w:color w:val="000000" w:themeColor="text1"/>
          <w:sz w:val="28"/>
          <w:szCs w:val="28"/>
        </w:rPr>
        <w:t xml:space="preserve"> создания </w:t>
      </w:r>
      <w:r w:rsidR="00087D1D">
        <w:rPr>
          <w:rStyle w:val="a3"/>
          <w:rFonts w:ascii="Times New Roman" w:hAnsi="Times New Roman" w:cs="Times New Roman"/>
          <w:b w:val="0"/>
          <w:color w:val="000000" w:themeColor="text1"/>
          <w:sz w:val="28"/>
          <w:szCs w:val="28"/>
        </w:rPr>
        <w:t>Молодёжного</w:t>
      </w:r>
      <w:r>
        <w:rPr>
          <w:rStyle w:val="a3"/>
          <w:rFonts w:ascii="Times New Roman" w:hAnsi="Times New Roman" w:cs="Times New Roman"/>
          <w:b w:val="0"/>
          <w:color w:val="000000" w:themeColor="text1"/>
          <w:sz w:val="28"/>
          <w:szCs w:val="28"/>
        </w:rPr>
        <w:t xml:space="preserve"> Парламента Алтайского края. В мероприятии приняли участие</w:t>
      </w:r>
      <w:r w:rsidRPr="000607AA">
        <w:rPr>
          <w:rStyle w:val="a3"/>
          <w:rFonts w:ascii="Times New Roman" w:hAnsi="Times New Roman" w:cs="Times New Roman"/>
          <w:b w:val="0"/>
          <w:color w:val="000000" w:themeColor="text1"/>
          <w:sz w:val="28"/>
          <w:szCs w:val="28"/>
        </w:rPr>
        <w:t xml:space="preserve"> </w:t>
      </w:r>
      <w:r w:rsidR="006A07C3" w:rsidRPr="000607AA">
        <w:rPr>
          <w:rStyle w:val="a3"/>
          <w:rFonts w:ascii="Times New Roman" w:hAnsi="Times New Roman" w:cs="Times New Roman"/>
          <w:b w:val="0"/>
          <w:color w:val="000000" w:themeColor="text1"/>
          <w:sz w:val="28"/>
          <w:szCs w:val="28"/>
        </w:rPr>
        <w:t>Губернатор региона Александр Карлин, председатель краевого Законодательного Собрания Александр Романенко, главный федеральный инспектор по Алтайскому краю Юрий Земский, председатель Избирательной комиссии Алтайского края Ирина Акимова, представители общественных организаций, молодежных парламентских структур республик Тыва и Алтай, депутаты Молодежного Парламента региона - всего более 170 человек.</w:t>
      </w:r>
      <w:r w:rsidR="006A07C3" w:rsidRPr="000607AA">
        <w:rPr>
          <w:rFonts w:ascii="Times New Roman" w:hAnsi="Times New Roman" w:cs="Times New Roman"/>
          <w:b/>
          <w:color w:val="000000" w:themeColor="text1"/>
          <w:sz w:val="28"/>
          <w:szCs w:val="28"/>
        </w:rPr>
        <w:t xml:space="preserve"> </w:t>
      </w:r>
      <w:r w:rsidR="006A07C3" w:rsidRPr="000607AA">
        <w:rPr>
          <w:rFonts w:ascii="Times New Roman" w:hAnsi="Times New Roman" w:cs="Times New Roman"/>
          <w:color w:val="000000" w:themeColor="text1"/>
          <w:sz w:val="28"/>
          <w:szCs w:val="28"/>
        </w:rPr>
        <w:t xml:space="preserve">Сегодня в состав V созыва парламента входят представители от каждого муниципального образования края и еще десять победителей конкурса проектов. Их возраст от 14 до 35 лет. В целом же этот орган является одним из самых многочисленных в России.   </w:t>
      </w:r>
    </w:p>
    <w:p w:rsidR="006A07C3" w:rsidRPr="000607AA" w:rsidRDefault="006A07C3" w:rsidP="007D4121">
      <w:pPr>
        <w:pStyle w:val="a4"/>
        <w:spacing w:before="0" w:beforeAutospacing="0" w:after="0" w:afterAutospacing="0"/>
        <w:ind w:firstLine="709"/>
        <w:jc w:val="both"/>
        <w:rPr>
          <w:rFonts w:ascii="Times New Roman" w:hAnsi="Times New Roman" w:cs="Times New Roman"/>
          <w:color w:val="000000" w:themeColor="text1"/>
          <w:sz w:val="28"/>
          <w:szCs w:val="28"/>
        </w:rPr>
      </w:pPr>
      <w:r w:rsidRPr="000607AA">
        <w:rPr>
          <w:rFonts w:ascii="Times New Roman" w:hAnsi="Times New Roman" w:cs="Times New Roman"/>
          <w:color w:val="000000" w:themeColor="text1"/>
          <w:sz w:val="28"/>
          <w:szCs w:val="28"/>
        </w:rPr>
        <w:t xml:space="preserve">После завершения торжественной части мероприятия его участники продолжили работу в рамках </w:t>
      </w:r>
      <w:r w:rsidR="00A5399B">
        <w:rPr>
          <w:rFonts w:ascii="Times New Roman" w:hAnsi="Times New Roman" w:cs="Times New Roman"/>
          <w:color w:val="000000" w:themeColor="text1"/>
          <w:sz w:val="28"/>
          <w:szCs w:val="28"/>
        </w:rPr>
        <w:t>очередной, третьей сессии</w:t>
      </w:r>
      <w:r w:rsidRPr="000607AA">
        <w:rPr>
          <w:rFonts w:ascii="Times New Roman" w:hAnsi="Times New Roman" w:cs="Times New Roman"/>
          <w:color w:val="000000" w:themeColor="text1"/>
          <w:sz w:val="28"/>
          <w:szCs w:val="28"/>
        </w:rPr>
        <w:t xml:space="preserve">. </w:t>
      </w:r>
    </w:p>
    <w:p w:rsidR="006A07C3" w:rsidRDefault="006A07C3" w:rsidP="007D4121">
      <w:pPr>
        <w:ind w:firstLine="709"/>
        <w:jc w:val="both"/>
        <w:outlineLvl w:val="1"/>
        <w:rPr>
          <w:color w:val="000000" w:themeColor="text1"/>
          <w:szCs w:val="28"/>
        </w:rPr>
      </w:pPr>
    </w:p>
    <w:p w:rsidR="009A1FCF" w:rsidRPr="009A1FCF" w:rsidRDefault="00540A27" w:rsidP="009A1FCF">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Молодежным Парламентом Алтайского края совместно с </w:t>
      </w:r>
      <w:r w:rsidR="009A1FCF" w:rsidRPr="009A1FCF">
        <w:rPr>
          <w:rFonts w:eastAsia="Calibri"/>
          <w:szCs w:val="28"/>
          <w:lang w:eastAsia="en-US"/>
        </w:rPr>
        <w:t>Молодежным Парламентом при Государственной Думе Федерального Собрания Российской Федерации запущен проект «Молодежная команда страны», направленный на привлечение молодёжи к развитию территорий и участию в деятельности представительных органов местного самоуправления.</w:t>
      </w:r>
    </w:p>
    <w:p w:rsidR="009A1FCF" w:rsidRPr="009A1FCF" w:rsidRDefault="009A1FCF" w:rsidP="009A1FCF">
      <w:pPr>
        <w:autoSpaceDE w:val="0"/>
        <w:autoSpaceDN w:val="0"/>
        <w:adjustRightInd w:val="0"/>
        <w:ind w:firstLine="709"/>
        <w:jc w:val="both"/>
        <w:outlineLvl w:val="0"/>
        <w:rPr>
          <w:rFonts w:eastAsia="Calibri"/>
          <w:szCs w:val="28"/>
          <w:lang w:eastAsia="en-US"/>
        </w:rPr>
      </w:pPr>
      <w:r w:rsidRPr="009A1FCF">
        <w:rPr>
          <w:rFonts w:eastAsia="Calibri"/>
          <w:szCs w:val="28"/>
          <w:lang w:eastAsia="en-US"/>
        </w:rPr>
        <w:t xml:space="preserve">Руководителем проекта выступает депутат Государственной Думы Наталья Сергеевна Кувшинова, федеральным координатором – депутат Алтайского краевого Законодательного Собрания Денис Александрович </w:t>
      </w:r>
      <w:proofErr w:type="spellStart"/>
      <w:r w:rsidRPr="009A1FCF">
        <w:rPr>
          <w:rFonts w:eastAsia="Calibri"/>
          <w:szCs w:val="28"/>
          <w:lang w:eastAsia="en-US"/>
        </w:rPr>
        <w:t>Голобородько</w:t>
      </w:r>
      <w:proofErr w:type="spellEnd"/>
      <w:r w:rsidRPr="009A1FCF">
        <w:rPr>
          <w:rFonts w:eastAsia="Calibri"/>
          <w:szCs w:val="28"/>
          <w:lang w:eastAsia="en-US"/>
        </w:rPr>
        <w:t xml:space="preserve">. Координатор проекта в Алтайском крае – председатель Молодежного Парламента Артем Николаевич </w:t>
      </w:r>
      <w:proofErr w:type="spellStart"/>
      <w:r w:rsidRPr="009A1FCF">
        <w:rPr>
          <w:rFonts w:eastAsia="Calibri"/>
          <w:szCs w:val="28"/>
          <w:lang w:eastAsia="en-US"/>
        </w:rPr>
        <w:t>Сингач</w:t>
      </w:r>
      <w:proofErr w:type="spellEnd"/>
      <w:r w:rsidRPr="009A1FCF">
        <w:rPr>
          <w:rFonts w:eastAsia="Calibri"/>
          <w:szCs w:val="28"/>
          <w:lang w:eastAsia="en-US"/>
        </w:rPr>
        <w:t>.</w:t>
      </w:r>
    </w:p>
    <w:p w:rsidR="009A1FCF" w:rsidRPr="002140A6" w:rsidRDefault="009A1FCF" w:rsidP="002140A6">
      <w:pPr>
        <w:autoSpaceDE w:val="0"/>
        <w:autoSpaceDN w:val="0"/>
        <w:adjustRightInd w:val="0"/>
        <w:ind w:firstLine="709"/>
        <w:jc w:val="both"/>
        <w:outlineLvl w:val="0"/>
        <w:rPr>
          <w:color w:val="000000" w:themeColor="text1"/>
          <w:szCs w:val="28"/>
        </w:rPr>
      </w:pPr>
      <w:r w:rsidRPr="009A1FCF">
        <w:rPr>
          <w:rFonts w:eastAsia="Calibri"/>
          <w:szCs w:val="28"/>
          <w:lang w:eastAsia="en-US"/>
        </w:rPr>
        <w:t xml:space="preserve">Организаторами проекта </w:t>
      </w:r>
      <w:r w:rsidR="002140A6">
        <w:rPr>
          <w:rFonts w:eastAsia="Calibri"/>
          <w:szCs w:val="28"/>
          <w:lang w:eastAsia="en-US"/>
        </w:rPr>
        <w:t xml:space="preserve">были </w:t>
      </w:r>
      <w:r w:rsidRPr="009A1FCF">
        <w:rPr>
          <w:rFonts w:eastAsia="Calibri"/>
          <w:szCs w:val="28"/>
          <w:lang w:eastAsia="en-US"/>
        </w:rPr>
        <w:t>предусмотрены образовательный, методический и консультационный блоки, которые помог</w:t>
      </w:r>
      <w:r w:rsidR="002140A6">
        <w:rPr>
          <w:rFonts w:eastAsia="Calibri"/>
          <w:szCs w:val="28"/>
          <w:lang w:eastAsia="en-US"/>
        </w:rPr>
        <w:t>ли</w:t>
      </w:r>
      <w:r w:rsidRPr="009A1FCF">
        <w:rPr>
          <w:rFonts w:eastAsia="Calibri"/>
          <w:szCs w:val="28"/>
          <w:lang w:eastAsia="en-US"/>
        </w:rPr>
        <w:t xml:space="preserve"> участникам повысить свои профессиональные компетенции, а так же получить всю необходимую информацию для выдвижения в качестве кандидата на предстоящих выборах. Участникам предложено выполнить блок практических заданий по проведению социально значимых мероприятий в единые дни действий для всей страны. Реализация проектов </w:t>
      </w:r>
      <w:r w:rsidR="002140A6">
        <w:rPr>
          <w:rFonts w:eastAsia="Calibri"/>
          <w:szCs w:val="28"/>
          <w:lang w:eastAsia="en-US"/>
        </w:rPr>
        <w:t>помогла</w:t>
      </w:r>
      <w:r w:rsidRPr="009A1FCF">
        <w:rPr>
          <w:rFonts w:eastAsia="Calibri"/>
          <w:szCs w:val="28"/>
          <w:lang w:eastAsia="en-US"/>
        </w:rPr>
        <w:t xml:space="preserve"> потенциальным кандидатам проявить себя и сделать свой вклад в развитие территорий муниципальных образований, повышение правовой и политической культуры молодежи, пропаганду здорового образа жизни. </w:t>
      </w:r>
    </w:p>
    <w:p w:rsidR="002140A6" w:rsidRDefault="002140A6" w:rsidP="002140A6">
      <w:pPr>
        <w:ind w:firstLine="709"/>
        <w:jc w:val="both"/>
        <w:rPr>
          <w:b/>
          <w:bCs/>
          <w:szCs w:val="28"/>
        </w:rPr>
      </w:pPr>
    </w:p>
    <w:p w:rsidR="004C50A0" w:rsidRPr="00E4378A" w:rsidRDefault="004C50A0" w:rsidP="002140A6">
      <w:pPr>
        <w:ind w:firstLine="709"/>
        <w:jc w:val="both"/>
        <w:rPr>
          <w:szCs w:val="28"/>
        </w:rPr>
      </w:pPr>
      <w:r w:rsidRPr="00E4378A">
        <w:rPr>
          <w:bCs/>
          <w:szCs w:val="28"/>
        </w:rPr>
        <w:lastRenderedPageBreak/>
        <w:t xml:space="preserve">С 4 по 10 июня </w:t>
      </w:r>
      <w:r w:rsidR="00E4378A">
        <w:rPr>
          <w:bCs/>
          <w:szCs w:val="28"/>
        </w:rPr>
        <w:t xml:space="preserve">2017 года </w:t>
      </w:r>
      <w:r w:rsidR="002140A6" w:rsidRPr="00E4378A">
        <w:rPr>
          <w:bCs/>
          <w:szCs w:val="28"/>
        </w:rPr>
        <w:t>молодые парламентарии Алтайского края приняли участие в</w:t>
      </w:r>
      <w:r w:rsidRPr="00E4378A">
        <w:rPr>
          <w:bCs/>
          <w:szCs w:val="28"/>
        </w:rPr>
        <w:t xml:space="preserve"> IX международн</w:t>
      </w:r>
      <w:r w:rsidR="002140A6" w:rsidRPr="00E4378A">
        <w:rPr>
          <w:bCs/>
          <w:szCs w:val="28"/>
        </w:rPr>
        <w:t>ом</w:t>
      </w:r>
      <w:r w:rsidRPr="00E4378A">
        <w:rPr>
          <w:bCs/>
          <w:szCs w:val="28"/>
        </w:rPr>
        <w:t xml:space="preserve"> управленческ</w:t>
      </w:r>
      <w:r w:rsidR="002140A6" w:rsidRPr="00E4378A">
        <w:rPr>
          <w:bCs/>
          <w:szCs w:val="28"/>
        </w:rPr>
        <w:t>ом</w:t>
      </w:r>
      <w:r w:rsidRPr="00E4378A">
        <w:rPr>
          <w:bCs/>
          <w:szCs w:val="28"/>
        </w:rPr>
        <w:t xml:space="preserve"> молодежн</w:t>
      </w:r>
      <w:r w:rsidR="002140A6" w:rsidRPr="00E4378A">
        <w:rPr>
          <w:bCs/>
          <w:szCs w:val="28"/>
        </w:rPr>
        <w:t>ом</w:t>
      </w:r>
      <w:r w:rsidRPr="00E4378A">
        <w:rPr>
          <w:bCs/>
          <w:szCs w:val="28"/>
        </w:rPr>
        <w:t xml:space="preserve"> форум</w:t>
      </w:r>
      <w:r w:rsidR="002140A6" w:rsidRPr="00E4378A">
        <w:rPr>
          <w:bCs/>
          <w:szCs w:val="28"/>
        </w:rPr>
        <w:t>е</w:t>
      </w:r>
      <w:r w:rsidRPr="00E4378A">
        <w:rPr>
          <w:bCs/>
          <w:szCs w:val="28"/>
        </w:rPr>
        <w:t xml:space="preserve"> «Алтай. Точки Роста». Площадка «Молодежная команда страны» стала одной из новых</w:t>
      </w:r>
      <w:r w:rsidR="00E4378A" w:rsidRPr="00E4378A">
        <w:rPr>
          <w:bCs/>
          <w:szCs w:val="28"/>
        </w:rPr>
        <w:t xml:space="preserve"> </w:t>
      </w:r>
      <w:proofErr w:type="gramStart"/>
      <w:r w:rsidR="00E4378A" w:rsidRPr="00E4378A">
        <w:rPr>
          <w:bCs/>
          <w:szCs w:val="28"/>
        </w:rPr>
        <w:t>площадок  форума</w:t>
      </w:r>
      <w:proofErr w:type="gramEnd"/>
      <w:r w:rsidR="00E4378A" w:rsidRPr="00E4378A">
        <w:rPr>
          <w:bCs/>
          <w:szCs w:val="28"/>
        </w:rPr>
        <w:t xml:space="preserve"> «АТР - 2017», основным </w:t>
      </w:r>
      <w:r w:rsidR="00E4378A" w:rsidRPr="00E4378A">
        <w:rPr>
          <w:szCs w:val="28"/>
        </w:rPr>
        <w:t>оператором проекта в Алтайском крае стал Молодежный Парламент Алтайского края</w:t>
      </w:r>
      <w:r w:rsidR="00E4378A" w:rsidRPr="00E4378A">
        <w:rPr>
          <w:bCs/>
          <w:szCs w:val="28"/>
        </w:rPr>
        <w:t xml:space="preserve"> </w:t>
      </w:r>
      <w:r w:rsidRPr="00E4378A">
        <w:rPr>
          <w:bCs/>
          <w:szCs w:val="28"/>
        </w:rPr>
        <w:t xml:space="preserve">Руководителем площадки стал депутат Алтайского краевого Законодательного Собрания, федеральный координатор проекта «Молодежная команда страны» Денис </w:t>
      </w:r>
      <w:proofErr w:type="spellStart"/>
      <w:r w:rsidRPr="00E4378A">
        <w:rPr>
          <w:bCs/>
          <w:szCs w:val="28"/>
        </w:rPr>
        <w:t>Голобородько</w:t>
      </w:r>
      <w:proofErr w:type="spellEnd"/>
      <w:r w:rsidRPr="00E4378A">
        <w:rPr>
          <w:bCs/>
          <w:szCs w:val="28"/>
        </w:rPr>
        <w:t>. </w:t>
      </w:r>
      <w:r w:rsidRPr="00E4378A">
        <w:rPr>
          <w:szCs w:val="28"/>
        </w:rPr>
        <w:t xml:space="preserve"> </w:t>
      </w:r>
    </w:p>
    <w:p w:rsidR="00E4378A" w:rsidRDefault="004C50A0" w:rsidP="002140A6">
      <w:pPr>
        <w:ind w:firstLine="709"/>
        <w:jc w:val="both"/>
        <w:rPr>
          <w:szCs w:val="28"/>
        </w:rPr>
      </w:pPr>
      <w:r w:rsidRPr="002140A6">
        <w:rPr>
          <w:szCs w:val="28"/>
        </w:rPr>
        <w:t>За время форума участники площадки смогли пообщаться с представителями государственных органов исполнительной и законодательной власти, Уполномоченным по правам человека в Алтайском крае. Участниками площадки стали лидеры общественных организаций, гражданские активисты, представители молодёжных парламентских структур, участники федерального проек</w:t>
      </w:r>
      <w:r w:rsidR="00E4378A">
        <w:rPr>
          <w:szCs w:val="28"/>
        </w:rPr>
        <w:t>та «Молодежная команды страны».</w:t>
      </w:r>
      <w:r w:rsidR="00E4378A" w:rsidRPr="002140A6">
        <w:rPr>
          <w:szCs w:val="28"/>
        </w:rPr>
        <w:t xml:space="preserve"> </w:t>
      </w:r>
    </w:p>
    <w:p w:rsidR="004C50A0" w:rsidRPr="002140A6" w:rsidRDefault="004C50A0" w:rsidP="002140A6">
      <w:pPr>
        <w:ind w:firstLine="709"/>
        <w:jc w:val="both"/>
        <w:rPr>
          <w:szCs w:val="28"/>
        </w:rPr>
      </w:pPr>
      <w:r w:rsidRPr="002140A6">
        <w:rPr>
          <w:szCs w:val="28"/>
        </w:rPr>
        <w:t xml:space="preserve">Также на площадке участники представили свои социальные проекты, которые в ходе работы форума смогли доработать с учетом рекомендаций экспертов. Два проекта «Юристы - населению» (Денис </w:t>
      </w:r>
      <w:proofErr w:type="spellStart"/>
      <w:r w:rsidRPr="002140A6">
        <w:rPr>
          <w:szCs w:val="28"/>
        </w:rPr>
        <w:t>Голобородько</w:t>
      </w:r>
      <w:proofErr w:type="spellEnd"/>
      <w:r w:rsidRPr="002140A6">
        <w:rPr>
          <w:szCs w:val="28"/>
        </w:rPr>
        <w:t xml:space="preserve">, Артем Сафонов) и «Вектор развития» (Рада </w:t>
      </w:r>
      <w:proofErr w:type="spellStart"/>
      <w:r w:rsidRPr="002140A6">
        <w:rPr>
          <w:szCs w:val="28"/>
        </w:rPr>
        <w:t>Суртаева</w:t>
      </w:r>
      <w:proofErr w:type="spellEnd"/>
      <w:r w:rsidRPr="002140A6">
        <w:rPr>
          <w:szCs w:val="28"/>
        </w:rPr>
        <w:t xml:space="preserve">) прошли </w:t>
      </w:r>
      <w:proofErr w:type="gramStart"/>
      <w:r w:rsidRPr="002140A6">
        <w:rPr>
          <w:szCs w:val="28"/>
        </w:rPr>
        <w:t>в  финал</w:t>
      </w:r>
      <w:proofErr w:type="gramEnd"/>
      <w:r w:rsidRPr="002140A6">
        <w:rPr>
          <w:szCs w:val="28"/>
        </w:rPr>
        <w:t xml:space="preserve"> конкурса проектов в номинациях «Лучший АТР-реализованный проект» и «Лучший социальный проект» соответственно.  </w:t>
      </w:r>
    </w:p>
    <w:p w:rsidR="004C50A0" w:rsidRPr="000607AA" w:rsidRDefault="004C50A0" w:rsidP="007D4121">
      <w:pPr>
        <w:ind w:firstLine="709"/>
        <w:jc w:val="both"/>
        <w:outlineLvl w:val="1"/>
        <w:rPr>
          <w:color w:val="000000" w:themeColor="text1"/>
          <w:szCs w:val="28"/>
        </w:rPr>
      </w:pPr>
    </w:p>
    <w:p w:rsidR="00087D1D" w:rsidRDefault="00087D1D" w:rsidP="00087D1D">
      <w:pPr>
        <w:ind w:firstLine="708"/>
        <w:jc w:val="both"/>
        <w:rPr>
          <w:szCs w:val="28"/>
        </w:rPr>
      </w:pPr>
      <w:r w:rsidRPr="00191AC9">
        <w:rPr>
          <w:szCs w:val="28"/>
        </w:rPr>
        <w:t xml:space="preserve">Работники </w:t>
      </w:r>
      <w:r>
        <w:rPr>
          <w:szCs w:val="28"/>
        </w:rPr>
        <w:t xml:space="preserve">комитета </w:t>
      </w:r>
      <w:r w:rsidRPr="00191AC9">
        <w:rPr>
          <w:szCs w:val="28"/>
        </w:rPr>
        <w:t>принимали активное участие в проведении личных приемов председателя комитет</w:t>
      </w:r>
      <w:r>
        <w:rPr>
          <w:szCs w:val="28"/>
        </w:rPr>
        <w:t>а</w:t>
      </w:r>
      <w:r w:rsidRPr="00191AC9">
        <w:rPr>
          <w:szCs w:val="28"/>
        </w:rPr>
        <w:t>, Интернет-конференций, выездных семинар</w:t>
      </w:r>
      <w:r>
        <w:rPr>
          <w:szCs w:val="28"/>
        </w:rPr>
        <w:t>ах</w:t>
      </w:r>
      <w:r w:rsidRPr="00191AC9">
        <w:rPr>
          <w:szCs w:val="28"/>
        </w:rPr>
        <w:t xml:space="preserve"> и иных мероприятиях, проводимых Алтайским краевым Законодательным Собранием.</w:t>
      </w:r>
    </w:p>
    <w:p w:rsidR="00D22101" w:rsidRPr="000607AA" w:rsidRDefault="00D22101" w:rsidP="006A07C3">
      <w:pPr>
        <w:ind w:firstLine="709"/>
        <w:rPr>
          <w:color w:val="000000" w:themeColor="text1"/>
          <w:szCs w:val="28"/>
        </w:rPr>
      </w:pPr>
    </w:p>
    <w:sectPr w:rsidR="00D22101" w:rsidRPr="000607AA" w:rsidSect="00791E8A">
      <w:headerReference w:type="default" r:id="rId11"/>
      <w:pgSz w:w="11906" w:h="16838"/>
      <w:pgMar w:top="709"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32" w:rsidRDefault="00416F32">
      <w:r>
        <w:separator/>
      </w:r>
    </w:p>
  </w:endnote>
  <w:endnote w:type="continuationSeparator" w:id="0">
    <w:p w:rsidR="00416F32" w:rsidRDefault="0041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32" w:rsidRDefault="00416F32">
      <w:r>
        <w:separator/>
      </w:r>
    </w:p>
  </w:footnote>
  <w:footnote w:type="continuationSeparator" w:id="0">
    <w:p w:rsidR="00416F32" w:rsidRDefault="0041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1A" w:rsidRPr="001E331A" w:rsidRDefault="00401586">
    <w:pPr>
      <w:pStyle w:val="af6"/>
      <w:jc w:val="right"/>
      <w:rPr>
        <w:rFonts w:ascii="Times New Roman" w:hAnsi="Times New Roman"/>
        <w:sz w:val="24"/>
      </w:rPr>
    </w:pPr>
    <w:r w:rsidRPr="001E331A">
      <w:rPr>
        <w:rFonts w:ascii="Times New Roman" w:hAnsi="Times New Roman"/>
        <w:sz w:val="24"/>
      </w:rPr>
      <w:fldChar w:fldCharType="begin"/>
    </w:r>
    <w:r w:rsidRPr="001E331A">
      <w:rPr>
        <w:rFonts w:ascii="Times New Roman" w:hAnsi="Times New Roman"/>
        <w:sz w:val="24"/>
      </w:rPr>
      <w:instrText>PAGE   \* MERGEFORMAT</w:instrText>
    </w:r>
    <w:r w:rsidRPr="001E331A">
      <w:rPr>
        <w:rFonts w:ascii="Times New Roman" w:hAnsi="Times New Roman"/>
        <w:sz w:val="24"/>
      </w:rPr>
      <w:fldChar w:fldCharType="separate"/>
    </w:r>
    <w:r w:rsidR="00AC0F11">
      <w:rPr>
        <w:rFonts w:ascii="Times New Roman" w:hAnsi="Times New Roman"/>
        <w:noProof/>
        <w:sz w:val="24"/>
      </w:rPr>
      <w:t>1</w:t>
    </w:r>
    <w:r w:rsidRPr="001E331A">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939A6"/>
    <w:multiLevelType w:val="hybridMultilevel"/>
    <w:tmpl w:val="2112F432"/>
    <w:lvl w:ilvl="0" w:tplc="E1F27D7A">
      <w:start w:val="1"/>
      <w:numFmt w:val="decimal"/>
      <w:lvlText w:val="%1."/>
      <w:lvlJc w:val="left"/>
      <w:pPr>
        <w:ind w:left="1174" w:hanging="46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3F70D1"/>
    <w:multiLevelType w:val="hybridMultilevel"/>
    <w:tmpl w:val="B31813F8"/>
    <w:lvl w:ilvl="0" w:tplc="F606F306">
      <w:start w:val="1"/>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2F"/>
    <w:rsid w:val="000607AA"/>
    <w:rsid w:val="000647BE"/>
    <w:rsid w:val="000712BD"/>
    <w:rsid w:val="00087D1D"/>
    <w:rsid w:val="0010432A"/>
    <w:rsid w:val="001775AC"/>
    <w:rsid w:val="001B3B5F"/>
    <w:rsid w:val="001F5ABB"/>
    <w:rsid w:val="001F6F75"/>
    <w:rsid w:val="002116C6"/>
    <w:rsid w:val="002140A6"/>
    <w:rsid w:val="00217F7E"/>
    <w:rsid w:val="00286F16"/>
    <w:rsid w:val="002D2757"/>
    <w:rsid w:val="00324BB4"/>
    <w:rsid w:val="00335180"/>
    <w:rsid w:val="003F522F"/>
    <w:rsid w:val="00401586"/>
    <w:rsid w:val="0041296C"/>
    <w:rsid w:val="00416F32"/>
    <w:rsid w:val="00467E22"/>
    <w:rsid w:val="00495A9A"/>
    <w:rsid w:val="004B7884"/>
    <w:rsid w:val="004C50A0"/>
    <w:rsid w:val="004F2F3F"/>
    <w:rsid w:val="00540A27"/>
    <w:rsid w:val="00593DBB"/>
    <w:rsid w:val="00633638"/>
    <w:rsid w:val="006632B0"/>
    <w:rsid w:val="006A07C3"/>
    <w:rsid w:val="006E32F5"/>
    <w:rsid w:val="00732A8D"/>
    <w:rsid w:val="00791E8A"/>
    <w:rsid w:val="007D4121"/>
    <w:rsid w:val="00866CE9"/>
    <w:rsid w:val="008A13F4"/>
    <w:rsid w:val="009A1FCF"/>
    <w:rsid w:val="00A039AD"/>
    <w:rsid w:val="00A50186"/>
    <w:rsid w:val="00A5399B"/>
    <w:rsid w:val="00A81EBB"/>
    <w:rsid w:val="00AC0F11"/>
    <w:rsid w:val="00B2538C"/>
    <w:rsid w:val="00BF36E1"/>
    <w:rsid w:val="00C60A71"/>
    <w:rsid w:val="00C93679"/>
    <w:rsid w:val="00D22101"/>
    <w:rsid w:val="00D36BB3"/>
    <w:rsid w:val="00D642B3"/>
    <w:rsid w:val="00E0013A"/>
    <w:rsid w:val="00E14219"/>
    <w:rsid w:val="00E4378A"/>
    <w:rsid w:val="00E4712D"/>
    <w:rsid w:val="00E552F9"/>
    <w:rsid w:val="00EA67DD"/>
    <w:rsid w:val="00EA7486"/>
    <w:rsid w:val="00EB7433"/>
    <w:rsid w:val="00ED1456"/>
    <w:rsid w:val="00EE766D"/>
    <w:rsid w:val="00F5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2802-19AC-4F49-8A64-3DD14D17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22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552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36E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22F"/>
    <w:rPr>
      <w:b/>
      <w:bCs/>
    </w:rPr>
  </w:style>
  <w:style w:type="paragraph" w:styleId="a4">
    <w:name w:val="Normal (Web)"/>
    <w:aliases w:val="Обычный (веб) Знак,Обычный (Web) Знак Знак,Обычный (веб) Знак Знак,Обычный (Web) Знак1 Знак,Обычный (Web) Знак Знак Знак,Знак Знак Знак1,Обычный (веб) Знак1,Знак Знак,Обычный (Web)"/>
    <w:basedOn w:val="a"/>
    <w:link w:val="21"/>
    <w:unhideWhenUsed/>
    <w:rsid w:val="003F522F"/>
    <w:pPr>
      <w:spacing w:before="100" w:beforeAutospacing="1" w:after="100" w:afterAutospacing="1"/>
    </w:pPr>
    <w:rPr>
      <w:rFonts w:ascii="Arial" w:hAnsi="Arial" w:cs="Arial"/>
      <w:color w:val="000000"/>
      <w:sz w:val="20"/>
    </w:rPr>
  </w:style>
  <w:style w:type="paragraph" w:styleId="a5">
    <w:name w:val="No Spacing"/>
    <w:uiPriority w:val="1"/>
    <w:qFormat/>
    <w:rsid w:val="003F522F"/>
    <w:pPr>
      <w:spacing w:after="0" w:line="240" w:lineRule="auto"/>
    </w:pPr>
    <w:rPr>
      <w:rFonts w:ascii="Calibri" w:eastAsia="Calibri" w:hAnsi="Calibri" w:cs="Times New Roman"/>
    </w:rPr>
  </w:style>
  <w:style w:type="paragraph" w:styleId="a6">
    <w:name w:val="List Paragraph"/>
    <w:aliases w:val="Bullet List,FooterText,numbered"/>
    <w:basedOn w:val="a"/>
    <w:link w:val="a7"/>
    <w:uiPriority w:val="34"/>
    <w:qFormat/>
    <w:rsid w:val="003F522F"/>
    <w:pPr>
      <w:spacing w:after="200" w:line="276" w:lineRule="auto"/>
      <w:ind w:left="720"/>
      <w:contextualSpacing/>
    </w:pPr>
    <w:rPr>
      <w:rFonts w:eastAsiaTheme="minorHAnsi" w:cstheme="minorBidi"/>
      <w:sz w:val="24"/>
      <w:szCs w:val="22"/>
      <w:lang w:eastAsia="en-US"/>
    </w:rPr>
  </w:style>
  <w:style w:type="character" w:customStyle="1" w:styleId="a7">
    <w:name w:val="Абзац списка Знак"/>
    <w:aliases w:val="Bullet List Знак,FooterText Знак,numbered Знак"/>
    <w:link w:val="a6"/>
    <w:uiPriority w:val="34"/>
    <w:locked/>
    <w:rsid w:val="003F522F"/>
    <w:rPr>
      <w:rFonts w:ascii="Times New Roman" w:hAnsi="Times New Roman"/>
      <w:sz w:val="24"/>
    </w:rPr>
  </w:style>
  <w:style w:type="character" w:customStyle="1" w:styleId="21">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Обычный (веб) Знак1 Знак,Знак Знак Знак,Обычный (Web) Знак"/>
    <w:basedOn w:val="a0"/>
    <w:link w:val="a4"/>
    <w:locked/>
    <w:rsid w:val="003F522F"/>
    <w:rPr>
      <w:rFonts w:ascii="Arial" w:eastAsia="Times New Roman" w:hAnsi="Arial" w:cs="Arial"/>
      <w:color w:val="000000"/>
      <w:sz w:val="20"/>
      <w:szCs w:val="20"/>
      <w:lang w:eastAsia="ru-RU"/>
    </w:rPr>
  </w:style>
  <w:style w:type="paragraph" w:styleId="a8">
    <w:name w:val="Body Text Indent"/>
    <w:basedOn w:val="a"/>
    <w:link w:val="a9"/>
    <w:rsid w:val="003F522F"/>
    <w:pPr>
      <w:spacing w:after="120"/>
      <w:ind w:left="283"/>
    </w:pPr>
    <w:rPr>
      <w:sz w:val="24"/>
      <w:szCs w:val="24"/>
    </w:rPr>
  </w:style>
  <w:style w:type="character" w:customStyle="1" w:styleId="a9">
    <w:name w:val="Основной текст с отступом Знак"/>
    <w:basedOn w:val="a0"/>
    <w:link w:val="a8"/>
    <w:rsid w:val="003F522F"/>
    <w:rPr>
      <w:rFonts w:ascii="Times New Roman" w:eastAsia="Times New Roman" w:hAnsi="Times New Roman" w:cs="Times New Roman"/>
      <w:sz w:val="24"/>
      <w:szCs w:val="24"/>
      <w:lang w:eastAsia="ru-RU"/>
    </w:rPr>
  </w:style>
  <w:style w:type="paragraph" w:customStyle="1" w:styleId="ConsPlusNormal">
    <w:name w:val="ConsPlusNormal"/>
    <w:rsid w:val="003F522F"/>
    <w:pPr>
      <w:widowControl w:val="0"/>
      <w:autoSpaceDE w:val="0"/>
      <w:autoSpaceDN w:val="0"/>
      <w:spacing w:after="0" w:line="240" w:lineRule="auto"/>
    </w:pPr>
    <w:rPr>
      <w:rFonts w:ascii="Calibri" w:eastAsia="Times New Roman" w:hAnsi="Calibri" w:cs="Calibri"/>
      <w:szCs w:val="20"/>
      <w:lang w:eastAsia="ru-RU"/>
    </w:rPr>
  </w:style>
  <w:style w:type="character" w:styleId="aa">
    <w:name w:val="Book Title"/>
    <w:basedOn w:val="a0"/>
    <w:uiPriority w:val="33"/>
    <w:qFormat/>
    <w:rsid w:val="003F522F"/>
    <w:rPr>
      <w:b/>
      <w:bCs/>
      <w:i/>
      <w:iCs/>
      <w:spacing w:val="5"/>
    </w:rPr>
  </w:style>
  <w:style w:type="paragraph" w:styleId="ab">
    <w:name w:val="Body Text"/>
    <w:basedOn w:val="a"/>
    <w:link w:val="ac"/>
    <w:uiPriority w:val="99"/>
    <w:unhideWhenUsed/>
    <w:rsid w:val="003F522F"/>
    <w:pPr>
      <w:spacing w:after="120"/>
    </w:pPr>
  </w:style>
  <w:style w:type="character" w:customStyle="1" w:styleId="ac">
    <w:name w:val="Основной текст Знак"/>
    <w:basedOn w:val="a0"/>
    <w:link w:val="ab"/>
    <w:uiPriority w:val="99"/>
    <w:rsid w:val="003F522F"/>
    <w:rPr>
      <w:rFonts w:ascii="Times New Roman" w:eastAsia="Times New Roman" w:hAnsi="Times New Roman" w:cs="Times New Roman"/>
      <w:sz w:val="28"/>
      <w:szCs w:val="20"/>
      <w:lang w:eastAsia="ru-RU"/>
    </w:rPr>
  </w:style>
  <w:style w:type="table" w:styleId="ad">
    <w:name w:val="Table Grid"/>
    <w:basedOn w:val="a1"/>
    <w:uiPriority w:val="39"/>
    <w:rsid w:val="003F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D1456"/>
    <w:pPr>
      <w:jc w:val="center"/>
    </w:pPr>
  </w:style>
  <w:style w:type="character" w:customStyle="1" w:styleId="af">
    <w:name w:val="Название Знак"/>
    <w:basedOn w:val="a0"/>
    <w:link w:val="ae"/>
    <w:rsid w:val="00ED1456"/>
    <w:rPr>
      <w:rFonts w:ascii="Times New Roman" w:eastAsia="Times New Roman" w:hAnsi="Times New Roman" w:cs="Times New Roman"/>
      <w:sz w:val="28"/>
      <w:szCs w:val="20"/>
      <w:lang w:eastAsia="ru-RU"/>
    </w:rPr>
  </w:style>
  <w:style w:type="paragraph" w:customStyle="1" w:styleId="Heading">
    <w:name w:val="Heading"/>
    <w:uiPriority w:val="99"/>
    <w:rsid w:val="00ED1456"/>
    <w:pPr>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rsid w:val="00BF36E1"/>
    <w:rPr>
      <w:rFonts w:ascii="Times New Roman" w:eastAsia="Times New Roman" w:hAnsi="Times New Roman" w:cs="Times New Roman"/>
      <w:b/>
      <w:bCs/>
      <w:sz w:val="36"/>
      <w:szCs w:val="36"/>
      <w:lang w:eastAsia="ru-RU"/>
    </w:rPr>
  </w:style>
  <w:style w:type="character" w:styleId="af0">
    <w:name w:val="Hyperlink"/>
    <w:basedOn w:val="a0"/>
    <w:uiPriority w:val="99"/>
    <w:semiHidden/>
    <w:unhideWhenUsed/>
    <w:rsid w:val="00BF36E1"/>
    <w:rPr>
      <w:color w:val="0000FF"/>
      <w:u w:val="single"/>
    </w:rPr>
  </w:style>
  <w:style w:type="paragraph" w:customStyle="1" w:styleId="210">
    <w:name w:val="Основной текст 21"/>
    <w:basedOn w:val="a"/>
    <w:rsid w:val="001775AC"/>
    <w:pPr>
      <w:ind w:firstLine="720"/>
      <w:jc w:val="both"/>
    </w:pPr>
    <w:rPr>
      <w:color w:val="000000"/>
      <w:sz w:val="26"/>
    </w:rPr>
  </w:style>
  <w:style w:type="paragraph" w:styleId="af1">
    <w:name w:val="Subtitle"/>
    <w:basedOn w:val="a"/>
    <w:link w:val="af2"/>
    <w:qFormat/>
    <w:rsid w:val="0041296C"/>
    <w:pPr>
      <w:jc w:val="center"/>
    </w:pPr>
  </w:style>
  <w:style w:type="character" w:customStyle="1" w:styleId="af2">
    <w:name w:val="Подзаголовок Знак"/>
    <w:basedOn w:val="a0"/>
    <w:link w:val="af1"/>
    <w:rsid w:val="0041296C"/>
    <w:rPr>
      <w:rFonts w:ascii="Times New Roman" w:eastAsia="Times New Roman" w:hAnsi="Times New Roman" w:cs="Times New Roman"/>
      <w:sz w:val="28"/>
      <w:szCs w:val="20"/>
      <w:lang w:eastAsia="ru-RU"/>
    </w:rPr>
  </w:style>
  <w:style w:type="paragraph" w:customStyle="1" w:styleId="text">
    <w:name w:val="text"/>
    <w:basedOn w:val="a"/>
    <w:rsid w:val="000607AA"/>
    <w:pPr>
      <w:spacing w:before="100" w:beforeAutospacing="1" w:after="100" w:afterAutospacing="1"/>
    </w:pPr>
    <w:rPr>
      <w:sz w:val="24"/>
      <w:szCs w:val="24"/>
    </w:rPr>
  </w:style>
  <w:style w:type="paragraph" w:customStyle="1" w:styleId="ConsPlusTitle">
    <w:name w:val="ConsPlusTitle"/>
    <w:uiPriority w:val="99"/>
    <w:rsid w:val="00286F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Знак"/>
    <w:basedOn w:val="a"/>
    <w:uiPriority w:val="99"/>
    <w:rsid w:val="00286F16"/>
    <w:pPr>
      <w:widowControl w:val="0"/>
      <w:adjustRightInd w:val="0"/>
      <w:spacing w:before="100" w:beforeAutospacing="1" w:after="100" w:afterAutospacing="1" w:line="360" w:lineRule="atLeast"/>
      <w:jc w:val="both"/>
    </w:pPr>
    <w:rPr>
      <w:rFonts w:ascii="Tahoma" w:hAnsi="Tahoma" w:cs="Tahoma"/>
      <w:sz w:val="20"/>
      <w:lang w:val="en-US" w:eastAsia="en-US"/>
    </w:rPr>
  </w:style>
  <w:style w:type="character" w:customStyle="1" w:styleId="10">
    <w:name w:val="Заголовок 1 Знак"/>
    <w:basedOn w:val="a0"/>
    <w:link w:val="1"/>
    <w:uiPriority w:val="9"/>
    <w:rsid w:val="00E552F9"/>
    <w:rPr>
      <w:rFonts w:asciiTheme="majorHAnsi" w:eastAsiaTheme="majorEastAsia" w:hAnsiTheme="majorHAnsi" w:cstheme="majorBidi"/>
      <w:color w:val="2E74B5" w:themeColor="accent1" w:themeShade="BF"/>
      <w:sz w:val="32"/>
      <w:szCs w:val="32"/>
      <w:lang w:eastAsia="ru-RU"/>
    </w:rPr>
  </w:style>
  <w:style w:type="paragraph" w:customStyle="1" w:styleId="ConsTitle">
    <w:name w:val="ConsTitle"/>
    <w:rsid w:val="004F2F3F"/>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character" w:customStyle="1" w:styleId="11">
    <w:name w:val="Основной текст Знак1"/>
    <w:uiPriority w:val="99"/>
    <w:locked/>
    <w:rsid w:val="004F2F3F"/>
    <w:rPr>
      <w:spacing w:val="6"/>
      <w:shd w:val="clear" w:color="auto" w:fill="FFFFFF"/>
    </w:rPr>
  </w:style>
  <w:style w:type="paragraph" w:styleId="22">
    <w:name w:val="Body Text Indent 2"/>
    <w:basedOn w:val="a"/>
    <w:link w:val="23"/>
    <w:uiPriority w:val="99"/>
    <w:semiHidden/>
    <w:unhideWhenUsed/>
    <w:rsid w:val="009A1FCF"/>
    <w:pPr>
      <w:spacing w:after="120" w:line="480" w:lineRule="auto"/>
      <w:ind w:left="283"/>
    </w:pPr>
  </w:style>
  <w:style w:type="character" w:customStyle="1" w:styleId="23">
    <w:name w:val="Основной текст с отступом 2 Знак"/>
    <w:basedOn w:val="a0"/>
    <w:link w:val="22"/>
    <w:uiPriority w:val="99"/>
    <w:semiHidden/>
    <w:rsid w:val="009A1FCF"/>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E4378A"/>
    <w:rPr>
      <w:rFonts w:ascii="Segoe UI" w:hAnsi="Segoe UI" w:cs="Segoe UI"/>
      <w:sz w:val="18"/>
      <w:szCs w:val="18"/>
    </w:rPr>
  </w:style>
  <w:style w:type="character" w:customStyle="1" w:styleId="af5">
    <w:name w:val="Текст выноски Знак"/>
    <w:basedOn w:val="a0"/>
    <w:link w:val="af4"/>
    <w:uiPriority w:val="99"/>
    <w:semiHidden/>
    <w:rsid w:val="00E4378A"/>
    <w:rPr>
      <w:rFonts w:ascii="Segoe UI" w:eastAsia="Times New Roman" w:hAnsi="Segoe UI" w:cs="Segoe UI"/>
      <w:sz w:val="18"/>
      <w:szCs w:val="18"/>
      <w:lang w:eastAsia="ru-RU"/>
    </w:rPr>
  </w:style>
  <w:style w:type="paragraph" w:styleId="af6">
    <w:name w:val="header"/>
    <w:basedOn w:val="a"/>
    <w:link w:val="af7"/>
    <w:uiPriority w:val="99"/>
    <w:unhideWhenUsed/>
    <w:rsid w:val="00401586"/>
    <w:pPr>
      <w:tabs>
        <w:tab w:val="center" w:pos="4677"/>
        <w:tab w:val="right" w:pos="9355"/>
      </w:tabs>
    </w:pPr>
    <w:rPr>
      <w:rFonts w:ascii="Calibri" w:eastAsia="Calibri" w:hAnsi="Calibri"/>
      <w:sz w:val="22"/>
      <w:szCs w:val="22"/>
      <w:lang w:eastAsia="en-US"/>
    </w:rPr>
  </w:style>
  <w:style w:type="character" w:customStyle="1" w:styleId="af7">
    <w:name w:val="Верхний колонтитул Знак"/>
    <w:basedOn w:val="a0"/>
    <w:link w:val="af6"/>
    <w:uiPriority w:val="99"/>
    <w:rsid w:val="004015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4378">
      <w:bodyDiv w:val="1"/>
      <w:marLeft w:val="0"/>
      <w:marRight w:val="0"/>
      <w:marTop w:val="0"/>
      <w:marBottom w:val="0"/>
      <w:divBdr>
        <w:top w:val="none" w:sz="0" w:space="0" w:color="auto"/>
        <w:left w:val="none" w:sz="0" w:space="0" w:color="auto"/>
        <w:bottom w:val="none" w:sz="0" w:space="0" w:color="auto"/>
        <w:right w:val="none" w:sz="0" w:space="0" w:color="auto"/>
      </w:divBdr>
    </w:div>
    <w:div w:id="744718019">
      <w:bodyDiv w:val="1"/>
      <w:marLeft w:val="0"/>
      <w:marRight w:val="0"/>
      <w:marTop w:val="0"/>
      <w:marBottom w:val="0"/>
      <w:divBdr>
        <w:top w:val="none" w:sz="0" w:space="0" w:color="auto"/>
        <w:left w:val="none" w:sz="0" w:space="0" w:color="auto"/>
        <w:bottom w:val="none" w:sz="0" w:space="0" w:color="auto"/>
        <w:right w:val="none" w:sz="0" w:space="0" w:color="auto"/>
      </w:divBdr>
    </w:div>
    <w:div w:id="818156382">
      <w:bodyDiv w:val="1"/>
      <w:marLeft w:val="0"/>
      <w:marRight w:val="0"/>
      <w:marTop w:val="0"/>
      <w:marBottom w:val="0"/>
      <w:divBdr>
        <w:top w:val="none" w:sz="0" w:space="0" w:color="auto"/>
        <w:left w:val="none" w:sz="0" w:space="0" w:color="auto"/>
        <w:bottom w:val="none" w:sz="0" w:space="0" w:color="auto"/>
        <w:right w:val="none" w:sz="0" w:space="0" w:color="auto"/>
      </w:divBdr>
    </w:div>
    <w:div w:id="1101291906">
      <w:bodyDiv w:val="1"/>
      <w:marLeft w:val="0"/>
      <w:marRight w:val="0"/>
      <w:marTop w:val="0"/>
      <w:marBottom w:val="0"/>
      <w:divBdr>
        <w:top w:val="none" w:sz="0" w:space="0" w:color="auto"/>
        <w:left w:val="none" w:sz="0" w:space="0" w:color="auto"/>
        <w:bottom w:val="none" w:sz="0" w:space="0" w:color="auto"/>
        <w:right w:val="none" w:sz="0" w:space="0" w:color="auto"/>
      </w:divBdr>
    </w:div>
    <w:div w:id="1114446347">
      <w:bodyDiv w:val="1"/>
      <w:marLeft w:val="0"/>
      <w:marRight w:val="0"/>
      <w:marTop w:val="0"/>
      <w:marBottom w:val="0"/>
      <w:divBdr>
        <w:top w:val="none" w:sz="0" w:space="0" w:color="auto"/>
        <w:left w:val="none" w:sz="0" w:space="0" w:color="auto"/>
        <w:bottom w:val="none" w:sz="0" w:space="0" w:color="auto"/>
        <w:right w:val="none" w:sz="0" w:space="0" w:color="auto"/>
      </w:divBdr>
    </w:div>
    <w:div w:id="1364750875">
      <w:bodyDiv w:val="1"/>
      <w:marLeft w:val="0"/>
      <w:marRight w:val="0"/>
      <w:marTop w:val="0"/>
      <w:marBottom w:val="0"/>
      <w:divBdr>
        <w:top w:val="none" w:sz="0" w:space="0" w:color="auto"/>
        <w:left w:val="none" w:sz="0" w:space="0" w:color="auto"/>
        <w:bottom w:val="none" w:sz="0" w:space="0" w:color="auto"/>
        <w:right w:val="none" w:sz="0" w:space="0" w:color="auto"/>
      </w:divBdr>
    </w:div>
    <w:div w:id="1399593275">
      <w:bodyDiv w:val="1"/>
      <w:marLeft w:val="0"/>
      <w:marRight w:val="0"/>
      <w:marTop w:val="0"/>
      <w:marBottom w:val="0"/>
      <w:divBdr>
        <w:top w:val="none" w:sz="0" w:space="0" w:color="auto"/>
        <w:left w:val="none" w:sz="0" w:space="0" w:color="auto"/>
        <w:bottom w:val="none" w:sz="0" w:space="0" w:color="auto"/>
        <w:right w:val="none" w:sz="0" w:space="0" w:color="auto"/>
      </w:divBdr>
    </w:div>
    <w:div w:id="19248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zs.ru/press/tolkovanie-1.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5C49221F28FCF3F8845717A786CDE6EABAAF1C8C4B665FE780DC44290BAC6683D49DCE93574AC9259606rBi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F10E0749FB450B3F39FEE6E26C6E44D78EF8E173D88E83521B83ED5802423B9DF1DC50569C609115D5B4AB9b3D" TargetMode="External"/><Relationship Id="rId4" Type="http://schemas.openxmlformats.org/officeDocument/2006/relationships/webSettings" Target="webSettings.xml"/><Relationship Id="rId9" Type="http://schemas.openxmlformats.org/officeDocument/2006/relationships/hyperlink" Target="consultantplus://offline/ref=3E3CD0321C4FBD73D2397CE683891130C5CF9F290A7E9B73F3CF09823B22D751EBC2A27FF7E5EDCB7201E7SB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 Юринова</dc:creator>
  <cp:keywords/>
  <dc:description/>
  <cp:lastModifiedBy>Дмитрий Черских</cp:lastModifiedBy>
  <cp:revision>8</cp:revision>
  <cp:lastPrinted>2018-01-29T05:43:00Z</cp:lastPrinted>
  <dcterms:created xsi:type="dcterms:W3CDTF">2018-01-26T11:26:00Z</dcterms:created>
  <dcterms:modified xsi:type="dcterms:W3CDTF">2018-04-13T10:35:00Z</dcterms:modified>
</cp:coreProperties>
</file>