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79" w:rsidRPr="00816C79" w:rsidRDefault="00816C79" w:rsidP="00816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16C79">
        <w:rPr>
          <w:rFonts w:ascii="Times New Roman" w:hAnsi="Times New Roman" w:cs="Times New Roman"/>
          <w:b/>
          <w:sz w:val="28"/>
          <w:szCs w:val="28"/>
        </w:rPr>
        <w:t xml:space="preserve">нформация о работе постоянного комитета </w:t>
      </w:r>
    </w:p>
    <w:p w:rsidR="00816C79" w:rsidRPr="00816C79" w:rsidRDefault="00816C79" w:rsidP="00816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C79">
        <w:rPr>
          <w:rFonts w:ascii="Times New Roman" w:hAnsi="Times New Roman" w:cs="Times New Roman"/>
          <w:b/>
          <w:sz w:val="28"/>
          <w:szCs w:val="28"/>
        </w:rPr>
        <w:t xml:space="preserve">Алтайского краевого Законодательного Собрания </w:t>
      </w:r>
    </w:p>
    <w:p w:rsidR="00816C79" w:rsidRPr="00816C79" w:rsidRDefault="00816C79" w:rsidP="00816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6C7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16C79">
        <w:rPr>
          <w:rFonts w:ascii="Times New Roman" w:hAnsi="Times New Roman" w:cs="Times New Roman"/>
          <w:b/>
          <w:sz w:val="28"/>
          <w:szCs w:val="28"/>
        </w:rPr>
        <w:t xml:space="preserve"> аграрной политике и природопользованию за 201</w:t>
      </w:r>
      <w:r w:rsidR="00991D19">
        <w:rPr>
          <w:rFonts w:ascii="Times New Roman" w:hAnsi="Times New Roman" w:cs="Times New Roman"/>
          <w:b/>
          <w:sz w:val="28"/>
          <w:szCs w:val="28"/>
        </w:rPr>
        <w:t>9</w:t>
      </w:r>
      <w:r w:rsidRPr="00816C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963DF" w:rsidRDefault="000963DF" w:rsidP="00816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1F4" w:rsidRDefault="00285AFE" w:rsidP="00816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AFE">
        <w:rPr>
          <w:rFonts w:ascii="Times New Roman" w:hAnsi="Times New Roman" w:cs="Times New Roman"/>
          <w:sz w:val="28"/>
          <w:szCs w:val="28"/>
        </w:rPr>
        <w:t>В</w:t>
      </w:r>
      <w:r w:rsidR="00675DC1">
        <w:rPr>
          <w:rFonts w:ascii="Times New Roman" w:hAnsi="Times New Roman" w:cs="Times New Roman"/>
          <w:sz w:val="28"/>
          <w:szCs w:val="28"/>
        </w:rPr>
        <w:t xml:space="preserve"> </w:t>
      </w:r>
      <w:r w:rsidRPr="00285AFE">
        <w:rPr>
          <w:rFonts w:ascii="Times New Roman" w:hAnsi="Times New Roman" w:cs="Times New Roman"/>
          <w:sz w:val="28"/>
          <w:szCs w:val="28"/>
        </w:rPr>
        <w:t xml:space="preserve">отчетном периоде деятельность </w:t>
      </w:r>
      <w:r>
        <w:rPr>
          <w:rFonts w:ascii="Times New Roman" w:hAnsi="Times New Roman" w:cs="Times New Roman"/>
          <w:sz w:val="28"/>
          <w:szCs w:val="28"/>
        </w:rPr>
        <w:t>постоянного комитета Алтайского краевого Законодательного Собрания по аграрной политике и</w:t>
      </w:r>
      <w:r w:rsidR="00675DC1">
        <w:rPr>
          <w:rFonts w:ascii="Times New Roman" w:hAnsi="Times New Roman" w:cs="Times New Roman"/>
          <w:sz w:val="28"/>
          <w:szCs w:val="28"/>
        </w:rPr>
        <w:t xml:space="preserve"> </w:t>
      </w:r>
      <w:r w:rsidRPr="00285AFE">
        <w:rPr>
          <w:rFonts w:ascii="Times New Roman" w:hAnsi="Times New Roman" w:cs="Times New Roman"/>
          <w:sz w:val="28"/>
          <w:szCs w:val="28"/>
        </w:rPr>
        <w:t>природопользованию была направлена на</w:t>
      </w:r>
      <w:r w:rsidR="00675DC1">
        <w:rPr>
          <w:rFonts w:ascii="Times New Roman" w:hAnsi="Times New Roman" w:cs="Times New Roman"/>
          <w:sz w:val="28"/>
          <w:szCs w:val="28"/>
        </w:rPr>
        <w:t xml:space="preserve"> </w:t>
      </w:r>
      <w:r w:rsidRPr="00285AFE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базы, регулирующей отношения в</w:t>
      </w:r>
      <w:r w:rsidR="00675DC1">
        <w:rPr>
          <w:rFonts w:ascii="Times New Roman" w:hAnsi="Times New Roman" w:cs="Times New Roman"/>
          <w:sz w:val="28"/>
          <w:szCs w:val="28"/>
        </w:rPr>
        <w:t xml:space="preserve"> </w:t>
      </w:r>
      <w:r w:rsidRPr="00285AFE">
        <w:rPr>
          <w:rFonts w:ascii="Times New Roman" w:hAnsi="Times New Roman" w:cs="Times New Roman"/>
          <w:sz w:val="28"/>
          <w:szCs w:val="28"/>
        </w:rPr>
        <w:t>сфере природопользования и</w:t>
      </w:r>
      <w:r w:rsidR="00675DC1">
        <w:rPr>
          <w:rFonts w:ascii="Times New Roman" w:hAnsi="Times New Roman" w:cs="Times New Roman"/>
          <w:sz w:val="28"/>
          <w:szCs w:val="28"/>
        </w:rPr>
        <w:t xml:space="preserve"> </w:t>
      </w:r>
      <w:r w:rsidRPr="00285AFE">
        <w:rPr>
          <w:rFonts w:ascii="Times New Roman" w:hAnsi="Times New Roman" w:cs="Times New Roman"/>
          <w:sz w:val="28"/>
          <w:szCs w:val="28"/>
        </w:rPr>
        <w:t>охраны окружающей среды, на</w:t>
      </w:r>
      <w:r w:rsidR="00675DC1">
        <w:rPr>
          <w:rFonts w:ascii="Times New Roman" w:hAnsi="Times New Roman" w:cs="Times New Roman"/>
          <w:sz w:val="28"/>
          <w:szCs w:val="28"/>
        </w:rPr>
        <w:t xml:space="preserve"> </w:t>
      </w:r>
      <w:r w:rsidRPr="00285AFE">
        <w:rPr>
          <w:rFonts w:ascii="Times New Roman" w:hAnsi="Times New Roman" w:cs="Times New Roman"/>
          <w:sz w:val="28"/>
          <w:szCs w:val="28"/>
        </w:rPr>
        <w:t>формирование условий для развития агропромышленного комплекса, лесного хозяйства, земельных отношений.</w:t>
      </w:r>
    </w:p>
    <w:p w:rsidR="00285AFE" w:rsidRDefault="00285AFE" w:rsidP="00816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AF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85AFE">
        <w:rPr>
          <w:rFonts w:ascii="Times New Roman" w:hAnsi="Times New Roman" w:cs="Times New Roman"/>
          <w:sz w:val="28"/>
          <w:szCs w:val="28"/>
        </w:rPr>
        <w:t>омитета осуществлялась в</w:t>
      </w:r>
      <w:r w:rsidR="00675DC1">
        <w:rPr>
          <w:rFonts w:ascii="Times New Roman" w:hAnsi="Times New Roman" w:cs="Times New Roman"/>
          <w:sz w:val="28"/>
          <w:szCs w:val="28"/>
        </w:rPr>
        <w:t xml:space="preserve"> </w:t>
      </w:r>
      <w:r w:rsidRPr="00285AFE">
        <w:rPr>
          <w:rFonts w:ascii="Times New Roman" w:hAnsi="Times New Roman" w:cs="Times New Roman"/>
          <w:sz w:val="28"/>
          <w:szCs w:val="28"/>
        </w:rPr>
        <w:t>соответствии с</w:t>
      </w:r>
      <w:r w:rsidR="00675DC1">
        <w:rPr>
          <w:rFonts w:ascii="Times New Roman" w:hAnsi="Times New Roman" w:cs="Times New Roman"/>
          <w:sz w:val="28"/>
          <w:szCs w:val="28"/>
        </w:rPr>
        <w:t xml:space="preserve"> </w:t>
      </w:r>
      <w:r w:rsidRPr="00285AFE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>
        <w:rPr>
          <w:rFonts w:ascii="Times New Roman" w:hAnsi="Times New Roman" w:cs="Times New Roman"/>
          <w:sz w:val="28"/>
          <w:szCs w:val="28"/>
        </w:rPr>
        <w:t>Алтайского краевого Законодательного Собрания</w:t>
      </w:r>
      <w:r w:rsidRPr="00285AFE">
        <w:rPr>
          <w:rFonts w:ascii="Times New Roman" w:hAnsi="Times New Roman" w:cs="Times New Roman"/>
          <w:sz w:val="28"/>
          <w:szCs w:val="28"/>
        </w:rPr>
        <w:t>, Планом деятельности Алтайского краевого Законодательного Собрания на первое полугодие и второе полугодие 201</w:t>
      </w:r>
      <w:r w:rsidR="000963DF">
        <w:rPr>
          <w:rFonts w:ascii="Times New Roman" w:hAnsi="Times New Roman" w:cs="Times New Roman"/>
          <w:sz w:val="28"/>
          <w:szCs w:val="28"/>
        </w:rPr>
        <w:t>9</w:t>
      </w:r>
      <w:r w:rsidRPr="00285AF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E02" w:rsidRDefault="00285AFE" w:rsidP="00816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DC1">
        <w:rPr>
          <w:rFonts w:ascii="Times New Roman" w:hAnsi="Times New Roman" w:cs="Times New Roman"/>
          <w:sz w:val="28"/>
          <w:szCs w:val="28"/>
        </w:rPr>
        <w:t>За</w:t>
      </w:r>
      <w:r w:rsidR="00675DC1">
        <w:rPr>
          <w:rFonts w:ascii="Times New Roman" w:hAnsi="Times New Roman" w:cs="Times New Roman"/>
          <w:sz w:val="28"/>
          <w:szCs w:val="28"/>
        </w:rPr>
        <w:t xml:space="preserve"> </w:t>
      </w:r>
      <w:r w:rsidRPr="00675DC1">
        <w:rPr>
          <w:rFonts w:ascii="Times New Roman" w:hAnsi="Times New Roman" w:cs="Times New Roman"/>
          <w:sz w:val="28"/>
          <w:szCs w:val="28"/>
        </w:rPr>
        <w:t xml:space="preserve">отчетный период проведено </w:t>
      </w:r>
      <w:r w:rsidR="00206FE8" w:rsidRPr="00675DC1">
        <w:rPr>
          <w:rFonts w:ascii="Times New Roman" w:hAnsi="Times New Roman" w:cs="Times New Roman"/>
          <w:sz w:val="28"/>
          <w:szCs w:val="28"/>
        </w:rPr>
        <w:t>1</w:t>
      </w:r>
      <w:r w:rsidR="00AE51FD">
        <w:rPr>
          <w:rFonts w:ascii="Times New Roman" w:hAnsi="Times New Roman" w:cs="Times New Roman"/>
          <w:sz w:val="28"/>
          <w:szCs w:val="28"/>
        </w:rPr>
        <w:t>3</w:t>
      </w:r>
      <w:r w:rsidRPr="00675DC1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206FE8" w:rsidRPr="00675DC1">
        <w:rPr>
          <w:rFonts w:ascii="Times New Roman" w:hAnsi="Times New Roman" w:cs="Times New Roman"/>
          <w:sz w:val="28"/>
          <w:szCs w:val="28"/>
        </w:rPr>
        <w:t>к</w:t>
      </w:r>
      <w:r w:rsidRPr="00675DC1">
        <w:rPr>
          <w:rFonts w:ascii="Times New Roman" w:hAnsi="Times New Roman" w:cs="Times New Roman"/>
          <w:sz w:val="28"/>
          <w:szCs w:val="28"/>
        </w:rPr>
        <w:t>омитета, в</w:t>
      </w:r>
      <w:r w:rsidR="00675DC1">
        <w:rPr>
          <w:rFonts w:ascii="Times New Roman" w:hAnsi="Times New Roman" w:cs="Times New Roman"/>
          <w:sz w:val="28"/>
          <w:szCs w:val="28"/>
        </w:rPr>
        <w:t xml:space="preserve"> </w:t>
      </w:r>
      <w:r w:rsidRPr="00675DC1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0963DF">
        <w:rPr>
          <w:rFonts w:ascii="Times New Roman" w:hAnsi="Times New Roman" w:cs="Times New Roman"/>
          <w:sz w:val="28"/>
          <w:szCs w:val="28"/>
        </w:rPr>
        <w:t>2</w:t>
      </w:r>
      <w:r w:rsidR="00626AA2" w:rsidRPr="00675DC1">
        <w:rPr>
          <w:rFonts w:ascii="Times New Roman" w:hAnsi="Times New Roman" w:cs="Times New Roman"/>
          <w:sz w:val="28"/>
          <w:szCs w:val="28"/>
        </w:rPr>
        <w:t xml:space="preserve"> совместных заседаний с Советом по вопросам развития агропромышленного комплекса и сельских территорий при Алтай</w:t>
      </w:r>
      <w:r w:rsidR="00F639D8" w:rsidRPr="00675DC1">
        <w:rPr>
          <w:rFonts w:ascii="Times New Roman" w:hAnsi="Times New Roman" w:cs="Times New Roman"/>
          <w:sz w:val="28"/>
          <w:szCs w:val="28"/>
        </w:rPr>
        <w:t xml:space="preserve">ском краевом Законодательном Собрании, </w:t>
      </w:r>
      <w:r w:rsidR="000963DF">
        <w:rPr>
          <w:rFonts w:ascii="Times New Roman" w:hAnsi="Times New Roman" w:cs="Times New Roman"/>
          <w:sz w:val="28"/>
          <w:szCs w:val="28"/>
        </w:rPr>
        <w:t>1</w:t>
      </w:r>
      <w:r w:rsidR="00F639D8" w:rsidRPr="00675DC1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0963DF">
        <w:rPr>
          <w:rFonts w:ascii="Times New Roman" w:hAnsi="Times New Roman" w:cs="Times New Roman"/>
          <w:sz w:val="28"/>
          <w:szCs w:val="28"/>
        </w:rPr>
        <w:t>ое</w:t>
      </w:r>
      <w:r w:rsidR="00F639D8" w:rsidRPr="00675DC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963DF">
        <w:rPr>
          <w:rFonts w:ascii="Times New Roman" w:hAnsi="Times New Roman" w:cs="Times New Roman"/>
          <w:sz w:val="28"/>
          <w:szCs w:val="28"/>
        </w:rPr>
        <w:t>е</w:t>
      </w:r>
      <w:r w:rsidR="00F639D8" w:rsidRPr="00675DC1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A11E02">
        <w:rPr>
          <w:rFonts w:ascii="Times New Roman" w:hAnsi="Times New Roman" w:cs="Times New Roman"/>
          <w:sz w:val="28"/>
          <w:szCs w:val="28"/>
        </w:rPr>
        <w:t xml:space="preserve"> (</w:t>
      </w:r>
      <w:r w:rsidR="000963DF">
        <w:rPr>
          <w:rFonts w:ascii="Times New Roman" w:hAnsi="Times New Roman" w:cs="Times New Roman"/>
          <w:sz w:val="28"/>
          <w:szCs w:val="28"/>
        </w:rPr>
        <w:t>март 2019</w:t>
      </w:r>
      <w:r w:rsidR="00A11E02">
        <w:rPr>
          <w:rFonts w:ascii="Times New Roman" w:hAnsi="Times New Roman" w:cs="Times New Roman"/>
          <w:sz w:val="28"/>
          <w:szCs w:val="28"/>
        </w:rPr>
        <w:t xml:space="preserve"> в с. </w:t>
      </w:r>
      <w:r w:rsidR="000963DF">
        <w:rPr>
          <w:rFonts w:ascii="Times New Roman" w:hAnsi="Times New Roman" w:cs="Times New Roman"/>
          <w:sz w:val="28"/>
          <w:szCs w:val="28"/>
        </w:rPr>
        <w:t>Новоегорьевское Егорьевского</w:t>
      </w:r>
      <w:r w:rsidR="00A11E0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11E02" w:rsidRPr="00AE51FD">
        <w:rPr>
          <w:rFonts w:ascii="Times New Roman" w:hAnsi="Times New Roman" w:cs="Times New Roman"/>
          <w:sz w:val="28"/>
          <w:szCs w:val="28"/>
        </w:rPr>
        <w:t>на тему «</w:t>
      </w:r>
      <w:r w:rsidR="000963DF">
        <w:rPr>
          <w:rFonts w:ascii="Times New Roman" w:hAnsi="Times New Roman" w:cs="Times New Roman"/>
          <w:sz w:val="28"/>
          <w:szCs w:val="28"/>
        </w:rPr>
        <w:t>Об исполнении в  Егорьевском районе закона Алтайского края от № 87-ЗС «О регулировании отдельных лесных отношений на территории Алтайского края</w:t>
      </w:r>
      <w:r w:rsidR="00A11E02" w:rsidRPr="00AE51FD">
        <w:rPr>
          <w:rFonts w:ascii="Times New Roman" w:hAnsi="Times New Roman" w:cs="Times New Roman"/>
          <w:sz w:val="28"/>
          <w:szCs w:val="28"/>
        </w:rPr>
        <w:t>»</w:t>
      </w:r>
      <w:r w:rsidR="00A11E02">
        <w:rPr>
          <w:rFonts w:ascii="Times New Roman" w:hAnsi="Times New Roman" w:cs="Times New Roman"/>
          <w:sz w:val="28"/>
          <w:szCs w:val="28"/>
        </w:rPr>
        <w:t xml:space="preserve">; </w:t>
      </w:r>
      <w:r w:rsidR="000963DF">
        <w:rPr>
          <w:rFonts w:ascii="Times New Roman" w:hAnsi="Times New Roman" w:cs="Times New Roman"/>
          <w:sz w:val="28"/>
          <w:szCs w:val="28"/>
        </w:rPr>
        <w:t xml:space="preserve">«О реализации закона Алтайского края </w:t>
      </w:r>
      <w:r w:rsidR="00AB00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63DF">
        <w:rPr>
          <w:rFonts w:ascii="Times New Roman" w:hAnsi="Times New Roman" w:cs="Times New Roman"/>
          <w:sz w:val="28"/>
          <w:szCs w:val="28"/>
        </w:rPr>
        <w:t xml:space="preserve">№ 6-ЗС </w:t>
      </w:r>
      <w:r w:rsidR="003835DB">
        <w:rPr>
          <w:rFonts w:ascii="Times New Roman" w:hAnsi="Times New Roman" w:cs="Times New Roman"/>
          <w:sz w:val="28"/>
          <w:szCs w:val="28"/>
        </w:rPr>
        <w:t>«О порядке заготовки и сбора гражданами недревесных лесных ресурсов для собственных нужд на территории Алтайского края»</w:t>
      </w:r>
      <w:r w:rsidR="00A11E02">
        <w:rPr>
          <w:rFonts w:ascii="Times New Roman" w:hAnsi="Times New Roman" w:cs="Times New Roman"/>
          <w:sz w:val="28"/>
          <w:szCs w:val="28"/>
        </w:rPr>
        <w:t>)</w:t>
      </w:r>
      <w:r w:rsidR="00675DC1" w:rsidRPr="00675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028" w:rsidRDefault="00675DC1" w:rsidP="00816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DC1">
        <w:rPr>
          <w:rFonts w:ascii="Times New Roman" w:hAnsi="Times New Roman" w:cs="Times New Roman"/>
          <w:sz w:val="28"/>
          <w:szCs w:val="28"/>
        </w:rPr>
        <w:t xml:space="preserve">Всего на </w:t>
      </w:r>
      <w:r w:rsidR="00285AFE" w:rsidRPr="00675DC1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F639D8" w:rsidRPr="00675DC1">
        <w:rPr>
          <w:rFonts w:ascii="Times New Roman" w:hAnsi="Times New Roman" w:cs="Times New Roman"/>
          <w:sz w:val="28"/>
          <w:szCs w:val="28"/>
        </w:rPr>
        <w:t>к</w:t>
      </w:r>
      <w:r w:rsidR="00285AFE" w:rsidRPr="00675DC1">
        <w:rPr>
          <w:rFonts w:ascii="Times New Roman" w:hAnsi="Times New Roman" w:cs="Times New Roman"/>
          <w:sz w:val="28"/>
          <w:szCs w:val="28"/>
        </w:rPr>
        <w:t xml:space="preserve">омитета был рассмотрен </w:t>
      </w:r>
      <w:r w:rsidR="003835DB">
        <w:rPr>
          <w:rFonts w:ascii="Times New Roman" w:hAnsi="Times New Roman" w:cs="Times New Roman"/>
          <w:sz w:val="28"/>
          <w:szCs w:val="28"/>
        </w:rPr>
        <w:t>5</w:t>
      </w:r>
      <w:r w:rsidR="00AE51FD">
        <w:rPr>
          <w:rFonts w:ascii="Times New Roman" w:hAnsi="Times New Roman" w:cs="Times New Roman"/>
          <w:sz w:val="28"/>
          <w:szCs w:val="28"/>
        </w:rPr>
        <w:t>1</w:t>
      </w:r>
      <w:r w:rsidR="00285AFE" w:rsidRPr="00675DC1">
        <w:rPr>
          <w:rFonts w:ascii="Times New Roman" w:hAnsi="Times New Roman" w:cs="Times New Roman"/>
          <w:sz w:val="28"/>
          <w:szCs w:val="28"/>
        </w:rPr>
        <w:t xml:space="preserve"> вопрос,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AFE" w:rsidRPr="00675DC1">
        <w:rPr>
          <w:rFonts w:ascii="Times New Roman" w:hAnsi="Times New Roman" w:cs="Times New Roman"/>
          <w:sz w:val="28"/>
          <w:szCs w:val="28"/>
        </w:rPr>
        <w:t xml:space="preserve">участием представителей органов </w:t>
      </w:r>
      <w:r w:rsidR="00F639D8" w:rsidRPr="00675DC1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285AFE" w:rsidRPr="00675DC1">
        <w:rPr>
          <w:rFonts w:ascii="Times New Roman" w:hAnsi="Times New Roman" w:cs="Times New Roman"/>
          <w:sz w:val="28"/>
          <w:szCs w:val="28"/>
        </w:rPr>
        <w:t xml:space="preserve">, </w:t>
      </w:r>
      <w:r w:rsidR="00A11E02">
        <w:rPr>
          <w:rFonts w:ascii="Times New Roman" w:hAnsi="Times New Roman" w:cs="Times New Roman"/>
          <w:sz w:val="28"/>
          <w:szCs w:val="28"/>
        </w:rPr>
        <w:t xml:space="preserve">Общественной палаты Алтайского края, Счетной палаты Алтайского края, </w:t>
      </w:r>
      <w:r w:rsidRPr="00675DC1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285AFE" w:rsidRPr="00675DC1">
        <w:rPr>
          <w:rFonts w:ascii="Times New Roman" w:hAnsi="Times New Roman" w:cs="Times New Roman"/>
          <w:sz w:val="28"/>
          <w:szCs w:val="28"/>
        </w:rPr>
        <w:t xml:space="preserve"> и</w:t>
      </w:r>
      <w:r w:rsidR="00936AA8">
        <w:rPr>
          <w:rFonts w:ascii="Times New Roman" w:hAnsi="Times New Roman" w:cs="Times New Roman"/>
          <w:sz w:val="28"/>
          <w:szCs w:val="28"/>
        </w:rPr>
        <w:t xml:space="preserve"> </w:t>
      </w:r>
      <w:r w:rsidR="00285AFE" w:rsidRPr="00675DC1">
        <w:rPr>
          <w:rFonts w:ascii="Times New Roman" w:hAnsi="Times New Roman" w:cs="Times New Roman"/>
          <w:sz w:val="28"/>
          <w:szCs w:val="28"/>
        </w:rPr>
        <w:t xml:space="preserve">научных учреждений. </w:t>
      </w:r>
    </w:p>
    <w:p w:rsidR="00A11E02" w:rsidRDefault="00614169" w:rsidP="00816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комитет поступило </w:t>
      </w:r>
      <w:r w:rsidR="001B5A7D" w:rsidRPr="001B5A7D">
        <w:rPr>
          <w:rFonts w:ascii="Times New Roman" w:hAnsi="Times New Roman" w:cs="Times New Roman"/>
          <w:sz w:val="28"/>
          <w:szCs w:val="28"/>
        </w:rPr>
        <w:t>72</w:t>
      </w:r>
      <w:r w:rsidRPr="001B5A7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B5A7D" w:rsidRPr="001B5A7D">
        <w:rPr>
          <w:rFonts w:ascii="Times New Roman" w:hAnsi="Times New Roman" w:cs="Times New Roman"/>
          <w:sz w:val="28"/>
          <w:szCs w:val="28"/>
        </w:rPr>
        <w:t>я</w:t>
      </w:r>
      <w:r w:rsidRPr="001B5A7D">
        <w:rPr>
          <w:rFonts w:ascii="Times New Roman" w:hAnsi="Times New Roman" w:cs="Times New Roman"/>
          <w:sz w:val="28"/>
          <w:szCs w:val="28"/>
        </w:rPr>
        <w:t xml:space="preserve"> от организаций, </w:t>
      </w:r>
      <w:r w:rsidR="001B5A7D" w:rsidRPr="001B5A7D">
        <w:rPr>
          <w:rFonts w:ascii="Times New Roman" w:hAnsi="Times New Roman" w:cs="Times New Roman"/>
          <w:sz w:val="28"/>
          <w:szCs w:val="28"/>
        </w:rPr>
        <w:t>60</w:t>
      </w:r>
      <w:r w:rsidRPr="001B5A7D">
        <w:rPr>
          <w:rFonts w:ascii="Times New Roman" w:hAnsi="Times New Roman" w:cs="Times New Roman"/>
          <w:sz w:val="28"/>
          <w:szCs w:val="28"/>
        </w:rPr>
        <w:t xml:space="preserve"> от граждан, рассмотрен </w:t>
      </w:r>
      <w:r w:rsidR="001B5A7D" w:rsidRPr="001B5A7D">
        <w:rPr>
          <w:rFonts w:ascii="Times New Roman" w:hAnsi="Times New Roman" w:cs="Times New Roman"/>
          <w:sz w:val="28"/>
          <w:szCs w:val="28"/>
        </w:rPr>
        <w:t>41 проект</w:t>
      </w:r>
      <w:r w:rsidRPr="001B5A7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B0028">
        <w:rPr>
          <w:rFonts w:ascii="Times New Roman" w:hAnsi="Times New Roman" w:cs="Times New Roman"/>
          <w:sz w:val="28"/>
          <w:szCs w:val="28"/>
        </w:rPr>
        <w:t>ых</w:t>
      </w:r>
      <w:r w:rsidRPr="001B5A7D">
        <w:rPr>
          <w:rFonts w:ascii="Times New Roman" w:hAnsi="Times New Roman" w:cs="Times New Roman"/>
          <w:sz w:val="28"/>
          <w:szCs w:val="28"/>
        </w:rPr>
        <w:t xml:space="preserve"> законов, </w:t>
      </w:r>
      <w:r w:rsidR="001B5A7D" w:rsidRPr="001B5A7D">
        <w:rPr>
          <w:rFonts w:ascii="Times New Roman" w:hAnsi="Times New Roman" w:cs="Times New Roman"/>
          <w:sz w:val="28"/>
          <w:szCs w:val="28"/>
        </w:rPr>
        <w:t xml:space="preserve">13 </w:t>
      </w:r>
      <w:r w:rsidRPr="001B5A7D">
        <w:rPr>
          <w:rFonts w:ascii="Times New Roman" w:hAnsi="Times New Roman" w:cs="Times New Roman"/>
          <w:sz w:val="28"/>
          <w:szCs w:val="28"/>
        </w:rPr>
        <w:t>законодательных инициатив от субъектов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C6" w:rsidRDefault="001721C6" w:rsidP="00172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4A5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 xml:space="preserve">по аграрной политике и природопользованию </w:t>
      </w:r>
      <w:r w:rsidRPr="00B354A5">
        <w:rPr>
          <w:rFonts w:ascii="Times New Roman" w:hAnsi="Times New Roman" w:cs="Times New Roman"/>
          <w:sz w:val="28"/>
          <w:szCs w:val="28"/>
        </w:rPr>
        <w:t>работал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4A5">
        <w:rPr>
          <w:rFonts w:ascii="Times New Roman" w:hAnsi="Times New Roman" w:cs="Times New Roman"/>
          <w:sz w:val="28"/>
          <w:szCs w:val="28"/>
        </w:rPr>
        <w:t>тесном взаимодействии с</w:t>
      </w:r>
      <w:r>
        <w:rPr>
          <w:rFonts w:ascii="Times New Roman" w:hAnsi="Times New Roman" w:cs="Times New Roman"/>
          <w:sz w:val="28"/>
          <w:szCs w:val="28"/>
        </w:rPr>
        <w:t xml:space="preserve"> другими </w:t>
      </w:r>
      <w:r w:rsidRPr="00B354A5">
        <w:rPr>
          <w:rFonts w:ascii="Times New Roman" w:hAnsi="Times New Roman" w:cs="Times New Roman"/>
          <w:sz w:val="28"/>
          <w:szCs w:val="28"/>
        </w:rPr>
        <w:t>комитетами Алтайского краевого Законодательного Собрания,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4A5">
        <w:rPr>
          <w:rFonts w:ascii="Times New Roman" w:hAnsi="Times New Roman" w:cs="Times New Roman"/>
          <w:sz w:val="28"/>
          <w:szCs w:val="28"/>
        </w:rPr>
        <w:t>структурными подразделениями аппарата,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4A5">
        <w:rPr>
          <w:rFonts w:ascii="Times New Roman" w:hAnsi="Times New Roman" w:cs="Times New Roman"/>
          <w:sz w:val="28"/>
          <w:szCs w:val="28"/>
        </w:rPr>
        <w:t xml:space="preserve">профильными </w:t>
      </w:r>
      <w:r>
        <w:rPr>
          <w:rFonts w:ascii="Times New Roman" w:hAnsi="Times New Roman" w:cs="Times New Roman"/>
          <w:sz w:val="28"/>
          <w:szCs w:val="28"/>
        </w:rPr>
        <w:t>министерствами, управлениями</w:t>
      </w:r>
      <w:r w:rsidRPr="00B354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354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4A5">
        <w:rPr>
          <w:rFonts w:ascii="Times New Roman" w:hAnsi="Times New Roman" w:cs="Times New Roman"/>
          <w:sz w:val="28"/>
          <w:szCs w:val="28"/>
        </w:rPr>
        <w:t>органами местного самоуправления.</w:t>
      </w:r>
    </w:p>
    <w:p w:rsidR="003835DB" w:rsidRDefault="00D719F2" w:rsidP="00172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9F2">
        <w:rPr>
          <w:rFonts w:ascii="Times New Roman" w:hAnsi="Times New Roman" w:cs="Times New Roman"/>
          <w:sz w:val="28"/>
          <w:szCs w:val="28"/>
        </w:rPr>
        <w:t>Комитетом по аграрной политике и природопользованию в 2019 году подготовлена законодательная инициатива по внесению изменения в статью 18 Федерального закона «О любительском рыболовстве и о внесении изменений в отдельные законодательные акты Российской Федерации</w:t>
      </w:r>
      <w:r w:rsidR="00AB0028">
        <w:rPr>
          <w:rFonts w:ascii="Times New Roman" w:hAnsi="Times New Roman" w:cs="Times New Roman"/>
          <w:sz w:val="28"/>
          <w:szCs w:val="28"/>
        </w:rPr>
        <w:t>», который планируется внести на рассмотрение февральской сессии АКЗС в 2020 году</w:t>
      </w:r>
      <w:r w:rsidRPr="00D719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9F2" w:rsidRDefault="00D719F2" w:rsidP="00172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комитет</w:t>
      </w:r>
      <w:r w:rsidR="00DF6E50">
        <w:rPr>
          <w:rFonts w:ascii="Times New Roman" w:hAnsi="Times New Roman" w:cs="Times New Roman"/>
          <w:sz w:val="28"/>
          <w:szCs w:val="28"/>
        </w:rPr>
        <w:t xml:space="preserve"> по аграрной политике и природопользованию </w:t>
      </w:r>
      <w:r>
        <w:rPr>
          <w:rFonts w:ascii="Times New Roman" w:hAnsi="Times New Roman" w:cs="Times New Roman"/>
          <w:sz w:val="28"/>
          <w:szCs w:val="28"/>
        </w:rPr>
        <w:t>совместно с комитетом по бюджету и налогам готовят законодательную инициативу по внесению изменений в Налоговый кодекс Российской Федерации в части исключения из объектов налогообложения транспортн</w:t>
      </w:r>
      <w:r w:rsidR="00DF6E5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DF6E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сельскохозяйственн</w:t>
      </w:r>
      <w:r w:rsidR="00DF6E5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DF6E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(самоходная косилка, самоходные опрыскиватели, погрузчики, используемые в сельхозпроизводстве). </w:t>
      </w:r>
    </w:p>
    <w:p w:rsidR="00551B5F" w:rsidRPr="000A5D4F" w:rsidRDefault="00DF6E50" w:rsidP="000A5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B5F">
        <w:rPr>
          <w:rFonts w:ascii="TimesNewRomanPSMT" w:hAnsi="TimesNewRomanPSMT" w:cs="TimesNewRomanPSMT"/>
          <w:sz w:val="28"/>
          <w:szCs w:val="28"/>
        </w:rPr>
        <w:t xml:space="preserve">Комитетом по аграрной политике и природопользованию </w:t>
      </w:r>
      <w:r w:rsidR="00551B5F" w:rsidRPr="00551B5F">
        <w:rPr>
          <w:rFonts w:ascii="TimesNewRomanPSMT" w:hAnsi="TimesNewRomanPSMT" w:cs="TimesNewRomanPSMT"/>
          <w:sz w:val="28"/>
          <w:szCs w:val="28"/>
        </w:rPr>
        <w:t xml:space="preserve">подготовлено и </w:t>
      </w:r>
      <w:r w:rsidRPr="00551B5F">
        <w:rPr>
          <w:rFonts w:ascii="TimesNewRomanPSMT" w:hAnsi="TimesNewRomanPSMT" w:cs="TimesNewRomanPSMT"/>
          <w:sz w:val="28"/>
          <w:szCs w:val="28"/>
        </w:rPr>
        <w:t>направлено</w:t>
      </w:r>
      <w:r w:rsidR="00551B5F" w:rsidRPr="00551B5F">
        <w:rPr>
          <w:rFonts w:ascii="TimesNewRomanPSMT" w:hAnsi="TimesNewRomanPSMT" w:cs="TimesNewRomanPSMT"/>
          <w:sz w:val="28"/>
          <w:szCs w:val="28"/>
        </w:rPr>
        <w:t xml:space="preserve"> обращение в</w:t>
      </w:r>
      <w:r w:rsidRPr="00551B5F">
        <w:rPr>
          <w:rFonts w:ascii="TimesNewRomanPSMT" w:hAnsi="TimesNewRomanPSMT" w:cs="TimesNewRomanPSMT"/>
          <w:sz w:val="28"/>
          <w:szCs w:val="28"/>
        </w:rPr>
        <w:t xml:space="preserve"> Департамент государственной</w:t>
      </w:r>
      <w:r w:rsidR="00551B5F" w:rsidRPr="00551B5F">
        <w:rPr>
          <w:rFonts w:ascii="TimesNewRomanPSMT" w:hAnsi="TimesNewRomanPSMT" w:cs="TimesNewRomanPSMT"/>
          <w:sz w:val="28"/>
          <w:szCs w:val="28"/>
        </w:rPr>
        <w:t xml:space="preserve"> </w:t>
      </w:r>
      <w:r w:rsidRPr="00551B5F">
        <w:rPr>
          <w:rFonts w:ascii="TimesNewRomanPSMT" w:hAnsi="TimesNewRomanPSMT" w:cs="TimesNewRomanPSMT"/>
          <w:sz w:val="28"/>
          <w:szCs w:val="28"/>
        </w:rPr>
        <w:t>политики и регулирования в</w:t>
      </w:r>
      <w:r w:rsidR="00551B5F" w:rsidRPr="00551B5F">
        <w:rPr>
          <w:rFonts w:ascii="TimesNewRomanPSMT" w:hAnsi="TimesNewRomanPSMT" w:cs="TimesNewRomanPSMT"/>
          <w:sz w:val="28"/>
          <w:szCs w:val="28"/>
        </w:rPr>
        <w:t xml:space="preserve"> </w:t>
      </w:r>
      <w:r w:rsidRPr="00551B5F">
        <w:rPr>
          <w:rFonts w:ascii="TimesNewRomanPSMT" w:hAnsi="TimesNewRomanPSMT" w:cs="TimesNewRomanPSMT"/>
          <w:sz w:val="28"/>
          <w:szCs w:val="28"/>
        </w:rPr>
        <w:t>сфере охотничьего хозяйства</w:t>
      </w:r>
      <w:r w:rsidR="00551B5F" w:rsidRPr="00551B5F">
        <w:rPr>
          <w:rFonts w:ascii="TimesNewRomanPSMT" w:hAnsi="TimesNewRomanPSMT" w:cs="TimesNewRomanPSMT"/>
          <w:sz w:val="28"/>
          <w:szCs w:val="28"/>
        </w:rPr>
        <w:t xml:space="preserve"> </w:t>
      </w:r>
      <w:r w:rsidRPr="00551B5F">
        <w:rPr>
          <w:rFonts w:ascii="TimesNewRomanPSMT" w:hAnsi="TimesNewRomanPSMT" w:cs="TimesNewRomanPSMT"/>
          <w:sz w:val="28"/>
          <w:szCs w:val="28"/>
        </w:rPr>
        <w:t>Минприроды Российской</w:t>
      </w:r>
      <w:r w:rsidR="00551B5F" w:rsidRPr="00551B5F">
        <w:rPr>
          <w:rFonts w:ascii="TimesNewRomanPSMT" w:hAnsi="TimesNewRomanPSMT" w:cs="TimesNewRomanPSMT"/>
          <w:sz w:val="28"/>
          <w:szCs w:val="28"/>
        </w:rPr>
        <w:t xml:space="preserve"> </w:t>
      </w:r>
      <w:r w:rsidRPr="00551B5F">
        <w:rPr>
          <w:rFonts w:ascii="TimesNewRomanPSMT" w:hAnsi="TimesNewRomanPSMT" w:cs="TimesNewRomanPSMT"/>
          <w:sz w:val="28"/>
          <w:szCs w:val="28"/>
        </w:rPr>
        <w:t>Федерации</w:t>
      </w:r>
      <w:r w:rsidR="00551B5F" w:rsidRPr="00551B5F">
        <w:rPr>
          <w:rFonts w:ascii="TimesNewRomanPSMT" w:hAnsi="TimesNewRomanPSMT" w:cs="TimesNewRomanPSMT"/>
          <w:sz w:val="28"/>
          <w:szCs w:val="28"/>
        </w:rPr>
        <w:t xml:space="preserve"> с целью изменения Правил охоты, утвержденных приказом </w:t>
      </w:r>
      <w:r w:rsidR="00551B5F" w:rsidRPr="000A5D4F">
        <w:rPr>
          <w:rFonts w:ascii="Times New Roman" w:hAnsi="Times New Roman" w:cs="Times New Roman"/>
          <w:sz w:val="28"/>
          <w:szCs w:val="28"/>
        </w:rPr>
        <w:t>Минприроды Российской Федерации от 16.11.2010 № 512 в части ужесточения требований к охоте на пушных зверей.</w:t>
      </w:r>
    </w:p>
    <w:p w:rsidR="00551B5F" w:rsidRPr="000A5D4F" w:rsidRDefault="00551B5F" w:rsidP="000A5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4F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A5D4F" w:rsidRPr="000A5D4F">
        <w:rPr>
          <w:rStyle w:val="a9"/>
          <w:rFonts w:ascii="Times New Roman" w:hAnsi="Times New Roman" w:cs="Times New Roman"/>
          <w:b w:val="0"/>
          <w:sz w:val="28"/>
          <w:szCs w:val="28"/>
        </w:rPr>
        <w:t>мае 2019 года в Парламентском центре по инициативе комиссии Совета законодателей по аграрно-продовольственной политике, председателем которой является спикер АКЗС Александр Романенко, при поддержке профильных комитетов обеих палат Федерального Собрания прошел</w:t>
      </w:r>
      <w:r w:rsidRPr="000A5D4F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форум</w:t>
      </w:r>
      <w:r w:rsidR="000A5D4F" w:rsidRPr="000A5D4F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на тему </w:t>
      </w:r>
      <w:r w:rsidR="000A5D4F" w:rsidRPr="000A5D4F">
        <w:rPr>
          <w:rStyle w:val="extended-textshort"/>
          <w:rFonts w:ascii="Times New Roman" w:hAnsi="Times New Roman" w:cs="Times New Roman"/>
          <w:sz w:val="28"/>
          <w:szCs w:val="28"/>
        </w:rPr>
        <w:t xml:space="preserve">«Устойчивое </w:t>
      </w:r>
      <w:r w:rsidR="000A5D4F" w:rsidRPr="000A5D4F">
        <w:rPr>
          <w:rStyle w:val="extended-textshort"/>
          <w:rFonts w:ascii="Times New Roman" w:hAnsi="Times New Roman" w:cs="Times New Roman"/>
          <w:bCs/>
          <w:sz w:val="28"/>
          <w:szCs w:val="28"/>
        </w:rPr>
        <w:t>развитие</w:t>
      </w:r>
      <w:r w:rsidR="000A5D4F" w:rsidRPr="000A5D4F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A5D4F" w:rsidRPr="000A5D4F">
        <w:rPr>
          <w:rStyle w:val="extended-textshort"/>
          <w:rFonts w:ascii="Times New Roman" w:hAnsi="Times New Roman" w:cs="Times New Roman"/>
          <w:bCs/>
          <w:sz w:val="28"/>
          <w:szCs w:val="28"/>
        </w:rPr>
        <w:t>сельских</w:t>
      </w:r>
      <w:r w:rsidR="000A5D4F" w:rsidRPr="000A5D4F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A5D4F" w:rsidRPr="000A5D4F">
        <w:rPr>
          <w:rStyle w:val="extended-textshort"/>
          <w:rFonts w:ascii="Times New Roman" w:hAnsi="Times New Roman" w:cs="Times New Roman"/>
          <w:bCs/>
          <w:sz w:val="28"/>
          <w:szCs w:val="28"/>
        </w:rPr>
        <w:t>территорий</w:t>
      </w:r>
      <w:r w:rsidR="000A5D4F" w:rsidRPr="000A5D4F">
        <w:rPr>
          <w:rStyle w:val="extended-textshort"/>
          <w:rFonts w:ascii="Times New Roman" w:hAnsi="Times New Roman" w:cs="Times New Roman"/>
          <w:sz w:val="28"/>
          <w:szCs w:val="28"/>
        </w:rPr>
        <w:t xml:space="preserve"> - потенциал </w:t>
      </w:r>
      <w:r w:rsidR="000A5D4F" w:rsidRPr="000A5D4F">
        <w:rPr>
          <w:rStyle w:val="extended-textshort"/>
          <w:rFonts w:ascii="Times New Roman" w:hAnsi="Times New Roman" w:cs="Times New Roman"/>
          <w:bCs/>
          <w:sz w:val="28"/>
          <w:szCs w:val="28"/>
        </w:rPr>
        <w:t>развития</w:t>
      </w:r>
      <w:r w:rsidR="000A5D4F" w:rsidRPr="000A5D4F">
        <w:rPr>
          <w:rStyle w:val="extended-textshort"/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0A5D4F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, на котором впервые были озвучены параметры федеральной программы комплексного развития сельских территорий до 2025 года. </w:t>
      </w:r>
      <w:r w:rsidRPr="000A5D4F">
        <w:rPr>
          <w:rFonts w:ascii="Times New Roman" w:hAnsi="Times New Roman" w:cs="Times New Roman"/>
          <w:sz w:val="28"/>
          <w:szCs w:val="28"/>
        </w:rPr>
        <w:t>Итогом обсуждения с</w:t>
      </w:r>
      <w:r w:rsidR="000A5D4F" w:rsidRPr="000A5D4F">
        <w:rPr>
          <w:rFonts w:ascii="Times New Roman" w:hAnsi="Times New Roman" w:cs="Times New Roman"/>
          <w:sz w:val="28"/>
          <w:szCs w:val="28"/>
        </w:rPr>
        <w:t xml:space="preserve">тало принятие резолюции форума, которая была </w:t>
      </w:r>
      <w:r w:rsidRPr="000A5D4F">
        <w:rPr>
          <w:rFonts w:ascii="Times New Roman" w:hAnsi="Times New Roman" w:cs="Times New Roman"/>
          <w:sz w:val="28"/>
          <w:szCs w:val="28"/>
        </w:rPr>
        <w:t>направлен</w:t>
      </w:r>
      <w:r w:rsidR="000A5D4F" w:rsidRPr="000A5D4F">
        <w:rPr>
          <w:rFonts w:ascii="Times New Roman" w:hAnsi="Times New Roman" w:cs="Times New Roman"/>
          <w:sz w:val="28"/>
          <w:szCs w:val="28"/>
        </w:rPr>
        <w:t>а</w:t>
      </w:r>
      <w:r w:rsidRPr="000A5D4F">
        <w:rPr>
          <w:rFonts w:ascii="Times New Roman" w:hAnsi="Times New Roman" w:cs="Times New Roman"/>
          <w:sz w:val="28"/>
          <w:szCs w:val="28"/>
        </w:rPr>
        <w:t xml:space="preserve"> в Правительство РФ, </w:t>
      </w:r>
      <w:r w:rsidR="000A5D4F" w:rsidRPr="000A5D4F">
        <w:rPr>
          <w:rFonts w:ascii="Times New Roman" w:hAnsi="Times New Roman" w:cs="Times New Roman"/>
          <w:sz w:val="28"/>
          <w:szCs w:val="28"/>
        </w:rPr>
        <w:t>Федеральное</w:t>
      </w:r>
      <w:r w:rsidRPr="000A5D4F">
        <w:rPr>
          <w:rFonts w:ascii="Times New Roman" w:hAnsi="Times New Roman" w:cs="Times New Roman"/>
          <w:sz w:val="28"/>
          <w:szCs w:val="28"/>
        </w:rPr>
        <w:t xml:space="preserve"> Со</w:t>
      </w:r>
      <w:r w:rsidR="000A5D4F" w:rsidRPr="000A5D4F">
        <w:rPr>
          <w:rFonts w:ascii="Times New Roman" w:hAnsi="Times New Roman" w:cs="Times New Roman"/>
          <w:sz w:val="28"/>
          <w:szCs w:val="28"/>
        </w:rPr>
        <w:t xml:space="preserve">брание, </w:t>
      </w:r>
      <w:r w:rsidR="000A5D4F">
        <w:rPr>
          <w:rFonts w:ascii="Times New Roman" w:hAnsi="Times New Roman" w:cs="Times New Roman"/>
          <w:sz w:val="28"/>
          <w:szCs w:val="28"/>
        </w:rPr>
        <w:t xml:space="preserve">Государственную Думу, </w:t>
      </w:r>
      <w:r w:rsidR="000A5D4F" w:rsidRPr="000A5D4F">
        <w:rPr>
          <w:rFonts w:ascii="Times New Roman" w:hAnsi="Times New Roman" w:cs="Times New Roman"/>
          <w:sz w:val="28"/>
          <w:szCs w:val="28"/>
        </w:rPr>
        <w:t>М</w:t>
      </w:r>
      <w:r w:rsidRPr="000A5D4F">
        <w:rPr>
          <w:rFonts w:ascii="Times New Roman" w:hAnsi="Times New Roman" w:cs="Times New Roman"/>
          <w:sz w:val="28"/>
          <w:szCs w:val="28"/>
        </w:rPr>
        <w:t>инистерств</w:t>
      </w:r>
      <w:r w:rsidR="000A5D4F" w:rsidRPr="000A5D4F">
        <w:rPr>
          <w:rFonts w:ascii="Times New Roman" w:hAnsi="Times New Roman" w:cs="Times New Roman"/>
          <w:sz w:val="28"/>
          <w:szCs w:val="28"/>
        </w:rPr>
        <w:t>о</w:t>
      </w:r>
      <w:r w:rsidRPr="000A5D4F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0A5D4F" w:rsidRPr="000A5D4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A5D4F">
        <w:rPr>
          <w:rFonts w:ascii="Times New Roman" w:hAnsi="Times New Roman" w:cs="Times New Roman"/>
          <w:sz w:val="28"/>
          <w:szCs w:val="28"/>
        </w:rPr>
        <w:t xml:space="preserve">, а также в органы государственной власти субъектов РФ. </w:t>
      </w:r>
    </w:p>
    <w:p w:rsidR="00724849" w:rsidRDefault="001721C6" w:rsidP="00172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367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7E6">
        <w:rPr>
          <w:rFonts w:ascii="Times New Roman" w:hAnsi="Times New Roman" w:cs="Times New Roman"/>
          <w:sz w:val="28"/>
          <w:szCs w:val="28"/>
        </w:rPr>
        <w:t>отчетный период</w:t>
      </w:r>
      <w:r w:rsidR="003835DB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9367E6">
        <w:rPr>
          <w:rFonts w:ascii="Times New Roman" w:hAnsi="Times New Roman" w:cs="Times New Roman"/>
          <w:sz w:val="28"/>
          <w:szCs w:val="28"/>
        </w:rPr>
        <w:t xml:space="preserve"> были </w:t>
      </w:r>
      <w:r w:rsidR="00724849">
        <w:rPr>
          <w:rFonts w:ascii="Times New Roman" w:hAnsi="Times New Roman" w:cs="Times New Roman"/>
          <w:sz w:val="28"/>
          <w:szCs w:val="28"/>
        </w:rPr>
        <w:t>рассмотрены 10 проектов законов Алтайского края</w:t>
      </w:r>
      <w:r w:rsidR="00133FE5">
        <w:rPr>
          <w:rFonts w:ascii="Times New Roman" w:hAnsi="Times New Roman" w:cs="Times New Roman"/>
          <w:sz w:val="28"/>
          <w:szCs w:val="28"/>
        </w:rPr>
        <w:t xml:space="preserve"> </w:t>
      </w:r>
      <w:r w:rsidR="00AB0028">
        <w:rPr>
          <w:rFonts w:ascii="Times New Roman" w:hAnsi="Times New Roman" w:cs="Times New Roman"/>
          <w:sz w:val="28"/>
          <w:szCs w:val="28"/>
        </w:rPr>
        <w:t>и 2 постановления АКЗС</w:t>
      </w:r>
      <w:r w:rsidR="00133FE5">
        <w:rPr>
          <w:rFonts w:ascii="Times New Roman" w:hAnsi="Times New Roman" w:cs="Times New Roman"/>
          <w:sz w:val="28"/>
          <w:szCs w:val="28"/>
        </w:rPr>
        <w:t>, из них</w:t>
      </w:r>
      <w:r w:rsidR="00724849">
        <w:rPr>
          <w:rFonts w:ascii="Times New Roman" w:hAnsi="Times New Roman" w:cs="Times New Roman"/>
          <w:sz w:val="28"/>
          <w:szCs w:val="28"/>
        </w:rPr>
        <w:t>:</w:t>
      </w:r>
    </w:p>
    <w:p w:rsidR="00133FE5" w:rsidRDefault="00133FE5" w:rsidP="00172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24849">
        <w:rPr>
          <w:rFonts w:ascii="Times New Roman" w:hAnsi="Times New Roman" w:cs="Times New Roman"/>
          <w:sz w:val="28"/>
          <w:szCs w:val="28"/>
        </w:rPr>
        <w:t>одготовлено</w:t>
      </w:r>
      <w:proofErr w:type="gramEnd"/>
      <w:r w:rsidR="00724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комитетом – 8 законопроектов, 2 постановления;</w:t>
      </w:r>
    </w:p>
    <w:p w:rsidR="001721C6" w:rsidRDefault="00133FE5" w:rsidP="00172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Правительством Алтайского края – 2 законопроекта.</w:t>
      </w:r>
      <w:r w:rsidR="00172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A7D" w:rsidRDefault="001B5A7D" w:rsidP="00172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 года комитетом были приняты решения о поощрении 65 Благодарностей постоянного комитета по аграрной политике и природопользованию (гражданам и коллективам районов).</w:t>
      </w:r>
    </w:p>
    <w:p w:rsidR="001721C6" w:rsidRDefault="001721C6" w:rsidP="00172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Консультанты к</w:t>
      </w:r>
      <w:r w:rsidRPr="00611EE9">
        <w:rPr>
          <w:rFonts w:ascii="Times New Roman" w:hAnsi="Times New Roman" w:cs="Times New Roman"/>
          <w:sz w:val="28"/>
          <w:szCs w:val="28"/>
        </w:rPr>
        <w:t>омитета своевременно осуществлял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1EE9">
        <w:rPr>
          <w:rFonts w:ascii="Times New Roman" w:hAnsi="Times New Roman" w:cs="Times New Roman"/>
          <w:sz w:val="28"/>
          <w:szCs w:val="28"/>
        </w:rPr>
        <w:t xml:space="preserve"> подготовку материалов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11EE9">
        <w:rPr>
          <w:rFonts w:ascii="Times New Roman" w:hAnsi="Times New Roman" w:cs="Times New Roman"/>
          <w:sz w:val="28"/>
          <w:szCs w:val="28"/>
        </w:rPr>
        <w:t>рассмотрения законопроектов, участвовал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1EE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EE9">
        <w:rPr>
          <w:rFonts w:ascii="Times New Roman" w:hAnsi="Times New Roman" w:cs="Times New Roman"/>
          <w:sz w:val="28"/>
          <w:szCs w:val="28"/>
        </w:rPr>
        <w:t>подготовке отзывов</w:t>
      </w:r>
      <w:r>
        <w:rPr>
          <w:rFonts w:ascii="Times New Roman" w:hAnsi="Times New Roman" w:cs="Times New Roman"/>
          <w:sz w:val="28"/>
          <w:szCs w:val="28"/>
        </w:rPr>
        <w:t xml:space="preserve"> на проекты федеральных законов</w:t>
      </w:r>
      <w:r w:rsidRPr="00611EE9">
        <w:rPr>
          <w:rFonts w:ascii="Times New Roman" w:hAnsi="Times New Roman" w:cs="Times New Roman"/>
          <w:sz w:val="28"/>
          <w:szCs w:val="28"/>
        </w:rPr>
        <w:t xml:space="preserve">, решений </w:t>
      </w:r>
      <w:r>
        <w:rPr>
          <w:rFonts w:ascii="Times New Roman" w:hAnsi="Times New Roman" w:cs="Times New Roman"/>
          <w:sz w:val="28"/>
          <w:szCs w:val="28"/>
        </w:rPr>
        <w:t xml:space="preserve">комитета и </w:t>
      </w:r>
      <w:r w:rsidRPr="00611EE9">
        <w:rPr>
          <w:rFonts w:ascii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для органов местного самоуправления</w:t>
      </w:r>
      <w:r w:rsidRPr="00611EE9">
        <w:rPr>
          <w:rFonts w:ascii="Times New Roman" w:hAnsi="Times New Roman" w:cs="Times New Roman"/>
          <w:sz w:val="28"/>
          <w:szCs w:val="28"/>
        </w:rPr>
        <w:t>, готовил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1EE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EE9">
        <w:rPr>
          <w:rFonts w:ascii="Times New Roman" w:hAnsi="Times New Roman" w:cs="Times New Roman"/>
          <w:sz w:val="28"/>
          <w:szCs w:val="28"/>
        </w:rPr>
        <w:t>рассылал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1EE9">
        <w:rPr>
          <w:rFonts w:ascii="Times New Roman" w:hAnsi="Times New Roman" w:cs="Times New Roman"/>
          <w:sz w:val="28"/>
          <w:szCs w:val="28"/>
        </w:rPr>
        <w:t xml:space="preserve"> необходимые для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11EE9">
        <w:rPr>
          <w:rFonts w:ascii="Times New Roman" w:hAnsi="Times New Roman" w:cs="Times New Roman"/>
          <w:sz w:val="28"/>
          <w:szCs w:val="28"/>
        </w:rPr>
        <w:t>омитета информационно-аналитические материалы, справки, обеспечивал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1EE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ехническую обработку документов к</w:t>
      </w:r>
      <w:r w:rsidRPr="00611EE9">
        <w:rPr>
          <w:rFonts w:ascii="Times New Roman" w:hAnsi="Times New Roman" w:cs="Times New Roman"/>
          <w:sz w:val="28"/>
          <w:szCs w:val="28"/>
        </w:rPr>
        <w:t>омитета,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EE9">
        <w:rPr>
          <w:rFonts w:ascii="Times New Roman" w:hAnsi="Times New Roman" w:cs="Times New Roman"/>
          <w:sz w:val="28"/>
          <w:szCs w:val="28"/>
        </w:rPr>
        <w:t>также осуществлял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1EE9">
        <w:rPr>
          <w:rFonts w:ascii="Times New Roman" w:hAnsi="Times New Roman" w:cs="Times New Roman"/>
          <w:sz w:val="28"/>
          <w:szCs w:val="28"/>
        </w:rPr>
        <w:t xml:space="preserve"> подготовку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проводимых комиссий Совета законодателей при Федеральном Собрании Российской Федерации по </w:t>
      </w:r>
      <w:hyperlink r:id="rId5" w:history="1">
        <w:r w:rsidRPr="008A38E4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аграрно-продовольственной политике, природопользованию и экологии</w:t>
        </w:r>
      </w:hyperlink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B0028" w:rsidRDefault="00AB0028" w:rsidP="00501E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0028" w:rsidRDefault="00AB0028" w:rsidP="00AB0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028" w:rsidRDefault="00AB0028" w:rsidP="00AB0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 л. в 1 экз. (перечень</w:t>
      </w:r>
      <w:r w:rsidRPr="00936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актов, принятые в 2019 году по вопросам ведения комитета)</w:t>
      </w:r>
    </w:p>
    <w:p w:rsidR="00AB0028" w:rsidRDefault="00AB0028" w:rsidP="00501E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0028" w:rsidRDefault="00AB0028" w:rsidP="00501E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0028" w:rsidRDefault="00AB0028" w:rsidP="00AB0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АКЗС – </w:t>
      </w:r>
    </w:p>
    <w:p w:rsidR="00AB0028" w:rsidRDefault="00AB0028" w:rsidP="00AB0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 по аграрной </w:t>
      </w:r>
    </w:p>
    <w:p w:rsidR="00AB0028" w:rsidRDefault="00AB0028" w:rsidP="00AB0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политике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природопользованию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С.Н. Серов</w:t>
      </w:r>
    </w:p>
    <w:p w:rsidR="00AB0028" w:rsidRDefault="00AB0028" w:rsidP="00501E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38E4" w:rsidRDefault="00501E7B" w:rsidP="00501E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="00AF237F" w:rsidRPr="00936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актов, принятые в 201</w:t>
      </w:r>
      <w:r w:rsidR="00771B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по вопросам ведения комитета</w:t>
      </w:r>
      <w:r w:rsidR="00AF237F" w:rsidRPr="009367E6">
        <w:rPr>
          <w:rFonts w:ascii="Times New Roman" w:hAnsi="Times New Roman" w:cs="Times New Roman"/>
          <w:sz w:val="28"/>
          <w:szCs w:val="28"/>
        </w:rPr>
        <w:t>:</w:t>
      </w:r>
    </w:p>
    <w:p w:rsidR="00501E7B" w:rsidRDefault="00501E7B" w:rsidP="00501E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1B7F" w:rsidRDefault="00771B7F" w:rsidP="004B4E02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B7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Pr="00771B7F">
        <w:rPr>
          <w:rFonts w:ascii="Times New Roman" w:hAnsi="Times New Roman" w:cs="Times New Roman"/>
          <w:sz w:val="28"/>
          <w:szCs w:val="28"/>
        </w:rPr>
        <w:t xml:space="preserve"> Алтайского края от 7 марта 2019 года № 8-ЗС «О внесении изменения в статью 4 закона Алтайского края «О развитии сельского хозяйства в Алтайском крае»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1B7F" w:rsidRDefault="00771B7F" w:rsidP="004B4E02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B7F">
        <w:rPr>
          <w:rFonts w:ascii="Times New Roman" w:hAnsi="Times New Roman" w:cs="Times New Roman"/>
          <w:sz w:val="28"/>
          <w:szCs w:val="28"/>
        </w:rPr>
        <w:t>Закон Алтайского края от 3 апреля 2019 года № 26-ЗС «О внесении изменений в закон Алтайского края «О ветеринарии»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E02" w:rsidRDefault="00771B7F" w:rsidP="004B4E0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B7F">
        <w:rPr>
          <w:rFonts w:ascii="Times New Roman" w:hAnsi="Times New Roman" w:cs="Times New Roman"/>
          <w:sz w:val="28"/>
          <w:szCs w:val="28"/>
        </w:rPr>
        <w:t>Закон Алтайского края от 3 апреля 2019 года № 2</w:t>
      </w:r>
      <w:r w:rsidR="005D6312">
        <w:rPr>
          <w:rFonts w:ascii="Times New Roman" w:hAnsi="Times New Roman" w:cs="Times New Roman"/>
          <w:sz w:val="28"/>
          <w:szCs w:val="28"/>
        </w:rPr>
        <w:t>7</w:t>
      </w:r>
      <w:r w:rsidRPr="00771B7F">
        <w:rPr>
          <w:rFonts w:ascii="Times New Roman" w:hAnsi="Times New Roman" w:cs="Times New Roman"/>
          <w:sz w:val="28"/>
          <w:szCs w:val="28"/>
        </w:rPr>
        <w:t>-ЗС «О внесении изменений в закон Алтайского края «Об особо охраняемых природных территориях в Алтайском крае»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4B4E02" w:rsidRPr="004B4E02" w:rsidRDefault="004B4E02" w:rsidP="00724849">
      <w:pPr>
        <w:pStyle w:val="a"/>
        <w:rPr>
          <w:rFonts w:cs="Times New Roman"/>
        </w:rPr>
      </w:pPr>
      <w:r w:rsidRPr="004B4E02">
        <w:t>Постановление Алтайского краевого Законодательного Собрания от 30 апреля 2019 года № 124 «О внесении изменений в постановление Алтайского краевого Законодательного Собрания от 3 июня 2008 года № 396 «О Совете по вопросам развития агропромышленного комплекса и сельских территорий при Алтайском краевом Законодательном Собрании»</w:t>
      </w:r>
      <w:r>
        <w:t>;</w:t>
      </w:r>
    </w:p>
    <w:p w:rsidR="004B4E02" w:rsidRDefault="004B4E02" w:rsidP="004B4E0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E02">
        <w:rPr>
          <w:rFonts w:ascii="Times New Roman" w:hAnsi="Times New Roman" w:cs="Times New Roman"/>
          <w:sz w:val="28"/>
          <w:szCs w:val="28"/>
        </w:rPr>
        <w:t>Закон Алтайского края от 7 мая 2019 года № 31-ЗС «О внесении изменений в закон Алтайского края «О регулировании отдельных лесных отношений на территории Алтайского края» и закон Алтайского края «О градостроительной деятельности на территории Алтайского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E02" w:rsidRPr="004B4E02" w:rsidRDefault="004B4E02" w:rsidP="004B4E02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E02">
        <w:rPr>
          <w:rFonts w:ascii="Times New Roman" w:hAnsi="Times New Roman" w:cs="Times New Roman"/>
          <w:sz w:val="28"/>
          <w:szCs w:val="28"/>
        </w:rPr>
        <w:t>Закон Алтайского края от 2 июля 2019 года № 49-ЗС «О внесении изменений в статью 11 закона Алтайского края «Об охоте и сохранении охотничьих ресурсов</w:t>
      </w:r>
      <w:r w:rsidRPr="004B4E0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24849" w:rsidRDefault="004B4E02" w:rsidP="00724849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E02">
        <w:rPr>
          <w:rFonts w:ascii="Times New Roman" w:hAnsi="Times New Roman" w:cs="Times New Roman"/>
          <w:bCs/>
          <w:sz w:val="28"/>
          <w:szCs w:val="28"/>
        </w:rPr>
        <w:t>Постановление Алтайского краевого Законодательного Собрания от 30 августа 2019 № 247 «</w:t>
      </w:r>
      <w:r w:rsidRPr="004B4E02">
        <w:rPr>
          <w:rFonts w:ascii="Times New Roman" w:hAnsi="Times New Roman" w:cs="Times New Roman"/>
          <w:sz w:val="28"/>
          <w:szCs w:val="28"/>
        </w:rPr>
        <w:t>О протесте прокурора Алтайского края на закон Алтайского края «О пчеловодстве»;</w:t>
      </w:r>
    </w:p>
    <w:p w:rsidR="004B4E02" w:rsidRPr="00724849" w:rsidRDefault="004B4E02" w:rsidP="00724849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49">
        <w:rPr>
          <w:rFonts w:ascii="Times New Roman" w:hAnsi="Times New Roman" w:cs="Times New Roman"/>
          <w:sz w:val="28"/>
          <w:szCs w:val="28"/>
        </w:rPr>
        <w:t>Закон Алтайского края от 11 ноября 2019 года № 85-ЗС «О внесении изменения в статью 10 закона Алтайского края</w:t>
      </w:r>
      <w:r w:rsidR="00724849" w:rsidRPr="00724849">
        <w:rPr>
          <w:rFonts w:ascii="Times New Roman" w:hAnsi="Times New Roman" w:cs="Times New Roman"/>
          <w:sz w:val="28"/>
          <w:szCs w:val="28"/>
        </w:rPr>
        <w:t xml:space="preserve"> </w:t>
      </w:r>
      <w:r w:rsidRPr="00724849">
        <w:rPr>
          <w:rFonts w:ascii="Times New Roman" w:hAnsi="Times New Roman" w:cs="Times New Roman"/>
          <w:sz w:val="28"/>
          <w:szCs w:val="28"/>
        </w:rPr>
        <w:t>«Об охране зеленых насаждений городских и сельских</w:t>
      </w:r>
      <w:r w:rsidR="00724849" w:rsidRPr="00724849">
        <w:rPr>
          <w:rFonts w:ascii="Times New Roman" w:hAnsi="Times New Roman" w:cs="Times New Roman"/>
          <w:sz w:val="28"/>
          <w:szCs w:val="28"/>
        </w:rPr>
        <w:t xml:space="preserve"> </w:t>
      </w:r>
      <w:r w:rsidRPr="00724849">
        <w:rPr>
          <w:rFonts w:ascii="Times New Roman" w:hAnsi="Times New Roman" w:cs="Times New Roman"/>
          <w:sz w:val="28"/>
          <w:szCs w:val="28"/>
        </w:rPr>
        <w:t>поселений Алтайского края»</w:t>
      </w:r>
      <w:r w:rsidR="00724849" w:rsidRPr="00724849">
        <w:rPr>
          <w:rFonts w:ascii="Times New Roman" w:hAnsi="Times New Roman" w:cs="Times New Roman"/>
          <w:sz w:val="28"/>
          <w:szCs w:val="28"/>
        </w:rPr>
        <w:t>;</w:t>
      </w:r>
    </w:p>
    <w:p w:rsidR="00724849" w:rsidRPr="00724849" w:rsidRDefault="005D6312" w:rsidP="00724849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24849" w:rsidRPr="007248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 Алтайского края от 05.12.2019 № 117-ЗС</w:t>
        </w:r>
        <w:r w:rsidR="007248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24849" w:rsidRPr="007248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"О внесении изменения в статью 7 закона Алтайского края </w:t>
        </w:r>
        <w:r w:rsidR="007248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724849" w:rsidRPr="007248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 порядке заготовки гражданами пищевых лесных ресурсов и сбора ими лекарственных растений для собственных нужд на территории Алтайского края</w:t>
        </w:r>
      </w:hyperlink>
      <w:r w:rsidR="00724849">
        <w:rPr>
          <w:rFonts w:ascii="Times New Roman" w:hAnsi="Times New Roman" w:cs="Times New Roman"/>
          <w:sz w:val="28"/>
          <w:szCs w:val="28"/>
        </w:rPr>
        <w:t>»;</w:t>
      </w:r>
    </w:p>
    <w:p w:rsidR="00724849" w:rsidRPr="00724849" w:rsidRDefault="005D6312" w:rsidP="00724849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24849" w:rsidRPr="007248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 Алтайского края от 05.12.2019 № 116-ЗС</w:t>
        </w:r>
        <w:r w:rsidR="007248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724849" w:rsidRPr="007248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 внесении изменения в </w:t>
        </w:r>
        <w:r w:rsidR="007248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статью 9 закона Алтайского края «</w:t>
        </w:r>
        <w:r w:rsidR="00724849" w:rsidRPr="007248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 семеноводстве сельскохозяйственных культур</w:t>
        </w:r>
      </w:hyperlink>
      <w:r w:rsidR="00724849">
        <w:rPr>
          <w:rFonts w:ascii="Times New Roman" w:hAnsi="Times New Roman" w:cs="Times New Roman"/>
          <w:sz w:val="28"/>
          <w:szCs w:val="28"/>
        </w:rPr>
        <w:t>»;</w:t>
      </w:r>
    </w:p>
    <w:p w:rsidR="00724849" w:rsidRDefault="00724849">
      <w:pPr>
        <w:rPr>
          <w:rFonts w:ascii="Times New Roman" w:hAnsi="Times New Roman" w:cs="Times New Roman"/>
          <w:sz w:val="28"/>
          <w:szCs w:val="28"/>
        </w:rPr>
      </w:pPr>
    </w:p>
    <w:p w:rsidR="00724849" w:rsidRDefault="00724849" w:rsidP="007248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484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724849" w:rsidRDefault="00724849" w:rsidP="007248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4849">
        <w:rPr>
          <w:rFonts w:ascii="Times New Roman" w:hAnsi="Times New Roman" w:cs="Times New Roman"/>
          <w:sz w:val="28"/>
          <w:szCs w:val="28"/>
        </w:rPr>
        <w:t>подготовленны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24849">
        <w:rPr>
          <w:rFonts w:ascii="Times New Roman" w:hAnsi="Times New Roman" w:cs="Times New Roman"/>
          <w:sz w:val="28"/>
          <w:szCs w:val="28"/>
        </w:rPr>
        <w:t xml:space="preserve"> комитетом и </w:t>
      </w:r>
      <w:r>
        <w:rPr>
          <w:rFonts w:ascii="Times New Roman" w:hAnsi="Times New Roman" w:cs="Times New Roman"/>
          <w:sz w:val="28"/>
          <w:szCs w:val="28"/>
        </w:rPr>
        <w:t>принятые в 2019 году в первом чтении</w:t>
      </w:r>
      <w:r w:rsidRPr="009367E6">
        <w:rPr>
          <w:rFonts w:ascii="Times New Roman" w:hAnsi="Times New Roman" w:cs="Times New Roman"/>
          <w:sz w:val="28"/>
          <w:szCs w:val="28"/>
        </w:rPr>
        <w:t>:</w:t>
      </w:r>
    </w:p>
    <w:p w:rsidR="004B4E02" w:rsidRPr="00832015" w:rsidRDefault="004B4E02" w:rsidP="004B4E02">
      <w:pPr>
        <w:pStyle w:val="a6"/>
        <w:widowControl w:val="0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724849" w:rsidRPr="00724849" w:rsidRDefault="004B4E02" w:rsidP="00724849">
      <w:pPr>
        <w:pStyle w:val="a"/>
      </w:pPr>
      <w:r w:rsidRPr="00724849">
        <w:t>О внесении изменения в статью 15 закона Алтайского края</w:t>
      </w:r>
      <w:r w:rsidR="00724849" w:rsidRPr="00724849">
        <w:t xml:space="preserve"> </w:t>
      </w:r>
      <w:r w:rsidRPr="00724849">
        <w:t>«О пчеловодстве»</w:t>
      </w:r>
      <w:r w:rsidR="00724849">
        <w:t>;</w:t>
      </w:r>
    </w:p>
    <w:p w:rsidR="00724849" w:rsidRPr="00AF762C" w:rsidRDefault="004B4E02" w:rsidP="00724849">
      <w:pPr>
        <w:pStyle w:val="a"/>
      </w:pPr>
      <w:r w:rsidRPr="00724849">
        <w:rPr>
          <w:rFonts w:cs="Times New Roman"/>
        </w:rPr>
        <w:t xml:space="preserve"> </w:t>
      </w:r>
      <w:r w:rsidR="00724849" w:rsidRPr="00AF762C">
        <w:t xml:space="preserve">О внесении изменений в </w:t>
      </w:r>
      <w:r w:rsidR="00724849">
        <w:t xml:space="preserve">статью 8 </w:t>
      </w:r>
      <w:r w:rsidR="00724849" w:rsidRPr="00AF762C">
        <w:t>закон</w:t>
      </w:r>
      <w:r w:rsidR="00724849">
        <w:t>а</w:t>
      </w:r>
      <w:r w:rsidR="00724849" w:rsidRPr="00AF762C">
        <w:t xml:space="preserve"> Алтайского края</w:t>
      </w:r>
      <w:r w:rsidR="00724849">
        <w:t xml:space="preserve"> </w:t>
      </w:r>
      <w:r w:rsidR="00724849" w:rsidRPr="00AF762C">
        <w:t>«О регулировании отдельных лесных отношений</w:t>
      </w:r>
      <w:r w:rsidR="00724849">
        <w:t xml:space="preserve"> </w:t>
      </w:r>
      <w:r w:rsidR="00724849" w:rsidRPr="00AF762C">
        <w:t>на территории Алтайского края»</w:t>
      </w:r>
      <w:r w:rsidR="00724849">
        <w:t>.</w:t>
      </w:r>
    </w:p>
    <w:sectPr w:rsidR="00724849" w:rsidRPr="00AF762C" w:rsidSect="00AB00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01D7"/>
    <w:multiLevelType w:val="hybridMultilevel"/>
    <w:tmpl w:val="8F9E1D10"/>
    <w:lvl w:ilvl="0" w:tplc="32124FD8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E3EE1"/>
    <w:multiLevelType w:val="hybridMultilevel"/>
    <w:tmpl w:val="EA1A83B8"/>
    <w:lvl w:ilvl="0" w:tplc="ACF84A9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6B3"/>
    <w:multiLevelType w:val="hybridMultilevel"/>
    <w:tmpl w:val="D324C15A"/>
    <w:lvl w:ilvl="0" w:tplc="39C6E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5F37C5"/>
    <w:multiLevelType w:val="hybridMultilevel"/>
    <w:tmpl w:val="85C65EC0"/>
    <w:lvl w:ilvl="0" w:tplc="6F569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B7"/>
    <w:rsid w:val="000127B0"/>
    <w:rsid w:val="0002258A"/>
    <w:rsid w:val="00080563"/>
    <w:rsid w:val="000963DF"/>
    <w:rsid w:val="000A5D4F"/>
    <w:rsid w:val="000C41F4"/>
    <w:rsid w:val="0011157C"/>
    <w:rsid w:val="00133FE5"/>
    <w:rsid w:val="001721C6"/>
    <w:rsid w:val="0018653F"/>
    <w:rsid w:val="001B5A7D"/>
    <w:rsid w:val="00206FE8"/>
    <w:rsid w:val="002075E2"/>
    <w:rsid w:val="00225085"/>
    <w:rsid w:val="00285AFE"/>
    <w:rsid w:val="003835DB"/>
    <w:rsid w:val="003877C3"/>
    <w:rsid w:val="0049000D"/>
    <w:rsid w:val="004A2455"/>
    <w:rsid w:val="004B4E02"/>
    <w:rsid w:val="004C6C21"/>
    <w:rsid w:val="00501E7B"/>
    <w:rsid w:val="00551B5F"/>
    <w:rsid w:val="005959DC"/>
    <w:rsid w:val="005D6312"/>
    <w:rsid w:val="00611EE9"/>
    <w:rsid w:val="00614169"/>
    <w:rsid w:val="00626AA2"/>
    <w:rsid w:val="00675DC1"/>
    <w:rsid w:val="00724849"/>
    <w:rsid w:val="00736B46"/>
    <w:rsid w:val="00771B7F"/>
    <w:rsid w:val="008044D5"/>
    <w:rsid w:val="00816C79"/>
    <w:rsid w:val="008A38E4"/>
    <w:rsid w:val="008E0C32"/>
    <w:rsid w:val="00902B9D"/>
    <w:rsid w:val="009367E6"/>
    <w:rsid w:val="00936AA8"/>
    <w:rsid w:val="00986B9C"/>
    <w:rsid w:val="00987871"/>
    <w:rsid w:val="00991D19"/>
    <w:rsid w:val="009957C9"/>
    <w:rsid w:val="009F37B7"/>
    <w:rsid w:val="00A11E02"/>
    <w:rsid w:val="00A22DFA"/>
    <w:rsid w:val="00A4135B"/>
    <w:rsid w:val="00AB0028"/>
    <w:rsid w:val="00AE51FD"/>
    <w:rsid w:val="00AF237F"/>
    <w:rsid w:val="00B354A5"/>
    <w:rsid w:val="00BE1339"/>
    <w:rsid w:val="00C5031B"/>
    <w:rsid w:val="00CF6811"/>
    <w:rsid w:val="00CF6E2A"/>
    <w:rsid w:val="00D449F5"/>
    <w:rsid w:val="00D719F2"/>
    <w:rsid w:val="00D7268D"/>
    <w:rsid w:val="00DF1419"/>
    <w:rsid w:val="00DF6E50"/>
    <w:rsid w:val="00E21128"/>
    <w:rsid w:val="00E3552C"/>
    <w:rsid w:val="00EC4B17"/>
    <w:rsid w:val="00F639D8"/>
    <w:rsid w:val="00F6775B"/>
    <w:rsid w:val="00F7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38F17-F162-4EB8-9FB5-B06E8CD4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771B7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8A38E4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AF237F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93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1"/>
    <w:rsid w:val="00A22DFA"/>
  </w:style>
  <w:style w:type="paragraph" w:styleId="a7">
    <w:name w:val="Balloon Text"/>
    <w:basedOn w:val="a0"/>
    <w:link w:val="a8"/>
    <w:uiPriority w:val="99"/>
    <w:semiHidden/>
    <w:unhideWhenUsed/>
    <w:rsid w:val="0090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02B9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rsid w:val="00771B7F"/>
    <w:rPr>
      <w:rFonts w:ascii="Times New Roman" w:eastAsia="Times New Roman" w:hAnsi="Times New Roman" w:cs="Times New Roman"/>
      <w:color w:val="0000FF"/>
      <w:sz w:val="28"/>
      <w:szCs w:val="20"/>
      <w:shd w:val="clear" w:color="auto" w:fill="FFFFFF"/>
      <w:lang w:eastAsia="ru-RU"/>
    </w:rPr>
  </w:style>
  <w:style w:type="paragraph" w:customStyle="1" w:styleId="a">
    <w:name w:val="Официальный заголовок"/>
    <w:basedOn w:val="a0"/>
    <w:autoRedefine/>
    <w:rsid w:val="00724849"/>
    <w:pPr>
      <w:numPr>
        <w:numId w:val="4"/>
      </w:numPr>
      <w:tabs>
        <w:tab w:val="left" w:pos="851"/>
      </w:tabs>
      <w:suppressAutoHyphens/>
      <w:spacing w:after="0" w:line="240" w:lineRule="auto"/>
      <w:ind w:left="0" w:firstLine="709"/>
      <w:jc w:val="both"/>
    </w:pPr>
    <w:rPr>
      <w:rFonts w:ascii="Times New Roman" w:eastAsia="Times New Roman" w:hAnsi="Times New Roman" w:cs="Arial"/>
      <w:bCs/>
      <w:sz w:val="28"/>
      <w:szCs w:val="28"/>
      <w:lang w:eastAsia="ru-RU"/>
    </w:rPr>
  </w:style>
  <w:style w:type="paragraph" w:customStyle="1" w:styleId="ConsPlusTitle">
    <w:name w:val="ConsPlusTitle"/>
    <w:rsid w:val="004B4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Strong"/>
    <w:basedOn w:val="a1"/>
    <w:uiPriority w:val="22"/>
    <w:qFormat/>
    <w:rsid w:val="00551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220020191206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2200201912060004" TargetMode="External"/><Relationship Id="rId5" Type="http://schemas.openxmlformats.org/officeDocument/2006/relationships/hyperlink" Target="http://szrf.km.duma.gov.ru/Perechen-i-sostav-komissij/item/3830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Кириченко</dc:creator>
  <cp:keywords/>
  <dc:description/>
  <cp:lastModifiedBy>Наталья Владимировна Кириченко</cp:lastModifiedBy>
  <cp:revision>8</cp:revision>
  <cp:lastPrinted>2019-12-20T08:57:00Z</cp:lastPrinted>
  <dcterms:created xsi:type="dcterms:W3CDTF">2019-12-16T09:16:00Z</dcterms:created>
  <dcterms:modified xsi:type="dcterms:W3CDTF">2020-01-20T08:01:00Z</dcterms:modified>
</cp:coreProperties>
</file>