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CD1" w:rsidRPr="00CA09C2" w:rsidRDefault="00981CD1" w:rsidP="00981CD1">
      <w:pPr>
        <w:spacing w:line="480" w:lineRule="auto"/>
        <w:jc w:val="center"/>
        <w:rPr>
          <w:sz w:val="26"/>
          <w:szCs w:val="26"/>
        </w:rPr>
      </w:pPr>
      <w:r>
        <w:rPr>
          <w:noProof/>
        </w:rPr>
        <w:drawing>
          <wp:inline distT="0" distB="0" distL="0" distR="0" wp14:anchorId="2EB411DF" wp14:editId="4D1E5B12">
            <wp:extent cx="723265" cy="723265"/>
            <wp:effectExtent l="0" t="0" r="635" b="635"/>
            <wp:docPr id="1" name="Рисунок 1" descr="GerbAlt5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Alt5_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CD1" w:rsidRPr="00CA09C2" w:rsidRDefault="00981CD1" w:rsidP="00981CD1">
      <w:pPr>
        <w:spacing w:line="480" w:lineRule="auto"/>
        <w:jc w:val="center"/>
        <w:rPr>
          <w:b/>
          <w:sz w:val="26"/>
          <w:szCs w:val="26"/>
        </w:rPr>
      </w:pPr>
      <w:r w:rsidRPr="00CA09C2">
        <w:rPr>
          <w:b/>
          <w:sz w:val="26"/>
          <w:szCs w:val="26"/>
        </w:rPr>
        <w:t>АЛТАЙСКОЕ КРАЕВОЕ ЗАКОНОДАТЕЛЬНОЕ СОБРАНИЕ</w:t>
      </w:r>
    </w:p>
    <w:p w:rsidR="00981CD1" w:rsidRPr="00CA09C2" w:rsidRDefault="00981CD1" w:rsidP="00981CD1">
      <w:pPr>
        <w:spacing w:line="480" w:lineRule="auto"/>
        <w:jc w:val="center"/>
        <w:rPr>
          <w:b/>
          <w:spacing w:val="80"/>
          <w:sz w:val="36"/>
          <w:szCs w:val="36"/>
        </w:rPr>
      </w:pPr>
      <w:r w:rsidRPr="00CA09C2">
        <w:rPr>
          <w:b/>
          <w:spacing w:val="80"/>
          <w:sz w:val="36"/>
          <w:szCs w:val="36"/>
        </w:rPr>
        <w:t>ПОСТАНОВЛЕНИЕ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3969"/>
        <w:gridCol w:w="454"/>
        <w:gridCol w:w="2551"/>
      </w:tblGrid>
      <w:tr w:rsidR="00981CD1" w:rsidRPr="00CA09C2" w:rsidTr="00012554"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981CD1" w:rsidRPr="00CA09C2" w:rsidRDefault="00981CD1" w:rsidP="00012554">
            <w:pPr>
              <w:rPr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981CD1" w:rsidRPr="00CA09C2" w:rsidRDefault="00981CD1" w:rsidP="00012554">
            <w:pPr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981CD1" w:rsidRPr="00CA09C2" w:rsidRDefault="00981CD1" w:rsidP="00012554">
            <w:r w:rsidRPr="00CA09C2">
              <w:t>№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981CD1" w:rsidRPr="00CA09C2" w:rsidRDefault="00981CD1" w:rsidP="00012554">
            <w:pPr>
              <w:rPr>
                <w:szCs w:val="28"/>
              </w:rPr>
            </w:pPr>
          </w:p>
        </w:tc>
      </w:tr>
    </w:tbl>
    <w:p w:rsidR="00981CD1" w:rsidRPr="00CA09C2" w:rsidRDefault="00981CD1" w:rsidP="00981CD1">
      <w:pPr>
        <w:jc w:val="center"/>
      </w:pPr>
      <w:r w:rsidRPr="00CA09C2">
        <w:t>г. Барнаул</w:t>
      </w:r>
    </w:p>
    <w:p w:rsidR="00981CD1" w:rsidRPr="00CA09C2" w:rsidRDefault="00981CD1" w:rsidP="00981CD1">
      <w:pPr>
        <w:rPr>
          <w:sz w:val="28"/>
          <w:szCs w:val="28"/>
        </w:rPr>
      </w:pPr>
    </w:p>
    <w:p w:rsidR="00981CD1" w:rsidRPr="00CA09C2" w:rsidRDefault="00981CD1" w:rsidP="00981CD1">
      <w:pPr>
        <w:rPr>
          <w:sz w:val="28"/>
          <w:szCs w:val="28"/>
        </w:rPr>
      </w:pP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4820"/>
      </w:tblGrid>
      <w:tr w:rsidR="00981CD1" w:rsidRPr="00CA09C2" w:rsidTr="00012554">
        <w:tc>
          <w:tcPr>
            <w:tcW w:w="4678" w:type="dxa"/>
            <w:shd w:val="clear" w:color="auto" w:fill="auto"/>
          </w:tcPr>
          <w:p w:rsidR="00981CD1" w:rsidRPr="00CA09C2" w:rsidRDefault="00981CD1" w:rsidP="00012554">
            <w:pPr>
              <w:ind w:left="-108"/>
              <w:jc w:val="both"/>
              <w:rPr>
                <w:sz w:val="28"/>
                <w:szCs w:val="28"/>
              </w:rPr>
            </w:pPr>
            <w:r w:rsidRPr="00981CD1">
              <w:rPr>
                <w:sz w:val="28"/>
                <w:szCs w:val="28"/>
              </w:rPr>
              <w:t>Об отзывах Алтайского краевого Законодательного Собрания на проекты федеральных законов, поступившие из Государственной Думы Федерального Собрания Российской Федерации</w:t>
            </w:r>
          </w:p>
        </w:tc>
        <w:tc>
          <w:tcPr>
            <w:tcW w:w="4820" w:type="dxa"/>
            <w:shd w:val="clear" w:color="auto" w:fill="auto"/>
          </w:tcPr>
          <w:p w:rsidR="00981CD1" w:rsidRPr="00CA09C2" w:rsidRDefault="00981CD1" w:rsidP="00012554">
            <w:pPr>
              <w:ind w:right="-82"/>
              <w:jc w:val="right"/>
              <w:rPr>
                <w:sz w:val="28"/>
                <w:szCs w:val="28"/>
              </w:rPr>
            </w:pPr>
            <w:r w:rsidRPr="00CA09C2">
              <w:rPr>
                <w:sz w:val="28"/>
                <w:szCs w:val="28"/>
              </w:rPr>
              <w:t>Проект</w:t>
            </w:r>
          </w:p>
        </w:tc>
      </w:tr>
    </w:tbl>
    <w:p w:rsidR="00981CD1" w:rsidRPr="00CA09C2" w:rsidRDefault="00981CD1" w:rsidP="00981CD1">
      <w:pPr>
        <w:rPr>
          <w:sz w:val="28"/>
          <w:szCs w:val="28"/>
        </w:rPr>
      </w:pPr>
    </w:p>
    <w:p w:rsidR="00981CD1" w:rsidRPr="00CA09C2" w:rsidRDefault="00981CD1" w:rsidP="00981CD1">
      <w:pPr>
        <w:rPr>
          <w:sz w:val="28"/>
          <w:szCs w:val="28"/>
        </w:rPr>
      </w:pPr>
    </w:p>
    <w:p w:rsidR="00981CD1" w:rsidRPr="00981CD1" w:rsidRDefault="00981CD1" w:rsidP="00981CD1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 w:rsidRPr="00981CD1">
        <w:rPr>
          <w:rFonts w:ascii="TimesNewRomanPSMT" w:hAnsi="TimesNewRomanPSMT" w:cs="TimesNewRomanPSMT"/>
          <w:sz w:val="28"/>
          <w:szCs w:val="28"/>
        </w:rPr>
        <w:t>Рассмотрев проекты федеральных законов, поступившие из Государственной Думы Федерального Собрания Российской Федерации, в соответствии со статьей 26.4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статьей 73 Устава (Ос</w:t>
      </w:r>
      <w:r w:rsidR="00C41FA4">
        <w:rPr>
          <w:rFonts w:ascii="TimesNewRomanPSMT" w:hAnsi="TimesNewRomanPSMT" w:cs="TimesNewRomanPSMT"/>
          <w:sz w:val="28"/>
          <w:szCs w:val="28"/>
        </w:rPr>
        <w:t>новного Закона) Алтайского края</w:t>
      </w:r>
      <w:r w:rsidRPr="00981CD1">
        <w:rPr>
          <w:rFonts w:ascii="TimesNewRomanPSMT" w:hAnsi="TimesNewRomanPSMT" w:cs="TimesNewRomanPSMT"/>
          <w:sz w:val="28"/>
          <w:szCs w:val="28"/>
        </w:rPr>
        <w:t xml:space="preserve"> Алтайское краевое Законодательное Собрание ПОСТАНОВЛЯЕТ:</w:t>
      </w:r>
    </w:p>
    <w:p w:rsidR="00981CD1" w:rsidRPr="00981CD1" w:rsidRDefault="00981CD1" w:rsidP="00981CD1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</w:p>
    <w:p w:rsidR="00981CD1" w:rsidRPr="00981CD1" w:rsidRDefault="00981CD1" w:rsidP="00981CD1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 w:rsidRPr="00981CD1">
        <w:rPr>
          <w:rFonts w:ascii="TimesNewRomanPSMT" w:hAnsi="TimesNewRomanPSMT" w:cs="TimesNewRomanPSMT"/>
          <w:sz w:val="28"/>
          <w:szCs w:val="28"/>
        </w:rPr>
        <w:t>Считать целесообразным принятие следующих проектов федеральных законов:</w:t>
      </w:r>
    </w:p>
    <w:p w:rsidR="003C496B" w:rsidRDefault="003C496B" w:rsidP="003C496B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№ 1184279-7 «</w:t>
      </w:r>
      <w:r w:rsidRPr="003C496B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О внесении изменений в Федеральный закон 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«О транспортной безопасности»</w:t>
      </w:r>
      <w:r w:rsidRPr="003C496B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 и признании утратившими силу отдельных положений законодательных актов Российской Федерации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» </w:t>
      </w:r>
      <w:r w:rsidRPr="003C496B">
        <w:rPr>
          <w:rFonts w:ascii="TimesNewRomanPSMT" w:hAnsi="TimesNewRomanPSMT" w:cs="TimesNewRomanPSMT"/>
          <w:color w:val="000000" w:themeColor="text1"/>
          <w:sz w:val="28"/>
          <w:szCs w:val="28"/>
        </w:rPr>
        <w:t>(о перевозке и перевалке грузов повышенной опасности)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;</w:t>
      </w:r>
    </w:p>
    <w:p w:rsidR="00B27286" w:rsidRDefault="00B27286" w:rsidP="00B27286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№ 1197674-7 «</w:t>
      </w:r>
      <w:r w:rsidRPr="00B27286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О внесении изменений в Федеральный закон 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«О </w:t>
      </w:r>
      <w:r w:rsidRPr="00B27286">
        <w:rPr>
          <w:rFonts w:ascii="TimesNewRomanPSMT" w:hAnsi="TimesNewRomanPSMT" w:cs="TimesNewRomanPSMT"/>
          <w:color w:val="000000" w:themeColor="text1"/>
          <w:sz w:val="28"/>
          <w:szCs w:val="28"/>
        </w:rPr>
        <w:t>приватизации государствен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ного и муниципального имущества» </w:t>
      </w:r>
      <w:r w:rsidRPr="00B27286">
        <w:rPr>
          <w:rFonts w:ascii="TimesNewRomanPSMT" w:hAnsi="TimesNewRomanPSMT" w:cs="TimesNewRomanPSMT"/>
          <w:color w:val="000000" w:themeColor="text1"/>
          <w:sz w:val="28"/>
          <w:szCs w:val="28"/>
        </w:rPr>
        <w:t>(в части вовлечения в хозяйственный оборот имущества государственной казны)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;</w:t>
      </w:r>
    </w:p>
    <w:p w:rsidR="00B27286" w:rsidRDefault="00B27286" w:rsidP="00B27286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№ 1198568-7 «</w:t>
      </w:r>
      <w:r w:rsidRPr="00B27286">
        <w:rPr>
          <w:rFonts w:ascii="TimesNewRomanPSMT" w:hAnsi="TimesNewRomanPSMT" w:cs="TimesNewRomanPSMT"/>
          <w:color w:val="000000" w:themeColor="text1"/>
          <w:sz w:val="28"/>
          <w:szCs w:val="28"/>
        </w:rPr>
        <w:t>О вне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сении изменений в статьи 5 и 20</w:t>
      </w:r>
      <w:r w:rsidRPr="00B27286">
        <w:rPr>
          <w:rFonts w:ascii="TimesNewRomanPSMT" w:hAnsi="TimesNewRomanPSMT" w:cs="TimesNewRomanPSMT"/>
          <w:color w:val="000000" w:themeColor="text1"/>
          <w:sz w:val="28"/>
          <w:szCs w:val="28"/>
          <w:vertAlign w:val="superscript"/>
        </w:rPr>
        <w:t>1</w:t>
      </w:r>
      <w:r w:rsidRPr="00B27286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 Федерального закона 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«</w:t>
      </w:r>
      <w:r w:rsidRPr="00B27286">
        <w:rPr>
          <w:rFonts w:ascii="TimesNewRomanPSMT" w:hAnsi="TimesNewRomanPSMT" w:cs="TimesNewRomanPSMT"/>
          <w:color w:val="000000" w:themeColor="text1"/>
          <w:sz w:val="28"/>
          <w:szCs w:val="28"/>
        </w:rPr>
        <w:t>Об основах государственного регулирования торговой деятельности в Российской Федерации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»</w:t>
      </w:r>
      <w:r w:rsidRPr="00B27286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 и о признании утратившими силу положений отдельных законодательных актов Российской Федерации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» </w:t>
      </w:r>
      <w:r w:rsidRPr="00B27286">
        <w:rPr>
          <w:rFonts w:ascii="TimesNewRomanPSMT" w:hAnsi="TimesNewRomanPSMT" w:cs="TimesNewRomanPSMT"/>
          <w:color w:val="000000" w:themeColor="text1"/>
          <w:sz w:val="28"/>
          <w:szCs w:val="28"/>
        </w:rPr>
        <w:t>(в части уточнения полномочий в сфере маркировки товаров средствами идентификации)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;</w:t>
      </w:r>
    </w:p>
    <w:p w:rsidR="004F6B3E" w:rsidRDefault="004F6B3E" w:rsidP="004F6B3E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 w:rsidRPr="004F6B3E">
        <w:rPr>
          <w:rFonts w:ascii="TimesNewRomanPSMT" w:hAnsi="TimesNewRomanPSMT" w:cs="TimesNewRomanPSMT"/>
          <w:color w:val="000000" w:themeColor="text1"/>
          <w:sz w:val="28"/>
          <w:szCs w:val="28"/>
        </w:rPr>
        <w:t>№ 1181450-7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 «</w:t>
      </w:r>
      <w:r w:rsidRPr="004F6B3E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О внесении изменений в статьи 1 и 8 Федерального закона 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«</w:t>
      </w:r>
      <w:r w:rsidRPr="004F6B3E">
        <w:rPr>
          <w:rFonts w:ascii="TimesNewRomanPSMT" w:hAnsi="TimesNewRomanPSMT" w:cs="TimesNewRomanPSMT"/>
          <w:color w:val="000000" w:themeColor="text1"/>
          <w:sz w:val="28"/>
          <w:szCs w:val="28"/>
        </w:rPr>
        <w:t>О дополнительных гарантиях по социальной поддержке детей-сирот и детей, оставшихся без попечения родителей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» </w:t>
      </w:r>
      <w:r w:rsidRPr="004F6B3E">
        <w:rPr>
          <w:rFonts w:ascii="TimesNewRomanPSMT" w:hAnsi="TimesNewRomanPSMT" w:cs="TimesNewRomanPSMT"/>
          <w:color w:val="000000" w:themeColor="text1"/>
          <w:sz w:val="28"/>
          <w:szCs w:val="28"/>
        </w:rPr>
        <w:t>(в части предоставления детям-сиротам денежной выплаты вместо фактического предоставления жилого помещения)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;</w:t>
      </w:r>
    </w:p>
    <w:p w:rsidR="003C496B" w:rsidRPr="003C496B" w:rsidRDefault="003C496B" w:rsidP="004F6B3E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>
        <w:rPr>
          <w:rFonts w:ascii="TimesNewRomanPSMT" w:hAnsi="TimesNewRomanPSMT" w:cs="TimesNewRomanPSMT"/>
          <w:color w:val="000000" w:themeColor="text1"/>
          <w:sz w:val="28"/>
          <w:szCs w:val="28"/>
        </w:rPr>
        <w:lastRenderedPageBreak/>
        <w:t>№ 1184271-7 «</w:t>
      </w:r>
      <w:r w:rsidRPr="003C496B">
        <w:rPr>
          <w:rFonts w:ascii="TimesNewRomanPSMT" w:hAnsi="TimesNewRomanPSMT" w:cs="TimesNewRomanPSMT"/>
          <w:color w:val="000000" w:themeColor="text1"/>
          <w:sz w:val="28"/>
          <w:szCs w:val="28"/>
        </w:rPr>
        <w:t>О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 внесении изменения в статью 12</w:t>
      </w:r>
      <w:r w:rsidRPr="003C496B">
        <w:rPr>
          <w:rFonts w:ascii="TimesNewRomanPSMT" w:hAnsi="TimesNewRomanPSMT" w:cs="TimesNewRomanPSMT"/>
          <w:color w:val="000000" w:themeColor="text1"/>
          <w:sz w:val="28"/>
          <w:szCs w:val="28"/>
          <w:vertAlign w:val="superscript"/>
        </w:rPr>
        <w:t>1</w:t>
      </w:r>
      <w:r w:rsidRPr="003C496B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 Федерального закона 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«О </w:t>
      </w:r>
      <w:r w:rsidRPr="003C496B">
        <w:rPr>
          <w:rFonts w:ascii="TimesNewRomanPSMT" w:hAnsi="TimesNewRomanPSMT" w:cs="TimesNewRomanPSMT"/>
          <w:color w:val="000000" w:themeColor="text1"/>
          <w:sz w:val="28"/>
          <w:szCs w:val="28"/>
        </w:rPr>
        <w:t>го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сударственной социальной помощи» </w:t>
      </w:r>
      <w:r w:rsidRPr="003C496B">
        <w:rPr>
          <w:rFonts w:ascii="TimesNewRomanPSMT" w:hAnsi="TimesNewRomanPSMT" w:cs="TimesNewRomanPSMT"/>
          <w:color w:val="000000" w:themeColor="text1"/>
          <w:sz w:val="28"/>
          <w:szCs w:val="28"/>
        </w:rPr>
        <w:t>(в части порядка выплаты социальной доплаты к пенсии детям-инвалидам и детям, получающим пенсию по случаю потери кормильца, в период их временного трудоустройства по направлению государственной службы занятости)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;</w:t>
      </w:r>
    </w:p>
    <w:p w:rsidR="003C496B" w:rsidRPr="003C496B" w:rsidRDefault="003C496B" w:rsidP="003C496B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№ 1189332-7 «</w:t>
      </w:r>
      <w:r w:rsidRPr="003C496B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О внесении изменений в статьи 1 и 2 Федерального закона 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«</w:t>
      </w:r>
      <w:r w:rsidRPr="003C496B">
        <w:rPr>
          <w:rFonts w:ascii="TimesNewRomanPSMT" w:hAnsi="TimesNewRomanPSMT" w:cs="TimesNewRomanPSMT"/>
          <w:color w:val="000000" w:themeColor="text1"/>
          <w:sz w:val="28"/>
          <w:szCs w:val="28"/>
        </w:rPr>
        <w:t>О дополнительном ежемесячном материальном обеспечении граждан Российской Федерации за выдающиеся достижения и особые засл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уги перед Российской Федерацией» </w:t>
      </w:r>
      <w:r w:rsidRPr="003C496B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(об установлении дополнительного ежемесячного материального обеспечения тренерам, осуществлявшим подготовку олимпийских, </w:t>
      </w:r>
      <w:proofErr w:type="spellStart"/>
      <w:r w:rsidRPr="003C496B">
        <w:rPr>
          <w:rFonts w:ascii="TimesNewRomanPSMT" w:hAnsi="TimesNewRomanPSMT" w:cs="TimesNewRomanPSMT"/>
          <w:color w:val="000000" w:themeColor="text1"/>
          <w:sz w:val="28"/>
          <w:szCs w:val="28"/>
        </w:rPr>
        <w:t>паралимписких</w:t>
      </w:r>
      <w:proofErr w:type="spellEnd"/>
      <w:r w:rsidRPr="003C496B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 и </w:t>
      </w:r>
      <w:proofErr w:type="spellStart"/>
      <w:r w:rsidRPr="003C496B">
        <w:rPr>
          <w:rFonts w:ascii="TimesNewRomanPSMT" w:hAnsi="TimesNewRomanPSMT" w:cs="TimesNewRomanPSMT"/>
          <w:color w:val="000000" w:themeColor="text1"/>
          <w:sz w:val="28"/>
          <w:szCs w:val="28"/>
        </w:rPr>
        <w:t>сурдлимпийских</w:t>
      </w:r>
      <w:proofErr w:type="spellEnd"/>
      <w:r w:rsidRPr="003C496B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 чемпионов)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;</w:t>
      </w:r>
    </w:p>
    <w:p w:rsidR="003C496B" w:rsidRDefault="003C496B" w:rsidP="003C496B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№ 1193139-7 «</w:t>
      </w:r>
      <w:r w:rsidRPr="003C496B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О внесении изменений в Трудовой кодекс Российской Федерации в связи с принятием Федерального закона 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«</w:t>
      </w:r>
      <w:r w:rsidRPr="003C496B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О внесении изменений в Федеральный закон 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«</w:t>
      </w:r>
      <w:r w:rsidRPr="003C496B">
        <w:rPr>
          <w:rFonts w:ascii="TimesNewRomanPSMT" w:hAnsi="TimesNewRomanPSMT" w:cs="TimesNewRomanPSMT"/>
          <w:color w:val="000000" w:themeColor="text1"/>
          <w:sz w:val="28"/>
          <w:szCs w:val="28"/>
        </w:rPr>
        <w:t>О правовом положении иностранных граждан в Российской Федерации</w:t>
      </w:r>
      <w:r w:rsidR="005E0711">
        <w:rPr>
          <w:rFonts w:ascii="TimesNewRomanPSMT" w:hAnsi="TimesNewRomanPSMT" w:cs="TimesNewRomanPSMT"/>
          <w:color w:val="000000" w:themeColor="text1"/>
          <w:sz w:val="28"/>
          <w:szCs w:val="28"/>
        </w:rPr>
        <w:t>»</w:t>
      </w:r>
      <w:r w:rsidRPr="003C496B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 и отдельные законодате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льные акты Российской Федерации»;</w:t>
      </w:r>
    </w:p>
    <w:p w:rsidR="00C759D5" w:rsidRDefault="00C759D5" w:rsidP="00C759D5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№ 1195224-7 «</w:t>
      </w:r>
      <w:r w:rsidRPr="00C759D5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О внесении изменений 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в Закон Российской Федерации «О </w:t>
      </w:r>
      <w:r w:rsidRPr="00C759D5">
        <w:rPr>
          <w:rFonts w:ascii="TimesNewRomanPSMT" w:hAnsi="TimesNewRomanPSMT" w:cs="TimesNewRomanPSMT"/>
          <w:color w:val="000000" w:themeColor="text1"/>
          <w:sz w:val="28"/>
          <w:szCs w:val="28"/>
        </w:rPr>
        <w:t>выво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зе и ввозе культурных ценностей» </w:t>
      </w:r>
      <w:r w:rsidRPr="00C759D5">
        <w:rPr>
          <w:rFonts w:ascii="TimesNewRomanPSMT" w:hAnsi="TimesNewRomanPSMT" w:cs="TimesNewRomanPSMT"/>
          <w:color w:val="000000" w:themeColor="text1"/>
          <w:sz w:val="28"/>
          <w:szCs w:val="28"/>
        </w:rPr>
        <w:t>(в части нанесения маркировки на струнный смычковый музыкальный инструмент или смычок при их временном вывозе)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;</w:t>
      </w:r>
    </w:p>
    <w:p w:rsidR="00FE2615" w:rsidRPr="00FE2615" w:rsidRDefault="00FE2615" w:rsidP="00FE2615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№ 1195294-7 «</w:t>
      </w:r>
      <w:r w:rsidRPr="00FE2615">
        <w:rPr>
          <w:color w:val="000000" w:themeColor="text1"/>
          <w:sz w:val="28"/>
          <w:szCs w:val="28"/>
        </w:rPr>
        <w:t xml:space="preserve">О внесении изменения в статью 11 Федерального закона </w:t>
      </w:r>
      <w:r>
        <w:rPr>
          <w:color w:val="000000" w:themeColor="text1"/>
          <w:sz w:val="28"/>
          <w:szCs w:val="28"/>
        </w:rPr>
        <w:t xml:space="preserve">«Об экологической экспертизе» </w:t>
      </w:r>
      <w:r w:rsidRPr="00FE2615">
        <w:rPr>
          <w:color w:val="000000" w:themeColor="text1"/>
          <w:sz w:val="28"/>
          <w:szCs w:val="28"/>
        </w:rPr>
        <w:t>(в части уточнения объектов государственной экологической экспертизы)</w:t>
      </w:r>
      <w:r>
        <w:rPr>
          <w:color w:val="000000" w:themeColor="text1"/>
          <w:sz w:val="28"/>
          <w:szCs w:val="28"/>
        </w:rPr>
        <w:t>;</w:t>
      </w:r>
    </w:p>
    <w:p w:rsidR="00FE2615" w:rsidRPr="00FE2615" w:rsidRDefault="00FE2615" w:rsidP="00FE2615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FE2615">
        <w:rPr>
          <w:color w:val="000000" w:themeColor="text1"/>
          <w:sz w:val="28"/>
          <w:szCs w:val="28"/>
        </w:rPr>
        <w:t>№ 120</w:t>
      </w:r>
      <w:r>
        <w:rPr>
          <w:color w:val="000000" w:themeColor="text1"/>
          <w:sz w:val="28"/>
          <w:szCs w:val="28"/>
        </w:rPr>
        <w:t>7307-7 «</w:t>
      </w:r>
      <w:r w:rsidRPr="00FE2615">
        <w:rPr>
          <w:color w:val="000000" w:themeColor="text1"/>
          <w:sz w:val="28"/>
          <w:szCs w:val="28"/>
        </w:rPr>
        <w:t>О внесении изменений в статью 40 Водного кодекса Российской Федерации</w:t>
      </w:r>
      <w:r>
        <w:rPr>
          <w:color w:val="000000" w:themeColor="text1"/>
          <w:sz w:val="28"/>
          <w:szCs w:val="28"/>
        </w:rPr>
        <w:t xml:space="preserve">» </w:t>
      </w:r>
      <w:r w:rsidRPr="00FE2615">
        <w:rPr>
          <w:color w:val="000000" w:themeColor="text1"/>
          <w:sz w:val="28"/>
          <w:szCs w:val="28"/>
        </w:rPr>
        <w:t>(в части изменения порядка осуществления государственного контроля за экономической концентрацией в области использования водных ресурсов)</w:t>
      </w:r>
      <w:r>
        <w:rPr>
          <w:color w:val="000000" w:themeColor="text1"/>
          <w:sz w:val="28"/>
          <w:szCs w:val="28"/>
        </w:rPr>
        <w:t>;</w:t>
      </w:r>
    </w:p>
    <w:p w:rsidR="00FE2615" w:rsidRDefault="00FE2615" w:rsidP="00FE2615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№ 1212907-7 «</w:t>
      </w:r>
      <w:r w:rsidRPr="00FE2615">
        <w:rPr>
          <w:color w:val="000000" w:themeColor="text1"/>
          <w:sz w:val="28"/>
          <w:szCs w:val="28"/>
        </w:rPr>
        <w:t xml:space="preserve">О внесении изменений в статью 19 Федерального закона </w:t>
      </w:r>
      <w:r>
        <w:rPr>
          <w:color w:val="000000" w:themeColor="text1"/>
          <w:sz w:val="28"/>
          <w:szCs w:val="28"/>
        </w:rPr>
        <w:t>«О </w:t>
      </w:r>
      <w:r w:rsidRPr="00FE2615">
        <w:rPr>
          <w:color w:val="000000" w:themeColor="text1"/>
          <w:sz w:val="28"/>
          <w:szCs w:val="28"/>
        </w:rPr>
        <w:t>крес</w:t>
      </w:r>
      <w:r>
        <w:rPr>
          <w:color w:val="000000" w:themeColor="text1"/>
          <w:sz w:val="28"/>
          <w:szCs w:val="28"/>
        </w:rPr>
        <w:t>тьянском (фермерском) хозяйстве»</w:t>
      </w:r>
      <w:r w:rsidRPr="00FE2615">
        <w:rPr>
          <w:color w:val="000000" w:themeColor="text1"/>
          <w:sz w:val="28"/>
          <w:szCs w:val="28"/>
        </w:rPr>
        <w:t xml:space="preserve"> и отдельные законодательные акты Российской Федерации</w:t>
      </w:r>
      <w:r>
        <w:rPr>
          <w:color w:val="000000" w:themeColor="text1"/>
          <w:sz w:val="28"/>
          <w:szCs w:val="28"/>
        </w:rPr>
        <w:t>»;</w:t>
      </w:r>
    </w:p>
    <w:p w:rsidR="000F5A21" w:rsidRDefault="000F5A21" w:rsidP="000F5A21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№ 1216033-7 «</w:t>
      </w:r>
      <w:r w:rsidRPr="000F5A21">
        <w:rPr>
          <w:color w:val="000000" w:themeColor="text1"/>
          <w:sz w:val="28"/>
          <w:szCs w:val="28"/>
        </w:rPr>
        <w:t xml:space="preserve">О внесении изменений в статью 6 Федерального закона </w:t>
      </w:r>
      <w:r>
        <w:rPr>
          <w:color w:val="000000" w:themeColor="text1"/>
          <w:sz w:val="28"/>
          <w:szCs w:val="28"/>
        </w:rPr>
        <w:t>«О </w:t>
      </w:r>
      <w:r w:rsidRPr="000F5A21">
        <w:rPr>
          <w:color w:val="000000" w:themeColor="text1"/>
          <w:sz w:val="28"/>
          <w:szCs w:val="28"/>
        </w:rPr>
        <w:t>любительском рыболовстве и о внесении изменений в отдельные законодате</w:t>
      </w:r>
      <w:r>
        <w:rPr>
          <w:color w:val="000000" w:themeColor="text1"/>
          <w:sz w:val="28"/>
          <w:szCs w:val="28"/>
        </w:rPr>
        <w:t>льные акты Российской Федерации»;</w:t>
      </w:r>
    </w:p>
    <w:p w:rsidR="00FE2615" w:rsidRPr="00FE2615" w:rsidRDefault="00FE2615" w:rsidP="00FE2615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№ 1221720-7 «</w:t>
      </w:r>
      <w:r w:rsidRPr="00FE2615">
        <w:rPr>
          <w:color w:val="000000" w:themeColor="text1"/>
          <w:sz w:val="28"/>
          <w:szCs w:val="28"/>
        </w:rPr>
        <w:t xml:space="preserve">О внесении изменений в статьи 5 и 11 Федерального закона </w:t>
      </w:r>
      <w:r>
        <w:rPr>
          <w:color w:val="000000" w:themeColor="text1"/>
          <w:sz w:val="28"/>
          <w:szCs w:val="28"/>
        </w:rPr>
        <w:t>«</w:t>
      </w:r>
      <w:r w:rsidRPr="00FE2615">
        <w:rPr>
          <w:color w:val="000000" w:themeColor="text1"/>
          <w:sz w:val="28"/>
          <w:szCs w:val="28"/>
        </w:rPr>
        <w:t>Об ответственном обращении с животными и о внесении изменений в отдельные законодате</w:t>
      </w:r>
      <w:r>
        <w:rPr>
          <w:color w:val="000000" w:themeColor="text1"/>
          <w:sz w:val="28"/>
          <w:szCs w:val="28"/>
        </w:rPr>
        <w:t>льные акты Российской Федерации»</w:t>
      </w:r>
      <w:r w:rsidRPr="00FE2615">
        <w:rPr>
          <w:color w:val="000000" w:themeColor="text1"/>
          <w:sz w:val="28"/>
          <w:szCs w:val="28"/>
        </w:rPr>
        <w:t xml:space="preserve"> в части установления дополнительных мер защиты животных от жестокого обращения</w:t>
      </w:r>
      <w:r>
        <w:rPr>
          <w:color w:val="000000" w:themeColor="text1"/>
          <w:sz w:val="28"/>
          <w:szCs w:val="28"/>
        </w:rPr>
        <w:t>»;</w:t>
      </w:r>
    </w:p>
    <w:p w:rsidR="000F5A21" w:rsidRPr="000F5A21" w:rsidRDefault="000F5A21" w:rsidP="000F5A21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 w:rsidRPr="000F5A21">
        <w:rPr>
          <w:rFonts w:ascii="TimesNewRomanPSMT" w:hAnsi="TimesNewRomanPSMT" w:cs="TimesNewRomanPSMT"/>
          <w:color w:val="000000" w:themeColor="text1"/>
          <w:sz w:val="28"/>
          <w:szCs w:val="28"/>
        </w:rPr>
        <w:t>№ 1185349-7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 «</w:t>
      </w:r>
      <w:r w:rsidRPr="000F5A21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О внесении изменений в Федеральный закон 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«</w:t>
      </w:r>
      <w:r w:rsidRPr="000F5A21">
        <w:rPr>
          <w:rFonts w:ascii="TimesNewRomanPSMT" w:hAnsi="TimesNewRomanPSMT" w:cs="TimesNewRomanPSMT"/>
          <w:color w:val="000000" w:themeColor="text1"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ции и муниципальных образований» </w:t>
      </w:r>
      <w:r w:rsidRPr="000F5A21">
        <w:rPr>
          <w:rFonts w:ascii="TimesNewRomanPSMT" w:hAnsi="TimesNewRomanPSMT" w:cs="TimesNewRomanPSMT"/>
          <w:color w:val="000000" w:themeColor="text1"/>
          <w:sz w:val="28"/>
          <w:szCs w:val="28"/>
        </w:rPr>
        <w:t>(в части оптимизации полномочий органов государственной власти субъектов Российской Федерации)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;</w:t>
      </w:r>
    </w:p>
    <w:p w:rsidR="005E0711" w:rsidRPr="005E0711" w:rsidRDefault="005E0711" w:rsidP="005E0711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 w:rsidRPr="005E0711">
        <w:rPr>
          <w:rFonts w:ascii="TimesNewRomanPSMT" w:hAnsi="TimesNewRomanPSMT" w:cs="TimesNewRomanPSMT"/>
          <w:color w:val="000000" w:themeColor="text1"/>
          <w:sz w:val="28"/>
          <w:szCs w:val="28"/>
        </w:rPr>
        <w:t>№ 11846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15-7 «</w:t>
      </w:r>
      <w:r w:rsidRPr="005E0711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О внесении изменений в статью 12 Федерального закона 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«О </w:t>
      </w:r>
      <w:r w:rsidRPr="005E0711">
        <w:rPr>
          <w:rFonts w:ascii="TimesNewRomanPSMT" w:hAnsi="TimesNewRomanPSMT" w:cs="TimesNewRomanPSMT"/>
          <w:color w:val="000000" w:themeColor="text1"/>
          <w:sz w:val="28"/>
          <w:szCs w:val="28"/>
        </w:rPr>
        <w:t>науке и государственной научно-технической политике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»</w:t>
      </w:r>
      <w:r w:rsidRPr="005E0711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 и статью 8 Федерального закона 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«</w:t>
      </w:r>
      <w:r w:rsidRPr="005E0711">
        <w:rPr>
          <w:rFonts w:ascii="TimesNewRomanPSMT" w:hAnsi="TimesNewRomanPSMT" w:cs="TimesNewRomanPSMT"/>
          <w:color w:val="000000" w:themeColor="text1"/>
          <w:sz w:val="28"/>
          <w:szCs w:val="28"/>
        </w:rPr>
        <w:t>Об обр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азовании в Российской Федерации» </w:t>
      </w:r>
      <w:r w:rsidRPr="005E0711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(в части совершенствования правового регулирования финансового обеспечения </w:t>
      </w:r>
      <w:r w:rsidRPr="005E0711">
        <w:rPr>
          <w:rFonts w:ascii="TimesNewRomanPSMT" w:hAnsi="TimesNewRomanPSMT" w:cs="TimesNewRomanPSMT"/>
          <w:color w:val="000000" w:themeColor="text1"/>
          <w:sz w:val="28"/>
          <w:szCs w:val="28"/>
        </w:rPr>
        <w:lastRenderedPageBreak/>
        <w:t>федеральных государственных научных и образовательных организаций высшего образования за счет ассигнований бюджетов субъектов Российской Федерации)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;</w:t>
      </w:r>
    </w:p>
    <w:p w:rsidR="005E0711" w:rsidRPr="005E0711" w:rsidRDefault="005E0711" w:rsidP="005E0711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№ 1191150-7 «</w:t>
      </w:r>
      <w:r w:rsidRPr="005E0711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О внесении изменений в Федеральный закон 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«</w:t>
      </w:r>
      <w:r w:rsidRPr="005E0711">
        <w:rPr>
          <w:rFonts w:ascii="TimesNewRomanPSMT" w:hAnsi="TimesNewRomanPSMT" w:cs="TimesNewRomanPSMT"/>
          <w:color w:val="000000" w:themeColor="text1"/>
          <w:sz w:val="28"/>
          <w:szCs w:val="28"/>
        </w:rPr>
        <w:t>О науке и государствен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ной научно-технической политике» </w:t>
      </w:r>
      <w:r w:rsidRPr="005E0711">
        <w:rPr>
          <w:rFonts w:ascii="TimesNewRomanPSMT" w:hAnsi="TimesNewRomanPSMT" w:cs="TimesNewRomanPSMT"/>
          <w:color w:val="000000" w:themeColor="text1"/>
          <w:sz w:val="28"/>
          <w:szCs w:val="28"/>
        </w:rPr>
        <w:t>(в части совершенствования правового регулирования формирования и ведения единой государственной информационной системы учета научно-исследовательских, опытно-конструкторских и технологических работ гражданского назначения, а также создания единого реестра конечных получателей средств государственной поддержки инновационной деятельности)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;</w:t>
      </w:r>
    </w:p>
    <w:p w:rsidR="005E0711" w:rsidRPr="005E0711" w:rsidRDefault="005E0711" w:rsidP="005E0711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№ 1191971-7 «</w:t>
      </w:r>
      <w:r w:rsidRPr="005E0711">
        <w:rPr>
          <w:rFonts w:ascii="TimesNewRomanPSMT" w:hAnsi="TimesNewRomanPSMT" w:cs="TimesNewRomanPSMT"/>
          <w:color w:val="000000" w:themeColor="text1"/>
          <w:sz w:val="28"/>
          <w:szCs w:val="28"/>
        </w:rPr>
        <w:t>О внесении изменений в отдельные законодательные акты Российской Федерации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» </w:t>
      </w:r>
      <w:r w:rsidRPr="005E0711">
        <w:rPr>
          <w:rFonts w:ascii="TimesNewRomanPSMT" w:hAnsi="TimesNewRomanPSMT" w:cs="TimesNewRomanPSMT"/>
          <w:color w:val="000000" w:themeColor="text1"/>
          <w:sz w:val="28"/>
          <w:szCs w:val="28"/>
        </w:rPr>
        <w:t>(в части установления требования о наличии гражданства Российской Федерации при использовании суррогатного материнства на территории Российской Федерации)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;</w:t>
      </w:r>
    </w:p>
    <w:p w:rsidR="008756F4" w:rsidRPr="008756F4" w:rsidRDefault="008756F4" w:rsidP="008756F4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№ 1196076-7 «</w:t>
      </w:r>
      <w:r w:rsidRPr="008756F4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О внесении изменений в Федеральный закон 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«Об </w:t>
      </w:r>
      <w:r w:rsidRPr="008756F4">
        <w:rPr>
          <w:rFonts w:ascii="TimesNewRomanPSMT" w:hAnsi="TimesNewRomanPSMT" w:cs="TimesNewRomanPSMT"/>
          <w:color w:val="000000" w:themeColor="text1"/>
          <w:sz w:val="28"/>
          <w:szCs w:val="28"/>
        </w:rPr>
        <w:t>ответственном обращении с животными и о внесении изменений в отдельные законодате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льные акты Российской Федерации» </w:t>
      </w:r>
      <w:r w:rsidRPr="008756F4">
        <w:rPr>
          <w:rFonts w:ascii="TimesNewRomanPSMT" w:hAnsi="TimesNewRomanPSMT" w:cs="TimesNewRomanPSMT"/>
          <w:color w:val="000000" w:themeColor="text1"/>
          <w:sz w:val="28"/>
          <w:szCs w:val="28"/>
        </w:rPr>
        <w:t>(в части установления дополнительных особенностей содержания животных)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;</w:t>
      </w:r>
    </w:p>
    <w:p w:rsidR="008756F4" w:rsidRPr="008756F4" w:rsidRDefault="008756F4" w:rsidP="008756F4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№ 1226269-7 «</w:t>
      </w:r>
      <w:r w:rsidRPr="008756F4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О внесении изменений в Федеральный закон 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«О </w:t>
      </w:r>
      <w:r w:rsidRPr="008756F4">
        <w:rPr>
          <w:rFonts w:ascii="TimesNewRomanPSMT" w:hAnsi="TimesNewRomanPSMT" w:cs="TimesNewRomanPSMT"/>
          <w:color w:val="000000" w:themeColor="text1"/>
          <w:sz w:val="28"/>
          <w:szCs w:val="28"/>
        </w:rPr>
        <w:t>н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а</w:t>
      </w:r>
      <w:r w:rsidR="009F26DC">
        <w:rPr>
          <w:rFonts w:ascii="TimesNewRomanPSMT" w:hAnsi="TimesNewRomanPSMT" w:cs="TimesNewRomanPSMT"/>
          <w:color w:val="000000" w:themeColor="text1"/>
          <w:sz w:val="28"/>
          <w:szCs w:val="28"/>
        </w:rPr>
        <w:t>ционально-культурной автономии».</w:t>
      </w:r>
      <w:bookmarkStart w:id="0" w:name="_GoBack"/>
      <w:bookmarkEnd w:id="0"/>
    </w:p>
    <w:p w:rsidR="00981CD1" w:rsidRDefault="00981CD1" w:rsidP="00981CD1">
      <w:pPr>
        <w:rPr>
          <w:sz w:val="28"/>
          <w:szCs w:val="28"/>
        </w:rPr>
      </w:pPr>
    </w:p>
    <w:p w:rsidR="00981CD1" w:rsidRDefault="00981CD1" w:rsidP="00981CD1">
      <w:pPr>
        <w:rPr>
          <w:sz w:val="28"/>
          <w:szCs w:val="28"/>
        </w:rPr>
      </w:pPr>
    </w:p>
    <w:p w:rsidR="00981CD1" w:rsidRPr="00CA09C2" w:rsidRDefault="00981CD1" w:rsidP="00981CD1">
      <w:pPr>
        <w:rPr>
          <w:sz w:val="28"/>
          <w:szCs w:val="28"/>
        </w:rPr>
      </w:pPr>
    </w:p>
    <w:p w:rsidR="00981CD1" w:rsidRDefault="00981CD1" w:rsidP="00981CD1">
      <w:pPr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Pr="00153042">
        <w:rPr>
          <w:sz w:val="28"/>
          <w:szCs w:val="28"/>
        </w:rPr>
        <w:t xml:space="preserve"> Алтайского</w:t>
      </w:r>
      <w:r>
        <w:rPr>
          <w:sz w:val="28"/>
          <w:szCs w:val="28"/>
        </w:rPr>
        <w:t xml:space="preserve"> краевого</w:t>
      </w:r>
    </w:p>
    <w:p w:rsidR="00981CD1" w:rsidRPr="00382341" w:rsidRDefault="00981CD1" w:rsidP="00981CD1">
      <w:pPr>
        <w:rPr>
          <w:sz w:val="28"/>
          <w:szCs w:val="28"/>
        </w:rPr>
      </w:pPr>
      <w:r>
        <w:rPr>
          <w:sz w:val="28"/>
          <w:szCs w:val="28"/>
        </w:rPr>
        <w:t>Законодательного Собрания                                                             А.А. Романенко</w:t>
      </w:r>
    </w:p>
    <w:p w:rsidR="00946B29" w:rsidRDefault="00946B29"/>
    <w:sectPr w:rsidR="00946B29" w:rsidSect="00AD3E0A">
      <w:headerReference w:type="default" r:id="rId7"/>
      <w:pgSz w:w="11906" w:h="16838"/>
      <w:pgMar w:top="567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77AC" w:rsidRDefault="00A577AC" w:rsidP="000E1792">
      <w:r>
        <w:separator/>
      </w:r>
    </w:p>
  </w:endnote>
  <w:endnote w:type="continuationSeparator" w:id="0">
    <w:p w:rsidR="00A577AC" w:rsidRDefault="00A577AC" w:rsidP="000E1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77AC" w:rsidRDefault="00A577AC" w:rsidP="000E1792">
      <w:r>
        <w:separator/>
      </w:r>
    </w:p>
  </w:footnote>
  <w:footnote w:type="continuationSeparator" w:id="0">
    <w:p w:rsidR="00A577AC" w:rsidRDefault="00A577AC" w:rsidP="000E17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7365855"/>
      <w:docPartObj>
        <w:docPartGallery w:val="Page Numbers (Top of Page)"/>
        <w:docPartUnique/>
      </w:docPartObj>
    </w:sdtPr>
    <w:sdtEndPr/>
    <w:sdtContent>
      <w:p w:rsidR="000E1792" w:rsidRDefault="000E1792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26DC">
          <w:rPr>
            <w:noProof/>
          </w:rPr>
          <w:t>2</w:t>
        </w:r>
        <w:r>
          <w:fldChar w:fldCharType="end"/>
        </w:r>
      </w:p>
    </w:sdtContent>
  </w:sdt>
  <w:p w:rsidR="000E1792" w:rsidRDefault="000E179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CD1"/>
    <w:rsid w:val="00066F1D"/>
    <w:rsid w:val="000E1792"/>
    <w:rsid w:val="000F1C0C"/>
    <w:rsid w:val="000F5A21"/>
    <w:rsid w:val="00216D38"/>
    <w:rsid w:val="003C496B"/>
    <w:rsid w:val="004F6B3E"/>
    <w:rsid w:val="00536227"/>
    <w:rsid w:val="005E0711"/>
    <w:rsid w:val="006345D5"/>
    <w:rsid w:val="00676D6C"/>
    <w:rsid w:val="007C5C15"/>
    <w:rsid w:val="008756F4"/>
    <w:rsid w:val="00946B29"/>
    <w:rsid w:val="00950B3C"/>
    <w:rsid w:val="00981CD1"/>
    <w:rsid w:val="009F26DC"/>
    <w:rsid w:val="00A577AC"/>
    <w:rsid w:val="00AD3E0A"/>
    <w:rsid w:val="00B27286"/>
    <w:rsid w:val="00B60441"/>
    <w:rsid w:val="00BE32FD"/>
    <w:rsid w:val="00C41FA4"/>
    <w:rsid w:val="00C759D5"/>
    <w:rsid w:val="00D126FC"/>
    <w:rsid w:val="00F83162"/>
    <w:rsid w:val="00FE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B3D73FF-E8C1-4EC9-A8D1-04A3B77E5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C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17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E17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E179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E179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876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 Иванович Сафронов</dc:creator>
  <cp:keywords/>
  <dc:description/>
  <cp:lastModifiedBy>Степан Иванович Сафронов</cp:lastModifiedBy>
  <cp:revision>16</cp:revision>
  <dcterms:created xsi:type="dcterms:W3CDTF">2018-08-21T03:55:00Z</dcterms:created>
  <dcterms:modified xsi:type="dcterms:W3CDTF">2021-08-20T02:32:00Z</dcterms:modified>
</cp:coreProperties>
</file>