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9E" w:rsidRDefault="00DD019E">
      <w:pPr>
        <w:rPr>
          <w:szCs w:val="28"/>
        </w:rPr>
      </w:pPr>
    </w:p>
    <w:p w:rsidR="00DD019E" w:rsidRDefault="00DD019E">
      <w:pPr>
        <w:rPr>
          <w:szCs w:val="28"/>
        </w:rPr>
      </w:pPr>
    </w:p>
    <w:tbl>
      <w:tblPr>
        <w:tblStyle w:val="af4"/>
        <w:tblW w:w="989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080"/>
      </w:tblGrid>
      <w:tr w:rsidR="00DD019E" w:rsidRPr="00D571D5" w:rsidTr="005F4FF1">
        <w:tc>
          <w:tcPr>
            <w:tcW w:w="4814" w:type="dxa"/>
          </w:tcPr>
          <w:p w:rsidR="00DD019E" w:rsidRDefault="000F0AAA" w:rsidP="0041659D">
            <w:pPr>
              <w:jc w:val="both"/>
              <w:rPr>
                <w:bCs/>
                <w:szCs w:val="28"/>
              </w:rPr>
            </w:pPr>
            <w:r>
              <w:t xml:space="preserve">О проекте закона Алтайского края </w:t>
            </w:r>
            <w:r>
              <w:br/>
            </w:r>
            <w:r w:rsidR="0041659D">
              <w:rPr>
                <w:bCs/>
                <w:szCs w:val="28"/>
              </w:rPr>
              <w:t xml:space="preserve">«О признании утратившим силу </w:t>
            </w:r>
            <w:r>
              <w:rPr>
                <w:bCs/>
                <w:szCs w:val="28"/>
              </w:rPr>
              <w:t>закона Алтайского края «О муниципальном жилищном контроле на территории Алтайского края»</w:t>
            </w:r>
          </w:p>
        </w:tc>
        <w:tc>
          <w:tcPr>
            <w:tcW w:w="5080" w:type="dxa"/>
          </w:tcPr>
          <w:p w:rsidR="00D571D5" w:rsidRPr="00D571D5" w:rsidRDefault="005F4FF1" w:rsidP="005F4FF1">
            <w:pPr>
              <w:ind w:right="-108"/>
              <w:jc w:val="center"/>
            </w:pPr>
            <w:r>
              <w:t xml:space="preserve">                                                        Проект</w:t>
            </w:r>
          </w:p>
          <w:p w:rsidR="00DD019E" w:rsidRPr="00D571D5" w:rsidRDefault="00DD019E" w:rsidP="00D571D5">
            <w:pPr>
              <w:jc w:val="right"/>
            </w:pPr>
          </w:p>
        </w:tc>
      </w:tr>
    </w:tbl>
    <w:p w:rsidR="00DD019E" w:rsidRDefault="00DD019E">
      <w:pPr>
        <w:widowControl w:val="0"/>
        <w:ind w:right="4818"/>
        <w:jc w:val="both"/>
      </w:pPr>
    </w:p>
    <w:p w:rsidR="00DD019E" w:rsidRDefault="00DD019E">
      <w:pPr>
        <w:widowControl w:val="0"/>
        <w:ind w:right="4818"/>
        <w:jc w:val="both"/>
      </w:pPr>
    </w:p>
    <w:p w:rsidR="00DD019E" w:rsidRDefault="000F0AA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D019E" w:rsidRDefault="00DD019E">
      <w:pPr>
        <w:widowControl w:val="0"/>
        <w:ind w:firstLine="485"/>
        <w:jc w:val="both"/>
        <w:rPr>
          <w:szCs w:val="28"/>
        </w:rPr>
      </w:pPr>
    </w:p>
    <w:p w:rsidR="00DD019E" w:rsidRDefault="000F0AAA" w:rsidP="0041659D">
      <w:pPr>
        <w:ind w:firstLine="708"/>
        <w:jc w:val="both"/>
      </w:pPr>
      <w:r>
        <w:rPr>
          <w:szCs w:val="28"/>
        </w:rPr>
        <w:t xml:space="preserve">Принять в первом чтении проект закона Алтайского края </w:t>
      </w:r>
      <w:r>
        <w:rPr>
          <w:bCs/>
          <w:szCs w:val="28"/>
        </w:rPr>
        <w:t xml:space="preserve">«О признании утратившим силу закона Алтайского края «О муниципальном жилищном </w:t>
      </w:r>
      <w:r w:rsidR="0041659D">
        <w:rPr>
          <w:bCs/>
          <w:szCs w:val="28"/>
        </w:rPr>
        <w:br/>
      </w:r>
      <w:r>
        <w:rPr>
          <w:bCs/>
          <w:szCs w:val="28"/>
        </w:rPr>
        <w:t>контроле на территории Алтайского края»</w:t>
      </w:r>
      <w:r>
        <w:rPr>
          <w:color w:val="000000"/>
          <w:szCs w:val="28"/>
        </w:rPr>
        <w:t>.</w:t>
      </w:r>
    </w:p>
    <w:p w:rsidR="00DD019E" w:rsidRDefault="00DD019E">
      <w:pPr>
        <w:pStyle w:val="211"/>
        <w:rPr>
          <w:color w:val="auto"/>
          <w:sz w:val="28"/>
        </w:rPr>
      </w:pPr>
    </w:p>
    <w:p w:rsidR="00DD019E" w:rsidRDefault="00DD019E">
      <w:pPr>
        <w:rPr>
          <w:szCs w:val="28"/>
        </w:rPr>
      </w:pPr>
    </w:p>
    <w:tbl>
      <w:tblPr>
        <w:tblStyle w:val="af4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DD019E">
        <w:tc>
          <w:tcPr>
            <w:tcW w:w="6521" w:type="dxa"/>
          </w:tcPr>
          <w:p w:rsidR="00DD019E" w:rsidRDefault="000F0AAA">
            <w:pPr>
              <w:ind w:left="29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DD019E" w:rsidRDefault="000F0AAA">
            <w:pPr>
              <w:ind w:left="29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DD019E" w:rsidRDefault="0004371D" w:rsidP="0004371D">
            <w:pPr>
              <w:tabs>
                <w:tab w:val="left" w:pos="3121"/>
              </w:tabs>
              <w:ind w:right="33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</w:t>
            </w:r>
            <w:bookmarkStart w:id="0" w:name="_GoBack"/>
            <w:bookmarkEnd w:id="0"/>
            <w:r w:rsidR="000F0AAA">
              <w:rPr>
                <w:color w:val="000000"/>
                <w:szCs w:val="28"/>
              </w:rPr>
              <w:t>А.А. Романенко</w:t>
            </w:r>
          </w:p>
        </w:tc>
      </w:tr>
    </w:tbl>
    <w:p w:rsidR="00DD019E" w:rsidRDefault="00DD019E"/>
    <w:p w:rsidR="00DD019E" w:rsidRDefault="00DD019E"/>
    <w:p w:rsidR="00DD019E" w:rsidRDefault="00DD019E"/>
    <w:p w:rsidR="00DD019E" w:rsidRDefault="00DD019E"/>
    <w:sectPr w:rsidR="00DD019E" w:rsidSect="00D571D5">
      <w:headerReference w:type="default" r:id="rId7"/>
      <w:headerReference w:type="first" r:id="rId8"/>
      <w:pgSz w:w="11906" w:h="16838"/>
      <w:pgMar w:top="1134" w:right="624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56" w:rsidRDefault="001B4756">
      <w:r>
        <w:separator/>
      </w:r>
    </w:p>
  </w:endnote>
  <w:endnote w:type="continuationSeparator" w:id="0">
    <w:p w:rsidR="001B4756" w:rsidRDefault="001B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56" w:rsidRDefault="001B4756">
      <w:r>
        <w:separator/>
      </w:r>
    </w:p>
  </w:footnote>
  <w:footnote w:type="continuationSeparator" w:id="0">
    <w:p w:rsidR="001B4756" w:rsidRDefault="001B4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DD019E" w:rsidRDefault="000F0AAA">
        <w:pPr>
          <w:pStyle w:val="af5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9E" w:rsidRDefault="000F0AAA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026C5744" wp14:editId="115C84F4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019E" w:rsidRDefault="000F0AAA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DD019E" w:rsidRDefault="000F0AAA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DD019E">
      <w:tc>
        <w:tcPr>
          <w:tcW w:w="2551" w:type="dxa"/>
          <w:tcBorders>
            <w:bottom w:val="single" w:sz="4" w:space="0" w:color="auto"/>
          </w:tcBorders>
        </w:tcPr>
        <w:p w:rsidR="00DD019E" w:rsidRDefault="00DD019E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DD019E" w:rsidRDefault="00DD019E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D019E" w:rsidRDefault="000F0AA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DD019E" w:rsidRDefault="00DD019E">
          <w:pPr>
            <w:rPr>
              <w:szCs w:val="28"/>
            </w:rPr>
          </w:pPr>
        </w:p>
      </w:tc>
    </w:tr>
  </w:tbl>
  <w:p w:rsidR="00DD019E" w:rsidRDefault="000F0AAA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9E"/>
    <w:rsid w:val="0004371D"/>
    <w:rsid w:val="000F0AAA"/>
    <w:rsid w:val="001B4756"/>
    <w:rsid w:val="0041659D"/>
    <w:rsid w:val="005D4F5B"/>
    <w:rsid w:val="005F4FF1"/>
    <w:rsid w:val="00D571D5"/>
    <w:rsid w:val="00D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0475D-41EF-4061-A27C-72972165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211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3</cp:revision>
  <cp:lastPrinted>2021-10-15T01:39:00Z</cp:lastPrinted>
  <dcterms:created xsi:type="dcterms:W3CDTF">2021-10-14T10:27:00Z</dcterms:created>
  <dcterms:modified xsi:type="dcterms:W3CDTF">2021-10-15T01:39:00Z</dcterms:modified>
</cp:coreProperties>
</file>