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27" w:rsidRDefault="00623327" w:rsidP="00623327">
      <w:pPr>
        <w:rPr>
          <w:szCs w:val="28"/>
        </w:rPr>
      </w:pPr>
    </w:p>
    <w:p w:rsidR="00623327" w:rsidRDefault="00623327" w:rsidP="00623327">
      <w:pPr>
        <w:rPr>
          <w:szCs w:val="28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961"/>
      </w:tblGrid>
      <w:tr w:rsidR="00623327" w:rsidRPr="005318FA" w:rsidTr="00623327">
        <w:tc>
          <w:tcPr>
            <w:tcW w:w="4536" w:type="dxa"/>
          </w:tcPr>
          <w:p w:rsidR="00623327" w:rsidRPr="00623327" w:rsidRDefault="00623327" w:rsidP="00623327">
            <w:pPr>
              <w:jc w:val="both"/>
              <w:rPr>
                <w:szCs w:val="28"/>
              </w:rPr>
            </w:pPr>
            <w:r w:rsidRPr="00623327">
              <w:rPr>
                <w:bCs/>
                <w:szCs w:val="28"/>
              </w:rPr>
              <w:t xml:space="preserve">О признании утратившим силу постановления Алтайского краевого Законодательного Собрания от </w:t>
            </w:r>
            <w:r>
              <w:rPr>
                <w:bCs/>
                <w:szCs w:val="28"/>
              </w:rPr>
              <w:br/>
              <w:t xml:space="preserve">1 ноября 1999 года № </w:t>
            </w:r>
            <w:r w:rsidRPr="00623327">
              <w:rPr>
                <w:bCs/>
                <w:szCs w:val="28"/>
              </w:rPr>
              <w:t>2</w:t>
            </w:r>
            <w:bookmarkStart w:id="0" w:name="_GoBack"/>
            <w:bookmarkEnd w:id="0"/>
            <w:r w:rsidRPr="00623327">
              <w:rPr>
                <w:bCs/>
                <w:szCs w:val="28"/>
              </w:rPr>
              <w:t xml:space="preserve">97 </w:t>
            </w:r>
            <w:r>
              <w:rPr>
                <w:bCs/>
                <w:szCs w:val="28"/>
              </w:rPr>
              <w:br/>
            </w:r>
            <w:r w:rsidRPr="00623327">
              <w:rPr>
                <w:bCs/>
                <w:szCs w:val="28"/>
              </w:rPr>
              <w:t>«Об утверждении Положения о комитете Алтайского краевого Законодательного Собрания по социальной политике</w:t>
            </w:r>
            <w:r w:rsidR="00EE24A4">
              <w:rPr>
                <w:bCs/>
                <w:szCs w:val="28"/>
              </w:rPr>
              <w:t>»</w:t>
            </w:r>
          </w:p>
        </w:tc>
        <w:tc>
          <w:tcPr>
            <w:tcW w:w="4961" w:type="dxa"/>
          </w:tcPr>
          <w:p w:rsidR="00623327" w:rsidRPr="005318FA" w:rsidRDefault="00623327" w:rsidP="00A81151">
            <w:pPr>
              <w:ind w:right="2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623327" w:rsidRDefault="00623327" w:rsidP="00623327">
      <w:pPr>
        <w:rPr>
          <w:szCs w:val="28"/>
        </w:rPr>
      </w:pPr>
    </w:p>
    <w:p w:rsidR="00623327" w:rsidRPr="005D6C2E" w:rsidRDefault="00623327" w:rsidP="00623327">
      <w:pPr>
        <w:rPr>
          <w:szCs w:val="28"/>
        </w:rPr>
      </w:pPr>
    </w:p>
    <w:p w:rsidR="00623327" w:rsidRPr="005D6C2E" w:rsidRDefault="00623327" w:rsidP="00623327">
      <w:pPr>
        <w:ind w:firstLine="720"/>
        <w:jc w:val="both"/>
        <w:rPr>
          <w:szCs w:val="28"/>
        </w:rPr>
      </w:pPr>
      <w:r w:rsidRPr="005D6C2E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623327" w:rsidRPr="005D6C2E" w:rsidRDefault="00623327" w:rsidP="00623327">
      <w:pPr>
        <w:ind w:firstLine="720"/>
        <w:jc w:val="both"/>
        <w:rPr>
          <w:szCs w:val="28"/>
        </w:rPr>
      </w:pPr>
    </w:p>
    <w:p w:rsidR="00623327" w:rsidRDefault="00623327" w:rsidP="00623327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1.</w:t>
      </w:r>
      <w:r w:rsidR="00F02466">
        <w:rPr>
          <w:szCs w:val="28"/>
        </w:rPr>
        <w:t> </w:t>
      </w:r>
      <w:proofErr w:type="gramStart"/>
      <w:r>
        <w:rPr>
          <w:szCs w:val="28"/>
        </w:rPr>
        <w:t xml:space="preserve">Признать </w:t>
      </w:r>
      <w:r w:rsidR="00F02466">
        <w:rPr>
          <w:szCs w:val="28"/>
        </w:rPr>
        <w:t xml:space="preserve"> </w:t>
      </w:r>
      <w:r>
        <w:rPr>
          <w:szCs w:val="28"/>
        </w:rPr>
        <w:t>утратившим</w:t>
      </w:r>
      <w:proofErr w:type="gramEnd"/>
      <w:r w:rsidR="00F02466">
        <w:rPr>
          <w:szCs w:val="28"/>
        </w:rPr>
        <w:t xml:space="preserve"> </w:t>
      </w:r>
      <w:r>
        <w:rPr>
          <w:szCs w:val="28"/>
        </w:rPr>
        <w:t xml:space="preserve"> силу </w:t>
      </w:r>
      <w:r w:rsidRPr="00623327">
        <w:rPr>
          <w:bCs/>
          <w:szCs w:val="28"/>
        </w:rPr>
        <w:t>постановлени</w:t>
      </w:r>
      <w:r w:rsidR="00DC41C3">
        <w:rPr>
          <w:bCs/>
          <w:szCs w:val="28"/>
        </w:rPr>
        <w:t>е</w:t>
      </w:r>
      <w:r w:rsidRPr="00623327">
        <w:rPr>
          <w:bCs/>
          <w:szCs w:val="28"/>
        </w:rPr>
        <w:t xml:space="preserve"> </w:t>
      </w:r>
      <w:r w:rsidR="00F02466">
        <w:rPr>
          <w:bCs/>
          <w:szCs w:val="28"/>
        </w:rPr>
        <w:t xml:space="preserve"> </w:t>
      </w:r>
      <w:r w:rsidRPr="00623327">
        <w:rPr>
          <w:bCs/>
          <w:szCs w:val="28"/>
        </w:rPr>
        <w:t xml:space="preserve">Алтайского </w:t>
      </w:r>
      <w:r w:rsidR="00F02466">
        <w:rPr>
          <w:bCs/>
          <w:szCs w:val="28"/>
        </w:rPr>
        <w:t xml:space="preserve"> </w:t>
      </w:r>
      <w:r w:rsidRPr="00623327">
        <w:rPr>
          <w:bCs/>
          <w:szCs w:val="28"/>
        </w:rPr>
        <w:t>краевого Законодательного Собрания от 1 ноября 1999 года № 297 «Об утверждении Положения о комитете Алтайского краевого Законодательного Собрания по социальной политике</w:t>
      </w:r>
      <w:r>
        <w:rPr>
          <w:szCs w:val="28"/>
        </w:rPr>
        <w:t>»</w:t>
      </w:r>
      <w:r w:rsidRPr="005D6C2E">
        <w:rPr>
          <w:szCs w:val="28"/>
        </w:rPr>
        <w:t>.</w:t>
      </w:r>
    </w:p>
    <w:p w:rsidR="00623327" w:rsidRDefault="00623327" w:rsidP="00623327">
      <w:pPr>
        <w:widowControl w:val="0"/>
        <w:ind w:firstLine="720"/>
        <w:jc w:val="both"/>
        <w:rPr>
          <w:szCs w:val="28"/>
        </w:rPr>
      </w:pPr>
    </w:p>
    <w:p w:rsidR="00623327" w:rsidRDefault="00F02466" w:rsidP="00623327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2.  </w:t>
      </w:r>
      <w:r w:rsidR="00623327">
        <w:rPr>
          <w:rFonts w:eastAsiaTheme="minorHAnsi"/>
          <w:szCs w:val="28"/>
          <w:lang w:eastAsia="en-US"/>
        </w:rPr>
        <w:t>Настоящее постановление вступает в силу со дня его принятия.</w:t>
      </w:r>
    </w:p>
    <w:p w:rsidR="00623327" w:rsidRPr="005D6C2E" w:rsidRDefault="00623327" w:rsidP="00623327">
      <w:pPr>
        <w:widowControl w:val="0"/>
        <w:ind w:firstLine="720"/>
        <w:jc w:val="both"/>
        <w:rPr>
          <w:szCs w:val="28"/>
        </w:rPr>
      </w:pPr>
    </w:p>
    <w:p w:rsidR="00623327" w:rsidRDefault="00623327" w:rsidP="00623327">
      <w:pPr>
        <w:rPr>
          <w:szCs w:val="28"/>
        </w:rPr>
      </w:pPr>
    </w:p>
    <w:p w:rsidR="00623327" w:rsidRPr="005D6C2E" w:rsidRDefault="00623327" w:rsidP="00623327">
      <w:pPr>
        <w:rPr>
          <w:szCs w:val="28"/>
        </w:rPr>
      </w:pPr>
    </w:p>
    <w:p w:rsidR="00623327" w:rsidRPr="005318FA" w:rsidRDefault="00623327" w:rsidP="00623327">
      <w:pPr>
        <w:rPr>
          <w:szCs w:val="28"/>
        </w:rPr>
      </w:pPr>
      <w:r w:rsidRPr="005318FA">
        <w:rPr>
          <w:szCs w:val="28"/>
        </w:rPr>
        <w:t>Председатель Алтайского краевого</w:t>
      </w:r>
    </w:p>
    <w:p w:rsidR="00623327" w:rsidRDefault="00623327" w:rsidP="00623327">
      <w:pPr>
        <w:rPr>
          <w:szCs w:val="28"/>
        </w:rPr>
      </w:pPr>
      <w:r w:rsidRPr="005318FA">
        <w:rPr>
          <w:szCs w:val="28"/>
        </w:rPr>
        <w:t>Законодательного Собрания</w:t>
      </w:r>
      <w:r w:rsidRPr="0062332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</w:t>
      </w:r>
      <w:r w:rsidRPr="005318FA">
        <w:rPr>
          <w:color w:val="000000"/>
          <w:szCs w:val="28"/>
        </w:rPr>
        <w:t>А.А. Романенко</w:t>
      </w:r>
    </w:p>
    <w:p w:rsidR="00623327" w:rsidRDefault="00623327" w:rsidP="00623327">
      <w:pPr>
        <w:rPr>
          <w:szCs w:val="28"/>
        </w:rPr>
      </w:pPr>
    </w:p>
    <w:p w:rsidR="00623327" w:rsidRDefault="00623327" w:rsidP="00623327"/>
    <w:p w:rsidR="00474BDD" w:rsidRDefault="00474BDD"/>
    <w:sectPr w:rsidR="00474BDD" w:rsidSect="0071500E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73B" w:rsidRDefault="00EA773B">
      <w:r>
        <w:separator/>
      </w:r>
    </w:p>
  </w:endnote>
  <w:endnote w:type="continuationSeparator" w:id="0">
    <w:p w:rsidR="00EA773B" w:rsidRDefault="00EA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73B" w:rsidRDefault="00EA773B">
      <w:r>
        <w:separator/>
      </w:r>
    </w:p>
  </w:footnote>
  <w:footnote w:type="continuationSeparator" w:id="0">
    <w:p w:rsidR="00EA773B" w:rsidRDefault="00EA7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CB49DE" w:rsidRDefault="00623327">
    <w:pPr>
      <w:pStyle w:val="a3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623327" w:rsidP="0071500E">
    <w:pPr>
      <w:spacing w:line="360" w:lineRule="auto"/>
      <w:jc w:val="center"/>
      <w:rPr>
        <w:sz w:val="26"/>
        <w:szCs w:val="26"/>
      </w:rPr>
    </w:pPr>
    <w:r w:rsidRPr="003609CD">
      <w:rPr>
        <w:noProof/>
      </w:rPr>
      <w:drawing>
        <wp:inline distT="0" distB="0" distL="0" distR="0">
          <wp:extent cx="723265" cy="723265"/>
          <wp:effectExtent l="0" t="0" r="635" b="635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623327" w:rsidP="0071500E">
    <w:pPr>
      <w:spacing w:line="36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623327" w:rsidP="0071500E">
    <w:pPr>
      <w:spacing w:line="36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9639" w:type="dxa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71500E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C9273B" w:rsidRPr="00C33BE3" w:rsidRDefault="00EA773B" w:rsidP="0071500E">
          <w:pPr>
            <w:spacing w:line="360" w:lineRule="auto"/>
            <w:jc w:val="center"/>
            <w:rPr>
              <w:szCs w:val="28"/>
            </w:rPr>
          </w:pPr>
        </w:p>
      </w:tc>
      <w:tc>
        <w:tcPr>
          <w:tcW w:w="3969" w:type="dxa"/>
          <w:shd w:val="clear" w:color="auto" w:fill="auto"/>
        </w:tcPr>
        <w:p w:rsidR="00C9273B" w:rsidRPr="00C33BE3" w:rsidRDefault="00EA773B" w:rsidP="0071500E">
          <w:pPr>
            <w:spacing w:line="360" w:lineRule="auto"/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C9273B" w:rsidRPr="00C33BE3" w:rsidRDefault="00623327" w:rsidP="0071500E">
          <w:pPr>
            <w:spacing w:line="360" w:lineRule="auto"/>
            <w:jc w:val="center"/>
            <w:rPr>
              <w:sz w:val="24"/>
              <w:szCs w:val="24"/>
            </w:rPr>
          </w:pPr>
          <w:r w:rsidRPr="00C33BE3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  <w:shd w:val="clear" w:color="auto" w:fill="auto"/>
        </w:tcPr>
        <w:p w:rsidR="00C9273B" w:rsidRPr="00C33BE3" w:rsidRDefault="00EA773B" w:rsidP="0071500E">
          <w:pPr>
            <w:spacing w:line="360" w:lineRule="auto"/>
            <w:jc w:val="center"/>
            <w:rPr>
              <w:szCs w:val="28"/>
            </w:rPr>
          </w:pPr>
        </w:p>
      </w:tc>
    </w:tr>
  </w:tbl>
  <w:p w:rsidR="00CB49DE" w:rsidRDefault="00623327" w:rsidP="0071500E">
    <w:pPr>
      <w:spacing w:line="360" w:lineRule="auto"/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27"/>
    <w:rsid w:val="00474BDD"/>
    <w:rsid w:val="00623327"/>
    <w:rsid w:val="0071500E"/>
    <w:rsid w:val="008857A8"/>
    <w:rsid w:val="00DC41C3"/>
    <w:rsid w:val="00EA773B"/>
    <w:rsid w:val="00EE24A4"/>
    <w:rsid w:val="00F0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3D1472-13AB-4603-93A3-272ECF7D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3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3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623327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62332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4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24A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7150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500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4</cp:revision>
  <cp:lastPrinted>2021-12-21T02:44:00Z</cp:lastPrinted>
  <dcterms:created xsi:type="dcterms:W3CDTF">2021-12-20T10:38:00Z</dcterms:created>
  <dcterms:modified xsi:type="dcterms:W3CDTF">2021-12-21T02:52:00Z</dcterms:modified>
</cp:coreProperties>
</file>