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2B" w:rsidRPr="00BA702B" w:rsidRDefault="00BA702B" w:rsidP="00BA70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02B" w:rsidRPr="00164E8D" w:rsidRDefault="00BA702B" w:rsidP="00BA702B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BA702B" w:rsidRPr="00C126F8" w:rsidTr="00227368">
        <w:tc>
          <w:tcPr>
            <w:tcW w:w="4536" w:type="dxa"/>
          </w:tcPr>
          <w:p w:rsidR="00BA702B" w:rsidRPr="00C126F8" w:rsidRDefault="00BA702B" w:rsidP="00164E8D">
            <w:pPr>
              <w:spacing w:after="0" w:line="240" w:lineRule="auto"/>
              <w:ind w:right="42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 внесении изменений в </w:t>
            </w: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постановление Алтайского краевого Совета народных депутатов от 1</w:t>
            </w:r>
            <w:r w:rsidR="00164E8D" w:rsidRPr="00C126F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декабря 2005</w:t>
            </w:r>
            <w:r w:rsidR="00164E8D" w:rsidRPr="00C126F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года № 725 </w:t>
            </w:r>
            <w:r w:rsidR="001D5BD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«О комиссии Алтайского края </w:t>
            </w:r>
            <w:r w:rsidR="001D5BD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по восстановлению прав реабилитированных жертв политических репрессий»</w:t>
            </w:r>
          </w:p>
        </w:tc>
        <w:tc>
          <w:tcPr>
            <w:tcW w:w="4961" w:type="dxa"/>
          </w:tcPr>
          <w:p w:rsidR="00BA702B" w:rsidRPr="00C126F8" w:rsidRDefault="00BA702B" w:rsidP="00BA702B">
            <w:pPr>
              <w:spacing w:after="0" w:line="240" w:lineRule="auto"/>
              <w:ind w:right="28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26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</w:t>
            </w:r>
          </w:p>
        </w:tc>
      </w:tr>
    </w:tbl>
    <w:p w:rsidR="00BA702B" w:rsidRPr="00C126F8" w:rsidRDefault="00BA702B" w:rsidP="00BA70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702B" w:rsidRPr="00C126F8" w:rsidRDefault="00BA702B" w:rsidP="00BA70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3E91" w:rsidRPr="00C126F8" w:rsidRDefault="00233E91" w:rsidP="0023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6F8">
        <w:rPr>
          <w:rFonts w:ascii="Times New Roman" w:hAnsi="Times New Roman" w:cs="Times New Roman"/>
          <w:sz w:val="26"/>
          <w:szCs w:val="26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233E91" w:rsidRPr="00C126F8" w:rsidRDefault="00233E91" w:rsidP="00233E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7CDE" w:rsidRPr="00C126F8" w:rsidRDefault="004B29B1" w:rsidP="000444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350CFB" w:rsidRPr="00C126F8">
        <w:rPr>
          <w:rFonts w:ascii="Times New Roman" w:hAnsi="Times New Roman" w:cs="Times New Roman"/>
          <w:bCs/>
          <w:sz w:val="26"/>
          <w:szCs w:val="26"/>
        </w:rPr>
        <w:t xml:space="preserve">Внести </w:t>
      </w:r>
      <w:r w:rsidR="00BA702B" w:rsidRPr="00C126F8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BA702B" w:rsidRPr="00C126F8">
        <w:rPr>
          <w:rFonts w:ascii="Times New Roman" w:hAnsi="Times New Roman" w:cs="Times New Roman"/>
          <w:sz w:val="26"/>
          <w:szCs w:val="26"/>
        </w:rPr>
        <w:t xml:space="preserve">постановление Алтайского краевого Совета народных депутатов от </w:t>
      </w:r>
      <w:r w:rsidR="00B6078C">
        <w:rPr>
          <w:rFonts w:ascii="Times New Roman" w:hAnsi="Times New Roman" w:cs="Times New Roman"/>
          <w:sz w:val="26"/>
          <w:szCs w:val="26"/>
        </w:rPr>
        <w:br/>
      </w:r>
      <w:r w:rsidR="00BA702B" w:rsidRPr="00C126F8">
        <w:rPr>
          <w:rFonts w:ascii="Times New Roman" w:hAnsi="Times New Roman" w:cs="Times New Roman"/>
          <w:sz w:val="26"/>
          <w:szCs w:val="26"/>
        </w:rPr>
        <w:t xml:space="preserve">1 декабря 2005 года № 725 «О комиссии Алтайского края по восстановлению прав реабилитированных жертв политических репрессий» </w:t>
      </w:r>
      <w:r w:rsidR="004D7CDE" w:rsidRPr="00C126F8">
        <w:rPr>
          <w:rFonts w:ascii="Times New Roman" w:hAnsi="Times New Roman" w:cs="Times New Roman"/>
          <w:sz w:val="26"/>
          <w:szCs w:val="26"/>
        </w:rPr>
        <w:t>(Сборник законодательства Алтайского края, 2005, № 116, часть II; 2009, № 155, часть I; 2011, № 184, часть I; Официальный интернет-портал правовой информации (www.pravo.gov.ru), 4 октября 2017 года, 5 февраля 2019 года)</w:t>
      </w:r>
      <w:r w:rsidR="000444AF" w:rsidRPr="00C126F8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0444AF" w:rsidRPr="00C126F8" w:rsidRDefault="000444AF" w:rsidP="00471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6F8">
        <w:rPr>
          <w:rFonts w:ascii="Times New Roman" w:hAnsi="Times New Roman" w:cs="Times New Roman"/>
          <w:sz w:val="26"/>
          <w:szCs w:val="26"/>
        </w:rPr>
        <w:t>1) в пункте 9 приложения 1 слова «Министерство труда и социальной защиты населения Алтайского края» заменить словами «Министерство социальной защиты Алтайского края»</w:t>
      </w:r>
      <w:r w:rsidR="00471AF0" w:rsidRPr="00C126F8">
        <w:rPr>
          <w:rFonts w:ascii="Times New Roman" w:hAnsi="Times New Roman" w:cs="Times New Roman"/>
          <w:sz w:val="26"/>
          <w:szCs w:val="26"/>
        </w:rPr>
        <w:t>;</w:t>
      </w:r>
    </w:p>
    <w:p w:rsidR="00471AF0" w:rsidRPr="00C126F8" w:rsidRDefault="00B7050B" w:rsidP="00471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CDE" w:rsidRPr="00C126F8" w:rsidRDefault="004D7CDE" w:rsidP="00471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6F8">
        <w:rPr>
          <w:rFonts w:ascii="Times New Roman" w:hAnsi="Times New Roman" w:cs="Times New Roman"/>
          <w:sz w:val="26"/>
          <w:szCs w:val="26"/>
        </w:rPr>
        <w:t xml:space="preserve">2) </w:t>
      </w:r>
      <w:r w:rsidR="00BC507F" w:rsidRPr="00C126F8">
        <w:rPr>
          <w:rFonts w:ascii="Times New Roman" w:hAnsi="Times New Roman" w:cs="Times New Roman"/>
          <w:sz w:val="26"/>
          <w:szCs w:val="26"/>
        </w:rPr>
        <w:t xml:space="preserve">приложение 2 </w:t>
      </w:r>
      <w:r w:rsidRPr="00C126F8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BC507F" w:rsidRPr="00C126F8" w:rsidRDefault="00BC507F" w:rsidP="00B6078C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r w:rsidRPr="00C126F8">
        <w:rPr>
          <w:rFonts w:ascii="Times New Roman" w:hAnsi="Times New Roman" w:cs="Times New Roman"/>
          <w:sz w:val="26"/>
          <w:szCs w:val="26"/>
        </w:rPr>
        <w:t>«Приложение 2</w:t>
      </w:r>
    </w:p>
    <w:p w:rsidR="00BC507F" w:rsidRPr="00C126F8" w:rsidRDefault="00BC507F" w:rsidP="00C126F8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sz w:val="26"/>
          <w:szCs w:val="26"/>
        </w:rPr>
      </w:pPr>
      <w:proofErr w:type="gramStart"/>
      <w:r w:rsidRPr="00C126F8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C126F8">
        <w:rPr>
          <w:rFonts w:ascii="Times New Roman" w:hAnsi="Times New Roman" w:cs="Times New Roman"/>
          <w:sz w:val="26"/>
          <w:szCs w:val="26"/>
        </w:rPr>
        <w:t xml:space="preserve"> </w:t>
      </w:r>
      <w:r w:rsidR="00340BA0" w:rsidRPr="00C126F8"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Pr="00C126F8">
        <w:rPr>
          <w:rFonts w:ascii="Times New Roman" w:hAnsi="Times New Roman" w:cs="Times New Roman"/>
          <w:sz w:val="26"/>
          <w:szCs w:val="26"/>
        </w:rPr>
        <w:t>краевого Совета народных депутатов от 1</w:t>
      </w:r>
      <w:r w:rsidR="00340BA0" w:rsidRPr="00C126F8">
        <w:rPr>
          <w:rFonts w:ascii="Times New Roman" w:hAnsi="Times New Roman" w:cs="Times New Roman"/>
          <w:sz w:val="26"/>
          <w:szCs w:val="26"/>
        </w:rPr>
        <w:t> </w:t>
      </w:r>
      <w:r w:rsidRPr="00C126F8">
        <w:rPr>
          <w:rFonts w:ascii="Times New Roman" w:hAnsi="Times New Roman" w:cs="Times New Roman"/>
          <w:sz w:val="26"/>
          <w:szCs w:val="26"/>
        </w:rPr>
        <w:t>декабря 2005 года № 725</w:t>
      </w:r>
    </w:p>
    <w:p w:rsidR="00BC507F" w:rsidRPr="00C126F8" w:rsidRDefault="00BC507F" w:rsidP="00471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04A7" w:rsidRPr="00C126F8" w:rsidRDefault="000F04A7" w:rsidP="00471A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C507F" w:rsidRPr="00C126F8" w:rsidRDefault="00BC507F" w:rsidP="00233E91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 w:cs="Times New Roman"/>
          <w:sz w:val="26"/>
          <w:szCs w:val="26"/>
        </w:rPr>
      </w:pPr>
      <w:r w:rsidRPr="00C126F8">
        <w:rPr>
          <w:rFonts w:ascii="Times New Roman" w:hAnsi="Times New Roman" w:cs="Times New Roman"/>
          <w:sz w:val="26"/>
          <w:szCs w:val="26"/>
        </w:rPr>
        <w:t>Состав</w:t>
      </w:r>
    </w:p>
    <w:p w:rsidR="00BC507F" w:rsidRPr="00C126F8" w:rsidRDefault="00BC507F" w:rsidP="000F04A7">
      <w:pPr>
        <w:autoSpaceDE w:val="0"/>
        <w:autoSpaceDN w:val="0"/>
        <w:adjustRightInd w:val="0"/>
        <w:spacing w:after="0" w:line="240" w:lineRule="auto"/>
        <w:ind w:left="709" w:right="707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C126F8">
        <w:rPr>
          <w:rFonts w:ascii="Times New Roman" w:hAnsi="Times New Roman" w:cs="Times New Roman"/>
          <w:sz w:val="26"/>
          <w:szCs w:val="26"/>
        </w:rPr>
        <w:t>комиссии</w:t>
      </w:r>
      <w:proofErr w:type="gramEnd"/>
      <w:r w:rsidRPr="00C126F8">
        <w:rPr>
          <w:rFonts w:ascii="Times New Roman" w:hAnsi="Times New Roman" w:cs="Times New Roman"/>
          <w:sz w:val="26"/>
          <w:szCs w:val="26"/>
        </w:rPr>
        <w:t xml:space="preserve"> Алтайского края по восстановлению прав</w:t>
      </w:r>
      <w:r w:rsidR="000F04A7" w:rsidRPr="00C126F8">
        <w:rPr>
          <w:rFonts w:ascii="Times New Roman" w:hAnsi="Times New Roman" w:cs="Times New Roman"/>
          <w:sz w:val="26"/>
          <w:szCs w:val="26"/>
        </w:rPr>
        <w:t xml:space="preserve"> </w:t>
      </w:r>
      <w:r w:rsidRPr="00C126F8">
        <w:rPr>
          <w:rFonts w:ascii="Times New Roman" w:hAnsi="Times New Roman" w:cs="Times New Roman"/>
          <w:sz w:val="26"/>
          <w:szCs w:val="26"/>
        </w:rPr>
        <w:t>реабилитированных жертв политических репрессий</w:t>
      </w:r>
    </w:p>
    <w:p w:rsidR="004D7CDE" w:rsidRPr="00C126F8" w:rsidRDefault="004D7CDE" w:rsidP="00BA702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04A7" w:rsidRPr="00C126F8" w:rsidRDefault="000F04A7" w:rsidP="00BA702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578"/>
      </w:tblGrid>
      <w:tr w:rsidR="00BC507F" w:rsidRPr="00C126F8" w:rsidTr="004B29B1">
        <w:trPr>
          <w:trHeight w:val="20"/>
        </w:trPr>
        <w:tc>
          <w:tcPr>
            <w:tcW w:w="3061" w:type="dxa"/>
          </w:tcPr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Степаненко </w:t>
            </w:r>
          </w:p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Игорь Борисович</w:t>
            </w:r>
          </w:p>
        </w:tc>
        <w:tc>
          <w:tcPr>
            <w:tcW w:w="6578" w:type="dxa"/>
          </w:tcPr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Правительства Алтайского края, председатель комиссии;</w:t>
            </w:r>
          </w:p>
        </w:tc>
      </w:tr>
      <w:tr w:rsidR="00BC507F" w:rsidRPr="00C126F8" w:rsidTr="004B29B1">
        <w:trPr>
          <w:trHeight w:val="20"/>
        </w:trPr>
        <w:tc>
          <w:tcPr>
            <w:tcW w:w="3061" w:type="dxa"/>
          </w:tcPr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Кудинова </w:t>
            </w:r>
          </w:p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Оксана Анатольевна</w:t>
            </w:r>
          </w:p>
        </w:tc>
        <w:tc>
          <w:tcPr>
            <w:tcW w:w="6578" w:type="dxa"/>
          </w:tcPr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по социальным выплатам и обеспечению деятельности Министерства социальной защиты Алтайского края, заместитель председателя комиссии;</w:t>
            </w:r>
          </w:p>
        </w:tc>
      </w:tr>
      <w:tr w:rsidR="00BC507F" w:rsidRPr="00C126F8" w:rsidTr="004B29B1">
        <w:trPr>
          <w:trHeight w:val="20"/>
        </w:trPr>
        <w:tc>
          <w:tcPr>
            <w:tcW w:w="3061" w:type="dxa"/>
          </w:tcPr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Белькова</w:t>
            </w:r>
            <w:proofErr w:type="spell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Вероника Борисовна</w:t>
            </w:r>
          </w:p>
        </w:tc>
        <w:tc>
          <w:tcPr>
            <w:tcW w:w="6578" w:type="dxa"/>
          </w:tcPr>
          <w:p w:rsidR="00BC507F" w:rsidRPr="00C126F8" w:rsidRDefault="00BC507F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отдела компенсационных выплат управления по социальным выплатам и обеспечению деятельности Министерства социальной защиты Алтайского края, секретарь комиссии;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Боровикова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Евгения Анатольевна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депутат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краевого Законодательного Собрания;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Браиловская</w:t>
            </w:r>
            <w:proofErr w:type="spell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Марина Зиновьевна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bCs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начальника департамента Администрации Губернатора и Правительства Алтайского края по взаимодействию с федеральными органами государственной власти, начальник отдела по взаимодействию с территориальными органами федеральных органов государственной власти</w:t>
            </w: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Бунин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Александр Анатольевич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министра финансов Алтайского края;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Грохотова</w:t>
            </w:r>
            <w:proofErr w:type="spell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Оксана Викторовна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юстиции Алтайского края;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Егорова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Елена Дмитриевна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исполняющая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директора КГКУ «Государственный архив Алтайского края»;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Лазарев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Александр Федорович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постоянного комитета Алтайского краевого Законодательного Собрания по здравоохранению;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Матасов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Сергей Владимирович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постоянного комитета Алтайского краевого Законодательного Собрания по правовой политике и местному самоуправлению;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Початов</w:t>
            </w:r>
            <w:proofErr w:type="spell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Вячеслав Юрьевич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постоянного комитета Алтайского краевого Законодательного Собрания по социальной защите и занятости населения;</w:t>
            </w:r>
          </w:p>
        </w:tc>
      </w:tr>
      <w:tr w:rsidR="00233E91" w:rsidRPr="00C126F8" w:rsidTr="004B29B1">
        <w:trPr>
          <w:trHeight w:val="20"/>
        </w:trPr>
        <w:tc>
          <w:tcPr>
            <w:tcW w:w="3061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Шудра </w:t>
            </w:r>
          </w:p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Ирина Павловна</w:t>
            </w:r>
          </w:p>
        </w:tc>
        <w:tc>
          <w:tcPr>
            <w:tcW w:w="6578" w:type="dxa"/>
          </w:tcPr>
          <w:p w:rsidR="00233E91" w:rsidRPr="00C126F8" w:rsidRDefault="00233E91" w:rsidP="00EA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proofErr w:type="gramEnd"/>
            <w:r w:rsidRPr="00C126F8">
              <w:rPr>
                <w:rFonts w:ascii="Times New Roman" w:hAnsi="Times New Roman" w:cs="Times New Roman"/>
                <w:sz w:val="26"/>
                <w:szCs w:val="26"/>
              </w:rPr>
              <w:t xml:space="preserve"> председателя постоянного комитета Алтайского краевого Законодательного Собрания по социальной защите и занятости населения.».</w:t>
            </w:r>
          </w:p>
        </w:tc>
      </w:tr>
    </w:tbl>
    <w:p w:rsidR="004B29B1" w:rsidRPr="0005719B" w:rsidRDefault="004B29B1" w:rsidP="00806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19B" w:rsidRPr="0005719B" w:rsidRDefault="004B29B1" w:rsidP="008063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71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Настоящее </w:t>
      </w:r>
      <w:r w:rsidR="0005719B" w:rsidRPr="0005719B">
        <w:rPr>
          <w:rFonts w:ascii="Times New Roman" w:hAnsi="Times New Roman" w:cs="Times New Roman"/>
          <w:sz w:val="26"/>
          <w:szCs w:val="26"/>
        </w:rPr>
        <w:t>постановление вступает в силу со дня его официального опубликования.</w:t>
      </w:r>
    </w:p>
    <w:p w:rsidR="00C126F8" w:rsidRPr="0005719B" w:rsidRDefault="00C126F8" w:rsidP="008063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4E8D" w:rsidRPr="00C126F8" w:rsidRDefault="00164E8D" w:rsidP="00BA70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BA702B" w:rsidRPr="00C126F8" w:rsidRDefault="00BA702B" w:rsidP="00BA70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6F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Алтайского краевого</w:t>
      </w:r>
    </w:p>
    <w:p w:rsidR="00C126F8" w:rsidRPr="00C126F8" w:rsidRDefault="00BA702B">
      <w:pPr>
        <w:spacing w:after="0" w:line="240" w:lineRule="auto"/>
        <w:rPr>
          <w:sz w:val="26"/>
          <w:szCs w:val="26"/>
        </w:rPr>
      </w:pPr>
      <w:r w:rsidRPr="00C126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Законодательного Собрания</w:t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164E8D"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33D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12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А.А. Романенко</w:t>
      </w:r>
    </w:p>
    <w:sectPr w:rsidR="00C126F8" w:rsidRPr="00C126F8" w:rsidSect="00B842F0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50" w:rsidRDefault="00952650" w:rsidP="00471AF0">
      <w:pPr>
        <w:spacing w:after="0" w:line="240" w:lineRule="auto"/>
      </w:pPr>
      <w:r>
        <w:separator/>
      </w:r>
    </w:p>
  </w:endnote>
  <w:endnote w:type="continuationSeparator" w:id="0">
    <w:p w:rsidR="00952650" w:rsidRDefault="00952650" w:rsidP="0047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50" w:rsidRDefault="00952650" w:rsidP="00471AF0">
      <w:pPr>
        <w:spacing w:after="0" w:line="240" w:lineRule="auto"/>
      </w:pPr>
      <w:r>
        <w:separator/>
      </w:r>
    </w:p>
  </w:footnote>
  <w:footnote w:type="continuationSeparator" w:id="0">
    <w:p w:rsidR="00952650" w:rsidRDefault="00952650" w:rsidP="00471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471AF0" w:rsidRDefault="007D4CE8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471AF0">
      <w:rPr>
        <w:rFonts w:ascii="Times New Roman" w:hAnsi="Times New Roman" w:cs="Times New Roman"/>
        <w:sz w:val="24"/>
        <w:szCs w:val="24"/>
      </w:rPr>
      <w:fldChar w:fldCharType="begin"/>
    </w:r>
    <w:r w:rsidRPr="00471AF0">
      <w:rPr>
        <w:rFonts w:ascii="Times New Roman" w:hAnsi="Times New Roman" w:cs="Times New Roman"/>
        <w:sz w:val="24"/>
        <w:szCs w:val="24"/>
      </w:rPr>
      <w:instrText>PAGE   \* MERGEFORMAT</w:instrText>
    </w:r>
    <w:r w:rsidRPr="00471AF0">
      <w:rPr>
        <w:rFonts w:ascii="Times New Roman" w:hAnsi="Times New Roman" w:cs="Times New Roman"/>
        <w:sz w:val="24"/>
        <w:szCs w:val="24"/>
      </w:rPr>
      <w:fldChar w:fldCharType="separate"/>
    </w:r>
    <w:r w:rsidR="0080635D">
      <w:rPr>
        <w:rFonts w:ascii="Times New Roman" w:hAnsi="Times New Roman" w:cs="Times New Roman"/>
        <w:noProof/>
        <w:sz w:val="24"/>
        <w:szCs w:val="24"/>
      </w:rPr>
      <w:t>2</w:t>
    </w:r>
    <w:r w:rsidRPr="00471AF0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04E" w:rsidRPr="0060404E" w:rsidRDefault="007D4CE8" w:rsidP="0060404E">
    <w:pPr>
      <w:spacing w:after="0" w:line="360" w:lineRule="auto"/>
      <w:jc w:val="center"/>
      <w:rPr>
        <w:rFonts w:ascii="Times New Roman" w:eastAsia="Times New Roman" w:hAnsi="Times New Roman" w:cs="Times New Roman"/>
        <w:sz w:val="26"/>
        <w:szCs w:val="26"/>
        <w:lang w:eastAsia="ru-RU"/>
      </w:rPr>
    </w:pPr>
    <w:r w:rsidRPr="003609CD">
      <w:rPr>
        <w:noProof/>
        <w:lang w:eastAsia="ru-RU"/>
      </w:rPr>
      <w:drawing>
        <wp:inline distT="0" distB="0" distL="0" distR="0" wp14:anchorId="7FC8F622" wp14:editId="5B9762EC">
          <wp:extent cx="723265" cy="723265"/>
          <wp:effectExtent l="0" t="0" r="635" b="635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404E" w:rsidRPr="0060404E" w:rsidRDefault="007D4CE8" w:rsidP="0060404E">
    <w:pPr>
      <w:spacing w:after="0" w:line="360" w:lineRule="auto"/>
      <w:jc w:val="center"/>
      <w:rPr>
        <w:rFonts w:ascii="Times New Roman" w:eastAsia="Times New Roman" w:hAnsi="Times New Roman" w:cs="Times New Roman"/>
        <w:b/>
        <w:sz w:val="26"/>
        <w:szCs w:val="26"/>
        <w:lang w:eastAsia="ru-RU"/>
      </w:rPr>
    </w:pPr>
    <w:r w:rsidRPr="0060404E">
      <w:rPr>
        <w:rFonts w:ascii="Times New Roman" w:eastAsia="Times New Roman" w:hAnsi="Times New Roman" w:cs="Times New Roman"/>
        <w:b/>
        <w:sz w:val="26"/>
        <w:szCs w:val="26"/>
        <w:lang w:eastAsia="ru-RU"/>
      </w:rPr>
      <w:t>АЛТАЙСКОЕ КРАЕВОЕ ЗАКОНОДАТЕЛЬНОЕ СОБРАНИЕ</w:t>
    </w:r>
  </w:p>
  <w:p w:rsidR="0060404E" w:rsidRPr="0060404E" w:rsidRDefault="007D4CE8" w:rsidP="0060404E">
    <w:pPr>
      <w:spacing w:after="0" w:line="360" w:lineRule="auto"/>
      <w:jc w:val="center"/>
      <w:rPr>
        <w:rFonts w:ascii="Times New Roman" w:eastAsia="Times New Roman" w:hAnsi="Times New Roman" w:cs="Times New Roman"/>
        <w:b/>
        <w:spacing w:val="80"/>
        <w:sz w:val="36"/>
        <w:szCs w:val="36"/>
        <w:lang w:eastAsia="ru-RU"/>
      </w:rPr>
    </w:pPr>
    <w:r w:rsidRPr="0060404E">
      <w:rPr>
        <w:rFonts w:ascii="Times New Roman" w:eastAsia="Times New Roman" w:hAnsi="Times New Roman" w:cs="Times New Roman"/>
        <w:b/>
        <w:spacing w:val="80"/>
        <w:sz w:val="36"/>
        <w:szCs w:val="36"/>
        <w:lang w:eastAsia="ru-RU"/>
      </w:rPr>
      <w:t>ПОСТАНОВЛЕНИЕ</w:t>
    </w:r>
  </w:p>
  <w:tbl>
    <w:tblPr>
      <w:tblW w:w="9639" w:type="dxa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0404E" w:rsidRPr="0060404E" w:rsidTr="0060404E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60404E" w:rsidRPr="0060404E" w:rsidRDefault="00952650" w:rsidP="0060404E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</w:tc>
      <w:tc>
        <w:tcPr>
          <w:tcW w:w="3969" w:type="dxa"/>
          <w:shd w:val="clear" w:color="auto" w:fill="auto"/>
        </w:tcPr>
        <w:p w:rsidR="0060404E" w:rsidRPr="0060404E" w:rsidRDefault="00952650" w:rsidP="0060404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</w:p>
      </w:tc>
      <w:tc>
        <w:tcPr>
          <w:tcW w:w="454" w:type="dxa"/>
          <w:shd w:val="clear" w:color="auto" w:fill="auto"/>
        </w:tcPr>
        <w:p w:rsidR="0060404E" w:rsidRPr="0060404E" w:rsidRDefault="007D4CE8" w:rsidP="0060404E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60404E"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  <w:shd w:val="clear" w:color="auto" w:fill="auto"/>
        </w:tcPr>
        <w:p w:rsidR="0060404E" w:rsidRPr="0060404E" w:rsidRDefault="00952650" w:rsidP="0060404E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</w:p>
      </w:tc>
    </w:tr>
  </w:tbl>
  <w:p w:rsidR="0060404E" w:rsidRPr="0060404E" w:rsidRDefault="007D4CE8" w:rsidP="0060404E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60404E">
      <w:rPr>
        <w:rFonts w:ascii="Times New Roman" w:eastAsia="Times New Roman" w:hAnsi="Times New Roman" w:cs="Times New Roman"/>
        <w:sz w:val="24"/>
        <w:szCs w:val="24"/>
        <w:lang w:eastAsia="ru-RU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02B"/>
    <w:rsid w:val="0000230C"/>
    <w:rsid w:val="000444AF"/>
    <w:rsid w:val="0005719B"/>
    <w:rsid w:val="000F04A7"/>
    <w:rsid w:val="00164E8D"/>
    <w:rsid w:val="001D5BD3"/>
    <w:rsid w:val="00233E91"/>
    <w:rsid w:val="002D3C78"/>
    <w:rsid w:val="00340BA0"/>
    <w:rsid w:val="00350CFB"/>
    <w:rsid w:val="0036157B"/>
    <w:rsid w:val="00471AF0"/>
    <w:rsid w:val="004B29B1"/>
    <w:rsid w:val="004D7CDE"/>
    <w:rsid w:val="00527DE7"/>
    <w:rsid w:val="00533D05"/>
    <w:rsid w:val="005A72FC"/>
    <w:rsid w:val="006C157B"/>
    <w:rsid w:val="007D4CE8"/>
    <w:rsid w:val="0080635D"/>
    <w:rsid w:val="00952650"/>
    <w:rsid w:val="00955BDE"/>
    <w:rsid w:val="009E4665"/>
    <w:rsid w:val="009F58CF"/>
    <w:rsid w:val="00B6078C"/>
    <w:rsid w:val="00B7050B"/>
    <w:rsid w:val="00BA702B"/>
    <w:rsid w:val="00BC507F"/>
    <w:rsid w:val="00C126F8"/>
    <w:rsid w:val="00EA354B"/>
    <w:rsid w:val="00F8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7FF25-F9C6-4E78-8CE1-F2287CCB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702B"/>
  </w:style>
  <w:style w:type="character" w:styleId="a5">
    <w:name w:val="Hyperlink"/>
    <w:basedOn w:val="a0"/>
    <w:uiPriority w:val="99"/>
    <w:semiHidden/>
    <w:unhideWhenUsed/>
    <w:rsid w:val="00527DE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471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AF0"/>
  </w:style>
  <w:style w:type="paragraph" w:styleId="a8">
    <w:name w:val="List Paragraph"/>
    <w:basedOn w:val="a"/>
    <w:uiPriority w:val="34"/>
    <w:qFormat/>
    <w:rsid w:val="00471AF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0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13</cp:revision>
  <cp:lastPrinted>2021-12-27T10:38:00Z</cp:lastPrinted>
  <dcterms:created xsi:type="dcterms:W3CDTF">2021-12-21T03:11:00Z</dcterms:created>
  <dcterms:modified xsi:type="dcterms:W3CDTF">2021-12-27T10:42:00Z</dcterms:modified>
</cp:coreProperties>
</file>