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5A60A4">
        <w:tc>
          <w:tcPr>
            <w:tcW w:w="4678" w:type="dxa"/>
          </w:tcPr>
          <w:p w:rsidR="00895DCD" w:rsidRDefault="00CA6BE7" w:rsidP="000B2E48">
            <w:pPr>
              <w:ind w:left="-108"/>
              <w:jc w:val="both"/>
              <w:rPr>
                <w:szCs w:val="28"/>
              </w:rPr>
            </w:pPr>
            <w:r>
              <w:t>О</w:t>
            </w:r>
            <w:r w:rsidR="007A6B79" w:rsidRPr="007A6B79">
              <w:t xml:space="preserve"> закон</w:t>
            </w:r>
            <w:r>
              <w:t>е</w:t>
            </w:r>
            <w:r w:rsidR="007A6B79" w:rsidRPr="007A6B79">
              <w:t xml:space="preserve"> Алтайского края </w:t>
            </w:r>
            <w:r>
              <w:br/>
            </w:r>
            <w:r w:rsidR="007A6B79" w:rsidRPr="007A6B79">
              <w:t>«</w:t>
            </w:r>
            <w:r w:rsidR="007A6B79" w:rsidRPr="007A6B79">
              <w:rPr>
                <w:szCs w:val="28"/>
              </w:rPr>
              <w:t xml:space="preserve">О внесении изменений в </w:t>
            </w:r>
            <w:r w:rsidR="00D6751D" w:rsidRPr="00D6751D">
              <w:rPr>
                <w:szCs w:val="28"/>
              </w:rPr>
              <w:t>закон</w:t>
            </w:r>
            <w:r w:rsidR="007A6B79" w:rsidRPr="007A6B79">
              <w:rPr>
                <w:szCs w:val="28"/>
              </w:rPr>
              <w:br/>
              <w:t xml:space="preserve">Алтайского края «О статусе </w:t>
            </w:r>
            <w:r w:rsidR="007A6B79" w:rsidRPr="007A6B79">
              <w:rPr>
                <w:szCs w:val="28"/>
              </w:rPr>
              <w:br/>
              <w:t xml:space="preserve">и границах </w:t>
            </w:r>
            <w:r w:rsidR="00627E00" w:rsidRPr="00627E00">
              <w:rPr>
                <w:szCs w:val="28"/>
              </w:rPr>
              <w:t xml:space="preserve">муниципального </w:t>
            </w:r>
            <w:r w:rsidR="00627E00" w:rsidRPr="00627E00">
              <w:rPr>
                <w:szCs w:val="28"/>
              </w:rPr>
              <w:br/>
            </w:r>
            <w:r w:rsidR="00627E00" w:rsidRPr="00627E00">
              <w:rPr>
                <w:spacing w:val="-20"/>
                <w:szCs w:val="28"/>
              </w:rPr>
              <w:t xml:space="preserve">и </w:t>
            </w:r>
            <w:r w:rsidR="00627E00" w:rsidRPr="00627E00">
              <w:rPr>
                <w:szCs w:val="28"/>
              </w:rPr>
              <w:t xml:space="preserve">административно-территориального образования город Славгород </w:t>
            </w:r>
            <w:r w:rsidR="007A6B79" w:rsidRPr="007A6B79">
              <w:rPr>
                <w:szCs w:val="28"/>
              </w:rPr>
              <w:t>Алтайского края</w:t>
            </w:r>
            <w:r w:rsidR="007A6B79"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A6BE7" w:rsidRPr="00CA6BE7" w:rsidRDefault="00CA6BE7" w:rsidP="00CA6BE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CA6BE7">
        <w:rPr>
          <w:bCs/>
          <w:szCs w:val="16"/>
        </w:rPr>
        <w:t>1. Принять закон Алтайского края</w:t>
      </w:r>
      <w:r w:rsidRPr="00CA6BE7">
        <w:rPr>
          <w:rFonts w:ascii="Arial" w:hAnsi="Arial" w:cs="Arial"/>
          <w:b/>
          <w:bCs/>
          <w:szCs w:val="16"/>
        </w:rPr>
        <w:t xml:space="preserve"> </w:t>
      </w:r>
      <w:r w:rsidRPr="00CA6BE7">
        <w:rPr>
          <w:rFonts w:cs="Arial"/>
          <w:bCs/>
          <w:szCs w:val="16"/>
        </w:rPr>
        <w:t>«</w:t>
      </w:r>
      <w:r w:rsidRPr="00CA6BE7">
        <w:rPr>
          <w:bCs/>
          <w:szCs w:val="28"/>
        </w:rPr>
        <w:t xml:space="preserve">О внесении изменений в </w:t>
      </w:r>
      <w:r w:rsidR="00D6751D" w:rsidRPr="00D6751D">
        <w:rPr>
          <w:szCs w:val="28"/>
        </w:rPr>
        <w:t xml:space="preserve">закон </w:t>
      </w:r>
      <w:r w:rsidRPr="00CA6BE7">
        <w:rPr>
          <w:bCs/>
          <w:szCs w:val="28"/>
        </w:rPr>
        <w:t xml:space="preserve">Алтайского края «О статусе и границах </w:t>
      </w:r>
      <w:r w:rsidR="00627E00" w:rsidRPr="00627E00">
        <w:rPr>
          <w:szCs w:val="28"/>
        </w:rPr>
        <w:t xml:space="preserve">муниципального </w:t>
      </w:r>
      <w:r w:rsidR="00627E00" w:rsidRPr="00627E00">
        <w:rPr>
          <w:szCs w:val="28"/>
        </w:rPr>
        <w:br/>
      </w:r>
      <w:r w:rsidR="00627E00" w:rsidRPr="00627E00">
        <w:rPr>
          <w:spacing w:val="-20"/>
          <w:szCs w:val="28"/>
        </w:rPr>
        <w:t xml:space="preserve">и </w:t>
      </w:r>
      <w:r w:rsidR="00627E00" w:rsidRPr="00627E00">
        <w:rPr>
          <w:szCs w:val="28"/>
        </w:rPr>
        <w:t xml:space="preserve">административно-территориального образования город Славгород </w:t>
      </w:r>
      <w:bookmarkStart w:id="0" w:name="_GoBack"/>
      <w:bookmarkEnd w:id="0"/>
      <w:r w:rsidRPr="00CA6BE7">
        <w:rPr>
          <w:bCs/>
          <w:szCs w:val="28"/>
        </w:rPr>
        <w:t>Алтайского края</w:t>
      </w:r>
      <w:r w:rsidRPr="00CA6BE7">
        <w:rPr>
          <w:rFonts w:eastAsia="Calibri"/>
          <w:bCs/>
          <w:szCs w:val="28"/>
          <w:lang w:eastAsia="en-US"/>
        </w:rPr>
        <w:t>»</w:t>
      </w:r>
      <w:r w:rsidRPr="00CA6BE7">
        <w:rPr>
          <w:bCs/>
          <w:szCs w:val="28"/>
        </w:rPr>
        <w:t>.</w:t>
      </w:r>
    </w:p>
    <w:p w:rsidR="00CA6BE7" w:rsidRPr="00CA6BE7" w:rsidRDefault="00CA6BE7" w:rsidP="00CA6BE7">
      <w:pPr>
        <w:spacing w:before="120"/>
        <w:ind w:firstLine="709"/>
        <w:jc w:val="both"/>
      </w:pPr>
      <w:r w:rsidRPr="00CA6BE7">
        <w:rPr>
          <w:szCs w:val="28"/>
        </w:rPr>
        <w:t>2. Направить указанный Закон Губернатору Алтайского края для подписания</w:t>
      </w:r>
      <w:r w:rsidRPr="00CA6BE7">
        <w:t xml:space="preserve"> и обнародования в установленном порядке.</w:t>
      </w:r>
    </w:p>
    <w:p w:rsidR="00CB49DE" w:rsidRDefault="00CB49DE" w:rsidP="00CA6BE7">
      <w:pPr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4"/>
        <w:gridCol w:w="3023"/>
      </w:tblGrid>
      <w:tr w:rsidR="00C46731" w:rsidTr="005A60A4">
        <w:trPr>
          <w:trHeight w:val="630"/>
        </w:trPr>
        <w:tc>
          <w:tcPr>
            <w:tcW w:w="6474" w:type="dxa"/>
          </w:tcPr>
          <w:p w:rsidR="00C46731" w:rsidRDefault="007207AC" w:rsidP="005A60A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5A60A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23" w:type="dxa"/>
            <w:vAlign w:val="bottom"/>
          </w:tcPr>
          <w:p w:rsidR="00C46731" w:rsidRPr="000F4004" w:rsidRDefault="00A75110" w:rsidP="005A60A4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B0D" w:rsidRDefault="00644B0D" w:rsidP="00CB49DE">
      <w:r>
        <w:separator/>
      </w:r>
    </w:p>
  </w:endnote>
  <w:endnote w:type="continuationSeparator" w:id="0">
    <w:p w:rsidR="00644B0D" w:rsidRDefault="00644B0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B0D" w:rsidRDefault="00644B0D" w:rsidP="00CB49DE">
      <w:r>
        <w:separator/>
      </w:r>
    </w:p>
  </w:footnote>
  <w:footnote w:type="continuationSeparator" w:id="0">
    <w:p w:rsidR="00644B0D" w:rsidRDefault="00644B0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20C62"/>
    <w:rsid w:val="00035C35"/>
    <w:rsid w:val="00052BDD"/>
    <w:rsid w:val="00085891"/>
    <w:rsid w:val="00092DC5"/>
    <w:rsid w:val="00095AAA"/>
    <w:rsid w:val="000B2E48"/>
    <w:rsid w:val="000E4B95"/>
    <w:rsid w:val="000F4004"/>
    <w:rsid w:val="000F4C3B"/>
    <w:rsid w:val="000F61AC"/>
    <w:rsid w:val="0011797B"/>
    <w:rsid w:val="00137447"/>
    <w:rsid w:val="00141820"/>
    <w:rsid w:val="00143F5D"/>
    <w:rsid w:val="00155D24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C3C81"/>
    <w:rsid w:val="003E29C0"/>
    <w:rsid w:val="004074BC"/>
    <w:rsid w:val="00444F8F"/>
    <w:rsid w:val="0049249D"/>
    <w:rsid w:val="004956E1"/>
    <w:rsid w:val="00516428"/>
    <w:rsid w:val="0054231B"/>
    <w:rsid w:val="00575331"/>
    <w:rsid w:val="005A60A4"/>
    <w:rsid w:val="005C31F7"/>
    <w:rsid w:val="005C34CD"/>
    <w:rsid w:val="00620EC5"/>
    <w:rsid w:val="006264A3"/>
    <w:rsid w:val="00627E00"/>
    <w:rsid w:val="00644B0D"/>
    <w:rsid w:val="0067025C"/>
    <w:rsid w:val="006A2343"/>
    <w:rsid w:val="006E49C5"/>
    <w:rsid w:val="007207AC"/>
    <w:rsid w:val="00727C3D"/>
    <w:rsid w:val="00731E4C"/>
    <w:rsid w:val="00743A30"/>
    <w:rsid w:val="00751C1F"/>
    <w:rsid w:val="007A21AF"/>
    <w:rsid w:val="007A6021"/>
    <w:rsid w:val="007A6B79"/>
    <w:rsid w:val="007D25DD"/>
    <w:rsid w:val="007D3C12"/>
    <w:rsid w:val="007F2C40"/>
    <w:rsid w:val="008121B0"/>
    <w:rsid w:val="00854720"/>
    <w:rsid w:val="00863C48"/>
    <w:rsid w:val="00876889"/>
    <w:rsid w:val="00895DCD"/>
    <w:rsid w:val="008F2D6F"/>
    <w:rsid w:val="00917FD6"/>
    <w:rsid w:val="00945407"/>
    <w:rsid w:val="0096572D"/>
    <w:rsid w:val="00975A7D"/>
    <w:rsid w:val="009A69E6"/>
    <w:rsid w:val="00A11CD5"/>
    <w:rsid w:val="00A54244"/>
    <w:rsid w:val="00A75110"/>
    <w:rsid w:val="00B00B76"/>
    <w:rsid w:val="00B4417F"/>
    <w:rsid w:val="00B70AC6"/>
    <w:rsid w:val="00BA71DB"/>
    <w:rsid w:val="00BD3B4E"/>
    <w:rsid w:val="00C214E9"/>
    <w:rsid w:val="00C335A5"/>
    <w:rsid w:val="00C46731"/>
    <w:rsid w:val="00C67442"/>
    <w:rsid w:val="00C819F3"/>
    <w:rsid w:val="00C9273B"/>
    <w:rsid w:val="00CA2B97"/>
    <w:rsid w:val="00CA6BE7"/>
    <w:rsid w:val="00CB49DE"/>
    <w:rsid w:val="00CC1981"/>
    <w:rsid w:val="00D00CEF"/>
    <w:rsid w:val="00D051DA"/>
    <w:rsid w:val="00D271AE"/>
    <w:rsid w:val="00D352DD"/>
    <w:rsid w:val="00D6751D"/>
    <w:rsid w:val="00E7259F"/>
    <w:rsid w:val="00F12A26"/>
    <w:rsid w:val="00F31092"/>
    <w:rsid w:val="00F36525"/>
    <w:rsid w:val="00F52DB4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Перфильева С.Ю.</cp:lastModifiedBy>
  <cp:revision>15</cp:revision>
  <cp:lastPrinted>2022-03-21T05:30:00Z</cp:lastPrinted>
  <dcterms:created xsi:type="dcterms:W3CDTF">2018-10-31T08:22:00Z</dcterms:created>
  <dcterms:modified xsi:type="dcterms:W3CDTF">2022-03-22T09:57:00Z</dcterms:modified>
</cp:coreProperties>
</file>