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5A4" w:rsidRPr="00A2646F" w:rsidRDefault="00AA25A4" w:rsidP="000E5BE7">
      <w:pPr>
        <w:spacing w:line="240" w:lineRule="atLeast"/>
        <w:jc w:val="center"/>
        <w:rPr>
          <w:rFonts w:ascii="Times New Roman" w:hAnsi="Times New Roman"/>
          <w:b/>
        </w:rPr>
      </w:pPr>
      <w:r w:rsidRPr="00A2646F">
        <w:rPr>
          <w:rFonts w:ascii="Times New Roman" w:hAnsi="Times New Roman"/>
          <w:b/>
        </w:rPr>
        <w:t>ФИНАНСОВО-ЭКОНОМИЧЕСКОЕ ОБОСНОВАНИЕ</w:t>
      </w:r>
    </w:p>
    <w:p w:rsidR="00AA25A4" w:rsidRPr="00A2646F" w:rsidRDefault="00AA25A4" w:rsidP="000E5BE7">
      <w:pPr>
        <w:spacing w:line="120" w:lineRule="exact"/>
        <w:jc w:val="center"/>
        <w:rPr>
          <w:rFonts w:ascii="Times New Roman" w:hAnsi="Times New Roman"/>
          <w:b/>
        </w:rPr>
      </w:pPr>
    </w:p>
    <w:p w:rsidR="00AA25A4" w:rsidRDefault="00AA25A4" w:rsidP="000E5BE7">
      <w:pPr>
        <w:spacing w:line="240" w:lineRule="atLeast"/>
        <w:jc w:val="center"/>
        <w:rPr>
          <w:rFonts w:ascii="Times New Roman" w:hAnsi="Times New Roman"/>
          <w:b/>
        </w:rPr>
      </w:pPr>
      <w:r w:rsidRPr="00A2646F">
        <w:rPr>
          <w:rFonts w:ascii="Times New Roman" w:hAnsi="Times New Roman"/>
          <w:b/>
        </w:rPr>
        <w:t xml:space="preserve">к проекту </w:t>
      </w:r>
      <w:r>
        <w:rPr>
          <w:rFonts w:ascii="Times New Roman" w:hAnsi="Times New Roman"/>
          <w:b/>
          <w:bCs/>
        </w:rPr>
        <w:t xml:space="preserve">закона Алтайского края «Об Уполномоченном по защите прав предпринимателей </w:t>
      </w:r>
      <w:r w:rsidRPr="005B1E70">
        <w:rPr>
          <w:rFonts w:ascii="Times New Roman" w:hAnsi="Times New Roman"/>
          <w:b/>
          <w:bCs/>
        </w:rPr>
        <w:t>в Алтайском крае»</w:t>
      </w:r>
    </w:p>
    <w:p w:rsidR="00AA25A4" w:rsidRDefault="00AA25A4" w:rsidP="000E5BE7">
      <w:pPr>
        <w:spacing w:line="240" w:lineRule="atLeast"/>
        <w:jc w:val="center"/>
        <w:rPr>
          <w:rFonts w:ascii="Times New Roman" w:hAnsi="Times New Roman"/>
          <w:b/>
        </w:rPr>
      </w:pPr>
    </w:p>
    <w:p w:rsidR="00AA25A4" w:rsidRDefault="00AA25A4" w:rsidP="00BB54DA">
      <w:pPr>
        <w:ind w:firstLine="708"/>
        <w:rPr>
          <w:rFonts w:ascii="Times New Roman" w:hAnsi="Times New Roman"/>
          <w:szCs w:val="28"/>
        </w:rPr>
      </w:pPr>
      <w:r w:rsidRPr="00B90E79">
        <w:rPr>
          <w:rFonts w:ascii="Times New Roman" w:hAnsi="Times New Roman"/>
          <w:szCs w:val="28"/>
        </w:rPr>
        <w:t>Принятие закона Алтайского края «О</w:t>
      </w:r>
      <w:r>
        <w:rPr>
          <w:rFonts w:ascii="Times New Roman" w:hAnsi="Times New Roman"/>
          <w:szCs w:val="28"/>
        </w:rPr>
        <w:t>б</w:t>
      </w:r>
      <w:r w:rsidRPr="00B90E79">
        <w:rPr>
          <w:rFonts w:ascii="Times New Roman" w:hAnsi="Times New Roman"/>
          <w:szCs w:val="28"/>
        </w:rPr>
        <w:t xml:space="preserve"> </w:t>
      </w:r>
      <w:r>
        <w:rPr>
          <w:rFonts w:ascii="Times New Roman" w:hAnsi="Times New Roman"/>
          <w:szCs w:val="28"/>
        </w:rPr>
        <w:t>Уполномоченном по защите прав предпринимателей</w:t>
      </w:r>
      <w:r w:rsidRPr="00B90E79">
        <w:rPr>
          <w:rFonts w:ascii="Times New Roman" w:hAnsi="Times New Roman"/>
          <w:szCs w:val="28"/>
        </w:rPr>
        <w:t xml:space="preserve"> в Алтайском крае» повлечет дополнительны</w:t>
      </w:r>
      <w:r>
        <w:rPr>
          <w:rFonts w:ascii="Times New Roman" w:hAnsi="Times New Roman"/>
          <w:szCs w:val="28"/>
        </w:rPr>
        <w:t>е</w:t>
      </w:r>
      <w:r w:rsidRPr="00B90E79">
        <w:rPr>
          <w:rFonts w:ascii="Times New Roman" w:hAnsi="Times New Roman"/>
          <w:szCs w:val="28"/>
        </w:rPr>
        <w:t xml:space="preserve"> расх</w:t>
      </w:r>
      <w:r w:rsidRPr="00B90E79">
        <w:rPr>
          <w:rFonts w:ascii="Times New Roman" w:hAnsi="Times New Roman"/>
          <w:szCs w:val="28"/>
        </w:rPr>
        <w:t>о</w:t>
      </w:r>
      <w:r w:rsidRPr="00B90E79">
        <w:rPr>
          <w:rFonts w:ascii="Times New Roman" w:hAnsi="Times New Roman"/>
          <w:szCs w:val="28"/>
        </w:rPr>
        <w:t>д</w:t>
      </w:r>
      <w:r>
        <w:rPr>
          <w:rFonts w:ascii="Times New Roman" w:hAnsi="Times New Roman"/>
          <w:szCs w:val="28"/>
        </w:rPr>
        <w:t>ы</w:t>
      </w:r>
      <w:r w:rsidRPr="00B90E79">
        <w:rPr>
          <w:rFonts w:ascii="Times New Roman" w:hAnsi="Times New Roman"/>
          <w:szCs w:val="28"/>
        </w:rPr>
        <w:t xml:space="preserve"> краевого бюджета и изменения финансово-бюджетных обязательств А</w:t>
      </w:r>
      <w:r w:rsidRPr="00B90E79">
        <w:rPr>
          <w:rFonts w:ascii="Times New Roman" w:hAnsi="Times New Roman"/>
          <w:szCs w:val="28"/>
        </w:rPr>
        <w:t>л</w:t>
      </w:r>
      <w:r w:rsidRPr="00B90E79">
        <w:rPr>
          <w:rFonts w:ascii="Times New Roman" w:hAnsi="Times New Roman"/>
          <w:szCs w:val="28"/>
        </w:rPr>
        <w:t>тайского края</w:t>
      </w:r>
      <w:r>
        <w:rPr>
          <w:rFonts w:ascii="Times New Roman" w:hAnsi="Times New Roman"/>
          <w:szCs w:val="28"/>
        </w:rPr>
        <w:t xml:space="preserve"> с 1</w:t>
      </w:r>
      <w:r w:rsidR="00245684">
        <w:rPr>
          <w:rFonts w:ascii="Times New Roman" w:hAnsi="Times New Roman"/>
          <w:szCs w:val="28"/>
        </w:rPr>
        <w:t xml:space="preserve"> </w:t>
      </w:r>
      <w:r w:rsidR="00C40342">
        <w:rPr>
          <w:rFonts w:ascii="Times New Roman" w:hAnsi="Times New Roman"/>
          <w:szCs w:val="28"/>
        </w:rPr>
        <w:t>сентября</w:t>
      </w:r>
      <w:r>
        <w:rPr>
          <w:rFonts w:ascii="Times New Roman" w:hAnsi="Times New Roman"/>
          <w:szCs w:val="28"/>
        </w:rPr>
        <w:t xml:space="preserve"> по 31 декабря</w:t>
      </w:r>
      <w:r w:rsidR="00C40342">
        <w:rPr>
          <w:rFonts w:ascii="Times New Roman" w:hAnsi="Times New Roman"/>
          <w:szCs w:val="28"/>
        </w:rPr>
        <w:t xml:space="preserve"> </w:t>
      </w:r>
      <w:r>
        <w:rPr>
          <w:rFonts w:ascii="Times New Roman" w:hAnsi="Times New Roman"/>
          <w:szCs w:val="28"/>
        </w:rPr>
        <w:t xml:space="preserve">2013 года в размере </w:t>
      </w:r>
      <w:r w:rsidR="00C40342">
        <w:rPr>
          <w:rFonts w:ascii="Times New Roman" w:hAnsi="Times New Roman"/>
          <w:szCs w:val="28"/>
        </w:rPr>
        <w:t>2</w:t>
      </w:r>
      <w:r w:rsidR="001C5DB5">
        <w:rPr>
          <w:rFonts w:ascii="Times New Roman" w:hAnsi="Times New Roman"/>
          <w:szCs w:val="28"/>
        </w:rPr>
        <w:t xml:space="preserve"> 0</w:t>
      </w:r>
      <w:r w:rsidR="00C40342">
        <w:rPr>
          <w:rFonts w:ascii="Times New Roman" w:hAnsi="Times New Roman"/>
          <w:szCs w:val="28"/>
        </w:rPr>
        <w:t>6</w:t>
      </w:r>
      <w:r w:rsidR="00A271ED">
        <w:rPr>
          <w:rFonts w:ascii="Times New Roman" w:hAnsi="Times New Roman"/>
          <w:szCs w:val="28"/>
        </w:rPr>
        <w:t>2</w:t>
      </w:r>
      <w:r w:rsidRPr="00FC571A">
        <w:rPr>
          <w:rFonts w:ascii="Times New Roman" w:hAnsi="Times New Roman"/>
          <w:szCs w:val="28"/>
        </w:rPr>
        <w:t xml:space="preserve"> </w:t>
      </w:r>
      <w:r w:rsidR="00C40342">
        <w:rPr>
          <w:rFonts w:ascii="Times New Roman" w:hAnsi="Times New Roman"/>
          <w:szCs w:val="28"/>
        </w:rPr>
        <w:t>6</w:t>
      </w:r>
      <w:r w:rsidRPr="00FC571A">
        <w:rPr>
          <w:rFonts w:ascii="Times New Roman" w:hAnsi="Times New Roman"/>
          <w:szCs w:val="28"/>
        </w:rPr>
        <w:t>00</w:t>
      </w:r>
      <w:r>
        <w:rPr>
          <w:rFonts w:ascii="Times New Roman" w:hAnsi="Times New Roman"/>
          <w:szCs w:val="28"/>
        </w:rPr>
        <w:t xml:space="preserve"> ру</w:t>
      </w:r>
      <w:r>
        <w:rPr>
          <w:rFonts w:ascii="Times New Roman" w:hAnsi="Times New Roman"/>
          <w:szCs w:val="28"/>
        </w:rPr>
        <w:t>б</w:t>
      </w:r>
      <w:r>
        <w:rPr>
          <w:rFonts w:ascii="Times New Roman" w:hAnsi="Times New Roman"/>
          <w:szCs w:val="28"/>
        </w:rPr>
        <w:t>лей</w:t>
      </w:r>
      <w:r w:rsidRPr="00B90E79">
        <w:rPr>
          <w:rFonts w:ascii="Times New Roman" w:hAnsi="Times New Roman"/>
          <w:szCs w:val="28"/>
        </w:rPr>
        <w:t>.</w:t>
      </w:r>
      <w:r w:rsidR="00A271ED">
        <w:rPr>
          <w:rFonts w:ascii="Times New Roman" w:hAnsi="Times New Roman"/>
          <w:szCs w:val="28"/>
        </w:rPr>
        <w:t xml:space="preserve"> </w:t>
      </w:r>
      <w:proofErr w:type="gramStart"/>
      <w:r w:rsidR="00A271ED">
        <w:rPr>
          <w:rFonts w:ascii="Times New Roman" w:hAnsi="Times New Roman"/>
          <w:szCs w:val="28"/>
        </w:rPr>
        <w:t>Начиная с 2014 года расходы составят 4 642</w:t>
      </w:r>
      <w:proofErr w:type="gramEnd"/>
      <w:r w:rsidR="00A271ED">
        <w:rPr>
          <w:rFonts w:ascii="Times New Roman" w:hAnsi="Times New Roman"/>
          <w:szCs w:val="28"/>
        </w:rPr>
        <w:t> 800 рублей.</w:t>
      </w:r>
    </w:p>
    <w:p w:rsidR="00BB54DA" w:rsidRDefault="00BB54DA" w:rsidP="00BB54DA">
      <w:pPr>
        <w:ind w:firstLine="708"/>
        <w:jc w:val="right"/>
        <w:rPr>
          <w:rFonts w:ascii="Times New Roman" w:hAnsi="Times New Roman"/>
          <w:szCs w:val="28"/>
        </w:rPr>
      </w:pPr>
    </w:p>
    <w:p w:rsidR="00D73079" w:rsidRPr="00B90E79" w:rsidRDefault="00BB54DA" w:rsidP="00BB54DA">
      <w:pPr>
        <w:ind w:firstLine="708"/>
        <w:jc w:val="right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Тыс. руб.</w:t>
      </w:r>
    </w:p>
    <w:tbl>
      <w:tblPr>
        <w:tblStyle w:val="a3"/>
        <w:tblW w:w="9607" w:type="dxa"/>
        <w:tblLook w:val="04A0" w:firstRow="1" w:lastRow="0" w:firstColumn="1" w:lastColumn="0" w:noHBand="0" w:noVBand="1"/>
      </w:tblPr>
      <w:tblGrid>
        <w:gridCol w:w="5070"/>
        <w:gridCol w:w="1701"/>
        <w:gridCol w:w="1418"/>
        <w:gridCol w:w="1418"/>
      </w:tblGrid>
      <w:tr w:rsidR="00D73079" w:rsidRPr="00D73079" w:rsidTr="002316AC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079" w:rsidRPr="00D73079" w:rsidRDefault="00D73079" w:rsidP="00D73079">
            <w:pPr>
              <w:widowControl w:val="0"/>
              <w:tabs>
                <w:tab w:val="num" w:pos="0"/>
                <w:tab w:val="left" w:pos="1134"/>
              </w:tabs>
              <w:autoSpaceDE w:val="0"/>
              <w:autoSpaceDN w:val="0"/>
              <w:adjustRightInd w:val="0"/>
              <w:spacing w:line="240" w:lineRule="auto"/>
              <w:ind w:right="-2340"/>
              <w:jc w:val="left"/>
              <w:rPr>
                <w:rFonts w:ascii="Times New Roman" w:hAnsi="Times New Roman"/>
                <w:sz w:val="27"/>
                <w:szCs w:val="27"/>
              </w:rPr>
            </w:pPr>
            <w:r w:rsidRPr="00D73079">
              <w:rPr>
                <w:rFonts w:ascii="Times New Roman" w:hAnsi="Times New Roman"/>
                <w:sz w:val="27"/>
                <w:szCs w:val="27"/>
              </w:rPr>
              <w:t>Статья расходов</w:t>
            </w:r>
            <w:r>
              <w:rPr>
                <w:rFonts w:ascii="Times New Roman" w:hAnsi="Times New Roman"/>
                <w:sz w:val="27"/>
                <w:szCs w:val="27"/>
              </w:rPr>
              <w:t>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079" w:rsidRPr="00D73079" w:rsidRDefault="00D73079" w:rsidP="00D73079">
            <w:pPr>
              <w:widowControl w:val="0"/>
              <w:tabs>
                <w:tab w:val="num" w:pos="0"/>
                <w:tab w:val="left" w:pos="1134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73079">
              <w:rPr>
                <w:rFonts w:ascii="Times New Roman" w:hAnsi="Times New Roman"/>
                <w:sz w:val="27"/>
                <w:szCs w:val="27"/>
              </w:rPr>
              <w:t xml:space="preserve">2013  </w:t>
            </w:r>
          </w:p>
          <w:p w:rsidR="00D73079" w:rsidRPr="00D73079" w:rsidRDefault="00D73079" w:rsidP="00C40342">
            <w:pPr>
              <w:widowControl w:val="0"/>
              <w:tabs>
                <w:tab w:val="num" w:pos="0"/>
                <w:tab w:val="left" w:pos="1134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73079">
              <w:rPr>
                <w:rFonts w:ascii="Times New Roman" w:hAnsi="Times New Roman"/>
                <w:sz w:val="24"/>
                <w:szCs w:val="24"/>
              </w:rPr>
              <w:t>(</w:t>
            </w:r>
            <w:r w:rsidR="00C40342">
              <w:rPr>
                <w:rFonts w:ascii="Times New Roman" w:hAnsi="Times New Roman"/>
                <w:sz w:val="24"/>
                <w:szCs w:val="24"/>
              </w:rPr>
              <w:t>4</w:t>
            </w:r>
            <w:r w:rsidR="00A271ED">
              <w:rPr>
                <w:rFonts w:ascii="Times New Roman" w:hAnsi="Times New Roman"/>
                <w:sz w:val="24"/>
                <w:szCs w:val="24"/>
              </w:rPr>
              <w:t xml:space="preserve"> мес.</w:t>
            </w:r>
            <w:r w:rsidRPr="00D73079">
              <w:rPr>
                <w:rFonts w:ascii="Times New Roman" w:hAnsi="Times New Roman"/>
                <w:sz w:val="24"/>
                <w:szCs w:val="24"/>
              </w:rPr>
              <w:t>)</w:t>
            </w:r>
            <w:r w:rsidRPr="00D73079">
              <w:rPr>
                <w:rFonts w:ascii="Times New Roman" w:hAnsi="Times New Roman"/>
                <w:sz w:val="27"/>
                <w:szCs w:val="27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079" w:rsidRPr="00D73079" w:rsidRDefault="00D73079" w:rsidP="00D73079">
            <w:pPr>
              <w:widowControl w:val="0"/>
              <w:tabs>
                <w:tab w:val="num" w:pos="0"/>
                <w:tab w:val="left" w:pos="1134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73079">
              <w:rPr>
                <w:rFonts w:ascii="Times New Roman" w:hAnsi="Times New Roman"/>
                <w:sz w:val="27"/>
                <w:szCs w:val="27"/>
              </w:rPr>
              <w:t>2014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079" w:rsidRPr="00D73079" w:rsidRDefault="00D73079" w:rsidP="00D73079">
            <w:pPr>
              <w:widowControl w:val="0"/>
              <w:tabs>
                <w:tab w:val="num" w:pos="0"/>
                <w:tab w:val="left" w:pos="1134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73079">
              <w:rPr>
                <w:rFonts w:ascii="Times New Roman" w:hAnsi="Times New Roman"/>
                <w:sz w:val="27"/>
                <w:szCs w:val="27"/>
              </w:rPr>
              <w:t>2015</w:t>
            </w:r>
          </w:p>
        </w:tc>
      </w:tr>
      <w:tr w:rsidR="00D73079" w:rsidRPr="00D73079" w:rsidTr="002316AC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079" w:rsidRPr="00D73079" w:rsidRDefault="00D73079" w:rsidP="00D73079">
            <w:pPr>
              <w:widowControl w:val="0"/>
              <w:tabs>
                <w:tab w:val="num" w:pos="0"/>
                <w:tab w:val="left" w:pos="1134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/>
                <w:sz w:val="27"/>
                <w:szCs w:val="27"/>
              </w:rPr>
            </w:pPr>
            <w:r w:rsidRPr="00D73079">
              <w:rPr>
                <w:rFonts w:ascii="Times New Roman" w:hAnsi="Times New Roman"/>
                <w:sz w:val="27"/>
                <w:szCs w:val="27"/>
              </w:rPr>
              <w:t>Фонд оплаты труда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079" w:rsidRPr="00D73079" w:rsidRDefault="00C40342" w:rsidP="00A271ED">
            <w:pPr>
              <w:widowControl w:val="0"/>
              <w:tabs>
                <w:tab w:val="num" w:pos="0"/>
                <w:tab w:val="left" w:pos="1134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1108</w:t>
            </w:r>
            <w:r w:rsidR="00D73079" w:rsidRPr="00D73079">
              <w:rPr>
                <w:rFonts w:ascii="Times New Roman" w:hAnsi="Times New Roman"/>
                <w:sz w:val="27"/>
                <w:szCs w:val="27"/>
              </w:rPr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079" w:rsidRPr="00D73079" w:rsidRDefault="00D73079" w:rsidP="00D73079">
            <w:pPr>
              <w:widowControl w:val="0"/>
              <w:tabs>
                <w:tab w:val="num" w:pos="0"/>
                <w:tab w:val="left" w:pos="1134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73079">
              <w:rPr>
                <w:rFonts w:ascii="Times New Roman" w:hAnsi="Times New Roman"/>
                <w:sz w:val="27"/>
                <w:szCs w:val="27"/>
              </w:rPr>
              <w:t>3324,0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079" w:rsidRPr="00D73079" w:rsidRDefault="00D73079" w:rsidP="00D73079">
            <w:pPr>
              <w:widowControl w:val="0"/>
              <w:tabs>
                <w:tab w:val="num" w:pos="0"/>
                <w:tab w:val="left" w:pos="1134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73079">
              <w:rPr>
                <w:rFonts w:ascii="Times New Roman" w:hAnsi="Times New Roman"/>
                <w:sz w:val="27"/>
                <w:szCs w:val="27"/>
              </w:rPr>
              <w:t>3324,0</w:t>
            </w:r>
          </w:p>
        </w:tc>
      </w:tr>
      <w:tr w:rsidR="00D73079" w:rsidRPr="00D73079" w:rsidTr="002316AC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079" w:rsidRPr="00D73079" w:rsidRDefault="00D73079" w:rsidP="00D73079">
            <w:pPr>
              <w:widowControl w:val="0"/>
              <w:tabs>
                <w:tab w:val="num" w:pos="0"/>
                <w:tab w:val="left" w:pos="1134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/>
                <w:sz w:val="27"/>
                <w:szCs w:val="27"/>
              </w:rPr>
            </w:pPr>
            <w:r w:rsidRPr="00D73079">
              <w:rPr>
                <w:rFonts w:ascii="Times New Roman" w:hAnsi="Times New Roman"/>
                <w:sz w:val="27"/>
                <w:szCs w:val="27"/>
              </w:rPr>
              <w:t>Начисления на оплату труда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079" w:rsidRPr="00D73079" w:rsidRDefault="00C40342" w:rsidP="00C40342">
            <w:pPr>
              <w:widowControl w:val="0"/>
              <w:tabs>
                <w:tab w:val="num" w:pos="0"/>
                <w:tab w:val="left" w:pos="1134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334</w:t>
            </w:r>
            <w:r w:rsidR="00D73079" w:rsidRPr="00D73079">
              <w:rPr>
                <w:rFonts w:ascii="Times New Roman" w:hAnsi="Times New Roman"/>
                <w:sz w:val="27"/>
                <w:szCs w:val="27"/>
              </w:rPr>
              <w:t>,</w:t>
            </w:r>
            <w:r>
              <w:rPr>
                <w:rFonts w:ascii="Times New Roman" w:hAnsi="Times New Roman"/>
                <w:sz w:val="27"/>
                <w:szCs w:val="27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079" w:rsidRPr="00D73079" w:rsidRDefault="00D73079" w:rsidP="00D73079">
            <w:pPr>
              <w:widowControl w:val="0"/>
              <w:tabs>
                <w:tab w:val="num" w:pos="0"/>
                <w:tab w:val="left" w:pos="1134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73079">
              <w:rPr>
                <w:rFonts w:ascii="Times New Roman" w:hAnsi="Times New Roman"/>
                <w:sz w:val="27"/>
                <w:szCs w:val="27"/>
              </w:rPr>
              <w:t>1003,8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079" w:rsidRPr="00D73079" w:rsidRDefault="00D73079" w:rsidP="00D73079">
            <w:pPr>
              <w:widowControl w:val="0"/>
              <w:tabs>
                <w:tab w:val="num" w:pos="0"/>
                <w:tab w:val="left" w:pos="1134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73079">
              <w:rPr>
                <w:rFonts w:ascii="Times New Roman" w:hAnsi="Times New Roman"/>
                <w:sz w:val="27"/>
                <w:szCs w:val="27"/>
              </w:rPr>
              <w:t>1003,8</w:t>
            </w:r>
          </w:p>
        </w:tc>
      </w:tr>
      <w:tr w:rsidR="00D73079" w:rsidRPr="00D73079" w:rsidTr="002316AC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079" w:rsidRPr="00D73079" w:rsidRDefault="00D73079" w:rsidP="00D73079">
            <w:pPr>
              <w:widowControl w:val="0"/>
              <w:tabs>
                <w:tab w:val="num" w:pos="0"/>
                <w:tab w:val="left" w:pos="1134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/>
                <w:sz w:val="27"/>
                <w:szCs w:val="27"/>
              </w:rPr>
            </w:pPr>
            <w:r w:rsidRPr="00D73079">
              <w:rPr>
                <w:rFonts w:ascii="Times New Roman" w:hAnsi="Times New Roman"/>
                <w:sz w:val="27"/>
                <w:szCs w:val="27"/>
              </w:rPr>
              <w:t>Связь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079" w:rsidRPr="00D73079" w:rsidRDefault="00D73079" w:rsidP="00D73079">
            <w:pPr>
              <w:widowControl w:val="0"/>
              <w:tabs>
                <w:tab w:val="num" w:pos="0"/>
                <w:tab w:val="left" w:pos="1134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73079">
              <w:rPr>
                <w:rFonts w:ascii="Times New Roman" w:hAnsi="Times New Roman"/>
                <w:sz w:val="27"/>
                <w:szCs w:val="27"/>
              </w:rPr>
              <w:t>10,0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079" w:rsidRPr="00D73079" w:rsidRDefault="00D73079" w:rsidP="00D73079">
            <w:pPr>
              <w:widowControl w:val="0"/>
              <w:tabs>
                <w:tab w:val="num" w:pos="0"/>
                <w:tab w:val="left" w:pos="1134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73079">
              <w:rPr>
                <w:rFonts w:ascii="Times New Roman" w:hAnsi="Times New Roman"/>
                <w:sz w:val="27"/>
                <w:szCs w:val="27"/>
              </w:rPr>
              <w:t>15,0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079" w:rsidRPr="00D73079" w:rsidRDefault="00D73079" w:rsidP="00D73079">
            <w:pPr>
              <w:widowControl w:val="0"/>
              <w:tabs>
                <w:tab w:val="num" w:pos="0"/>
                <w:tab w:val="left" w:pos="1134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73079">
              <w:rPr>
                <w:rFonts w:ascii="Times New Roman" w:hAnsi="Times New Roman"/>
                <w:sz w:val="27"/>
                <w:szCs w:val="27"/>
              </w:rPr>
              <w:t>15,0</w:t>
            </w:r>
          </w:p>
        </w:tc>
      </w:tr>
      <w:tr w:rsidR="00D73079" w:rsidRPr="00D73079" w:rsidTr="002316AC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079" w:rsidRPr="00D73079" w:rsidRDefault="00D73079" w:rsidP="00D73079">
            <w:pPr>
              <w:widowControl w:val="0"/>
              <w:tabs>
                <w:tab w:val="num" w:pos="0"/>
                <w:tab w:val="left" w:pos="1134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/>
                <w:sz w:val="27"/>
                <w:szCs w:val="27"/>
              </w:rPr>
            </w:pPr>
            <w:r w:rsidRPr="00D73079">
              <w:rPr>
                <w:rFonts w:ascii="Times New Roman" w:hAnsi="Times New Roman"/>
                <w:sz w:val="27"/>
                <w:szCs w:val="27"/>
              </w:rPr>
              <w:t>Основные средства (мебель, оргтехника)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079" w:rsidRPr="00D73079" w:rsidRDefault="00D73079" w:rsidP="00D73079">
            <w:pPr>
              <w:widowControl w:val="0"/>
              <w:tabs>
                <w:tab w:val="num" w:pos="0"/>
                <w:tab w:val="left" w:pos="1134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73079">
              <w:rPr>
                <w:rFonts w:ascii="Times New Roman" w:hAnsi="Times New Roman"/>
                <w:sz w:val="27"/>
                <w:szCs w:val="27"/>
              </w:rPr>
              <w:t>435,0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079" w:rsidRPr="00D73079" w:rsidRDefault="00D73079" w:rsidP="00D73079">
            <w:pPr>
              <w:widowControl w:val="0"/>
              <w:tabs>
                <w:tab w:val="num" w:pos="0"/>
                <w:tab w:val="left" w:pos="1134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73079">
              <w:rPr>
                <w:rFonts w:ascii="Times New Roman" w:hAnsi="Times New Roman"/>
                <w:sz w:val="27"/>
                <w:szCs w:val="27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079" w:rsidRPr="00D73079" w:rsidRDefault="00D73079" w:rsidP="00D73079">
            <w:pPr>
              <w:widowControl w:val="0"/>
              <w:tabs>
                <w:tab w:val="num" w:pos="0"/>
                <w:tab w:val="left" w:pos="1134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73079">
              <w:rPr>
                <w:rFonts w:ascii="Times New Roman" w:hAnsi="Times New Roman"/>
                <w:sz w:val="27"/>
                <w:szCs w:val="27"/>
              </w:rPr>
              <w:t>0</w:t>
            </w:r>
          </w:p>
        </w:tc>
      </w:tr>
      <w:tr w:rsidR="00D73079" w:rsidRPr="00D73079" w:rsidTr="002316AC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079" w:rsidRPr="00D73079" w:rsidRDefault="00D73079" w:rsidP="00D73079">
            <w:pPr>
              <w:widowControl w:val="0"/>
              <w:tabs>
                <w:tab w:val="num" w:pos="0"/>
                <w:tab w:val="left" w:pos="1134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/>
                <w:sz w:val="27"/>
                <w:szCs w:val="27"/>
              </w:rPr>
            </w:pPr>
            <w:r w:rsidRPr="00D73079">
              <w:rPr>
                <w:rFonts w:ascii="Times New Roman" w:hAnsi="Times New Roman"/>
                <w:sz w:val="27"/>
                <w:szCs w:val="27"/>
              </w:rPr>
              <w:t>Прочие материальные затраты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079" w:rsidRPr="00D73079" w:rsidRDefault="00D73079" w:rsidP="00D73079">
            <w:pPr>
              <w:widowControl w:val="0"/>
              <w:tabs>
                <w:tab w:val="num" w:pos="0"/>
                <w:tab w:val="left" w:pos="1134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73079">
              <w:rPr>
                <w:rFonts w:ascii="Times New Roman" w:hAnsi="Times New Roman"/>
                <w:sz w:val="27"/>
                <w:szCs w:val="27"/>
              </w:rPr>
              <w:t>100,0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079" w:rsidRPr="00D73079" w:rsidRDefault="00D73079" w:rsidP="00D73079">
            <w:pPr>
              <w:widowControl w:val="0"/>
              <w:tabs>
                <w:tab w:val="num" w:pos="0"/>
                <w:tab w:val="left" w:pos="1134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73079">
              <w:rPr>
                <w:rFonts w:ascii="Times New Roman" w:hAnsi="Times New Roman"/>
                <w:sz w:val="27"/>
                <w:szCs w:val="27"/>
              </w:rPr>
              <w:t>150,0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079" w:rsidRPr="00D73079" w:rsidRDefault="00D73079" w:rsidP="00A271ED">
            <w:pPr>
              <w:widowControl w:val="0"/>
              <w:tabs>
                <w:tab w:val="num" w:pos="0"/>
                <w:tab w:val="left" w:pos="1134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73079">
              <w:rPr>
                <w:rFonts w:ascii="Times New Roman" w:hAnsi="Times New Roman"/>
                <w:sz w:val="27"/>
                <w:szCs w:val="27"/>
              </w:rPr>
              <w:t>1</w:t>
            </w:r>
            <w:r w:rsidR="00A271ED">
              <w:rPr>
                <w:rFonts w:ascii="Times New Roman" w:hAnsi="Times New Roman"/>
                <w:sz w:val="27"/>
                <w:szCs w:val="27"/>
              </w:rPr>
              <w:t>5</w:t>
            </w:r>
            <w:r w:rsidRPr="00D73079">
              <w:rPr>
                <w:rFonts w:ascii="Times New Roman" w:hAnsi="Times New Roman"/>
                <w:sz w:val="27"/>
                <w:szCs w:val="27"/>
              </w:rPr>
              <w:t>0,0</w:t>
            </w:r>
          </w:p>
        </w:tc>
      </w:tr>
      <w:tr w:rsidR="00D73079" w:rsidRPr="00D73079" w:rsidTr="002316AC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079" w:rsidRPr="00D73079" w:rsidRDefault="00D73079" w:rsidP="00D73079">
            <w:pPr>
              <w:widowControl w:val="0"/>
              <w:tabs>
                <w:tab w:val="num" w:pos="0"/>
                <w:tab w:val="left" w:pos="1134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/>
                <w:sz w:val="27"/>
                <w:szCs w:val="27"/>
              </w:rPr>
            </w:pPr>
            <w:r w:rsidRPr="00D73079">
              <w:rPr>
                <w:rFonts w:ascii="Times New Roman" w:hAnsi="Times New Roman"/>
                <w:sz w:val="27"/>
                <w:szCs w:val="27"/>
              </w:rPr>
              <w:t>Командировочные расходы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079" w:rsidRPr="00D73079" w:rsidRDefault="00D73079" w:rsidP="00D73079">
            <w:pPr>
              <w:widowControl w:val="0"/>
              <w:tabs>
                <w:tab w:val="num" w:pos="0"/>
                <w:tab w:val="left" w:pos="1134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73079">
              <w:rPr>
                <w:rFonts w:ascii="Times New Roman" w:hAnsi="Times New Roman"/>
                <w:sz w:val="27"/>
                <w:szCs w:val="27"/>
              </w:rPr>
              <w:t>75,0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079" w:rsidRPr="00D73079" w:rsidRDefault="00D73079" w:rsidP="00D73079">
            <w:pPr>
              <w:widowControl w:val="0"/>
              <w:tabs>
                <w:tab w:val="num" w:pos="0"/>
                <w:tab w:val="left" w:pos="1134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73079">
              <w:rPr>
                <w:rFonts w:ascii="Times New Roman" w:hAnsi="Times New Roman"/>
                <w:sz w:val="27"/>
                <w:szCs w:val="27"/>
              </w:rPr>
              <w:t>150,0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079" w:rsidRPr="00D73079" w:rsidRDefault="00D73079" w:rsidP="00D73079">
            <w:pPr>
              <w:widowControl w:val="0"/>
              <w:tabs>
                <w:tab w:val="num" w:pos="0"/>
                <w:tab w:val="left" w:pos="1134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73079">
              <w:rPr>
                <w:rFonts w:ascii="Times New Roman" w:hAnsi="Times New Roman"/>
                <w:sz w:val="27"/>
                <w:szCs w:val="27"/>
              </w:rPr>
              <w:t>150,0</w:t>
            </w:r>
          </w:p>
        </w:tc>
      </w:tr>
      <w:tr w:rsidR="00D73079" w:rsidRPr="00D73079" w:rsidTr="002316AC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079" w:rsidRPr="00D73079" w:rsidRDefault="00D73079" w:rsidP="00D73079">
            <w:pPr>
              <w:widowControl w:val="0"/>
              <w:tabs>
                <w:tab w:val="num" w:pos="0"/>
                <w:tab w:val="left" w:pos="1134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/>
                <w:sz w:val="27"/>
                <w:szCs w:val="27"/>
              </w:rPr>
            </w:pPr>
            <w:r w:rsidRPr="00D73079">
              <w:rPr>
                <w:rFonts w:ascii="Times New Roman" w:hAnsi="Times New Roman"/>
                <w:sz w:val="27"/>
                <w:szCs w:val="27"/>
              </w:rPr>
              <w:t>ИТОГО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079" w:rsidRPr="00D73079" w:rsidRDefault="00C40342" w:rsidP="00C40342">
            <w:pPr>
              <w:widowControl w:val="0"/>
              <w:tabs>
                <w:tab w:val="num" w:pos="0"/>
                <w:tab w:val="left" w:pos="1134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2062</w:t>
            </w:r>
            <w:r w:rsidR="003D7AD3">
              <w:rPr>
                <w:rFonts w:ascii="Times New Roman" w:hAnsi="Times New Roman"/>
                <w:sz w:val="27"/>
                <w:szCs w:val="27"/>
              </w:rPr>
              <w:t>,</w:t>
            </w:r>
            <w:r>
              <w:rPr>
                <w:rFonts w:ascii="Times New Roman" w:hAnsi="Times New Roman"/>
                <w:sz w:val="27"/>
                <w:szCs w:val="27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079" w:rsidRPr="00D73079" w:rsidRDefault="00D73079" w:rsidP="00D73079">
            <w:pPr>
              <w:widowControl w:val="0"/>
              <w:tabs>
                <w:tab w:val="num" w:pos="0"/>
                <w:tab w:val="left" w:pos="1134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73079">
              <w:rPr>
                <w:rFonts w:ascii="Times New Roman" w:hAnsi="Times New Roman"/>
                <w:sz w:val="27"/>
                <w:szCs w:val="27"/>
              </w:rPr>
              <w:t>4642,8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079" w:rsidRPr="00D73079" w:rsidRDefault="00D73079" w:rsidP="00A271ED">
            <w:pPr>
              <w:widowControl w:val="0"/>
              <w:tabs>
                <w:tab w:val="num" w:pos="0"/>
                <w:tab w:val="left" w:pos="1134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73079">
              <w:rPr>
                <w:rFonts w:ascii="Times New Roman" w:hAnsi="Times New Roman"/>
                <w:sz w:val="27"/>
                <w:szCs w:val="27"/>
              </w:rPr>
              <w:t>4</w:t>
            </w:r>
            <w:r w:rsidR="00A271ED">
              <w:rPr>
                <w:rFonts w:ascii="Times New Roman" w:hAnsi="Times New Roman"/>
                <w:sz w:val="27"/>
                <w:szCs w:val="27"/>
              </w:rPr>
              <w:t>64</w:t>
            </w:r>
            <w:r w:rsidRPr="00D73079">
              <w:rPr>
                <w:rFonts w:ascii="Times New Roman" w:hAnsi="Times New Roman"/>
                <w:sz w:val="27"/>
                <w:szCs w:val="27"/>
              </w:rPr>
              <w:t>2,8</w:t>
            </w:r>
          </w:p>
        </w:tc>
      </w:tr>
    </w:tbl>
    <w:p w:rsidR="00D73079" w:rsidRPr="00D73079" w:rsidRDefault="00D73079" w:rsidP="00191872">
      <w:pPr>
        <w:widowControl w:val="0"/>
        <w:tabs>
          <w:tab w:val="left" w:pos="1134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7"/>
          <w:szCs w:val="27"/>
        </w:rPr>
      </w:pPr>
      <w:r w:rsidRPr="00D73079">
        <w:rPr>
          <w:rFonts w:ascii="Times New Roman" w:hAnsi="Times New Roman"/>
          <w:sz w:val="27"/>
          <w:szCs w:val="27"/>
        </w:rPr>
        <w:t>* - расходы на транспортное обслуживание и содержание помещений в расчеты не включены</w:t>
      </w:r>
    </w:p>
    <w:p w:rsidR="00D73079" w:rsidRDefault="00D73079" w:rsidP="00191872">
      <w:pPr>
        <w:spacing w:line="240" w:lineRule="auto"/>
        <w:ind w:firstLine="708"/>
        <w:rPr>
          <w:rFonts w:ascii="Times New Roman" w:hAnsi="Times New Roman"/>
          <w:szCs w:val="28"/>
          <w:lang w:eastAsia="en-US"/>
        </w:rPr>
      </w:pPr>
      <w:r>
        <w:rPr>
          <w:rFonts w:ascii="Times New Roman" w:hAnsi="Times New Roman"/>
          <w:szCs w:val="28"/>
          <w:lang w:eastAsia="en-US"/>
        </w:rPr>
        <w:t xml:space="preserve">1,2. Фонд оплаты труда и начисления на оплату труда рассчитаны </w:t>
      </w:r>
      <w:proofErr w:type="gramStart"/>
      <w:r>
        <w:rPr>
          <w:rFonts w:ascii="Times New Roman" w:hAnsi="Times New Roman"/>
          <w:szCs w:val="28"/>
          <w:lang w:eastAsia="en-US"/>
        </w:rPr>
        <w:t>и</w:t>
      </w:r>
      <w:r>
        <w:rPr>
          <w:rFonts w:ascii="Times New Roman" w:hAnsi="Times New Roman"/>
          <w:szCs w:val="28"/>
          <w:lang w:eastAsia="en-US"/>
        </w:rPr>
        <w:t>с</w:t>
      </w:r>
      <w:r>
        <w:rPr>
          <w:rFonts w:ascii="Times New Roman" w:hAnsi="Times New Roman"/>
          <w:szCs w:val="28"/>
          <w:lang w:eastAsia="en-US"/>
        </w:rPr>
        <w:t>ходя из штатной численности аппарата Уполномоченного по защите прав</w:t>
      </w:r>
      <w:proofErr w:type="gramEnd"/>
      <w:r>
        <w:rPr>
          <w:rFonts w:ascii="Times New Roman" w:hAnsi="Times New Roman"/>
          <w:szCs w:val="28"/>
          <w:lang w:eastAsia="en-US"/>
        </w:rPr>
        <w:t xml:space="preserve"> предпринимателей в Алтайском крае (далее – Уполномоченный).</w:t>
      </w:r>
    </w:p>
    <w:p w:rsidR="00BB54DA" w:rsidRDefault="00D73079" w:rsidP="00191872">
      <w:pPr>
        <w:spacing w:line="240" w:lineRule="auto"/>
        <w:ind w:firstLine="708"/>
        <w:rPr>
          <w:rFonts w:ascii="Times New Roman" w:hAnsi="Times New Roman"/>
          <w:szCs w:val="28"/>
          <w:lang w:eastAsia="en-US"/>
        </w:rPr>
      </w:pPr>
      <w:r>
        <w:rPr>
          <w:rFonts w:ascii="Times New Roman" w:hAnsi="Times New Roman"/>
          <w:szCs w:val="28"/>
          <w:lang w:eastAsia="en-US"/>
        </w:rPr>
        <w:t>Для обеспечения деятельности Уполномоченного создается аппарат, состоящий из 6 штатных единиц, в том числе: 4 – государственные гражда</w:t>
      </w:r>
      <w:r>
        <w:rPr>
          <w:rFonts w:ascii="Times New Roman" w:hAnsi="Times New Roman"/>
          <w:szCs w:val="28"/>
          <w:lang w:eastAsia="en-US"/>
        </w:rPr>
        <w:t>н</w:t>
      </w:r>
      <w:r>
        <w:rPr>
          <w:rFonts w:ascii="Times New Roman" w:hAnsi="Times New Roman"/>
          <w:szCs w:val="28"/>
          <w:lang w:eastAsia="en-US"/>
        </w:rPr>
        <w:t>ские служащие и 2 – сотрудники, не являющиеся государственными гра</w:t>
      </w:r>
      <w:r>
        <w:rPr>
          <w:rFonts w:ascii="Times New Roman" w:hAnsi="Times New Roman"/>
          <w:szCs w:val="28"/>
          <w:lang w:eastAsia="en-US"/>
        </w:rPr>
        <w:t>ж</w:t>
      </w:r>
      <w:r>
        <w:rPr>
          <w:rFonts w:ascii="Times New Roman" w:hAnsi="Times New Roman"/>
          <w:szCs w:val="28"/>
          <w:lang w:eastAsia="en-US"/>
        </w:rPr>
        <w:t>данскими служащими (функциональные обязанности специалистов привед</w:t>
      </w:r>
      <w:r>
        <w:rPr>
          <w:rFonts w:ascii="Times New Roman" w:hAnsi="Times New Roman"/>
          <w:szCs w:val="28"/>
          <w:lang w:eastAsia="en-US"/>
        </w:rPr>
        <w:t>е</w:t>
      </w:r>
      <w:r>
        <w:rPr>
          <w:rFonts w:ascii="Times New Roman" w:hAnsi="Times New Roman"/>
          <w:szCs w:val="28"/>
          <w:lang w:eastAsia="en-US"/>
        </w:rPr>
        <w:t>ны в таблице).</w:t>
      </w:r>
    </w:p>
    <w:p w:rsidR="00BB54DA" w:rsidRDefault="00BB54DA" w:rsidP="00BF6179">
      <w:pPr>
        <w:ind w:firstLine="708"/>
        <w:rPr>
          <w:rFonts w:ascii="Times New Roman" w:hAnsi="Times New Roman"/>
          <w:szCs w:val="28"/>
          <w:lang w:eastAsia="en-US"/>
        </w:rPr>
      </w:pPr>
    </w:p>
    <w:tbl>
      <w:tblPr>
        <w:tblStyle w:val="1"/>
        <w:tblW w:w="9747" w:type="dxa"/>
        <w:tblLook w:val="04A0" w:firstRow="1" w:lastRow="0" w:firstColumn="1" w:lastColumn="0" w:noHBand="0" w:noVBand="1"/>
      </w:tblPr>
      <w:tblGrid>
        <w:gridCol w:w="580"/>
        <w:gridCol w:w="3207"/>
        <w:gridCol w:w="5960"/>
      </w:tblGrid>
      <w:tr w:rsidR="00BB54DA" w:rsidRPr="00BB54DA" w:rsidTr="00D727DD">
        <w:tc>
          <w:tcPr>
            <w:tcW w:w="580" w:type="dxa"/>
          </w:tcPr>
          <w:p w:rsidR="00BB54DA" w:rsidRPr="00BB54DA" w:rsidRDefault="00BB54DA" w:rsidP="00BB54DA">
            <w:pPr>
              <w:widowControl w:val="0"/>
              <w:tabs>
                <w:tab w:val="num" w:pos="0"/>
                <w:tab w:val="left" w:pos="1134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BB54DA">
              <w:rPr>
                <w:rFonts w:ascii="Times New Roman" w:hAnsi="Times New Roman"/>
                <w:sz w:val="27"/>
                <w:szCs w:val="27"/>
              </w:rPr>
              <w:t>№</w:t>
            </w:r>
          </w:p>
          <w:p w:rsidR="00BB54DA" w:rsidRPr="00BB54DA" w:rsidRDefault="00BB54DA" w:rsidP="00BB54DA">
            <w:pPr>
              <w:widowControl w:val="0"/>
              <w:tabs>
                <w:tab w:val="num" w:pos="0"/>
                <w:tab w:val="left" w:pos="1134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proofErr w:type="gramStart"/>
            <w:r w:rsidRPr="00BB54DA">
              <w:rPr>
                <w:rFonts w:ascii="Times New Roman" w:hAnsi="Times New Roman"/>
                <w:sz w:val="27"/>
                <w:szCs w:val="27"/>
              </w:rPr>
              <w:t>п</w:t>
            </w:r>
            <w:proofErr w:type="gramEnd"/>
            <w:r w:rsidRPr="00BB54DA">
              <w:rPr>
                <w:rFonts w:ascii="Times New Roman" w:hAnsi="Times New Roman"/>
                <w:sz w:val="27"/>
                <w:szCs w:val="27"/>
              </w:rPr>
              <w:t>/п</w:t>
            </w:r>
          </w:p>
        </w:tc>
        <w:tc>
          <w:tcPr>
            <w:tcW w:w="3207" w:type="dxa"/>
          </w:tcPr>
          <w:p w:rsidR="00BB54DA" w:rsidRPr="00BB54DA" w:rsidRDefault="00BB54DA" w:rsidP="00BB54DA">
            <w:pPr>
              <w:widowControl w:val="0"/>
              <w:tabs>
                <w:tab w:val="num" w:pos="0"/>
                <w:tab w:val="left" w:pos="1134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BB54DA">
              <w:rPr>
                <w:rFonts w:ascii="Times New Roman" w:hAnsi="Times New Roman"/>
                <w:sz w:val="27"/>
                <w:szCs w:val="27"/>
              </w:rPr>
              <w:t>Наименование должн</w:t>
            </w:r>
            <w:r w:rsidRPr="00BB54DA">
              <w:rPr>
                <w:rFonts w:ascii="Times New Roman" w:hAnsi="Times New Roman"/>
                <w:sz w:val="27"/>
                <w:szCs w:val="27"/>
              </w:rPr>
              <w:t>о</w:t>
            </w:r>
            <w:r w:rsidRPr="00BB54DA">
              <w:rPr>
                <w:rFonts w:ascii="Times New Roman" w:hAnsi="Times New Roman"/>
                <w:sz w:val="27"/>
                <w:szCs w:val="27"/>
              </w:rPr>
              <w:t>сти</w:t>
            </w:r>
          </w:p>
        </w:tc>
        <w:tc>
          <w:tcPr>
            <w:tcW w:w="5960" w:type="dxa"/>
          </w:tcPr>
          <w:p w:rsidR="00BB54DA" w:rsidRPr="00BB54DA" w:rsidRDefault="00BB54DA" w:rsidP="00BB54DA">
            <w:pPr>
              <w:widowControl w:val="0"/>
              <w:tabs>
                <w:tab w:val="num" w:pos="0"/>
                <w:tab w:val="left" w:pos="1134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BB54DA">
              <w:rPr>
                <w:rFonts w:ascii="Times New Roman" w:hAnsi="Times New Roman"/>
                <w:sz w:val="27"/>
                <w:szCs w:val="27"/>
              </w:rPr>
              <w:t>Должностные обязанности</w:t>
            </w:r>
          </w:p>
        </w:tc>
      </w:tr>
      <w:tr w:rsidR="00BB54DA" w:rsidRPr="00BB54DA" w:rsidTr="00D727DD">
        <w:tc>
          <w:tcPr>
            <w:tcW w:w="9747" w:type="dxa"/>
            <w:gridSpan w:val="3"/>
          </w:tcPr>
          <w:p w:rsidR="00BB54DA" w:rsidRPr="00BB54DA" w:rsidRDefault="00BB54DA" w:rsidP="00BB54DA">
            <w:pPr>
              <w:widowControl w:val="0"/>
              <w:tabs>
                <w:tab w:val="num" w:pos="0"/>
                <w:tab w:val="left" w:pos="1134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/>
                <w:sz w:val="27"/>
                <w:szCs w:val="27"/>
              </w:rPr>
            </w:pPr>
            <w:r w:rsidRPr="00BB54DA">
              <w:rPr>
                <w:rFonts w:ascii="Times New Roman" w:hAnsi="Times New Roman"/>
                <w:sz w:val="27"/>
                <w:szCs w:val="27"/>
              </w:rPr>
              <w:t>Государственные гражданские служащие</w:t>
            </w:r>
          </w:p>
        </w:tc>
      </w:tr>
      <w:tr w:rsidR="00BB54DA" w:rsidRPr="00BB54DA" w:rsidTr="00D727DD">
        <w:tc>
          <w:tcPr>
            <w:tcW w:w="580" w:type="dxa"/>
          </w:tcPr>
          <w:p w:rsidR="00BB54DA" w:rsidRPr="00BB54DA" w:rsidRDefault="00BB54DA" w:rsidP="00BB54DA">
            <w:pPr>
              <w:widowControl w:val="0"/>
              <w:tabs>
                <w:tab w:val="num" w:pos="0"/>
                <w:tab w:val="left" w:pos="1134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BB54DA">
              <w:rPr>
                <w:rFonts w:ascii="Times New Roman" w:hAnsi="Times New Roman"/>
                <w:sz w:val="27"/>
                <w:szCs w:val="27"/>
              </w:rPr>
              <w:t>1</w:t>
            </w:r>
          </w:p>
        </w:tc>
        <w:tc>
          <w:tcPr>
            <w:tcW w:w="3207" w:type="dxa"/>
          </w:tcPr>
          <w:p w:rsidR="00BB54DA" w:rsidRPr="00BB54DA" w:rsidRDefault="00BB54DA" w:rsidP="00BB54DA">
            <w:pPr>
              <w:widowControl w:val="0"/>
              <w:tabs>
                <w:tab w:val="num" w:pos="0"/>
                <w:tab w:val="left" w:pos="1134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BB54DA">
              <w:rPr>
                <w:rFonts w:ascii="Times New Roman" w:hAnsi="Times New Roman"/>
                <w:sz w:val="27"/>
                <w:szCs w:val="27"/>
              </w:rPr>
              <w:t>Консультант (юрист)</w:t>
            </w:r>
          </w:p>
        </w:tc>
        <w:tc>
          <w:tcPr>
            <w:tcW w:w="5960" w:type="dxa"/>
          </w:tcPr>
          <w:p w:rsidR="00BB54DA" w:rsidRPr="00BB54DA" w:rsidRDefault="00BB54DA" w:rsidP="00BB54DA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2"/>
              <w:rPr>
                <w:rFonts w:ascii="Times New Roman" w:hAnsi="Times New Roman"/>
                <w:sz w:val="26"/>
                <w:szCs w:val="26"/>
              </w:rPr>
            </w:pPr>
            <w:r w:rsidRPr="00BB54DA">
              <w:rPr>
                <w:rFonts w:ascii="Times New Roman" w:hAnsi="Times New Roman"/>
                <w:sz w:val="26"/>
                <w:szCs w:val="26"/>
              </w:rPr>
              <w:t>подготовка экспертных заключений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по обращен</w:t>
            </w:r>
            <w:r>
              <w:rPr>
                <w:rFonts w:ascii="Times New Roman" w:hAnsi="Times New Roman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sz w:val="26"/>
                <w:szCs w:val="26"/>
              </w:rPr>
              <w:t>ям предпринимате</w:t>
            </w:r>
            <w:r w:rsidR="00491F59">
              <w:rPr>
                <w:rFonts w:ascii="Times New Roman" w:hAnsi="Times New Roman"/>
                <w:sz w:val="26"/>
                <w:szCs w:val="26"/>
              </w:rPr>
              <w:t>л</w:t>
            </w:r>
            <w:r>
              <w:rPr>
                <w:rFonts w:ascii="Times New Roman" w:hAnsi="Times New Roman"/>
                <w:sz w:val="26"/>
                <w:szCs w:val="26"/>
              </w:rPr>
              <w:t>ей</w:t>
            </w:r>
            <w:r w:rsidRPr="00BB54DA">
              <w:rPr>
                <w:rFonts w:ascii="Times New Roman" w:hAnsi="Times New Roman"/>
                <w:sz w:val="26"/>
                <w:szCs w:val="26"/>
              </w:rPr>
              <w:t>, представление интересов заявителей в органах государственной власти, о</w:t>
            </w:r>
            <w:r w:rsidRPr="00BB54DA">
              <w:rPr>
                <w:rFonts w:ascii="Times New Roman" w:hAnsi="Times New Roman"/>
                <w:sz w:val="26"/>
                <w:szCs w:val="26"/>
              </w:rPr>
              <w:t>р</w:t>
            </w:r>
            <w:r w:rsidRPr="00BB54DA">
              <w:rPr>
                <w:rFonts w:ascii="Times New Roman" w:hAnsi="Times New Roman"/>
                <w:sz w:val="26"/>
                <w:szCs w:val="26"/>
              </w:rPr>
              <w:t>ганах местного самоуправления,  защита заявит</w:t>
            </w:r>
            <w:r w:rsidRPr="00BB54DA">
              <w:rPr>
                <w:rFonts w:ascii="Times New Roman" w:hAnsi="Times New Roman"/>
                <w:sz w:val="26"/>
                <w:szCs w:val="26"/>
              </w:rPr>
              <w:t>е</w:t>
            </w:r>
            <w:r w:rsidRPr="00BB54DA">
              <w:rPr>
                <w:rFonts w:ascii="Times New Roman" w:hAnsi="Times New Roman"/>
                <w:sz w:val="26"/>
                <w:szCs w:val="26"/>
              </w:rPr>
              <w:t xml:space="preserve">лей в судебном и досудебном порядке; </w:t>
            </w:r>
          </w:p>
          <w:p w:rsidR="00BB54DA" w:rsidRPr="00BB54DA" w:rsidRDefault="00BB54DA" w:rsidP="00BB54DA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2"/>
              <w:rPr>
                <w:rFonts w:ascii="Times New Roman" w:hAnsi="Times New Roman"/>
                <w:sz w:val="26"/>
                <w:szCs w:val="26"/>
              </w:rPr>
            </w:pPr>
            <w:r w:rsidRPr="00BB54DA">
              <w:rPr>
                <w:rFonts w:ascii="Times New Roman" w:hAnsi="Times New Roman"/>
                <w:sz w:val="26"/>
                <w:szCs w:val="26"/>
              </w:rPr>
              <w:t>разработка предложений по корректировке в сфере нормативного регулирования деятельности суб</w:t>
            </w:r>
            <w:r w:rsidRPr="00BB54DA">
              <w:rPr>
                <w:rFonts w:ascii="Times New Roman" w:hAnsi="Times New Roman"/>
                <w:sz w:val="26"/>
                <w:szCs w:val="26"/>
              </w:rPr>
              <w:t>ъ</w:t>
            </w:r>
            <w:r w:rsidRPr="00BB54DA">
              <w:rPr>
                <w:rFonts w:ascii="Times New Roman" w:hAnsi="Times New Roman"/>
                <w:sz w:val="26"/>
                <w:szCs w:val="26"/>
              </w:rPr>
              <w:t>ектов малого и среднего предпринимательства на основании аналитической обработки обращений (жалоб) заявителей;</w:t>
            </w:r>
          </w:p>
          <w:p w:rsidR="00BB54DA" w:rsidRPr="00BB54DA" w:rsidRDefault="00BB54DA" w:rsidP="00BB54DA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2"/>
              <w:rPr>
                <w:rFonts w:ascii="Times New Roman" w:hAnsi="Times New Roman"/>
                <w:sz w:val="26"/>
                <w:szCs w:val="26"/>
              </w:rPr>
            </w:pPr>
            <w:r w:rsidRPr="00BB54DA">
              <w:rPr>
                <w:rFonts w:ascii="Times New Roman" w:hAnsi="Times New Roman"/>
                <w:sz w:val="26"/>
                <w:szCs w:val="26"/>
              </w:rPr>
              <w:t xml:space="preserve">координация работы сотрудников Аппарата, в том </w:t>
            </w:r>
            <w:r w:rsidRPr="00BB54DA">
              <w:rPr>
                <w:rFonts w:ascii="Times New Roman" w:hAnsi="Times New Roman"/>
                <w:sz w:val="26"/>
                <w:szCs w:val="26"/>
              </w:rPr>
              <w:lastRenderedPageBreak/>
              <w:t>числе внесение предложений Уполномоченному о назначении и освобождении от должности рабо</w:t>
            </w:r>
            <w:r w:rsidRPr="00BB54DA">
              <w:rPr>
                <w:rFonts w:ascii="Times New Roman" w:hAnsi="Times New Roman"/>
                <w:sz w:val="26"/>
                <w:szCs w:val="26"/>
              </w:rPr>
              <w:t>т</w:t>
            </w:r>
            <w:r w:rsidRPr="00BB54DA">
              <w:rPr>
                <w:rFonts w:ascii="Times New Roman" w:hAnsi="Times New Roman"/>
                <w:sz w:val="26"/>
                <w:szCs w:val="26"/>
              </w:rPr>
              <w:t xml:space="preserve">ников Аппарата, об их поощрении и наложении взысканий; </w:t>
            </w:r>
          </w:p>
          <w:p w:rsidR="00BB54DA" w:rsidRPr="00BB54DA" w:rsidRDefault="00BB54DA" w:rsidP="00BB54DA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2"/>
              <w:rPr>
                <w:rFonts w:ascii="Times New Roman" w:hAnsi="Times New Roman"/>
                <w:sz w:val="27"/>
                <w:szCs w:val="27"/>
              </w:rPr>
            </w:pPr>
            <w:r w:rsidRPr="00BB54DA">
              <w:rPr>
                <w:rFonts w:ascii="Times New Roman" w:hAnsi="Times New Roman"/>
                <w:sz w:val="26"/>
                <w:szCs w:val="26"/>
              </w:rPr>
              <w:t>организация работы по аттестации, повышению квалификации и переподготовке работников Апп</w:t>
            </w:r>
            <w:r w:rsidRPr="00BB54DA">
              <w:rPr>
                <w:rFonts w:ascii="Times New Roman" w:hAnsi="Times New Roman"/>
                <w:sz w:val="26"/>
                <w:szCs w:val="26"/>
              </w:rPr>
              <w:t>а</w:t>
            </w:r>
            <w:r w:rsidRPr="00BB54DA">
              <w:rPr>
                <w:rFonts w:ascii="Times New Roman" w:hAnsi="Times New Roman"/>
                <w:sz w:val="26"/>
                <w:szCs w:val="26"/>
              </w:rPr>
              <w:t>рата</w:t>
            </w:r>
          </w:p>
        </w:tc>
      </w:tr>
      <w:tr w:rsidR="00BB54DA" w:rsidRPr="00BB54DA" w:rsidTr="00D727DD">
        <w:tc>
          <w:tcPr>
            <w:tcW w:w="580" w:type="dxa"/>
          </w:tcPr>
          <w:p w:rsidR="00BB54DA" w:rsidRPr="00BB54DA" w:rsidRDefault="00BB54DA" w:rsidP="00BB54DA">
            <w:pPr>
              <w:widowControl w:val="0"/>
              <w:tabs>
                <w:tab w:val="num" w:pos="0"/>
                <w:tab w:val="left" w:pos="1134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BB54DA">
              <w:rPr>
                <w:rFonts w:ascii="Times New Roman" w:hAnsi="Times New Roman"/>
                <w:sz w:val="27"/>
                <w:szCs w:val="27"/>
              </w:rPr>
              <w:lastRenderedPageBreak/>
              <w:t>2</w:t>
            </w:r>
          </w:p>
        </w:tc>
        <w:tc>
          <w:tcPr>
            <w:tcW w:w="3207" w:type="dxa"/>
          </w:tcPr>
          <w:p w:rsidR="00BB54DA" w:rsidRPr="00BB54DA" w:rsidRDefault="00BB54DA" w:rsidP="00BB54DA">
            <w:pPr>
              <w:widowControl w:val="0"/>
              <w:tabs>
                <w:tab w:val="num" w:pos="0"/>
                <w:tab w:val="left" w:pos="1134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BB54DA">
              <w:rPr>
                <w:rFonts w:ascii="Times New Roman" w:hAnsi="Times New Roman"/>
                <w:sz w:val="27"/>
                <w:szCs w:val="27"/>
              </w:rPr>
              <w:t>Консультант</w:t>
            </w:r>
          </w:p>
        </w:tc>
        <w:tc>
          <w:tcPr>
            <w:tcW w:w="5960" w:type="dxa"/>
          </w:tcPr>
          <w:p w:rsidR="00BB54DA" w:rsidRDefault="00BB54DA" w:rsidP="00BB54DA">
            <w:pPr>
              <w:widowControl w:val="0"/>
              <w:tabs>
                <w:tab w:val="num" w:pos="0"/>
                <w:tab w:val="left" w:pos="1134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BB54DA">
              <w:rPr>
                <w:rFonts w:ascii="Times New Roman" w:hAnsi="Times New Roman"/>
                <w:sz w:val="27"/>
                <w:szCs w:val="27"/>
              </w:rPr>
              <w:t>организация первичной экспертизы по матери</w:t>
            </w:r>
            <w:r w:rsidRPr="00BB54DA">
              <w:rPr>
                <w:rFonts w:ascii="Times New Roman" w:hAnsi="Times New Roman"/>
                <w:sz w:val="27"/>
                <w:szCs w:val="27"/>
              </w:rPr>
              <w:t>а</w:t>
            </w:r>
            <w:r w:rsidRPr="00BB54DA">
              <w:rPr>
                <w:rFonts w:ascii="Times New Roman" w:hAnsi="Times New Roman"/>
                <w:sz w:val="27"/>
                <w:szCs w:val="27"/>
              </w:rPr>
              <w:t xml:space="preserve">лам обращения (жалобы) заявителя; </w:t>
            </w:r>
          </w:p>
          <w:p w:rsidR="00491F59" w:rsidRPr="00BB54DA" w:rsidRDefault="00491F59" w:rsidP="00BB54DA">
            <w:pPr>
              <w:widowControl w:val="0"/>
              <w:tabs>
                <w:tab w:val="num" w:pos="0"/>
                <w:tab w:val="left" w:pos="1134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491F59">
              <w:rPr>
                <w:rFonts w:ascii="Times New Roman" w:hAnsi="Times New Roman"/>
                <w:sz w:val="27"/>
                <w:szCs w:val="27"/>
              </w:rPr>
              <w:t>консультирование субъектов малого и среднего предпринимательства по вопросам, поднятым в обращении к Уполномоченному по защите прав предпринимателей при Президенте Российской Федерации</w:t>
            </w:r>
            <w:r>
              <w:rPr>
                <w:rFonts w:ascii="Times New Roman" w:hAnsi="Times New Roman"/>
                <w:sz w:val="27"/>
                <w:szCs w:val="27"/>
              </w:rPr>
              <w:t>;</w:t>
            </w:r>
          </w:p>
          <w:p w:rsidR="00BB54DA" w:rsidRPr="00BB54DA" w:rsidRDefault="00BB54DA" w:rsidP="00BB54DA">
            <w:pPr>
              <w:widowControl w:val="0"/>
              <w:tabs>
                <w:tab w:val="num" w:pos="0"/>
                <w:tab w:val="left" w:pos="1134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BB54DA">
              <w:rPr>
                <w:rFonts w:ascii="Times New Roman" w:hAnsi="Times New Roman"/>
                <w:sz w:val="27"/>
                <w:szCs w:val="27"/>
              </w:rPr>
              <w:t>подготовка аналитических материалов о де</w:t>
            </w:r>
            <w:r w:rsidRPr="00BB54DA">
              <w:rPr>
                <w:rFonts w:ascii="Times New Roman" w:hAnsi="Times New Roman"/>
                <w:sz w:val="27"/>
                <w:szCs w:val="27"/>
              </w:rPr>
              <w:t>я</w:t>
            </w:r>
            <w:r w:rsidRPr="00BB54DA">
              <w:rPr>
                <w:rFonts w:ascii="Times New Roman" w:hAnsi="Times New Roman"/>
                <w:sz w:val="27"/>
                <w:szCs w:val="27"/>
              </w:rPr>
              <w:t xml:space="preserve">тельности Уполномоченного, общественных представителей, </w:t>
            </w:r>
            <w:r w:rsidR="00491F59">
              <w:rPr>
                <w:rFonts w:ascii="Times New Roman" w:hAnsi="Times New Roman"/>
                <w:sz w:val="27"/>
                <w:szCs w:val="27"/>
              </w:rPr>
              <w:t>совещательного органа</w:t>
            </w:r>
            <w:r w:rsidRPr="00BB54DA">
              <w:rPr>
                <w:rFonts w:ascii="Times New Roman" w:hAnsi="Times New Roman"/>
                <w:sz w:val="27"/>
                <w:szCs w:val="27"/>
              </w:rPr>
              <w:t>, а также о типичных случаях нарушения прав субъектов малого и среднего предпринимательства и сп</w:t>
            </w:r>
            <w:r w:rsidRPr="00BB54DA">
              <w:rPr>
                <w:rFonts w:ascii="Times New Roman" w:hAnsi="Times New Roman"/>
                <w:sz w:val="27"/>
                <w:szCs w:val="27"/>
              </w:rPr>
              <w:t>о</w:t>
            </w:r>
            <w:r w:rsidRPr="00BB54DA">
              <w:rPr>
                <w:rFonts w:ascii="Times New Roman" w:hAnsi="Times New Roman"/>
                <w:sz w:val="27"/>
                <w:szCs w:val="27"/>
              </w:rPr>
              <w:t xml:space="preserve">собах их решения; </w:t>
            </w:r>
          </w:p>
          <w:p w:rsidR="00BB54DA" w:rsidRPr="00BB54DA" w:rsidRDefault="00BB54DA" w:rsidP="00BB54DA">
            <w:pPr>
              <w:widowControl w:val="0"/>
              <w:tabs>
                <w:tab w:val="num" w:pos="0"/>
                <w:tab w:val="left" w:pos="1134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BB54DA">
              <w:rPr>
                <w:rFonts w:ascii="Times New Roman" w:hAnsi="Times New Roman"/>
                <w:sz w:val="27"/>
                <w:szCs w:val="27"/>
              </w:rPr>
              <w:t>подготовка официальных сообщений Уполном</w:t>
            </w:r>
            <w:r w:rsidRPr="00BB54DA">
              <w:rPr>
                <w:rFonts w:ascii="Times New Roman" w:hAnsi="Times New Roman"/>
                <w:sz w:val="27"/>
                <w:szCs w:val="27"/>
              </w:rPr>
              <w:t>о</w:t>
            </w:r>
            <w:r w:rsidRPr="00BB54DA">
              <w:rPr>
                <w:rFonts w:ascii="Times New Roman" w:hAnsi="Times New Roman"/>
                <w:sz w:val="27"/>
                <w:szCs w:val="27"/>
              </w:rPr>
              <w:t>ченного, комментариев экспертов и других и</w:t>
            </w:r>
            <w:r w:rsidRPr="00BB54DA">
              <w:rPr>
                <w:rFonts w:ascii="Times New Roman" w:hAnsi="Times New Roman"/>
                <w:sz w:val="27"/>
                <w:szCs w:val="27"/>
              </w:rPr>
              <w:t>н</w:t>
            </w:r>
            <w:r w:rsidRPr="00BB54DA">
              <w:rPr>
                <w:rFonts w:ascii="Times New Roman" w:hAnsi="Times New Roman"/>
                <w:sz w:val="27"/>
                <w:szCs w:val="27"/>
              </w:rPr>
              <w:t xml:space="preserve">формационных материалов; </w:t>
            </w:r>
          </w:p>
          <w:p w:rsidR="00BB54DA" w:rsidRPr="00BB54DA" w:rsidRDefault="00491F59" w:rsidP="00491F59">
            <w:pPr>
              <w:widowControl w:val="0"/>
              <w:tabs>
                <w:tab w:val="num" w:pos="0"/>
                <w:tab w:val="left" w:pos="1134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взаимодействие со СМИ</w:t>
            </w:r>
          </w:p>
        </w:tc>
      </w:tr>
      <w:tr w:rsidR="00BB54DA" w:rsidRPr="00BB54DA" w:rsidTr="00D727DD">
        <w:tc>
          <w:tcPr>
            <w:tcW w:w="580" w:type="dxa"/>
          </w:tcPr>
          <w:p w:rsidR="00BB54DA" w:rsidRPr="00BB54DA" w:rsidRDefault="00BB54DA" w:rsidP="00BB54DA">
            <w:pPr>
              <w:widowControl w:val="0"/>
              <w:tabs>
                <w:tab w:val="num" w:pos="0"/>
                <w:tab w:val="left" w:pos="1134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BB54DA">
              <w:rPr>
                <w:rFonts w:ascii="Times New Roman" w:hAnsi="Times New Roman"/>
                <w:sz w:val="27"/>
                <w:szCs w:val="27"/>
              </w:rPr>
              <w:t>3</w:t>
            </w:r>
          </w:p>
        </w:tc>
        <w:tc>
          <w:tcPr>
            <w:tcW w:w="3207" w:type="dxa"/>
          </w:tcPr>
          <w:p w:rsidR="00BB54DA" w:rsidRPr="00BB54DA" w:rsidRDefault="00BB54DA" w:rsidP="00BB54DA">
            <w:pPr>
              <w:widowControl w:val="0"/>
              <w:tabs>
                <w:tab w:val="num" w:pos="0"/>
                <w:tab w:val="left" w:pos="1134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BB54DA">
              <w:rPr>
                <w:rFonts w:ascii="Times New Roman" w:hAnsi="Times New Roman"/>
                <w:sz w:val="27"/>
                <w:szCs w:val="27"/>
              </w:rPr>
              <w:t>Главный специалист</w:t>
            </w:r>
          </w:p>
        </w:tc>
        <w:tc>
          <w:tcPr>
            <w:tcW w:w="5960" w:type="dxa"/>
          </w:tcPr>
          <w:p w:rsidR="00BB54DA" w:rsidRPr="00BB54DA" w:rsidRDefault="00BB54DA" w:rsidP="00491F59">
            <w:pPr>
              <w:widowControl w:val="0"/>
              <w:tabs>
                <w:tab w:val="num" w:pos="0"/>
                <w:tab w:val="left" w:pos="1134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BB54DA">
              <w:rPr>
                <w:rFonts w:ascii="Times New Roman" w:hAnsi="Times New Roman"/>
                <w:sz w:val="27"/>
                <w:szCs w:val="27"/>
              </w:rPr>
              <w:t>прием, учет и рассмотрение обращений заявит</w:t>
            </w:r>
            <w:r w:rsidRPr="00BB54DA">
              <w:rPr>
                <w:rFonts w:ascii="Times New Roman" w:hAnsi="Times New Roman"/>
                <w:sz w:val="27"/>
                <w:szCs w:val="27"/>
              </w:rPr>
              <w:t>е</w:t>
            </w:r>
            <w:r w:rsidRPr="00BB54DA">
              <w:rPr>
                <w:rFonts w:ascii="Times New Roman" w:hAnsi="Times New Roman"/>
                <w:sz w:val="27"/>
                <w:szCs w:val="27"/>
              </w:rPr>
              <w:t xml:space="preserve">лей, </w:t>
            </w:r>
            <w:proofErr w:type="gramStart"/>
            <w:r w:rsidR="00491F59" w:rsidRPr="00BB54DA">
              <w:rPr>
                <w:rFonts w:ascii="Times New Roman" w:hAnsi="Times New Roman"/>
                <w:sz w:val="27"/>
                <w:szCs w:val="27"/>
              </w:rPr>
              <w:t>контроль за</w:t>
            </w:r>
            <w:proofErr w:type="gramEnd"/>
            <w:r w:rsidR="00491F59" w:rsidRPr="00BB54DA">
              <w:rPr>
                <w:rFonts w:ascii="Times New Roman" w:hAnsi="Times New Roman"/>
                <w:sz w:val="27"/>
                <w:szCs w:val="27"/>
              </w:rPr>
              <w:t xml:space="preserve"> соблюдением сроков рассмо</w:t>
            </w:r>
            <w:r w:rsidR="00491F59" w:rsidRPr="00BB54DA">
              <w:rPr>
                <w:rFonts w:ascii="Times New Roman" w:hAnsi="Times New Roman"/>
                <w:sz w:val="27"/>
                <w:szCs w:val="27"/>
              </w:rPr>
              <w:t>т</w:t>
            </w:r>
            <w:r w:rsidR="00491F59" w:rsidRPr="00BB54DA">
              <w:rPr>
                <w:rFonts w:ascii="Times New Roman" w:hAnsi="Times New Roman"/>
                <w:sz w:val="27"/>
                <w:szCs w:val="27"/>
              </w:rPr>
              <w:t>рения обращений, уведомление заявителей о х</w:t>
            </w:r>
            <w:r w:rsidR="00491F59" w:rsidRPr="00BB54DA">
              <w:rPr>
                <w:rFonts w:ascii="Times New Roman" w:hAnsi="Times New Roman"/>
                <w:sz w:val="27"/>
                <w:szCs w:val="27"/>
              </w:rPr>
              <w:t>о</w:t>
            </w:r>
            <w:r w:rsidR="00491F59" w:rsidRPr="00BB54DA">
              <w:rPr>
                <w:rFonts w:ascii="Times New Roman" w:hAnsi="Times New Roman"/>
                <w:sz w:val="27"/>
                <w:szCs w:val="27"/>
              </w:rPr>
              <w:t>де и результатах рассмотрения обращений</w:t>
            </w:r>
            <w:r w:rsidR="00491F59">
              <w:rPr>
                <w:rFonts w:ascii="Times New Roman" w:hAnsi="Times New Roman"/>
                <w:sz w:val="27"/>
                <w:szCs w:val="27"/>
              </w:rPr>
              <w:t>;</w:t>
            </w:r>
            <w:r w:rsidR="00491F59" w:rsidRPr="00BB54DA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Pr="00BB54DA">
              <w:rPr>
                <w:rFonts w:ascii="Times New Roman" w:hAnsi="Times New Roman"/>
                <w:sz w:val="27"/>
                <w:szCs w:val="27"/>
              </w:rPr>
              <w:t>фо</w:t>
            </w:r>
            <w:r w:rsidRPr="00BB54DA">
              <w:rPr>
                <w:rFonts w:ascii="Times New Roman" w:hAnsi="Times New Roman"/>
                <w:sz w:val="27"/>
                <w:szCs w:val="27"/>
              </w:rPr>
              <w:t>р</w:t>
            </w:r>
            <w:r w:rsidRPr="00BB54DA">
              <w:rPr>
                <w:rFonts w:ascii="Times New Roman" w:hAnsi="Times New Roman"/>
                <w:sz w:val="27"/>
                <w:szCs w:val="27"/>
              </w:rPr>
              <w:t>мирование отчетности по обращениям</w:t>
            </w:r>
            <w:r w:rsidR="00491F59">
              <w:rPr>
                <w:rFonts w:ascii="Times New Roman" w:hAnsi="Times New Roman"/>
                <w:sz w:val="27"/>
                <w:szCs w:val="27"/>
              </w:rPr>
              <w:t xml:space="preserve"> (ежен</w:t>
            </w:r>
            <w:r w:rsidR="00491F59">
              <w:rPr>
                <w:rFonts w:ascii="Times New Roman" w:hAnsi="Times New Roman"/>
                <w:sz w:val="27"/>
                <w:szCs w:val="27"/>
              </w:rPr>
              <w:t>е</w:t>
            </w:r>
            <w:r w:rsidR="00491F59">
              <w:rPr>
                <w:rFonts w:ascii="Times New Roman" w:hAnsi="Times New Roman"/>
                <w:sz w:val="27"/>
                <w:szCs w:val="27"/>
              </w:rPr>
              <w:t>дельное обновление)</w:t>
            </w:r>
            <w:r w:rsidRPr="00BB54DA">
              <w:rPr>
                <w:rFonts w:ascii="Times New Roman" w:hAnsi="Times New Roman"/>
                <w:sz w:val="27"/>
                <w:szCs w:val="27"/>
              </w:rPr>
              <w:t>,</w:t>
            </w:r>
            <w:r w:rsidR="00491F59">
              <w:rPr>
                <w:rFonts w:ascii="Times New Roman" w:hAnsi="Times New Roman"/>
                <w:sz w:val="27"/>
                <w:szCs w:val="27"/>
              </w:rPr>
              <w:t xml:space="preserve"> подготовка аналитических отчетов по поступившим обращениям Уполн</w:t>
            </w:r>
            <w:r w:rsidR="00491F59">
              <w:rPr>
                <w:rFonts w:ascii="Times New Roman" w:hAnsi="Times New Roman"/>
                <w:sz w:val="27"/>
                <w:szCs w:val="27"/>
              </w:rPr>
              <w:t>о</w:t>
            </w:r>
            <w:r w:rsidR="00491F59">
              <w:rPr>
                <w:rFonts w:ascii="Times New Roman" w:hAnsi="Times New Roman"/>
                <w:sz w:val="27"/>
                <w:szCs w:val="27"/>
              </w:rPr>
              <w:t>моченному при Президенте Российской Федер</w:t>
            </w:r>
            <w:r w:rsidR="00491F59">
              <w:rPr>
                <w:rFonts w:ascii="Times New Roman" w:hAnsi="Times New Roman"/>
                <w:sz w:val="27"/>
                <w:szCs w:val="27"/>
              </w:rPr>
              <w:t>а</w:t>
            </w:r>
            <w:r w:rsidR="00491F59">
              <w:rPr>
                <w:rFonts w:ascii="Times New Roman" w:hAnsi="Times New Roman"/>
                <w:sz w:val="27"/>
                <w:szCs w:val="27"/>
              </w:rPr>
              <w:t>ции по защите прав предпринимателей (ежем</w:t>
            </w:r>
            <w:r w:rsidR="00491F59">
              <w:rPr>
                <w:rFonts w:ascii="Times New Roman" w:hAnsi="Times New Roman"/>
                <w:sz w:val="27"/>
                <w:szCs w:val="27"/>
              </w:rPr>
              <w:t>е</w:t>
            </w:r>
            <w:r w:rsidR="00491F59">
              <w:rPr>
                <w:rFonts w:ascii="Times New Roman" w:hAnsi="Times New Roman"/>
                <w:sz w:val="27"/>
                <w:szCs w:val="27"/>
              </w:rPr>
              <w:t>сячно)</w:t>
            </w:r>
            <w:r w:rsidRPr="00BB54DA">
              <w:rPr>
                <w:rFonts w:ascii="Times New Roman" w:hAnsi="Times New Roman"/>
                <w:sz w:val="27"/>
                <w:szCs w:val="27"/>
              </w:rPr>
              <w:t xml:space="preserve"> </w:t>
            </w:r>
          </w:p>
        </w:tc>
      </w:tr>
      <w:tr w:rsidR="00BB54DA" w:rsidRPr="00BB54DA" w:rsidTr="00D727DD">
        <w:tc>
          <w:tcPr>
            <w:tcW w:w="580" w:type="dxa"/>
          </w:tcPr>
          <w:p w:rsidR="00BB54DA" w:rsidRPr="00BB54DA" w:rsidRDefault="00BB54DA" w:rsidP="00BB54DA">
            <w:pPr>
              <w:widowControl w:val="0"/>
              <w:tabs>
                <w:tab w:val="num" w:pos="0"/>
                <w:tab w:val="left" w:pos="1134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BB54DA">
              <w:rPr>
                <w:rFonts w:ascii="Times New Roman" w:hAnsi="Times New Roman"/>
                <w:sz w:val="27"/>
                <w:szCs w:val="27"/>
              </w:rPr>
              <w:t>4</w:t>
            </w:r>
          </w:p>
        </w:tc>
        <w:tc>
          <w:tcPr>
            <w:tcW w:w="3207" w:type="dxa"/>
          </w:tcPr>
          <w:p w:rsidR="00BB54DA" w:rsidRPr="00BB54DA" w:rsidRDefault="00BB54DA" w:rsidP="00BB54DA">
            <w:pPr>
              <w:widowControl w:val="0"/>
              <w:tabs>
                <w:tab w:val="num" w:pos="0"/>
                <w:tab w:val="left" w:pos="1134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BB54DA">
              <w:rPr>
                <w:rFonts w:ascii="Times New Roman" w:hAnsi="Times New Roman"/>
                <w:sz w:val="27"/>
                <w:szCs w:val="27"/>
              </w:rPr>
              <w:t>Главный специалист</w:t>
            </w:r>
          </w:p>
        </w:tc>
        <w:tc>
          <w:tcPr>
            <w:tcW w:w="5960" w:type="dxa"/>
          </w:tcPr>
          <w:p w:rsidR="00BB54DA" w:rsidRPr="00BB54DA" w:rsidRDefault="00BB54DA" w:rsidP="00BB54DA">
            <w:pPr>
              <w:widowControl w:val="0"/>
              <w:tabs>
                <w:tab w:val="num" w:pos="0"/>
                <w:tab w:val="left" w:pos="1134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BB54DA">
              <w:rPr>
                <w:rFonts w:ascii="Times New Roman" w:hAnsi="Times New Roman"/>
                <w:sz w:val="27"/>
                <w:szCs w:val="27"/>
              </w:rPr>
              <w:t>организация круглых столов, конференций, кра</w:t>
            </w:r>
            <w:r w:rsidRPr="00BB54DA">
              <w:rPr>
                <w:rFonts w:ascii="Times New Roman" w:hAnsi="Times New Roman"/>
                <w:sz w:val="27"/>
                <w:szCs w:val="27"/>
              </w:rPr>
              <w:t>т</w:t>
            </w:r>
            <w:r w:rsidRPr="00BB54DA">
              <w:rPr>
                <w:rFonts w:ascii="Times New Roman" w:hAnsi="Times New Roman"/>
                <w:sz w:val="27"/>
                <w:szCs w:val="27"/>
              </w:rPr>
              <w:t>косрочных программ обучения в рамках вопр</w:t>
            </w:r>
            <w:r w:rsidRPr="00BB54DA">
              <w:rPr>
                <w:rFonts w:ascii="Times New Roman" w:hAnsi="Times New Roman"/>
                <w:sz w:val="27"/>
                <w:szCs w:val="27"/>
              </w:rPr>
              <w:t>о</w:t>
            </w:r>
            <w:r w:rsidRPr="00BB54DA">
              <w:rPr>
                <w:rFonts w:ascii="Times New Roman" w:hAnsi="Times New Roman"/>
                <w:sz w:val="27"/>
                <w:szCs w:val="27"/>
              </w:rPr>
              <w:t xml:space="preserve">сов защиты прав субъектов малого и среднего предпринимательства; </w:t>
            </w:r>
          </w:p>
          <w:p w:rsidR="007214AD" w:rsidRDefault="00BB54DA" w:rsidP="00BB54DA">
            <w:pPr>
              <w:widowControl w:val="0"/>
              <w:tabs>
                <w:tab w:val="num" w:pos="0"/>
                <w:tab w:val="left" w:pos="1134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BB54DA">
              <w:rPr>
                <w:rFonts w:ascii="Times New Roman" w:hAnsi="Times New Roman"/>
                <w:sz w:val="27"/>
                <w:szCs w:val="27"/>
              </w:rPr>
              <w:t>методическая поддержка деятельности общ</w:t>
            </w:r>
            <w:r w:rsidRPr="00BB54DA">
              <w:rPr>
                <w:rFonts w:ascii="Times New Roman" w:hAnsi="Times New Roman"/>
                <w:sz w:val="27"/>
                <w:szCs w:val="27"/>
              </w:rPr>
              <w:t>е</w:t>
            </w:r>
            <w:r w:rsidRPr="00BB54DA">
              <w:rPr>
                <w:rFonts w:ascii="Times New Roman" w:hAnsi="Times New Roman"/>
                <w:sz w:val="27"/>
                <w:szCs w:val="27"/>
              </w:rPr>
              <w:t>ственных представителей Уполномоченного; о</w:t>
            </w:r>
            <w:r w:rsidRPr="00BB54DA">
              <w:rPr>
                <w:rFonts w:ascii="Times New Roman" w:hAnsi="Times New Roman"/>
                <w:sz w:val="27"/>
                <w:szCs w:val="27"/>
              </w:rPr>
              <w:t>р</w:t>
            </w:r>
            <w:r w:rsidRPr="00BB54DA">
              <w:rPr>
                <w:rFonts w:ascii="Times New Roman" w:hAnsi="Times New Roman"/>
                <w:sz w:val="27"/>
                <w:szCs w:val="27"/>
              </w:rPr>
              <w:t xml:space="preserve">ганизация работы </w:t>
            </w:r>
            <w:r w:rsidR="007214AD">
              <w:rPr>
                <w:rFonts w:ascii="Times New Roman" w:hAnsi="Times New Roman"/>
                <w:sz w:val="27"/>
                <w:szCs w:val="27"/>
              </w:rPr>
              <w:t>совещательного органа (</w:t>
            </w:r>
            <w:r w:rsidRPr="00BB54DA">
              <w:rPr>
                <w:rFonts w:ascii="Times New Roman" w:hAnsi="Times New Roman"/>
                <w:sz w:val="27"/>
                <w:szCs w:val="27"/>
              </w:rPr>
              <w:t>эк</w:t>
            </w:r>
            <w:r w:rsidRPr="00BB54DA">
              <w:rPr>
                <w:rFonts w:ascii="Times New Roman" w:hAnsi="Times New Roman"/>
                <w:sz w:val="27"/>
                <w:szCs w:val="27"/>
              </w:rPr>
              <w:t>с</w:t>
            </w:r>
            <w:r w:rsidRPr="00BB54DA">
              <w:rPr>
                <w:rFonts w:ascii="Times New Roman" w:hAnsi="Times New Roman"/>
                <w:sz w:val="27"/>
                <w:szCs w:val="27"/>
              </w:rPr>
              <w:t>пертн</w:t>
            </w:r>
            <w:r w:rsidR="007214AD">
              <w:rPr>
                <w:rFonts w:ascii="Times New Roman" w:hAnsi="Times New Roman"/>
                <w:sz w:val="27"/>
                <w:szCs w:val="27"/>
              </w:rPr>
              <w:t xml:space="preserve">ый, консультативный, общественный </w:t>
            </w:r>
            <w:r w:rsidRPr="00BB54DA">
              <w:rPr>
                <w:rFonts w:ascii="Times New Roman" w:hAnsi="Times New Roman"/>
                <w:sz w:val="27"/>
                <w:szCs w:val="27"/>
              </w:rPr>
              <w:t>совет</w:t>
            </w:r>
            <w:r w:rsidR="007214AD">
              <w:rPr>
                <w:rFonts w:ascii="Times New Roman" w:hAnsi="Times New Roman"/>
                <w:sz w:val="27"/>
                <w:szCs w:val="27"/>
              </w:rPr>
              <w:t>, рабочие группы);</w:t>
            </w:r>
          </w:p>
          <w:p w:rsidR="00BB54DA" w:rsidRPr="00BB54DA" w:rsidRDefault="007214AD" w:rsidP="00BB54DA">
            <w:pPr>
              <w:widowControl w:val="0"/>
              <w:tabs>
                <w:tab w:val="num" w:pos="0"/>
                <w:tab w:val="left" w:pos="1134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подготовка соглашений о взаимодействии Упо</w:t>
            </w:r>
            <w:r>
              <w:rPr>
                <w:rFonts w:ascii="Times New Roman" w:hAnsi="Times New Roman"/>
                <w:sz w:val="27"/>
                <w:szCs w:val="27"/>
              </w:rPr>
              <w:t>л</w:t>
            </w:r>
            <w:r>
              <w:rPr>
                <w:rFonts w:ascii="Times New Roman" w:hAnsi="Times New Roman"/>
                <w:sz w:val="27"/>
                <w:szCs w:val="27"/>
              </w:rPr>
              <w:t>номоченного с органами государственной вл</w:t>
            </w:r>
            <w:r>
              <w:rPr>
                <w:rFonts w:ascii="Times New Roman" w:hAnsi="Times New Roman"/>
                <w:sz w:val="27"/>
                <w:szCs w:val="27"/>
              </w:rPr>
              <w:t>а</w:t>
            </w:r>
            <w:r>
              <w:rPr>
                <w:rFonts w:ascii="Times New Roman" w:hAnsi="Times New Roman"/>
                <w:sz w:val="27"/>
                <w:szCs w:val="27"/>
              </w:rPr>
              <w:t>сти, прокуратуры, организация работы в рамках заключенных соглашений;</w:t>
            </w:r>
            <w:r w:rsidR="00BB54DA" w:rsidRPr="00BB54DA">
              <w:rPr>
                <w:rFonts w:ascii="Times New Roman" w:hAnsi="Times New Roman"/>
                <w:sz w:val="27"/>
                <w:szCs w:val="27"/>
              </w:rPr>
              <w:t xml:space="preserve"> </w:t>
            </w:r>
          </w:p>
          <w:p w:rsidR="008F4E6D" w:rsidRPr="00BB54DA" w:rsidRDefault="00BB54DA" w:rsidP="00B830F0">
            <w:pPr>
              <w:widowControl w:val="0"/>
              <w:tabs>
                <w:tab w:val="num" w:pos="0"/>
                <w:tab w:val="left" w:pos="1134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BB54DA">
              <w:rPr>
                <w:rFonts w:ascii="Times New Roman" w:hAnsi="Times New Roman"/>
                <w:sz w:val="27"/>
                <w:szCs w:val="27"/>
              </w:rPr>
              <w:lastRenderedPageBreak/>
              <w:t xml:space="preserve">администрирование сайта </w:t>
            </w:r>
          </w:p>
        </w:tc>
      </w:tr>
      <w:tr w:rsidR="00BB54DA" w:rsidRPr="00BB54DA" w:rsidTr="00D727DD">
        <w:tc>
          <w:tcPr>
            <w:tcW w:w="9747" w:type="dxa"/>
            <w:gridSpan w:val="3"/>
          </w:tcPr>
          <w:p w:rsidR="00BB54DA" w:rsidRPr="00BB54DA" w:rsidRDefault="00BB54DA" w:rsidP="00BB54DA">
            <w:pPr>
              <w:widowControl w:val="0"/>
              <w:tabs>
                <w:tab w:val="num" w:pos="0"/>
                <w:tab w:val="left" w:pos="1134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54D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Работники Аппарата, не являющиеся государственными гражданскими служащими</w:t>
            </w:r>
          </w:p>
        </w:tc>
      </w:tr>
      <w:tr w:rsidR="00BB54DA" w:rsidRPr="008F4E6D" w:rsidTr="00D727DD">
        <w:tc>
          <w:tcPr>
            <w:tcW w:w="580" w:type="dxa"/>
          </w:tcPr>
          <w:p w:rsidR="00BB54DA" w:rsidRPr="00BB54DA" w:rsidRDefault="00BB54DA" w:rsidP="00BB54DA">
            <w:pPr>
              <w:widowControl w:val="0"/>
              <w:tabs>
                <w:tab w:val="num" w:pos="0"/>
                <w:tab w:val="left" w:pos="1134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54DA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207" w:type="dxa"/>
          </w:tcPr>
          <w:p w:rsidR="00BB54DA" w:rsidRPr="00BB54DA" w:rsidRDefault="00BB54DA" w:rsidP="00BB54DA">
            <w:pPr>
              <w:widowControl w:val="0"/>
              <w:tabs>
                <w:tab w:val="num" w:pos="0"/>
                <w:tab w:val="left" w:pos="1134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54DA">
              <w:rPr>
                <w:rFonts w:ascii="Times New Roman" w:hAnsi="Times New Roman" w:cs="Times New Roman"/>
                <w:sz w:val="26"/>
                <w:szCs w:val="26"/>
              </w:rPr>
              <w:t>Бухгалтер</w:t>
            </w:r>
          </w:p>
        </w:tc>
        <w:tc>
          <w:tcPr>
            <w:tcW w:w="5960" w:type="dxa"/>
          </w:tcPr>
          <w:p w:rsidR="00BB54DA" w:rsidRPr="00BB54DA" w:rsidRDefault="00BB54DA" w:rsidP="00BB54DA">
            <w:pPr>
              <w:widowControl w:val="0"/>
              <w:tabs>
                <w:tab w:val="num" w:pos="0"/>
                <w:tab w:val="left" w:pos="1134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54DA">
              <w:rPr>
                <w:rFonts w:ascii="Times New Roman" w:hAnsi="Times New Roman" w:cs="Times New Roman"/>
                <w:sz w:val="26"/>
                <w:szCs w:val="26"/>
              </w:rPr>
              <w:t xml:space="preserve">осуществление бухгалтерского и кадрового учета; финансовое планирование; подготовка </w:t>
            </w:r>
            <w:r w:rsidRPr="008F4E6D">
              <w:rPr>
                <w:rFonts w:ascii="Times New Roman" w:hAnsi="Times New Roman" w:cs="Times New Roman"/>
                <w:sz w:val="26"/>
                <w:szCs w:val="26"/>
              </w:rPr>
              <w:t xml:space="preserve">финансовой </w:t>
            </w:r>
            <w:r w:rsidRPr="00BB54DA">
              <w:rPr>
                <w:rFonts w:ascii="Times New Roman" w:hAnsi="Times New Roman" w:cs="Times New Roman"/>
                <w:sz w:val="26"/>
                <w:szCs w:val="26"/>
              </w:rPr>
              <w:t>отчетности</w:t>
            </w:r>
          </w:p>
        </w:tc>
      </w:tr>
      <w:tr w:rsidR="00BB54DA" w:rsidRPr="008F4E6D" w:rsidTr="00D727DD">
        <w:tc>
          <w:tcPr>
            <w:tcW w:w="580" w:type="dxa"/>
          </w:tcPr>
          <w:p w:rsidR="00BB54DA" w:rsidRPr="00BB54DA" w:rsidRDefault="00BB54DA" w:rsidP="00BB54DA">
            <w:pPr>
              <w:widowControl w:val="0"/>
              <w:tabs>
                <w:tab w:val="num" w:pos="0"/>
                <w:tab w:val="left" w:pos="1134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54DA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207" w:type="dxa"/>
          </w:tcPr>
          <w:p w:rsidR="00BB54DA" w:rsidRPr="00BB54DA" w:rsidRDefault="00BB54DA" w:rsidP="00BB54DA">
            <w:pPr>
              <w:widowControl w:val="0"/>
              <w:tabs>
                <w:tab w:val="num" w:pos="0"/>
                <w:tab w:val="left" w:pos="1134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54DA">
              <w:rPr>
                <w:rFonts w:ascii="Times New Roman" w:hAnsi="Times New Roman" w:cs="Times New Roman"/>
                <w:sz w:val="26"/>
                <w:szCs w:val="26"/>
              </w:rPr>
              <w:t>Секретарь-референт</w:t>
            </w:r>
          </w:p>
          <w:p w:rsidR="00BB54DA" w:rsidRPr="00BB54DA" w:rsidRDefault="00BB54DA" w:rsidP="00BB54DA">
            <w:pPr>
              <w:widowControl w:val="0"/>
              <w:tabs>
                <w:tab w:val="num" w:pos="0"/>
                <w:tab w:val="left" w:pos="1134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54DA">
              <w:rPr>
                <w:rFonts w:ascii="Times New Roman" w:hAnsi="Times New Roman" w:cs="Times New Roman"/>
                <w:sz w:val="26"/>
                <w:szCs w:val="26"/>
              </w:rPr>
              <w:t xml:space="preserve"> (помощник)</w:t>
            </w:r>
          </w:p>
        </w:tc>
        <w:tc>
          <w:tcPr>
            <w:tcW w:w="5960" w:type="dxa"/>
          </w:tcPr>
          <w:p w:rsidR="00BB54DA" w:rsidRPr="00BB54DA" w:rsidRDefault="00BB54DA" w:rsidP="00BB54DA">
            <w:pPr>
              <w:widowControl w:val="0"/>
              <w:tabs>
                <w:tab w:val="num" w:pos="0"/>
                <w:tab w:val="left" w:pos="1134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B54DA">
              <w:rPr>
                <w:rFonts w:ascii="Times New Roman" w:hAnsi="Times New Roman" w:cs="Times New Roman"/>
                <w:sz w:val="26"/>
                <w:szCs w:val="26"/>
              </w:rPr>
              <w:t xml:space="preserve">планирование, координация и ведение рабочего графика Уполномоченного; </w:t>
            </w:r>
          </w:p>
          <w:p w:rsidR="00BB54DA" w:rsidRPr="00BB54DA" w:rsidRDefault="00BB54DA" w:rsidP="00BB54DA">
            <w:pPr>
              <w:widowControl w:val="0"/>
              <w:tabs>
                <w:tab w:val="num" w:pos="0"/>
                <w:tab w:val="left" w:pos="1134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B54DA">
              <w:rPr>
                <w:rFonts w:ascii="Times New Roman" w:hAnsi="Times New Roman" w:cs="Times New Roman"/>
                <w:sz w:val="26"/>
                <w:szCs w:val="26"/>
              </w:rPr>
              <w:t>организация внешних и внутренних встреч, тел</w:t>
            </w:r>
            <w:r w:rsidRPr="00BB54DA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BB54DA">
              <w:rPr>
                <w:rFonts w:ascii="Times New Roman" w:hAnsi="Times New Roman" w:cs="Times New Roman"/>
                <w:sz w:val="26"/>
                <w:szCs w:val="26"/>
              </w:rPr>
              <w:t xml:space="preserve">фонных переговоров, собеседований; </w:t>
            </w:r>
          </w:p>
          <w:p w:rsidR="00BB54DA" w:rsidRPr="00BB54DA" w:rsidRDefault="00BB54DA" w:rsidP="00BB54DA">
            <w:pPr>
              <w:widowControl w:val="0"/>
              <w:tabs>
                <w:tab w:val="num" w:pos="0"/>
                <w:tab w:val="left" w:pos="1134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B54DA">
              <w:rPr>
                <w:rFonts w:ascii="Times New Roman" w:hAnsi="Times New Roman" w:cs="Times New Roman"/>
                <w:sz w:val="26"/>
                <w:szCs w:val="26"/>
              </w:rPr>
              <w:t xml:space="preserve">ведение и корректировка рабочего календаря Уполномоченного; </w:t>
            </w:r>
          </w:p>
          <w:p w:rsidR="00BB54DA" w:rsidRPr="008F4E6D" w:rsidRDefault="00BB54DA" w:rsidP="00BB54DA">
            <w:pPr>
              <w:widowControl w:val="0"/>
              <w:tabs>
                <w:tab w:val="num" w:pos="0"/>
                <w:tab w:val="left" w:pos="1134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B54DA">
              <w:rPr>
                <w:rFonts w:ascii="Times New Roman" w:hAnsi="Times New Roman" w:cs="Times New Roman"/>
                <w:sz w:val="26"/>
                <w:szCs w:val="26"/>
              </w:rPr>
              <w:t>организация личного приема Уполномоченного</w:t>
            </w:r>
            <w:r w:rsidRPr="008F4E6D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BB54DA" w:rsidRPr="00BB54DA" w:rsidRDefault="00BB54DA" w:rsidP="00BB54DA">
            <w:pPr>
              <w:widowControl w:val="0"/>
              <w:tabs>
                <w:tab w:val="num" w:pos="0"/>
                <w:tab w:val="left" w:pos="1134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F4E6D">
              <w:rPr>
                <w:rFonts w:ascii="Times New Roman" w:hAnsi="Times New Roman" w:cs="Times New Roman"/>
                <w:sz w:val="26"/>
                <w:szCs w:val="26"/>
              </w:rPr>
              <w:t>организация деятельности Общественной прие</w:t>
            </w:r>
            <w:r w:rsidRPr="008F4E6D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Pr="008F4E6D">
              <w:rPr>
                <w:rFonts w:ascii="Times New Roman" w:hAnsi="Times New Roman" w:cs="Times New Roman"/>
                <w:sz w:val="26"/>
                <w:szCs w:val="26"/>
              </w:rPr>
              <w:t>ной Уполномоченного.</w:t>
            </w:r>
          </w:p>
        </w:tc>
      </w:tr>
    </w:tbl>
    <w:p w:rsidR="00880F85" w:rsidRDefault="00880F85" w:rsidP="008F4E6D">
      <w:pPr>
        <w:spacing w:line="240" w:lineRule="auto"/>
        <w:ind w:firstLine="709"/>
        <w:rPr>
          <w:rFonts w:ascii="Times New Roman" w:hAnsi="Times New Roman"/>
          <w:sz w:val="26"/>
          <w:szCs w:val="26"/>
          <w:lang w:eastAsia="en-US"/>
        </w:rPr>
      </w:pPr>
      <w:r>
        <w:rPr>
          <w:rFonts w:ascii="Times New Roman" w:hAnsi="Times New Roman"/>
          <w:sz w:val="26"/>
          <w:szCs w:val="26"/>
          <w:lang w:eastAsia="en-US"/>
        </w:rPr>
        <w:t>Возможна дополнительно вводимая штатная численность в пределах фонда оплаты труда на очередной финансовый год.</w:t>
      </w:r>
      <w:bookmarkStart w:id="0" w:name="_GoBack"/>
      <w:bookmarkEnd w:id="0"/>
      <w:r>
        <w:rPr>
          <w:rFonts w:ascii="Times New Roman" w:hAnsi="Times New Roman"/>
          <w:sz w:val="26"/>
          <w:szCs w:val="26"/>
          <w:lang w:eastAsia="en-US"/>
        </w:rPr>
        <w:t xml:space="preserve"> </w:t>
      </w:r>
    </w:p>
    <w:p w:rsidR="00BB54DA" w:rsidRPr="008F4E6D" w:rsidRDefault="00BB54DA" w:rsidP="008F4E6D">
      <w:pPr>
        <w:spacing w:line="240" w:lineRule="auto"/>
        <w:ind w:firstLine="709"/>
        <w:rPr>
          <w:rFonts w:ascii="Times New Roman" w:hAnsi="Times New Roman"/>
          <w:sz w:val="26"/>
          <w:szCs w:val="26"/>
          <w:lang w:eastAsia="en-US"/>
        </w:rPr>
      </w:pPr>
      <w:r w:rsidRPr="008F4E6D">
        <w:rPr>
          <w:rFonts w:ascii="Times New Roman" w:hAnsi="Times New Roman"/>
          <w:sz w:val="26"/>
          <w:szCs w:val="26"/>
          <w:lang w:eastAsia="en-US"/>
        </w:rPr>
        <w:t>3. Связь – предусматривает расходы на подключение двух телефонных н</w:t>
      </w:r>
      <w:r w:rsidRPr="008F4E6D">
        <w:rPr>
          <w:rFonts w:ascii="Times New Roman" w:hAnsi="Times New Roman"/>
          <w:sz w:val="26"/>
          <w:szCs w:val="26"/>
          <w:lang w:eastAsia="en-US"/>
        </w:rPr>
        <w:t>о</w:t>
      </w:r>
      <w:r w:rsidRPr="008F4E6D">
        <w:rPr>
          <w:rFonts w:ascii="Times New Roman" w:hAnsi="Times New Roman"/>
          <w:sz w:val="26"/>
          <w:szCs w:val="26"/>
          <w:lang w:eastAsia="en-US"/>
        </w:rPr>
        <w:t>меров и на услуги связи.</w:t>
      </w:r>
    </w:p>
    <w:p w:rsidR="00BB54DA" w:rsidRPr="008F4E6D" w:rsidRDefault="00BB54DA" w:rsidP="008F4E6D">
      <w:pPr>
        <w:spacing w:line="240" w:lineRule="auto"/>
        <w:ind w:firstLine="709"/>
        <w:rPr>
          <w:rFonts w:ascii="Times New Roman" w:hAnsi="Times New Roman"/>
          <w:sz w:val="26"/>
          <w:szCs w:val="26"/>
          <w:lang w:eastAsia="en-US"/>
        </w:rPr>
      </w:pPr>
      <w:r w:rsidRPr="008F4E6D">
        <w:rPr>
          <w:rFonts w:ascii="Times New Roman" w:hAnsi="Times New Roman"/>
          <w:sz w:val="26"/>
          <w:szCs w:val="26"/>
          <w:lang w:eastAsia="en-US"/>
        </w:rPr>
        <w:t>4. Мебель и оргтехника:</w:t>
      </w:r>
    </w:p>
    <w:tbl>
      <w:tblPr>
        <w:tblStyle w:val="a3"/>
        <w:tblW w:w="9539" w:type="dxa"/>
        <w:tblLayout w:type="fixed"/>
        <w:tblLook w:val="04A0" w:firstRow="1" w:lastRow="0" w:firstColumn="1" w:lastColumn="0" w:noHBand="0" w:noVBand="1"/>
      </w:tblPr>
      <w:tblGrid>
        <w:gridCol w:w="594"/>
        <w:gridCol w:w="5751"/>
        <w:gridCol w:w="1617"/>
        <w:gridCol w:w="1577"/>
      </w:tblGrid>
      <w:tr w:rsidR="00972781" w:rsidRPr="008F4E6D" w:rsidTr="00972781">
        <w:tc>
          <w:tcPr>
            <w:tcW w:w="594" w:type="dxa"/>
          </w:tcPr>
          <w:p w:rsidR="00BB54DA" w:rsidRPr="008F4E6D" w:rsidRDefault="00BB54DA" w:rsidP="00BB54D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8F4E6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№</w:t>
            </w:r>
          </w:p>
          <w:p w:rsidR="00BB54DA" w:rsidRPr="008F4E6D" w:rsidRDefault="00BB54DA" w:rsidP="00BB54D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proofErr w:type="gramStart"/>
            <w:r w:rsidRPr="008F4E6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</w:t>
            </w:r>
            <w:proofErr w:type="gramEnd"/>
            <w:r w:rsidRPr="008F4E6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/п</w:t>
            </w:r>
          </w:p>
        </w:tc>
        <w:tc>
          <w:tcPr>
            <w:tcW w:w="5751" w:type="dxa"/>
          </w:tcPr>
          <w:p w:rsidR="00BB54DA" w:rsidRPr="008F4E6D" w:rsidRDefault="00BB54DA" w:rsidP="00BB54D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8F4E6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Наименование</w:t>
            </w:r>
          </w:p>
        </w:tc>
        <w:tc>
          <w:tcPr>
            <w:tcW w:w="1617" w:type="dxa"/>
          </w:tcPr>
          <w:p w:rsidR="00BB54DA" w:rsidRPr="008F4E6D" w:rsidRDefault="00BB54DA" w:rsidP="00BB54D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8F4E6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Количество</w:t>
            </w:r>
          </w:p>
        </w:tc>
        <w:tc>
          <w:tcPr>
            <w:tcW w:w="1577" w:type="dxa"/>
          </w:tcPr>
          <w:p w:rsidR="00BB54DA" w:rsidRPr="008F4E6D" w:rsidRDefault="00BB54DA" w:rsidP="00BB54D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8F4E6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Стоимость, руб.</w:t>
            </w:r>
          </w:p>
        </w:tc>
      </w:tr>
      <w:tr w:rsidR="00972781" w:rsidRPr="008F4E6D" w:rsidTr="00972781">
        <w:tc>
          <w:tcPr>
            <w:tcW w:w="594" w:type="dxa"/>
          </w:tcPr>
          <w:p w:rsidR="00BB54DA" w:rsidRPr="008F4E6D" w:rsidRDefault="00BB54DA" w:rsidP="00BF6179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8F4E6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5751" w:type="dxa"/>
          </w:tcPr>
          <w:p w:rsidR="00BB54DA" w:rsidRPr="008F4E6D" w:rsidRDefault="00BB54DA" w:rsidP="00BF6179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8F4E6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Стол руководителя</w:t>
            </w:r>
          </w:p>
        </w:tc>
        <w:tc>
          <w:tcPr>
            <w:tcW w:w="1617" w:type="dxa"/>
          </w:tcPr>
          <w:p w:rsidR="00BB54DA" w:rsidRPr="008F4E6D" w:rsidRDefault="00BB54DA" w:rsidP="008F4E6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8F4E6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577" w:type="dxa"/>
          </w:tcPr>
          <w:p w:rsidR="00BB54DA" w:rsidRPr="008F4E6D" w:rsidRDefault="00BB54DA" w:rsidP="008F4E6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8F4E6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39 613</w:t>
            </w:r>
          </w:p>
        </w:tc>
      </w:tr>
      <w:tr w:rsidR="00972781" w:rsidRPr="008F4E6D" w:rsidTr="00972781">
        <w:tc>
          <w:tcPr>
            <w:tcW w:w="594" w:type="dxa"/>
          </w:tcPr>
          <w:p w:rsidR="00BB54DA" w:rsidRPr="008F4E6D" w:rsidRDefault="00BB54DA" w:rsidP="00BF6179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8F4E6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5751" w:type="dxa"/>
          </w:tcPr>
          <w:p w:rsidR="00BB54DA" w:rsidRPr="008F4E6D" w:rsidRDefault="00BB54DA" w:rsidP="00BF6179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8F4E6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Стол офисный </w:t>
            </w:r>
          </w:p>
        </w:tc>
        <w:tc>
          <w:tcPr>
            <w:tcW w:w="1617" w:type="dxa"/>
          </w:tcPr>
          <w:p w:rsidR="00BB54DA" w:rsidRPr="008F4E6D" w:rsidRDefault="00BB54DA" w:rsidP="008F4E6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8F4E6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1577" w:type="dxa"/>
          </w:tcPr>
          <w:p w:rsidR="00BB54DA" w:rsidRPr="008F4E6D" w:rsidRDefault="00BB54DA" w:rsidP="008F4E6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8F4E6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62 620</w:t>
            </w:r>
          </w:p>
        </w:tc>
      </w:tr>
      <w:tr w:rsidR="00972781" w:rsidRPr="008F4E6D" w:rsidTr="00972781">
        <w:tc>
          <w:tcPr>
            <w:tcW w:w="594" w:type="dxa"/>
          </w:tcPr>
          <w:p w:rsidR="00BB54DA" w:rsidRPr="008F4E6D" w:rsidRDefault="00BB54DA" w:rsidP="00BF6179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8F4E6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3.</w:t>
            </w:r>
          </w:p>
        </w:tc>
        <w:tc>
          <w:tcPr>
            <w:tcW w:w="5751" w:type="dxa"/>
          </w:tcPr>
          <w:p w:rsidR="00BB54DA" w:rsidRPr="008F4E6D" w:rsidRDefault="00BB54DA" w:rsidP="00BF6179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8F4E6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Кресло руководителя</w:t>
            </w:r>
          </w:p>
        </w:tc>
        <w:tc>
          <w:tcPr>
            <w:tcW w:w="1617" w:type="dxa"/>
          </w:tcPr>
          <w:p w:rsidR="00BB54DA" w:rsidRPr="008F4E6D" w:rsidRDefault="00BB54DA" w:rsidP="008F4E6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8F4E6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577" w:type="dxa"/>
          </w:tcPr>
          <w:p w:rsidR="00BB54DA" w:rsidRPr="008F4E6D" w:rsidRDefault="00BB54DA" w:rsidP="008F4E6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8F4E6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8 381</w:t>
            </w:r>
          </w:p>
        </w:tc>
      </w:tr>
      <w:tr w:rsidR="00972781" w:rsidRPr="008F4E6D" w:rsidTr="00972781">
        <w:tc>
          <w:tcPr>
            <w:tcW w:w="594" w:type="dxa"/>
          </w:tcPr>
          <w:p w:rsidR="00BB54DA" w:rsidRPr="008F4E6D" w:rsidRDefault="00BB54DA" w:rsidP="00BF6179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8F4E6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4.</w:t>
            </w:r>
          </w:p>
        </w:tc>
        <w:tc>
          <w:tcPr>
            <w:tcW w:w="5751" w:type="dxa"/>
          </w:tcPr>
          <w:p w:rsidR="00BB54DA" w:rsidRPr="008F4E6D" w:rsidRDefault="00BB54DA" w:rsidP="00BF6179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8F4E6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Кресло офисное</w:t>
            </w:r>
          </w:p>
        </w:tc>
        <w:tc>
          <w:tcPr>
            <w:tcW w:w="1617" w:type="dxa"/>
          </w:tcPr>
          <w:p w:rsidR="00BB54DA" w:rsidRPr="008F4E6D" w:rsidRDefault="00BB54DA" w:rsidP="008F4E6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8F4E6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1577" w:type="dxa"/>
          </w:tcPr>
          <w:p w:rsidR="00BB54DA" w:rsidRPr="008F4E6D" w:rsidRDefault="00BB54DA" w:rsidP="008F4E6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8F4E6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30 000</w:t>
            </w:r>
          </w:p>
        </w:tc>
      </w:tr>
      <w:tr w:rsidR="00972781" w:rsidRPr="008F4E6D" w:rsidTr="00972781">
        <w:tc>
          <w:tcPr>
            <w:tcW w:w="594" w:type="dxa"/>
          </w:tcPr>
          <w:p w:rsidR="00BB54DA" w:rsidRPr="008F4E6D" w:rsidRDefault="00BB54DA" w:rsidP="00BF6179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8F4E6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5.</w:t>
            </w:r>
          </w:p>
        </w:tc>
        <w:tc>
          <w:tcPr>
            <w:tcW w:w="5751" w:type="dxa"/>
          </w:tcPr>
          <w:p w:rsidR="00BB54DA" w:rsidRPr="008F4E6D" w:rsidRDefault="00BB54DA" w:rsidP="00BF6179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8F4E6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Шкаф для одежды </w:t>
            </w:r>
          </w:p>
        </w:tc>
        <w:tc>
          <w:tcPr>
            <w:tcW w:w="1617" w:type="dxa"/>
          </w:tcPr>
          <w:p w:rsidR="00BB54DA" w:rsidRPr="008F4E6D" w:rsidRDefault="00BB54DA" w:rsidP="008F4E6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8F4E6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577" w:type="dxa"/>
          </w:tcPr>
          <w:p w:rsidR="00BB54DA" w:rsidRPr="008F4E6D" w:rsidRDefault="00972781" w:rsidP="008F4E6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8F4E6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20 000</w:t>
            </w:r>
          </w:p>
        </w:tc>
      </w:tr>
      <w:tr w:rsidR="00972781" w:rsidRPr="008F4E6D" w:rsidTr="00972781">
        <w:tc>
          <w:tcPr>
            <w:tcW w:w="594" w:type="dxa"/>
          </w:tcPr>
          <w:p w:rsidR="00BB54DA" w:rsidRPr="008F4E6D" w:rsidRDefault="00972781" w:rsidP="00BF6179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8F4E6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6.</w:t>
            </w:r>
          </w:p>
        </w:tc>
        <w:tc>
          <w:tcPr>
            <w:tcW w:w="5751" w:type="dxa"/>
          </w:tcPr>
          <w:p w:rsidR="00BB54DA" w:rsidRPr="008F4E6D" w:rsidRDefault="00972781" w:rsidP="00BF6179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8F4E6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Шкаф для одежды</w:t>
            </w:r>
          </w:p>
        </w:tc>
        <w:tc>
          <w:tcPr>
            <w:tcW w:w="1617" w:type="dxa"/>
          </w:tcPr>
          <w:p w:rsidR="00BB54DA" w:rsidRPr="008F4E6D" w:rsidRDefault="00972781" w:rsidP="008F4E6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8F4E6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577" w:type="dxa"/>
          </w:tcPr>
          <w:p w:rsidR="00BB54DA" w:rsidRPr="008F4E6D" w:rsidRDefault="00972781" w:rsidP="008F4E6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8F4E6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15 000</w:t>
            </w:r>
          </w:p>
        </w:tc>
      </w:tr>
      <w:tr w:rsidR="00972781" w:rsidRPr="008F4E6D" w:rsidTr="00972781">
        <w:tc>
          <w:tcPr>
            <w:tcW w:w="594" w:type="dxa"/>
          </w:tcPr>
          <w:p w:rsidR="00BB54DA" w:rsidRPr="008F4E6D" w:rsidRDefault="00972781" w:rsidP="00BF6179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8F4E6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7. </w:t>
            </w:r>
          </w:p>
        </w:tc>
        <w:tc>
          <w:tcPr>
            <w:tcW w:w="5751" w:type="dxa"/>
          </w:tcPr>
          <w:p w:rsidR="00BB54DA" w:rsidRPr="008F4E6D" w:rsidRDefault="00972781" w:rsidP="00972781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8F4E6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Стеллаж офисный</w:t>
            </w:r>
          </w:p>
        </w:tc>
        <w:tc>
          <w:tcPr>
            <w:tcW w:w="1617" w:type="dxa"/>
          </w:tcPr>
          <w:p w:rsidR="00BB54DA" w:rsidRPr="008F4E6D" w:rsidRDefault="00972781" w:rsidP="008F4E6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8F4E6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577" w:type="dxa"/>
          </w:tcPr>
          <w:p w:rsidR="00BB54DA" w:rsidRPr="008F4E6D" w:rsidRDefault="00972781" w:rsidP="008F4E6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8F4E6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15 000</w:t>
            </w:r>
          </w:p>
        </w:tc>
      </w:tr>
      <w:tr w:rsidR="00972781" w:rsidRPr="008F4E6D" w:rsidTr="00972781">
        <w:tc>
          <w:tcPr>
            <w:tcW w:w="594" w:type="dxa"/>
          </w:tcPr>
          <w:p w:rsidR="00BB54DA" w:rsidRPr="008F4E6D" w:rsidRDefault="00972781" w:rsidP="00BF6179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8F4E6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8.</w:t>
            </w:r>
          </w:p>
        </w:tc>
        <w:tc>
          <w:tcPr>
            <w:tcW w:w="5751" w:type="dxa"/>
          </w:tcPr>
          <w:p w:rsidR="00BB54DA" w:rsidRPr="008F4E6D" w:rsidRDefault="00972781" w:rsidP="00BF6179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8F4E6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Стеллаж офисный</w:t>
            </w:r>
          </w:p>
        </w:tc>
        <w:tc>
          <w:tcPr>
            <w:tcW w:w="1617" w:type="dxa"/>
          </w:tcPr>
          <w:p w:rsidR="00BB54DA" w:rsidRPr="008F4E6D" w:rsidRDefault="00972781" w:rsidP="008F4E6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8F4E6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1577" w:type="dxa"/>
          </w:tcPr>
          <w:p w:rsidR="00BB54DA" w:rsidRPr="008F4E6D" w:rsidRDefault="00972781" w:rsidP="008F4E6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8F4E6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29 130</w:t>
            </w:r>
          </w:p>
        </w:tc>
      </w:tr>
      <w:tr w:rsidR="00972781" w:rsidRPr="008F4E6D" w:rsidTr="00972781">
        <w:tc>
          <w:tcPr>
            <w:tcW w:w="594" w:type="dxa"/>
          </w:tcPr>
          <w:p w:rsidR="00BB54DA" w:rsidRPr="008F4E6D" w:rsidRDefault="00972781" w:rsidP="00BF6179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8F4E6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9.</w:t>
            </w:r>
          </w:p>
        </w:tc>
        <w:tc>
          <w:tcPr>
            <w:tcW w:w="5751" w:type="dxa"/>
          </w:tcPr>
          <w:p w:rsidR="00BB54DA" w:rsidRPr="008F4E6D" w:rsidRDefault="00972781" w:rsidP="00972781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</w:pPr>
            <w:r w:rsidRPr="008F4E6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Ноутбук</w:t>
            </w:r>
            <w:r w:rsidRPr="008F4E6D"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  <w:t xml:space="preserve"> Asus 15.6" WXGA P53E Core i3-2350M/2Gb/320Gb/HD3000/DVDRW/Cam/</w:t>
            </w:r>
            <w:proofErr w:type="spellStart"/>
            <w:r w:rsidRPr="008F4E6D"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  <w:t>Wifi</w:t>
            </w:r>
            <w:proofErr w:type="spellEnd"/>
            <w:r w:rsidRPr="008F4E6D"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  <w:t>/BT/5200mahWin7HB, black</w:t>
            </w:r>
          </w:p>
        </w:tc>
        <w:tc>
          <w:tcPr>
            <w:tcW w:w="1617" w:type="dxa"/>
          </w:tcPr>
          <w:p w:rsidR="00BB54DA" w:rsidRPr="008F4E6D" w:rsidRDefault="00972781" w:rsidP="008F4E6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8F4E6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577" w:type="dxa"/>
          </w:tcPr>
          <w:p w:rsidR="00BB54DA" w:rsidRPr="008F4E6D" w:rsidRDefault="00972781" w:rsidP="008F4E6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8F4E6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20 819</w:t>
            </w:r>
          </w:p>
        </w:tc>
      </w:tr>
      <w:tr w:rsidR="00972781" w:rsidRPr="008F4E6D" w:rsidTr="00972781">
        <w:tc>
          <w:tcPr>
            <w:tcW w:w="594" w:type="dxa"/>
          </w:tcPr>
          <w:p w:rsidR="00BB54DA" w:rsidRPr="008F4E6D" w:rsidRDefault="00972781" w:rsidP="00BF6179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8F4E6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10.</w:t>
            </w:r>
          </w:p>
        </w:tc>
        <w:tc>
          <w:tcPr>
            <w:tcW w:w="5751" w:type="dxa"/>
          </w:tcPr>
          <w:p w:rsidR="00BB54DA" w:rsidRPr="008F4E6D" w:rsidRDefault="00972781" w:rsidP="00972781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8F4E6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Компьютер в комплекте: </w:t>
            </w:r>
            <w:r w:rsidRPr="008F4E6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системный блок, мон</w:t>
            </w:r>
            <w:r w:rsidRPr="008F4E6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и</w:t>
            </w:r>
            <w:r w:rsidRPr="008F4E6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тор, ОС Windows7,  офисные приложения </w:t>
            </w:r>
            <w:proofErr w:type="spellStart"/>
            <w:r w:rsidRPr="008F4E6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Microsoft</w:t>
            </w:r>
            <w:proofErr w:type="spellEnd"/>
            <w:r w:rsidRPr="008F4E6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8F4E6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Office</w:t>
            </w:r>
            <w:proofErr w:type="spellEnd"/>
            <w:r w:rsidRPr="008F4E6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, антивирус, мышь, клавиатура</w:t>
            </w:r>
          </w:p>
        </w:tc>
        <w:tc>
          <w:tcPr>
            <w:tcW w:w="1617" w:type="dxa"/>
          </w:tcPr>
          <w:p w:rsidR="00BB54DA" w:rsidRPr="008F4E6D" w:rsidRDefault="00972781" w:rsidP="008F4E6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8F4E6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1577" w:type="dxa"/>
          </w:tcPr>
          <w:p w:rsidR="00BB54DA" w:rsidRPr="008F4E6D" w:rsidRDefault="00972781" w:rsidP="008F4E6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8F4E6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168 438</w:t>
            </w:r>
          </w:p>
        </w:tc>
      </w:tr>
      <w:tr w:rsidR="00972781" w:rsidRPr="008F4E6D" w:rsidTr="00972781">
        <w:tc>
          <w:tcPr>
            <w:tcW w:w="594" w:type="dxa"/>
          </w:tcPr>
          <w:p w:rsidR="00BB54DA" w:rsidRPr="008F4E6D" w:rsidRDefault="00972781" w:rsidP="00BF6179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8F4E6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11.</w:t>
            </w:r>
          </w:p>
        </w:tc>
        <w:tc>
          <w:tcPr>
            <w:tcW w:w="5751" w:type="dxa"/>
          </w:tcPr>
          <w:p w:rsidR="00BB54DA" w:rsidRPr="008F4E6D" w:rsidRDefault="00972781" w:rsidP="00BF6179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8F4E6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МФУ</w:t>
            </w:r>
          </w:p>
        </w:tc>
        <w:tc>
          <w:tcPr>
            <w:tcW w:w="1617" w:type="dxa"/>
          </w:tcPr>
          <w:p w:rsidR="00BB54DA" w:rsidRPr="008F4E6D" w:rsidRDefault="00972781" w:rsidP="008F4E6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8F4E6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577" w:type="dxa"/>
          </w:tcPr>
          <w:p w:rsidR="00BB54DA" w:rsidRPr="008F4E6D" w:rsidRDefault="00972781" w:rsidP="008F4E6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8F4E6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26 000</w:t>
            </w:r>
          </w:p>
        </w:tc>
      </w:tr>
      <w:tr w:rsidR="00972781" w:rsidRPr="008F4E6D" w:rsidTr="005966DC">
        <w:tc>
          <w:tcPr>
            <w:tcW w:w="6345" w:type="dxa"/>
            <w:gridSpan w:val="2"/>
          </w:tcPr>
          <w:p w:rsidR="00972781" w:rsidRPr="008F4E6D" w:rsidRDefault="00972781" w:rsidP="00972781">
            <w:pPr>
              <w:jc w:val="right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8F4E6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Итого</w:t>
            </w:r>
          </w:p>
        </w:tc>
        <w:tc>
          <w:tcPr>
            <w:tcW w:w="1617" w:type="dxa"/>
          </w:tcPr>
          <w:p w:rsidR="00972781" w:rsidRPr="008F4E6D" w:rsidRDefault="00972781" w:rsidP="008F4E6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8F4E6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30</w:t>
            </w:r>
          </w:p>
        </w:tc>
        <w:tc>
          <w:tcPr>
            <w:tcW w:w="1577" w:type="dxa"/>
          </w:tcPr>
          <w:p w:rsidR="00972781" w:rsidRPr="008F4E6D" w:rsidRDefault="00972781" w:rsidP="008F4E6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8F4E6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435 000</w:t>
            </w:r>
          </w:p>
        </w:tc>
      </w:tr>
    </w:tbl>
    <w:p w:rsidR="008F4E6D" w:rsidRPr="008F4E6D" w:rsidRDefault="00BB54DA" w:rsidP="008F4E6D">
      <w:pPr>
        <w:spacing w:line="240" w:lineRule="auto"/>
        <w:ind w:firstLine="709"/>
        <w:rPr>
          <w:rFonts w:ascii="Times New Roman" w:hAnsi="Times New Roman"/>
          <w:sz w:val="26"/>
          <w:szCs w:val="26"/>
          <w:lang w:eastAsia="en-US"/>
        </w:rPr>
      </w:pPr>
      <w:r w:rsidRPr="008F4E6D">
        <w:rPr>
          <w:rFonts w:ascii="Times New Roman" w:hAnsi="Times New Roman"/>
          <w:sz w:val="26"/>
          <w:szCs w:val="26"/>
          <w:lang w:eastAsia="en-US"/>
        </w:rPr>
        <w:t xml:space="preserve"> </w:t>
      </w:r>
      <w:r w:rsidR="008F4E6D" w:rsidRPr="008F4E6D">
        <w:rPr>
          <w:rFonts w:ascii="Times New Roman" w:hAnsi="Times New Roman"/>
          <w:sz w:val="26"/>
          <w:szCs w:val="26"/>
          <w:lang w:eastAsia="en-US"/>
        </w:rPr>
        <w:t>5. Прочие материальные затраты – канцелярия, расходные материалы, усл</w:t>
      </w:r>
      <w:r w:rsidR="008F4E6D" w:rsidRPr="008F4E6D">
        <w:rPr>
          <w:rFonts w:ascii="Times New Roman" w:hAnsi="Times New Roman"/>
          <w:sz w:val="26"/>
          <w:szCs w:val="26"/>
          <w:lang w:eastAsia="en-US"/>
        </w:rPr>
        <w:t>у</w:t>
      </w:r>
      <w:r w:rsidR="008F4E6D" w:rsidRPr="008F4E6D">
        <w:rPr>
          <w:rFonts w:ascii="Times New Roman" w:hAnsi="Times New Roman"/>
          <w:sz w:val="26"/>
          <w:szCs w:val="26"/>
          <w:lang w:eastAsia="en-US"/>
        </w:rPr>
        <w:t>ги сторонних организаций.</w:t>
      </w:r>
    </w:p>
    <w:p w:rsidR="00AA25A4" w:rsidRPr="008F4E6D" w:rsidRDefault="008F4E6D" w:rsidP="008F4E6D">
      <w:pPr>
        <w:spacing w:line="240" w:lineRule="auto"/>
        <w:ind w:firstLine="709"/>
        <w:rPr>
          <w:rFonts w:ascii="Times New Roman" w:hAnsi="Times New Roman"/>
          <w:sz w:val="26"/>
          <w:szCs w:val="26"/>
          <w:lang w:eastAsia="en-US"/>
        </w:rPr>
      </w:pPr>
      <w:r w:rsidRPr="008F4E6D">
        <w:rPr>
          <w:rFonts w:ascii="Times New Roman" w:hAnsi="Times New Roman"/>
          <w:sz w:val="26"/>
          <w:szCs w:val="26"/>
          <w:lang w:eastAsia="en-US"/>
        </w:rPr>
        <w:t xml:space="preserve">6. Командировочные расходы: г. Москва (3 командировки), </w:t>
      </w:r>
      <w:r w:rsidR="004F273A">
        <w:rPr>
          <w:rFonts w:ascii="Times New Roman" w:hAnsi="Times New Roman"/>
          <w:sz w:val="26"/>
          <w:szCs w:val="26"/>
          <w:lang w:eastAsia="en-US"/>
        </w:rPr>
        <w:t xml:space="preserve">Новосибирск, </w:t>
      </w:r>
      <w:r w:rsidRPr="008F4E6D">
        <w:rPr>
          <w:rFonts w:ascii="Times New Roman" w:hAnsi="Times New Roman"/>
          <w:sz w:val="26"/>
          <w:szCs w:val="26"/>
          <w:lang w:eastAsia="en-US"/>
        </w:rPr>
        <w:t>Алтайский край.</w:t>
      </w:r>
      <w:r w:rsidR="00D73079" w:rsidRPr="008F4E6D">
        <w:rPr>
          <w:rFonts w:ascii="Times New Roman" w:hAnsi="Times New Roman"/>
          <w:sz w:val="26"/>
          <w:szCs w:val="26"/>
          <w:lang w:eastAsia="en-US"/>
        </w:rPr>
        <w:t xml:space="preserve">  </w:t>
      </w:r>
    </w:p>
    <w:sectPr w:rsidR="00AA25A4" w:rsidRPr="008F4E6D" w:rsidSect="00D727DD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5BE7"/>
    <w:rsid w:val="00012882"/>
    <w:rsid w:val="000E5BE7"/>
    <w:rsid w:val="000E5E07"/>
    <w:rsid w:val="00172B22"/>
    <w:rsid w:val="00191872"/>
    <w:rsid w:val="001C4C11"/>
    <w:rsid w:val="001C5DB5"/>
    <w:rsid w:val="00245684"/>
    <w:rsid w:val="003241DC"/>
    <w:rsid w:val="00383C32"/>
    <w:rsid w:val="00383C5F"/>
    <w:rsid w:val="003D7AD3"/>
    <w:rsid w:val="004022CA"/>
    <w:rsid w:val="00491F59"/>
    <w:rsid w:val="004B1BAB"/>
    <w:rsid w:val="004F273A"/>
    <w:rsid w:val="005078E8"/>
    <w:rsid w:val="0053428D"/>
    <w:rsid w:val="005B1E70"/>
    <w:rsid w:val="005F763D"/>
    <w:rsid w:val="006B0D50"/>
    <w:rsid w:val="006B78F5"/>
    <w:rsid w:val="007214AD"/>
    <w:rsid w:val="00880F85"/>
    <w:rsid w:val="008F4E6D"/>
    <w:rsid w:val="00972781"/>
    <w:rsid w:val="00A2646F"/>
    <w:rsid w:val="00A271ED"/>
    <w:rsid w:val="00A47CF3"/>
    <w:rsid w:val="00AA25A4"/>
    <w:rsid w:val="00AC294F"/>
    <w:rsid w:val="00B830F0"/>
    <w:rsid w:val="00B90E79"/>
    <w:rsid w:val="00BB54DA"/>
    <w:rsid w:val="00BF6179"/>
    <w:rsid w:val="00C13581"/>
    <w:rsid w:val="00C40342"/>
    <w:rsid w:val="00CB34CB"/>
    <w:rsid w:val="00D727DD"/>
    <w:rsid w:val="00D73079"/>
    <w:rsid w:val="00E21C0D"/>
    <w:rsid w:val="00E503DF"/>
    <w:rsid w:val="00EE5D5B"/>
    <w:rsid w:val="00F111EF"/>
    <w:rsid w:val="00FC5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BE7"/>
    <w:pPr>
      <w:spacing w:line="360" w:lineRule="atLeast"/>
      <w:jc w:val="both"/>
    </w:pPr>
    <w:rPr>
      <w:rFonts w:ascii="Times New Roman CYR" w:eastAsia="Times New Roman" w:hAnsi="Times New Roman CYR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locked/>
    <w:rsid w:val="00D73079"/>
    <w:rPr>
      <w:rFonts w:eastAsia="Times New Roman"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BB54DA"/>
    <w:rPr>
      <w:rFonts w:eastAsia="Times New Roman"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4568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5684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BE7"/>
    <w:pPr>
      <w:spacing w:line="360" w:lineRule="atLeast"/>
      <w:jc w:val="both"/>
    </w:pPr>
    <w:rPr>
      <w:rFonts w:ascii="Times New Roman CYR" w:eastAsia="Times New Roman" w:hAnsi="Times New Roman CYR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locked/>
    <w:rsid w:val="00D73079"/>
    <w:rPr>
      <w:rFonts w:eastAsia="Times New Roman"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BB54DA"/>
    <w:rPr>
      <w:rFonts w:eastAsia="Times New Roman"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4568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568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F84082-600F-43DD-919E-989F802A7B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795</Words>
  <Characters>4538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ФИНАНСОВО-ЭКОНОМИЧЕСКОЕ ОБОСНОВАНИЕ</vt:lpstr>
    </vt:vector>
  </TitlesOfParts>
  <Company>Microsoft</Company>
  <LinksUpToDate>false</LinksUpToDate>
  <CharactersWithSpaces>5323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ФИНАНСОВО-ЭКОНОМИЧЕСКОЕ ОБОСНОВАНИЕ</dc:title>
  <dc:creator>Дмитрий В. Трофименко</dc:creator>
  <cp:lastModifiedBy>Kadisheva</cp:lastModifiedBy>
  <cp:revision>4</cp:revision>
  <cp:lastPrinted>2013-07-30T07:40:00Z</cp:lastPrinted>
  <dcterms:created xsi:type="dcterms:W3CDTF">2013-08-06T05:19:00Z</dcterms:created>
  <dcterms:modified xsi:type="dcterms:W3CDTF">2013-08-07T02:52:00Z</dcterms:modified>
</cp:coreProperties>
</file>