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Default="007D6443" w:rsidP="00AE0A87">
      <w:pPr>
        <w:spacing w:after="0" w:line="240" w:lineRule="auto"/>
        <w:jc w:val="center"/>
        <w:rPr>
          <w:rFonts w:ascii="Times New Roman" w:hAnsi="Times New Roman" w:cs="Times New Roman"/>
          <w:sz w:val="28"/>
          <w:szCs w:val="28"/>
        </w:rPr>
      </w:pPr>
      <w:r w:rsidRPr="007D6443">
        <w:rPr>
          <w:rFonts w:ascii="Times New Roman" w:hAnsi="Times New Roman" w:cs="Times New Roman"/>
          <w:sz w:val="28"/>
          <w:szCs w:val="28"/>
        </w:rPr>
        <w:t>С</w:t>
      </w:r>
      <w:r w:rsidR="002E15B7">
        <w:rPr>
          <w:rFonts w:ascii="Times New Roman" w:hAnsi="Times New Roman" w:cs="Times New Roman"/>
          <w:sz w:val="28"/>
          <w:szCs w:val="28"/>
        </w:rPr>
        <w:t xml:space="preserve">правочная информация к вопросу </w:t>
      </w:r>
    </w:p>
    <w:p w:rsidR="00466A9C" w:rsidRDefault="002E15B7" w:rsidP="009940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2E15B7">
        <w:rPr>
          <w:rFonts w:ascii="Times New Roman" w:hAnsi="Times New Roman" w:cs="Times New Roman"/>
          <w:sz w:val="28"/>
          <w:szCs w:val="28"/>
        </w:rPr>
        <w:t xml:space="preserve">Об отзывах Алтайского краевого Законодательного Собрания на проекты федеральных законов, поступившие из </w:t>
      </w:r>
    </w:p>
    <w:p w:rsidR="007D6443" w:rsidRDefault="002E15B7" w:rsidP="00994006">
      <w:pPr>
        <w:spacing w:after="0" w:line="240" w:lineRule="auto"/>
        <w:jc w:val="center"/>
        <w:rPr>
          <w:rFonts w:ascii="Times New Roman" w:hAnsi="Times New Roman" w:cs="Times New Roman"/>
          <w:sz w:val="28"/>
          <w:szCs w:val="28"/>
        </w:rPr>
      </w:pPr>
      <w:r w:rsidRPr="002E15B7">
        <w:rPr>
          <w:rFonts w:ascii="Times New Roman" w:hAnsi="Times New Roman" w:cs="Times New Roman"/>
          <w:sz w:val="28"/>
          <w:szCs w:val="28"/>
        </w:rPr>
        <w:t>Государственной Думы Федерального Собрания Российской Федерации</w:t>
      </w:r>
      <w:r>
        <w:rPr>
          <w:rFonts w:ascii="Times New Roman" w:hAnsi="Times New Roman" w:cs="Times New Roman"/>
          <w:sz w:val="28"/>
          <w:szCs w:val="28"/>
        </w:rPr>
        <w:t>»</w:t>
      </w: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6F2FC6" w:rsidRPr="007D6443" w:rsidTr="00804727">
        <w:tc>
          <w:tcPr>
            <w:tcW w:w="674" w:type="dxa"/>
          </w:tcPr>
          <w:p w:rsidR="006F2FC6" w:rsidRDefault="006F2FC6" w:rsidP="00DE3DE8">
            <w:pPr>
              <w:rPr>
                <w:rFonts w:ascii="Times New Roman" w:hAnsi="Times New Roman" w:cs="Times New Roman"/>
                <w:sz w:val="24"/>
                <w:szCs w:val="24"/>
              </w:rPr>
            </w:pPr>
          </w:p>
        </w:tc>
        <w:tc>
          <w:tcPr>
            <w:tcW w:w="12504" w:type="dxa"/>
            <w:gridSpan w:val="4"/>
          </w:tcPr>
          <w:p w:rsidR="006F2FC6" w:rsidRPr="006F2FC6" w:rsidRDefault="006F2FC6" w:rsidP="00432F83">
            <w:pPr>
              <w:jc w:val="center"/>
              <w:rPr>
                <w:rFonts w:ascii="Times New Roman" w:hAnsi="Times New Roman" w:cs="Times New Roman"/>
                <w:b/>
                <w:sz w:val="24"/>
                <w:szCs w:val="24"/>
              </w:rPr>
            </w:pPr>
            <w:r w:rsidRPr="006F2FC6">
              <w:rPr>
                <w:rFonts w:ascii="Times New Roman" w:hAnsi="Times New Roman" w:cs="Times New Roman"/>
                <w:b/>
                <w:sz w:val="24"/>
                <w:szCs w:val="24"/>
              </w:rPr>
              <w:t xml:space="preserve">Комитет </w:t>
            </w:r>
            <w:r w:rsidR="00432F83">
              <w:rPr>
                <w:rFonts w:ascii="Times New Roman" w:hAnsi="Times New Roman" w:cs="Times New Roman"/>
                <w:b/>
                <w:sz w:val="24"/>
                <w:szCs w:val="24"/>
              </w:rPr>
              <w:t>по правовой политике</w:t>
            </w:r>
          </w:p>
        </w:tc>
        <w:tc>
          <w:tcPr>
            <w:tcW w:w="1701" w:type="dxa"/>
          </w:tcPr>
          <w:p w:rsidR="006F2FC6" w:rsidRPr="000F2FE8" w:rsidRDefault="006F2FC6" w:rsidP="00DE3DE8">
            <w:pPr>
              <w:rPr>
                <w:rFonts w:ascii="Times New Roman" w:hAnsi="Times New Roman" w:cs="Times New Roman"/>
                <w:sz w:val="24"/>
                <w:szCs w:val="24"/>
              </w:rPr>
            </w:pPr>
          </w:p>
        </w:tc>
      </w:tr>
      <w:tr w:rsidR="006F2FC6" w:rsidRPr="007D6443" w:rsidTr="00E75D72">
        <w:tc>
          <w:tcPr>
            <w:tcW w:w="674" w:type="dxa"/>
          </w:tcPr>
          <w:p w:rsidR="006F2FC6" w:rsidRDefault="003D3898" w:rsidP="00DE3DE8">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6F2FC6" w:rsidRPr="00484C90" w:rsidRDefault="00EF6670" w:rsidP="006F2FC6">
            <w:pPr>
              <w:jc w:val="both"/>
              <w:rPr>
                <w:rFonts w:ascii="Times New Roman" w:hAnsi="Times New Roman" w:cs="Times New Roman"/>
                <w:sz w:val="24"/>
                <w:szCs w:val="24"/>
              </w:rPr>
            </w:pPr>
            <w:r w:rsidRPr="00EF6670">
              <w:rPr>
                <w:rFonts w:ascii="Times New Roman" w:hAnsi="Times New Roman" w:cs="Times New Roman"/>
                <w:sz w:val="24"/>
                <w:szCs w:val="24"/>
              </w:rPr>
              <w:t>№ 887292-6 «О внесении изменений в Кодекс Российской Федерации об административных правонарушениях в связи с созданием единого федерального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w:t>
            </w:r>
          </w:p>
        </w:tc>
        <w:tc>
          <w:tcPr>
            <w:tcW w:w="5811" w:type="dxa"/>
          </w:tcPr>
          <w:p w:rsidR="006F2FC6" w:rsidRPr="00484C90" w:rsidRDefault="00EF6670" w:rsidP="00EF6670">
            <w:pPr>
              <w:jc w:val="both"/>
              <w:rPr>
                <w:rFonts w:ascii="Times New Roman" w:hAnsi="Times New Roman" w:cs="Times New Roman"/>
                <w:sz w:val="24"/>
                <w:szCs w:val="24"/>
              </w:rPr>
            </w:pPr>
            <w:r w:rsidRPr="00EF6670">
              <w:rPr>
                <w:rFonts w:ascii="Times New Roman" w:hAnsi="Times New Roman" w:cs="Times New Roman"/>
                <w:sz w:val="24"/>
                <w:szCs w:val="24"/>
              </w:rPr>
              <w:t>Законопроектом предусматривается внесение изменений в статьи 23.3 и 23.79 Кодекса Российской Федерации об административных правонарушениях, передающих право рассмотрения всех дел об административных правонарушениях в области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сотрудникам единого федерального центра автоматизированной фиксации административных правонарушений в области дорожного движения ГИБДД, имеющим специальное звание.</w:t>
            </w:r>
            <w:r>
              <w:rPr>
                <w:rFonts w:ascii="Times New Roman" w:hAnsi="Times New Roman" w:cs="Times New Roman"/>
                <w:sz w:val="24"/>
                <w:szCs w:val="24"/>
              </w:rPr>
              <w:t xml:space="preserve"> </w:t>
            </w:r>
            <w:r w:rsidRPr="00EF6670">
              <w:rPr>
                <w:rFonts w:ascii="Times New Roman" w:hAnsi="Times New Roman" w:cs="Times New Roman"/>
                <w:sz w:val="24"/>
                <w:szCs w:val="24"/>
              </w:rPr>
              <w:t>Ввести соответствующие изменения в силу предлагается с 1 января 2017 года в связи с необходимостью проведения после принятия законопроекта соответствующих организационно-штатных изменений в МВД России</w:t>
            </w:r>
          </w:p>
        </w:tc>
        <w:tc>
          <w:tcPr>
            <w:tcW w:w="1843" w:type="dxa"/>
          </w:tcPr>
          <w:p w:rsidR="006F2FC6" w:rsidRPr="00484C90" w:rsidRDefault="00EF6670" w:rsidP="006F2FC6">
            <w:pPr>
              <w:autoSpaceDE w:val="0"/>
              <w:autoSpaceDN w:val="0"/>
              <w:adjustRightInd w:val="0"/>
              <w:jc w:val="center"/>
              <w:rPr>
                <w:rFonts w:ascii="Times New Roman" w:hAnsi="Times New Roman"/>
                <w:sz w:val="24"/>
                <w:szCs w:val="24"/>
                <w:lang w:eastAsia="ru-RU"/>
              </w:rPr>
            </w:pPr>
            <w:r w:rsidRPr="00EF6670">
              <w:rPr>
                <w:rFonts w:ascii="Times New Roman" w:hAnsi="Times New Roman"/>
                <w:sz w:val="24"/>
                <w:szCs w:val="24"/>
                <w:lang w:eastAsia="ru-RU"/>
              </w:rPr>
              <w:t>Депутат Государственной Думы В.И.</w:t>
            </w:r>
            <w:r>
              <w:rPr>
                <w:rFonts w:ascii="Times New Roman" w:hAnsi="Times New Roman"/>
                <w:sz w:val="24"/>
                <w:szCs w:val="24"/>
                <w:lang w:eastAsia="ru-RU"/>
              </w:rPr>
              <w:t> </w:t>
            </w:r>
            <w:r w:rsidRPr="00EF6670">
              <w:rPr>
                <w:rFonts w:ascii="Times New Roman" w:hAnsi="Times New Roman"/>
                <w:sz w:val="24"/>
                <w:szCs w:val="24"/>
                <w:lang w:eastAsia="ru-RU"/>
              </w:rPr>
              <w:t>Лысаков; Члены Совета Федерации В.А.</w:t>
            </w:r>
            <w:r>
              <w:rPr>
                <w:rFonts w:ascii="Times New Roman" w:hAnsi="Times New Roman"/>
                <w:sz w:val="24"/>
                <w:szCs w:val="24"/>
                <w:lang w:eastAsia="ru-RU"/>
              </w:rPr>
              <w:t> </w:t>
            </w:r>
            <w:r w:rsidRPr="00EF6670">
              <w:rPr>
                <w:rFonts w:ascii="Times New Roman" w:hAnsi="Times New Roman"/>
                <w:sz w:val="24"/>
                <w:szCs w:val="24"/>
                <w:lang w:eastAsia="ru-RU"/>
              </w:rPr>
              <w:t>Федоров, А.В.</w:t>
            </w:r>
            <w:r>
              <w:rPr>
                <w:rFonts w:ascii="Times New Roman" w:hAnsi="Times New Roman"/>
                <w:sz w:val="24"/>
                <w:szCs w:val="24"/>
                <w:lang w:eastAsia="ru-RU"/>
              </w:rPr>
              <w:t> </w:t>
            </w:r>
            <w:r w:rsidRPr="00EF6670">
              <w:rPr>
                <w:rFonts w:ascii="Times New Roman" w:hAnsi="Times New Roman"/>
                <w:sz w:val="24"/>
                <w:szCs w:val="24"/>
                <w:lang w:eastAsia="ru-RU"/>
              </w:rPr>
              <w:t>Беляков</w:t>
            </w:r>
          </w:p>
        </w:tc>
        <w:tc>
          <w:tcPr>
            <w:tcW w:w="1701" w:type="dxa"/>
          </w:tcPr>
          <w:p w:rsidR="006F2FC6" w:rsidRDefault="00EF6670" w:rsidP="006F2FC6">
            <w:pPr>
              <w:jc w:val="center"/>
              <w:rPr>
                <w:rFonts w:ascii="Times New Roman" w:hAnsi="Times New Roman" w:cs="Times New Roman"/>
                <w:sz w:val="24"/>
                <w:szCs w:val="24"/>
              </w:rPr>
            </w:pPr>
            <w:r w:rsidRPr="00EF6670">
              <w:rPr>
                <w:rFonts w:ascii="Times New Roman" w:hAnsi="Times New Roman" w:cs="Times New Roman"/>
                <w:sz w:val="24"/>
                <w:szCs w:val="24"/>
              </w:rPr>
              <w:t>Заключений нет</w:t>
            </w:r>
          </w:p>
        </w:tc>
        <w:tc>
          <w:tcPr>
            <w:tcW w:w="1701" w:type="dxa"/>
          </w:tcPr>
          <w:p w:rsidR="006F2FC6" w:rsidRPr="000F2FE8" w:rsidRDefault="006F2FC6" w:rsidP="00DE3DE8">
            <w:pPr>
              <w:rPr>
                <w:rFonts w:ascii="Times New Roman" w:hAnsi="Times New Roman" w:cs="Times New Roman"/>
                <w:sz w:val="24"/>
                <w:szCs w:val="24"/>
              </w:rPr>
            </w:pPr>
            <w:r w:rsidRPr="006F2FC6">
              <w:rPr>
                <w:rFonts w:ascii="Times New Roman" w:hAnsi="Times New Roman" w:cs="Times New Roman"/>
                <w:sz w:val="24"/>
                <w:szCs w:val="24"/>
              </w:rPr>
              <w:t>Поддержать</w:t>
            </w:r>
          </w:p>
        </w:tc>
      </w:tr>
      <w:tr w:rsidR="00DE3DE8" w:rsidRPr="007D6443" w:rsidTr="00E75D72">
        <w:tc>
          <w:tcPr>
            <w:tcW w:w="674" w:type="dxa"/>
          </w:tcPr>
          <w:p w:rsidR="00DE3DE8" w:rsidRDefault="003E1B1B" w:rsidP="00DE3DE8">
            <w:pPr>
              <w:rPr>
                <w:rFonts w:ascii="Times New Roman" w:hAnsi="Times New Roman" w:cs="Times New Roman"/>
                <w:sz w:val="24"/>
                <w:szCs w:val="24"/>
              </w:rPr>
            </w:pPr>
            <w:r>
              <w:rPr>
                <w:rFonts w:ascii="Times New Roman" w:hAnsi="Times New Roman" w:cs="Times New Roman"/>
                <w:sz w:val="24"/>
                <w:szCs w:val="24"/>
              </w:rPr>
              <w:t>2</w:t>
            </w:r>
            <w:r w:rsidR="00082F44">
              <w:rPr>
                <w:rFonts w:ascii="Times New Roman" w:hAnsi="Times New Roman" w:cs="Times New Roman"/>
                <w:sz w:val="24"/>
                <w:szCs w:val="24"/>
              </w:rPr>
              <w:t>.</w:t>
            </w:r>
          </w:p>
        </w:tc>
        <w:tc>
          <w:tcPr>
            <w:tcW w:w="3149" w:type="dxa"/>
          </w:tcPr>
          <w:p w:rsidR="00DE3DE8" w:rsidRPr="00BA613A" w:rsidRDefault="00EF6670" w:rsidP="004B60AF">
            <w:pPr>
              <w:jc w:val="both"/>
              <w:rPr>
                <w:rFonts w:ascii="Times New Roman" w:hAnsi="Times New Roman" w:cs="Times New Roman"/>
                <w:sz w:val="24"/>
                <w:szCs w:val="24"/>
              </w:rPr>
            </w:pPr>
            <w:r w:rsidRPr="00EF6670">
              <w:rPr>
                <w:rFonts w:ascii="Times New Roman" w:hAnsi="Times New Roman" w:cs="Times New Roman"/>
                <w:sz w:val="24"/>
                <w:szCs w:val="24"/>
              </w:rPr>
              <w:t>№ 912801-6 «О внесении изменений в статьи 29.4 и 30.3 Кодекса Российской Федерации об административных правонарушениях» (об установлении права обжалования определения об отклонении ходатайства о восстановлении срока обжалования постановления по делу об административном правонарушении)</w:t>
            </w:r>
          </w:p>
        </w:tc>
        <w:tc>
          <w:tcPr>
            <w:tcW w:w="5811" w:type="dxa"/>
          </w:tcPr>
          <w:p w:rsidR="00DE3DE8" w:rsidRPr="00BA613A" w:rsidRDefault="00EF6670" w:rsidP="007E2F2D">
            <w:pPr>
              <w:ind w:firstLine="33"/>
              <w:jc w:val="both"/>
              <w:rPr>
                <w:rFonts w:ascii="Times New Roman" w:hAnsi="Times New Roman" w:cs="Times New Roman"/>
                <w:sz w:val="24"/>
                <w:szCs w:val="24"/>
              </w:rPr>
            </w:pPr>
            <w:r w:rsidRPr="00EF6670">
              <w:rPr>
                <w:rFonts w:ascii="Times New Roman" w:hAnsi="Times New Roman" w:cs="Times New Roman"/>
                <w:sz w:val="24"/>
                <w:szCs w:val="24"/>
              </w:rPr>
              <w:t>Проект Федерального закона разработан в целях дополнительной гарантии защиты прав граждан и интересов государства при производстве по делам об административных правонарушениях и устанавливает право обжалования определения об отклонении ходатайства о восстановлении срока обжалования постановления по делу об административном правонарушении</w:t>
            </w:r>
          </w:p>
        </w:tc>
        <w:tc>
          <w:tcPr>
            <w:tcW w:w="1843" w:type="dxa"/>
          </w:tcPr>
          <w:p w:rsidR="00DE3DE8" w:rsidRPr="00C966D0" w:rsidRDefault="00EF6670" w:rsidP="00C01464">
            <w:pPr>
              <w:autoSpaceDE w:val="0"/>
              <w:autoSpaceDN w:val="0"/>
              <w:adjustRightInd w:val="0"/>
              <w:jc w:val="center"/>
              <w:rPr>
                <w:rFonts w:ascii="Times New Roman" w:hAnsi="Times New Roman"/>
                <w:sz w:val="24"/>
                <w:szCs w:val="24"/>
                <w:lang w:eastAsia="ru-RU"/>
              </w:rPr>
            </w:pPr>
            <w:r w:rsidRPr="00EF6670">
              <w:rPr>
                <w:rFonts w:ascii="Times New Roman" w:hAnsi="Times New Roman"/>
                <w:sz w:val="24"/>
                <w:szCs w:val="24"/>
                <w:lang w:eastAsia="ru-RU"/>
              </w:rPr>
              <w:t>Законодательное Собрание Санкт-Петербурга</w:t>
            </w:r>
          </w:p>
        </w:tc>
        <w:tc>
          <w:tcPr>
            <w:tcW w:w="1701" w:type="dxa"/>
          </w:tcPr>
          <w:p w:rsidR="00DE3DE8" w:rsidRDefault="004B60AF" w:rsidP="00DE3DE8">
            <w:pPr>
              <w:jc w:val="center"/>
              <w:rPr>
                <w:rFonts w:ascii="Times New Roman" w:hAnsi="Times New Roman" w:cs="Times New Roman"/>
                <w:sz w:val="24"/>
                <w:szCs w:val="24"/>
              </w:rPr>
            </w:pPr>
            <w:r w:rsidRPr="004B60AF">
              <w:rPr>
                <w:rFonts w:ascii="Times New Roman" w:hAnsi="Times New Roman" w:cs="Times New Roman"/>
                <w:sz w:val="24"/>
                <w:szCs w:val="24"/>
              </w:rPr>
              <w:t>Заключений нет</w:t>
            </w:r>
          </w:p>
        </w:tc>
        <w:tc>
          <w:tcPr>
            <w:tcW w:w="1701" w:type="dxa"/>
          </w:tcPr>
          <w:p w:rsidR="00DE3DE8" w:rsidRPr="00DE3DE8" w:rsidRDefault="004B60AF" w:rsidP="00DE3DE8">
            <w:pPr>
              <w:rPr>
                <w:rFonts w:ascii="Times New Roman" w:hAnsi="Times New Roman" w:cs="Times New Roman"/>
                <w:sz w:val="24"/>
                <w:szCs w:val="24"/>
              </w:rPr>
            </w:pPr>
            <w:r w:rsidRPr="004B60AF">
              <w:rPr>
                <w:rFonts w:ascii="Times New Roman" w:hAnsi="Times New Roman" w:cs="Times New Roman"/>
                <w:sz w:val="24"/>
                <w:szCs w:val="24"/>
              </w:rPr>
              <w:t>Поддержать</w:t>
            </w:r>
          </w:p>
        </w:tc>
      </w:tr>
      <w:tr w:rsidR="00DE3DE8" w:rsidRPr="007D6443" w:rsidTr="00E75D72">
        <w:tc>
          <w:tcPr>
            <w:tcW w:w="674" w:type="dxa"/>
          </w:tcPr>
          <w:p w:rsidR="00DE3DE8" w:rsidRDefault="003E1B1B" w:rsidP="00DE3DE8">
            <w:pPr>
              <w:rPr>
                <w:rFonts w:ascii="Times New Roman" w:hAnsi="Times New Roman" w:cs="Times New Roman"/>
                <w:sz w:val="24"/>
                <w:szCs w:val="24"/>
              </w:rPr>
            </w:pPr>
            <w:r>
              <w:rPr>
                <w:rFonts w:ascii="Times New Roman" w:hAnsi="Times New Roman" w:cs="Times New Roman"/>
                <w:sz w:val="24"/>
                <w:szCs w:val="24"/>
              </w:rPr>
              <w:lastRenderedPageBreak/>
              <w:t>3</w:t>
            </w:r>
            <w:r w:rsidR="00F47A08">
              <w:rPr>
                <w:rFonts w:ascii="Times New Roman" w:hAnsi="Times New Roman" w:cs="Times New Roman"/>
                <w:sz w:val="24"/>
                <w:szCs w:val="24"/>
              </w:rPr>
              <w:t>.</w:t>
            </w:r>
          </w:p>
        </w:tc>
        <w:tc>
          <w:tcPr>
            <w:tcW w:w="3149" w:type="dxa"/>
          </w:tcPr>
          <w:p w:rsidR="00DE3DE8" w:rsidRPr="008C6842" w:rsidRDefault="00EF6670" w:rsidP="00F47A08">
            <w:pPr>
              <w:jc w:val="both"/>
              <w:rPr>
                <w:rFonts w:ascii="Times New Roman" w:hAnsi="Times New Roman" w:cs="Times New Roman"/>
                <w:sz w:val="24"/>
                <w:szCs w:val="24"/>
              </w:rPr>
            </w:pPr>
            <w:r w:rsidRPr="00EF6670">
              <w:rPr>
                <w:rFonts w:ascii="Times New Roman" w:hAnsi="Times New Roman" w:cs="Times New Roman"/>
                <w:sz w:val="24"/>
                <w:szCs w:val="24"/>
              </w:rPr>
              <w:t>№ 916396-6 «О внесении изменений в статьи 17 и 68 Федерального закона «Об общих принципах организации местного самоуправления в Российской Федерации» и статью 7 Закона Российской Федерации «О средствах массовой информации» (в части предоставления права органам местного самоуправления учреждать сетевые издания)</w:t>
            </w:r>
          </w:p>
        </w:tc>
        <w:tc>
          <w:tcPr>
            <w:tcW w:w="5811" w:type="dxa"/>
          </w:tcPr>
          <w:p w:rsidR="00DE3DE8" w:rsidRPr="008C6842" w:rsidRDefault="00EF6670" w:rsidP="00A416C1">
            <w:pPr>
              <w:ind w:firstLine="33"/>
              <w:jc w:val="both"/>
              <w:rPr>
                <w:rFonts w:ascii="Times New Roman" w:hAnsi="Times New Roman" w:cs="Times New Roman"/>
                <w:sz w:val="24"/>
                <w:szCs w:val="24"/>
              </w:rPr>
            </w:pPr>
            <w:r w:rsidRPr="00EF6670">
              <w:rPr>
                <w:rFonts w:ascii="Times New Roman" w:hAnsi="Times New Roman" w:cs="Times New Roman"/>
                <w:sz w:val="24"/>
                <w:szCs w:val="24"/>
              </w:rPr>
              <w:t>В целях снижения расходов органов местного самоуправления на официальное опубликование муниципальных правовых актов, а также в целях совершенствования федерального законодательства предлагается наделить органы местного самоуправления правом учреждения иных средств массовой информации, кроме печатных, для размещения текстов муниципальных правовых актов на официальных сайтах органов местного самоуправления в информационно-телекоммуникационной сети «Интернет»</w:t>
            </w:r>
          </w:p>
        </w:tc>
        <w:tc>
          <w:tcPr>
            <w:tcW w:w="1843" w:type="dxa"/>
          </w:tcPr>
          <w:p w:rsidR="00DE3DE8" w:rsidRPr="00C966D0" w:rsidRDefault="00EF6670" w:rsidP="00377AF2">
            <w:pPr>
              <w:autoSpaceDE w:val="0"/>
              <w:autoSpaceDN w:val="0"/>
              <w:adjustRightInd w:val="0"/>
              <w:jc w:val="center"/>
              <w:rPr>
                <w:rFonts w:ascii="Times New Roman" w:hAnsi="Times New Roman"/>
                <w:sz w:val="24"/>
                <w:szCs w:val="24"/>
                <w:lang w:eastAsia="ru-RU"/>
              </w:rPr>
            </w:pPr>
            <w:r w:rsidRPr="00EF6670">
              <w:rPr>
                <w:rFonts w:ascii="Times New Roman" w:hAnsi="Times New Roman"/>
                <w:sz w:val="24"/>
                <w:szCs w:val="24"/>
                <w:lang w:eastAsia="ru-RU"/>
              </w:rPr>
              <w:t>Законодательное собрание Ленинградской области</w:t>
            </w:r>
          </w:p>
        </w:tc>
        <w:tc>
          <w:tcPr>
            <w:tcW w:w="1701" w:type="dxa"/>
          </w:tcPr>
          <w:p w:rsidR="00DE3DE8" w:rsidRDefault="009057C1" w:rsidP="00DE3DE8">
            <w:pPr>
              <w:jc w:val="center"/>
              <w:rPr>
                <w:rFonts w:ascii="Times New Roman" w:hAnsi="Times New Roman" w:cs="Times New Roman"/>
                <w:sz w:val="24"/>
                <w:szCs w:val="24"/>
              </w:rPr>
            </w:pPr>
            <w:r w:rsidRPr="009057C1">
              <w:rPr>
                <w:rFonts w:ascii="Times New Roman" w:hAnsi="Times New Roman" w:cs="Times New Roman"/>
                <w:sz w:val="24"/>
                <w:szCs w:val="24"/>
              </w:rPr>
              <w:t>Заключений нет</w:t>
            </w:r>
          </w:p>
        </w:tc>
        <w:tc>
          <w:tcPr>
            <w:tcW w:w="1701" w:type="dxa"/>
          </w:tcPr>
          <w:p w:rsidR="00DE3DE8" w:rsidRPr="00DE3DE8" w:rsidRDefault="00DE3DE8" w:rsidP="00DE3DE8">
            <w:pPr>
              <w:rPr>
                <w:rFonts w:ascii="Times New Roman" w:hAnsi="Times New Roman" w:cs="Times New Roman"/>
                <w:sz w:val="24"/>
                <w:szCs w:val="24"/>
              </w:rPr>
            </w:pPr>
            <w:r w:rsidRPr="00DE3DE8">
              <w:rPr>
                <w:rFonts w:ascii="Times New Roman" w:hAnsi="Times New Roman" w:cs="Times New Roman"/>
                <w:sz w:val="24"/>
                <w:szCs w:val="24"/>
              </w:rPr>
              <w:t>Поддержать</w:t>
            </w:r>
          </w:p>
        </w:tc>
      </w:tr>
      <w:tr w:rsidR="00DE3DE8" w:rsidRPr="007D6443" w:rsidTr="00E75D72">
        <w:tc>
          <w:tcPr>
            <w:tcW w:w="674" w:type="dxa"/>
          </w:tcPr>
          <w:p w:rsidR="00DE3DE8" w:rsidRDefault="003E1B1B" w:rsidP="00DE3DE8">
            <w:pPr>
              <w:rPr>
                <w:rFonts w:ascii="Times New Roman" w:hAnsi="Times New Roman" w:cs="Times New Roman"/>
                <w:sz w:val="24"/>
                <w:szCs w:val="24"/>
              </w:rPr>
            </w:pPr>
            <w:r>
              <w:rPr>
                <w:rFonts w:ascii="Times New Roman" w:hAnsi="Times New Roman" w:cs="Times New Roman"/>
                <w:sz w:val="24"/>
                <w:szCs w:val="24"/>
              </w:rPr>
              <w:t>4</w:t>
            </w:r>
            <w:r w:rsidR="00082F44">
              <w:rPr>
                <w:rFonts w:ascii="Times New Roman" w:hAnsi="Times New Roman" w:cs="Times New Roman"/>
                <w:sz w:val="24"/>
                <w:szCs w:val="24"/>
              </w:rPr>
              <w:t>.</w:t>
            </w:r>
          </w:p>
        </w:tc>
        <w:tc>
          <w:tcPr>
            <w:tcW w:w="3149" w:type="dxa"/>
          </w:tcPr>
          <w:p w:rsidR="00DE3DE8" w:rsidRPr="00907FA2" w:rsidRDefault="00EF6670" w:rsidP="00377AF2">
            <w:pPr>
              <w:jc w:val="both"/>
              <w:rPr>
                <w:rFonts w:ascii="Times New Roman" w:hAnsi="Times New Roman" w:cs="Times New Roman"/>
                <w:sz w:val="24"/>
                <w:szCs w:val="24"/>
              </w:rPr>
            </w:pPr>
            <w:r w:rsidRPr="00EF6670">
              <w:rPr>
                <w:rFonts w:ascii="Times New Roman" w:hAnsi="Times New Roman" w:cs="Times New Roman"/>
                <w:sz w:val="24"/>
                <w:szCs w:val="24"/>
              </w:rPr>
              <w:t>№ 917476-6 «О внесении изменений в Федеральный закон «Об информации, информационных технологиях и о защите информации» и Кодекс Российской Федерации об административных правонарушениях (в части предоставления информации)</w:t>
            </w:r>
          </w:p>
        </w:tc>
        <w:tc>
          <w:tcPr>
            <w:tcW w:w="5811" w:type="dxa"/>
          </w:tcPr>
          <w:p w:rsidR="00DE3DE8" w:rsidRPr="00E56327" w:rsidRDefault="001A391A" w:rsidP="001A391A">
            <w:pPr>
              <w:ind w:firstLine="33"/>
              <w:jc w:val="both"/>
              <w:rPr>
                <w:rFonts w:ascii="Times New Roman" w:hAnsi="Times New Roman" w:cs="Times New Roman"/>
                <w:sz w:val="24"/>
                <w:szCs w:val="24"/>
              </w:rPr>
            </w:pPr>
            <w:r w:rsidRPr="001A391A">
              <w:rPr>
                <w:rFonts w:ascii="Times New Roman" w:hAnsi="Times New Roman" w:cs="Times New Roman"/>
                <w:sz w:val="24"/>
                <w:szCs w:val="24"/>
              </w:rPr>
              <w:t>Проектом федерального закона вводится запрет на предоставление информации, за исключением ранее распространенной, по запросам иностранных органов власти и уполномоченных ими организаций, без предварительного согласия уполномоченного органа исполнительной власти Российской Федерации если иное не предусмотрено международными соглашениями Российской Федерации или федеральными законами. Данный законопроект направлен на решение задачи по обеспечению национальных интересов Российской Федерации в экономике и экономической безопасности</w:t>
            </w:r>
          </w:p>
        </w:tc>
        <w:tc>
          <w:tcPr>
            <w:tcW w:w="1843" w:type="dxa"/>
          </w:tcPr>
          <w:p w:rsidR="00DE3DE8" w:rsidRPr="00C966D0" w:rsidRDefault="001A391A" w:rsidP="003E1B1B">
            <w:pPr>
              <w:autoSpaceDE w:val="0"/>
              <w:autoSpaceDN w:val="0"/>
              <w:adjustRightInd w:val="0"/>
              <w:jc w:val="center"/>
              <w:rPr>
                <w:rFonts w:ascii="Times New Roman" w:hAnsi="Times New Roman"/>
                <w:sz w:val="24"/>
                <w:szCs w:val="24"/>
                <w:lang w:eastAsia="ru-RU"/>
              </w:rPr>
            </w:pPr>
            <w:r w:rsidRPr="001A391A">
              <w:rPr>
                <w:rFonts w:ascii="Times New Roman" w:hAnsi="Times New Roman"/>
                <w:sz w:val="24"/>
                <w:szCs w:val="24"/>
                <w:lang w:eastAsia="ru-RU"/>
              </w:rPr>
              <w:t>Депутаты Государственной Думы С.А.</w:t>
            </w:r>
            <w:r>
              <w:rPr>
                <w:rFonts w:ascii="Times New Roman" w:hAnsi="Times New Roman"/>
                <w:sz w:val="24"/>
                <w:szCs w:val="24"/>
                <w:lang w:eastAsia="ru-RU"/>
              </w:rPr>
              <w:t> </w:t>
            </w:r>
            <w:r w:rsidRPr="001A391A">
              <w:rPr>
                <w:rFonts w:ascii="Times New Roman" w:hAnsi="Times New Roman"/>
                <w:sz w:val="24"/>
                <w:szCs w:val="24"/>
                <w:lang w:eastAsia="ru-RU"/>
              </w:rPr>
              <w:t>Гаврилов, З.А.</w:t>
            </w:r>
            <w:r>
              <w:rPr>
                <w:rFonts w:ascii="Times New Roman" w:hAnsi="Times New Roman"/>
                <w:sz w:val="24"/>
                <w:szCs w:val="24"/>
                <w:lang w:eastAsia="ru-RU"/>
              </w:rPr>
              <w:t> </w:t>
            </w:r>
            <w:proofErr w:type="spellStart"/>
            <w:r w:rsidRPr="001A391A">
              <w:rPr>
                <w:rFonts w:ascii="Times New Roman" w:hAnsi="Times New Roman"/>
                <w:sz w:val="24"/>
                <w:szCs w:val="24"/>
                <w:lang w:eastAsia="ru-RU"/>
              </w:rPr>
              <w:t>Аскендеров</w:t>
            </w:r>
            <w:proofErr w:type="spellEnd"/>
            <w:r w:rsidRPr="001A391A">
              <w:rPr>
                <w:rFonts w:ascii="Times New Roman" w:hAnsi="Times New Roman"/>
                <w:sz w:val="24"/>
                <w:szCs w:val="24"/>
                <w:lang w:eastAsia="ru-RU"/>
              </w:rPr>
              <w:t>, В.И.</w:t>
            </w:r>
            <w:r>
              <w:rPr>
                <w:rFonts w:ascii="Times New Roman" w:hAnsi="Times New Roman"/>
                <w:sz w:val="24"/>
                <w:szCs w:val="24"/>
                <w:lang w:eastAsia="ru-RU"/>
              </w:rPr>
              <w:t> </w:t>
            </w:r>
            <w:r w:rsidRPr="001A391A">
              <w:rPr>
                <w:rFonts w:ascii="Times New Roman" w:hAnsi="Times New Roman"/>
                <w:sz w:val="24"/>
                <w:szCs w:val="24"/>
                <w:lang w:eastAsia="ru-RU"/>
              </w:rPr>
              <w:t>Афонский, А.Ю.</w:t>
            </w:r>
            <w:r>
              <w:rPr>
                <w:rFonts w:ascii="Times New Roman" w:hAnsi="Times New Roman"/>
                <w:sz w:val="24"/>
                <w:szCs w:val="24"/>
                <w:lang w:eastAsia="ru-RU"/>
              </w:rPr>
              <w:t> </w:t>
            </w:r>
            <w:proofErr w:type="spellStart"/>
            <w:r w:rsidRPr="001A391A">
              <w:rPr>
                <w:rFonts w:ascii="Times New Roman" w:hAnsi="Times New Roman"/>
                <w:sz w:val="24"/>
                <w:szCs w:val="24"/>
                <w:lang w:eastAsia="ru-RU"/>
              </w:rPr>
              <w:t>Брыксин</w:t>
            </w:r>
            <w:proofErr w:type="spellEnd"/>
            <w:r w:rsidRPr="001A391A">
              <w:rPr>
                <w:rFonts w:ascii="Times New Roman" w:hAnsi="Times New Roman"/>
                <w:sz w:val="24"/>
                <w:szCs w:val="24"/>
                <w:lang w:eastAsia="ru-RU"/>
              </w:rPr>
              <w:t>, В.П.</w:t>
            </w:r>
            <w:r>
              <w:rPr>
                <w:rFonts w:ascii="Times New Roman" w:hAnsi="Times New Roman"/>
                <w:sz w:val="24"/>
                <w:szCs w:val="24"/>
                <w:lang w:eastAsia="ru-RU"/>
              </w:rPr>
              <w:t> </w:t>
            </w:r>
            <w:proofErr w:type="spellStart"/>
            <w:r w:rsidRPr="001A391A">
              <w:rPr>
                <w:rFonts w:ascii="Times New Roman" w:hAnsi="Times New Roman"/>
                <w:sz w:val="24"/>
                <w:szCs w:val="24"/>
                <w:lang w:eastAsia="ru-RU"/>
              </w:rPr>
              <w:t>Водолацкий</w:t>
            </w:r>
            <w:proofErr w:type="spellEnd"/>
            <w:r w:rsidRPr="001A391A">
              <w:rPr>
                <w:rFonts w:ascii="Times New Roman" w:hAnsi="Times New Roman"/>
                <w:sz w:val="24"/>
                <w:szCs w:val="24"/>
                <w:lang w:eastAsia="ru-RU"/>
              </w:rPr>
              <w:t>, М.Т.</w:t>
            </w:r>
            <w:r>
              <w:rPr>
                <w:rFonts w:ascii="Times New Roman" w:hAnsi="Times New Roman"/>
                <w:sz w:val="24"/>
                <w:szCs w:val="24"/>
                <w:lang w:eastAsia="ru-RU"/>
              </w:rPr>
              <w:t> </w:t>
            </w:r>
            <w:r w:rsidRPr="001A391A">
              <w:rPr>
                <w:rFonts w:ascii="Times New Roman" w:hAnsi="Times New Roman"/>
                <w:sz w:val="24"/>
                <w:szCs w:val="24"/>
                <w:lang w:eastAsia="ru-RU"/>
              </w:rPr>
              <w:t>Гаджиев</w:t>
            </w:r>
          </w:p>
        </w:tc>
        <w:tc>
          <w:tcPr>
            <w:tcW w:w="1701" w:type="dxa"/>
          </w:tcPr>
          <w:p w:rsidR="00DE3DE8" w:rsidRDefault="00E02D4D" w:rsidP="00DE3DE8">
            <w:pPr>
              <w:jc w:val="center"/>
              <w:rPr>
                <w:rFonts w:ascii="Times New Roman" w:hAnsi="Times New Roman" w:cs="Times New Roman"/>
                <w:sz w:val="24"/>
                <w:szCs w:val="24"/>
              </w:rPr>
            </w:pPr>
            <w:r w:rsidRPr="00E02D4D">
              <w:rPr>
                <w:rFonts w:ascii="Times New Roman" w:hAnsi="Times New Roman" w:cs="Times New Roman"/>
                <w:sz w:val="24"/>
                <w:szCs w:val="24"/>
              </w:rPr>
              <w:t>Заключений нет</w:t>
            </w:r>
          </w:p>
        </w:tc>
        <w:tc>
          <w:tcPr>
            <w:tcW w:w="1701" w:type="dxa"/>
          </w:tcPr>
          <w:p w:rsidR="00DE3DE8" w:rsidRPr="00DE3DE8" w:rsidRDefault="00E02D4D" w:rsidP="00DE3DE8">
            <w:pPr>
              <w:rPr>
                <w:rFonts w:ascii="Times New Roman" w:hAnsi="Times New Roman" w:cs="Times New Roman"/>
                <w:sz w:val="24"/>
                <w:szCs w:val="24"/>
              </w:rPr>
            </w:pPr>
            <w:r w:rsidRPr="00E02D4D">
              <w:rPr>
                <w:rFonts w:ascii="Times New Roman" w:hAnsi="Times New Roman" w:cs="Times New Roman"/>
                <w:sz w:val="24"/>
                <w:szCs w:val="24"/>
              </w:rPr>
              <w:t>Поддержать</w:t>
            </w:r>
          </w:p>
        </w:tc>
      </w:tr>
      <w:tr w:rsidR="002B0FE9" w:rsidRPr="007D6443" w:rsidTr="00E75D72">
        <w:tc>
          <w:tcPr>
            <w:tcW w:w="674" w:type="dxa"/>
          </w:tcPr>
          <w:p w:rsidR="002B0FE9" w:rsidRDefault="003E1B1B" w:rsidP="00DE3DE8">
            <w:pPr>
              <w:rPr>
                <w:rFonts w:ascii="Times New Roman" w:hAnsi="Times New Roman" w:cs="Times New Roman"/>
                <w:sz w:val="24"/>
                <w:szCs w:val="24"/>
              </w:rPr>
            </w:pPr>
            <w:r>
              <w:rPr>
                <w:rFonts w:ascii="Times New Roman" w:hAnsi="Times New Roman" w:cs="Times New Roman"/>
                <w:sz w:val="24"/>
                <w:szCs w:val="24"/>
              </w:rPr>
              <w:t>5</w:t>
            </w:r>
            <w:r w:rsidR="00EA6D1B">
              <w:rPr>
                <w:rFonts w:ascii="Times New Roman" w:hAnsi="Times New Roman" w:cs="Times New Roman"/>
                <w:sz w:val="24"/>
                <w:szCs w:val="24"/>
              </w:rPr>
              <w:t>.</w:t>
            </w:r>
          </w:p>
        </w:tc>
        <w:tc>
          <w:tcPr>
            <w:tcW w:w="3149" w:type="dxa"/>
          </w:tcPr>
          <w:p w:rsidR="00615943" w:rsidRPr="002B0FE9" w:rsidRDefault="001A391A" w:rsidP="00F47A08">
            <w:pPr>
              <w:jc w:val="both"/>
              <w:rPr>
                <w:rFonts w:ascii="Times New Roman" w:hAnsi="Times New Roman" w:cs="Times New Roman"/>
                <w:sz w:val="24"/>
                <w:szCs w:val="24"/>
              </w:rPr>
            </w:pPr>
            <w:r w:rsidRPr="001A391A">
              <w:rPr>
                <w:rFonts w:ascii="Times New Roman" w:hAnsi="Times New Roman" w:cs="Times New Roman"/>
                <w:sz w:val="24"/>
                <w:szCs w:val="24"/>
              </w:rPr>
              <w:t>№ 918957-6 «О внесении изменений в статью 12.10 Кодекса Российской Федерации об административных правонарушениях» (об усилении ответственности за нарушение правил движения через железнодорожные пути)</w:t>
            </w:r>
          </w:p>
        </w:tc>
        <w:tc>
          <w:tcPr>
            <w:tcW w:w="5811" w:type="dxa"/>
          </w:tcPr>
          <w:p w:rsidR="002B0FE9" w:rsidRPr="002B0FE9" w:rsidRDefault="001A391A" w:rsidP="00E02D4D">
            <w:pPr>
              <w:ind w:firstLine="33"/>
              <w:jc w:val="both"/>
              <w:rPr>
                <w:rFonts w:ascii="Times New Roman" w:hAnsi="Times New Roman" w:cs="Times New Roman"/>
                <w:sz w:val="24"/>
                <w:szCs w:val="24"/>
              </w:rPr>
            </w:pPr>
            <w:r w:rsidRPr="001A391A">
              <w:rPr>
                <w:rFonts w:ascii="Times New Roman" w:hAnsi="Times New Roman" w:cs="Times New Roman"/>
                <w:sz w:val="24"/>
                <w:szCs w:val="24"/>
              </w:rPr>
              <w:t>Проект Федерального закона подготовлен с целью повышения ответственности водителей автотранспортных средств за нарушение правил движения через железнодорожные пути. Административный штраф предлагается увеличить с одной тысячи до двух тысяч рублей</w:t>
            </w:r>
          </w:p>
        </w:tc>
        <w:tc>
          <w:tcPr>
            <w:tcW w:w="1843" w:type="dxa"/>
          </w:tcPr>
          <w:p w:rsidR="002B0FE9" w:rsidRDefault="001A391A" w:rsidP="002B0FE9">
            <w:pPr>
              <w:autoSpaceDE w:val="0"/>
              <w:autoSpaceDN w:val="0"/>
              <w:adjustRightInd w:val="0"/>
              <w:jc w:val="center"/>
              <w:rPr>
                <w:rFonts w:ascii="Times New Roman" w:hAnsi="Times New Roman"/>
                <w:sz w:val="24"/>
                <w:szCs w:val="24"/>
                <w:lang w:eastAsia="ru-RU"/>
              </w:rPr>
            </w:pPr>
            <w:r w:rsidRPr="001A391A">
              <w:rPr>
                <w:rFonts w:ascii="Times New Roman" w:hAnsi="Times New Roman"/>
                <w:sz w:val="24"/>
                <w:szCs w:val="24"/>
                <w:lang w:eastAsia="ru-RU"/>
              </w:rPr>
              <w:t>Курская областная Дума</w:t>
            </w:r>
          </w:p>
        </w:tc>
        <w:tc>
          <w:tcPr>
            <w:tcW w:w="1701" w:type="dxa"/>
          </w:tcPr>
          <w:p w:rsidR="002B0FE9" w:rsidRPr="009057C1" w:rsidRDefault="002B0FE9" w:rsidP="00DE3DE8">
            <w:pPr>
              <w:jc w:val="center"/>
              <w:rPr>
                <w:rFonts w:ascii="Times New Roman" w:hAnsi="Times New Roman" w:cs="Times New Roman"/>
                <w:sz w:val="24"/>
                <w:szCs w:val="24"/>
              </w:rPr>
            </w:pPr>
            <w:r w:rsidRPr="002B0FE9">
              <w:rPr>
                <w:rFonts w:ascii="Times New Roman" w:hAnsi="Times New Roman" w:cs="Times New Roman"/>
                <w:sz w:val="24"/>
                <w:szCs w:val="24"/>
              </w:rPr>
              <w:t>Заключений нет</w:t>
            </w:r>
          </w:p>
        </w:tc>
        <w:tc>
          <w:tcPr>
            <w:tcW w:w="1701" w:type="dxa"/>
          </w:tcPr>
          <w:p w:rsidR="002B0FE9" w:rsidRPr="00DE3DE8" w:rsidRDefault="002B0FE9" w:rsidP="00DE3DE8">
            <w:pPr>
              <w:rPr>
                <w:rFonts w:ascii="Times New Roman" w:hAnsi="Times New Roman" w:cs="Times New Roman"/>
                <w:sz w:val="24"/>
                <w:szCs w:val="24"/>
              </w:rPr>
            </w:pPr>
            <w:r w:rsidRPr="002B0FE9">
              <w:rPr>
                <w:rFonts w:ascii="Times New Roman" w:hAnsi="Times New Roman" w:cs="Times New Roman"/>
                <w:sz w:val="24"/>
                <w:szCs w:val="24"/>
              </w:rPr>
              <w:t>Поддержать</w:t>
            </w:r>
          </w:p>
        </w:tc>
      </w:tr>
      <w:tr w:rsidR="00432F83" w:rsidRPr="007D6443" w:rsidTr="00E75D72">
        <w:tc>
          <w:tcPr>
            <w:tcW w:w="674" w:type="dxa"/>
          </w:tcPr>
          <w:p w:rsidR="00432F83" w:rsidRDefault="00432F83" w:rsidP="00DE3DE8">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149" w:type="dxa"/>
          </w:tcPr>
          <w:p w:rsidR="00432F83" w:rsidRPr="002B0FE9" w:rsidRDefault="001A391A" w:rsidP="00F47A08">
            <w:pPr>
              <w:jc w:val="both"/>
              <w:rPr>
                <w:rFonts w:ascii="Times New Roman" w:hAnsi="Times New Roman" w:cs="Times New Roman"/>
                <w:sz w:val="24"/>
                <w:szCs w:val="24"/>
              </w:rPr>
            </w:pPr>
            <w:r w:rsidRPr="001A391A">
              <w:rPr>
                <w:rFonts w:ascii="Times New Roman" w:hAnsi="Times New Roman" w:cs="Times New Roman"/>
                <w:sz w:val="24"/>
                <w:szCs w:val="24"/>
              </w:rPr>
              <w:t>№ 922546-6 «О внесении изменений в Федеральный закон «О связи» и Кодекс Российской Федерации об административных правонарушениях» (в части уточнения источников формирования резерва универсального обслуживания и установления ответственности за нарушения порядка предоставления сведений о базе расчета обязательных отчислений в резерв универсального обслуживания)</w:t>
            </w:r>
          </w:p>
        </w:tc>
        <w:tc>
          <w:tcPr>
            <w:tcW w:w="5811" w:type="dxa"/>
          </w:tcPr>
          <w:p w:rsidR="001A391A" w:rsidRPr="001A391A" w:rsidRDefault="001A391A" w:rsidP="001A391A">
            <w:pPr>
              <w:ind w:firstLine="33"/>
              <w:jc w:val="both"/>
              <w:rPr>
                <w:rFonts w:ascii="Times New Roman" w:hAnsi="Times New Roman" w:cs="Times New Roman"/>
                <w:sz w:val="24"/>
                <w:szCs w:val="24"/>
              </w:rPr>
            </w:pPr>
            <w:r w:rsidRPr="001A391A">
              <w:rPr>
                <w:rFonts w:ascii="Times New Roman" w:hAnsi="Times New Roman" w:cs="Times New Roman"/>
                <w:sz w:val="24"/>
                <w:szCs w:val="24"/>
              </w:rPr>
              <w:t>Изменения в статьи 60 и 68 Федерального закона «О</w:t>
            </w:r>
            <w:r w:rsidR="00CF3DCF">
              <w:rPr>
                <w:rFonts w:ascii="Times New Roman" w:hAnsi="Times New Roman" w:cs="Times New Roman"/>
                <w:sz w:val="24"/>
                <w:szCs w:val="24"/>
              </w:rPr>
              <w:t> </w:t>
            </w:r>
            <w:r w:rsidRPr="001A391A">
              <w:rPr>
                <w:rFonts w:ascii="Times New Roman" w:hAnsi="Times New Roman" w:cs="Times New Roman"/>
                <w:sz w:val="24"/>
                <w:szCs w:val="24"/>
              </w:rPr>
              <w:t>связи» определяют дополнительные источники формирования резерва универсального обслуживания. В случае неисполнения оператором сети связи общего пользования обязанности по уплате обязательных отчислений в резерв универсального обслуживания, помимо причитающихся к уплате сумм отчислений, операторами сети связи общего пользования будет уплачиваться пеня, за каждый календарный день просрочки, начиная со следующего за установленным днем осуществления отчислений.</w:t>
            </w:r>
          </w:p>
          <w:p w:rsidR="00432F83" w:rsidRPr="002B0FE9" w:rsidRDefault="001A391A" w:rsidP="001A391A">
            <w:pPr>
              <w:ind w:firstLine="33"/>
              <w:jc w:val="both"/>
              <w:rPr>
                <w:rFonts w:ascii="Times New Roman" w:hAnsi="Times New Roman" w:cs="Times New Roman"/>
                <w:sz w:val="24"/>
                <w:szCs w:val="24"/>
              </w:rPr>
            </w:pPr>
            <w:r w:rsidRPr="001A391A">
              <w:rPr>
                <w:rFonts w:ascii="Times New Roman" w:hAnsi="Times New Roman" w:cs="Times New Roman"/>
                <w:sz w:val="24"/>
                <w:szCs w:val="24"/>
              </w:rPr>
              <w:t>В Кодекс Российской Федерации об административных правонарушениях предлагается внести изменения в части установления административной ответственности за нарушение порядка представления сведений о базе расчета обязательных отчислений (неналоговых платежей) в резерв универсального обслуживания</w:t>
            </w:r>
          </w:p>
        </w:tc>
        <w:tc>
          <w:tcPr>
            <w:tcW w:w="1843" w:type="dxa"/>
          </w:tcPr>
          <w:p w:rsidR="00432F83" w:rsidRDefault="001A391A" w:rsidP="002B0FE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Российской Федерации</w:t>
            </w:r>
          </w:p>
        </w:tc>
        <w:tc>
          <w:tcPr>
            <w:tcW w:w="1701" w:type="dxa"/>
          </w:tcPr>
          <w:p w:rsidR="00432F83" w:rsidRPr="002B0FE9" w:rsidRDefault="001A391A" w:rsidP="00DE3DE8">
            <w:pPr>
              <w:jc w:val="center"/>
              <w:rPr>
                <w:rFonts w:ascii="Times New Roman" w:hAnsi="Times New Roman" w:cs="Times New Roman"/>
                <w:sz w:val="24"/>
                <w:szCs w:val="24"/>
              </w:rPr>
            </w:pPr>
            <w:r w:rsidRPr="001A391A">
              <w:rPr>
                <w:rFonts w:ascii="Times New Roman" w:hAnsi="Times New Roman" w:cs="Times New Roman"/>
                <w:sz w:val="24"/>
                <w:szCs w:val="24"/>
              </w:rPr>
              <w:t>Заключений нет</w:t>
            </w:r>
          </w:p>
        </w:tc>
        <w:tc>
          <w:tcPr>
            <w:tcW w:w="1701" w:type="dxa"/>
          </w:tcPr>
          <w:p w:rsidR="00432F83" w:rsidRPr="002B0FE9" w:rsidRDefault="001A391A" w:rsidP="00DE3DE8">
            <w:pPr>
              <w:rPr>
                <w:rFonts w:ascii="Times New Roman" w:hAnsi="Times New Roman" w:cs="Times New Roman"/>
                <w:sz w:val="24"/>
                <w:szCs w:val="24"/>
              </w:rPr>
            </w:pPr>
            <w:r w:rsidRPr="001A391A">
              <w:rPr>
                <w:rFonts w:ascii="Times New Roman" w:hAnsi="Times New Roman" w:cs="Times New Roman"/>
                <w:sz w:val="24"/>
                <w:szCs w:val="24"/>
              </w:rPr>
              <w:t>Поддержать</w:t>
            </w:r>
          </w:p>
        </w:tc>
      </w:tr>
      <w:tr w:rsidR="00432F83" w:rsidRPr="007D6443" w:rsidTr="00E75D72">
        <w:tc>
          <w:tcPr>
            <w:tcW w:w="674" w:type="dxa"/>
          </w:tcPr>
          <w:p w:rsidR="00432F83" w:rsidRDefault="00432F83" w:rsidP="00DE3DE8">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432F83" w:rsidRPr="002B0FE9" w:rsidRDefault="001A391A" w:rsidP="00F47A08">
            <w:pPr>
              <w:jc w:val="both"/>
              <w:rPr>
                <w:rFonts w:ascii="Times New Roman" w:hAnsi="Times New Roman" w:cs="Times New Roman"/>
                <w:sz w:val="24"/>
                <w:szCs w:val="24"/>
              </w:rPr>
            </w:pPr>
            <w:r w:rsidRPr="001A391A">
              <w:rPr>
                <w:rFonts w:ascii="Times New Roman" w:hAnsi="Times New Roman" w:cs="Times New Roman"/>
                <w:sz w:val="24"/>
                <w:szCs w:val="24"/>
              </w:rPr>
              <w:t>№ 922796-6 «О внесении изменений в статью 71 Федерального закона «О выборах депутатов Государственной Думы Федерального Собрания Российской Федерации» (по вопросу перечня органов, организаций и лиц, которым запрещается вносить пожертвования в избирательные фонды)</w:t>
            </w:r>
          </w:p>
        </w:tc>
        <w:tc>
          <w:tcPr>
            <w:tcW w:w="5811" w:type="dxa"/>
          </w:tcPr>
          <w:p w:rsidR="00432F83" w:rsidRPr="002B0FE9" w:rsidRDefault="00DB1C21" w:rsidP="00E02D4D">
            <w:pPr>
              <w:ind w:firstLine="33"/>
              <w:jc w:val="both"/>
              <w:rPr>
                <w:rFonts w:ascii="Times New Roman" w:hAnsi="Times New Roman" w:cs="Times New Roman"/>
                <w:sz w:val="24"/>
                <w:szCs w:val="24"/>
              </w:rPr>
            </w:pPr>
            <w:r w:rsidRPr="00DB1C21">
              <w:rPr>
                <w:rFonts w:ascii="Times New Roman" w:hAnsi="Times New Roman" w:cs="Times New Roman"/>
                <w:sz w:val="24"/>
                <w:szCs w:val="24"/>
              </w:rPr>
              <w:t xml:space="preserve">Настоящий законопроект направлен на устранение в части 11 статьи 71 Федерального закона ссылки на отсутствующий пункт 16 части 10 этой же статьи Федерального закона, вследствие чего возникла неопределенность в </w:t>
            </w:r>
            <w:proofErr w:type="spellStart"/>
            <w:r w:rsidRPr="00DB1C21">
              <w:rPr>
                <w:rFonts w:ascii="Times New Roman" w:hAnsi="Times New Roman" w:cs="Times New Roman"/>
                <w:sz w:val="24"/>
                <w:szCs w:val="24"/>
              </w:rPr>
              <w:t>правоприменении</w:t>
            </w:r>
            <w:proofErr w:type="spellEnd"/>
            <w:r w:rsidRPr="00DB1C21">
              <w:rPr>
                <w:rFonts w:ascii="Times New Roman" w:hAnsi="Times New Roman" w:cs="Times New Roman"/>
                <w:sz w:val="24"/>
                <w:szCs w:val="24"/>
              </w:rPr>
              <w:t xml:space="preserve"> ее положений</w:t>
            </w:r>
          </w:p>
        </w:tc>
        <w:tc>
          <w:tcPr>
            <w:tcW w:w="1843" w:type="dxa"/>
          </w:tcPr>
          <w:p w:rsidR="00432F83" w:rsidRDefault="00DB1C21" w:rsidP="002B0FE9">
            <w:pPr>
              <w:autoSpaceDE w:val="0"/>
              <w:autoSpaceDN w:val="0"/>
              <w:adjustRightInd w:val="0"/>
              <w:jc w:val="center"/>
              <w:rPr>
                <w:rFonts w:ascii="Times New Roman" w:hAnsi="Times New Roman"/>
                <w:sz w:val="24"/>
                <w:szCs w:val="24"/>
                <w:lang w:eastAsia="ru-RU"/>
              </w:rPr>
            </w:pPr>
            <w:r w:rsidRPr="00DB1C21">
              <w:rPr>
                <w:rFonts w:ascii="Times New Roman" w:hAnsi="Times New Roman"/>
                <w:sz w:val="24"/>
                <w:szCs w:val="24"/>
                <w:lang w:eastAsia="ru-RU"/>
              </w:rPr>
              <w:t>Парламент Кабардино-Балкарской Республики</w:t>
            </w:r>
          </w:p>
        </w:tc>
        <w:tc>
          <w:tcPr>
            <w:tcW w:w="1701" w:type="dxa"/>
          </w:tcPr>
          <w:p w:rsidR="00432F83" w:rsidRPr="002B0FE9" w:rsidRDefault="00DB1C21" w:rsidP="00DE3DE8">
            <w:pPr>
              <w:jc w:val="center"/>
              <w:rPr>
                <w:rFonts w:ascii="Times New Roman" w:hAnsi="Times New Roman" w:cs="Times New Roman"/>
                <w:sz w:val="24"/>
                <w:szCs w:val="24"/>
              </w:rPr>
            </w:pPr>
            <w:r w:rsidRPr="00DB1C21">
              <w:rPr>
                <w:rFonts w:ascii="Times New Roman" w:hAnsi="Times New Roman" w:cs="Times New Roman"/>
                <w:sz w:val="24"/>
                <w:szCs w:val="24"/>
              </w:rPr>
              <w:t>Заключений нет</w:t>
            </w:r>
          </w:p>
        </w:tc>
        <w:tc>
          <w:tcPr>
            <w:tcW w:w="1701" w:type="dxa"/>
          </w:tcPr>
          <w:p w:rsidR="00432F83" w:rsidRPr="002B0FE9" w:rsidRDefault="00DB1C21" w:rsidP="00DE3DE8">
            <w:pPr>
              <w:rPr>
                <w:rFonts w:ascii="Times New Roman" w:hAnsi="Times New Roman" w:cs="Times New Roman"/>
                <w:sz w:val="24"/>
                <w:szCs w:val="24"/>
              </w:rPr>
            </w:pPr>
            <w:r w:rsidRPr="00DB1C21">
              <w:rPr>
                <w:rFonts w:ascii="Times New Roman" w:hAnsi="Times New Roman" w:cs="Times New Roman"/>
                <w:sz w:val="24"/>
                <w:szCs w:val="24"/>
              </w:rPr>
              <w:t>Поддержать</w:t>
            </w:r>
          </w:p>
        </w:tc>
      </w:tr>
      <w:tr w:rsidR="00432F83" w:rsidRPr="007D6443" w:rsidTr="00E75D72">
        <w:tc>
          <w:tcPr>
            <w:tcW w:w="674" w:type="dxa"/>
          </w:tcPr>
          <w:p w:rsidR="00432F83" w:rsidRDefault="00432F83" w:rsidP="00DE3DE8">
            <w:pPr>
              <w:rPr>
                <w:rFonts w:ascii="Times New Roman" w:hAnsi="Times New Roman" w:cs="Times New Roman"/>
                <w:sz w:val="24"/>
                <w:szCs w:val="24"/>
              </w:rPr>
            </w:pPr>
            <w:r>
              <w:rPr>
                <w:rFonts w:ascii="Times New Roman" w:hAnsi="Times New Roman" w:cs="Times New Roman"/>
                <w:sz w:val="24"/>
                <w:szCs w:val="24"/>
              </w:rPr>
              <w:t>8.</w:t>
            </w:r>
          </w:p>
        </w:tc>
        <w:tc>
          <w:tcPr>
            <w:tcW w:w="3149" w:type="dxa"/>
          </w:tcPr>
          <w:p w:rsidR="00432F83" w:rsidRPr="002B0FE9" w:rsidRDefault="00DB1C21" w:rsidP="00F47A08">
            <w:pPr>
              <w:jc w:val="both"/>
              <w:rPr>
                <w:rFonts w:ascii="Times New Roman" w:hAnsi="Times New Roman" w:cs="Times New Roman"/>
                <w:sz w:val="24"/>
                <w:szCs w:val="24"/>
              </w:rPr>
            </w:pPr>
            <w:r w:rsidRPr="00DB1C21">
              <w:rPr>
                <w:rFonts w:ascii="Times New Roman" w:hAnsi="Times New Roman" w:cs="Times New Roman"/>
                <w:sz w:val="24"/>
                <w:szCs w:val="24"/>
              </w:rPr>
              <w:t>№ 923365-6 «О внесении изменений в статьи 45 и 46 Федерального закона «О государственной гражданской службе Российской Федерации» (в части упорядочива</w:t>
            </w:r>
            <w:r w:rsidRPr="00DB1C21">
              <w:rPr>
                <w:rFonts w:ascii="Times New Roman" w:hAnsi="Times New Roman" w:cs="Times New Roman"/>
                <w:sz w:val="24"/>
                <w:szCs w:val="24"/>
              </w:rPr>
              <w:lastRenderedPageBreak/>
              <w:t>ния продолжительности отпусков на государственной гражданской службе)»</w:t>
            </w:r>
          </w:p>
        </w:tc>
        <w:tc>
          <w:tcPr>
            <w:tcW w:w="5811" w:type="dxa"/>
          </w:tcPr>
          <w:p w:rsidR="00432F83" w:rsidRPr="002B0FE9" w:rsidRDefault="00DB1C21" w:rsidP="00DB1C21">
            <w:pPr>
              <w:ind w:firstLine="33"/>
              <w:jc w:val="both"/>
              <w:rPr>
                <w:rFonts w:ascii="Times New Roman" w:hAnsi="Times New Roman" w:cs="Times New Roman"/>
                <w:sz w:val="24"/>
                <w:szCs w:val="24"/>
              </w:rPr>
            </w:pPr>
            <w:r w:rsidRPr="00DB1C21">
              <w:rPr>
                <w:rFonts w:ascii="Times New Roman" w:hAnsi="Times New Roman" w:cs="Times New Roman"/>
                <w:sz w:val="24"/>
                <w:szCs w:val="24"/>
              </w:rPr>
              <w:lastRenderedPageBreak/>
              <w:t>Проект федерального закона подготовлен в целях оптимизации продолжительности отпусков на государственной гражданской службе (далее - гражданская служба), а именно:</w:t>
            </w:r>
            <w:r>
              <w:rPr>
                <w:rFonts w:ascii="Times New Roman" w:hAnsi="Times New Roman" w:cs="Times New Roman"/>
                <w:sz w:val="24"/>
                <w:szCs w:val="24"/>
              </w:rPr>
              <w:t xml:space="preserve"> </w:t>
            </w:r>
            <w:r w:rsidRPr="00DB1C21">
              <w:rPr>
                <w:rFonts w:ascii="Times New Roman" w:hAnsi="Times New Roman" w:cs="Times New Roman"/>
                <w:sz w:val="24"/>
                <w:szCs w:val="24"/>
              </w:rPr>
              <w:t>установление одинаковой продолжительности основного отпуска для всех гражданских служащих вне зависимости от группы замещаемых ими должностей - 30 календарных дней;</w:t>
            </w:r>
            <w:r>
              <w:rPr>
                <w:rFonts w:ascii="Times New Roman" w:hAnsi="Times New Roman" w:cs="Times New Roman"/>
                <w:sz w:val="24"/>
                <w:szCs w:val="24"/>
              </w:rPr>
              <w:t xml:space="preserve"> </w:t>
            </w:r>
            <w:r w:rsidRPr="00DB1C21">
              <w:rPr>
                <w:rFonts w:ascii="Times New Roman" w:hAnsi="Times New Roman" w:cs="Times New Roman"/>
                <w:sz w:val="24"/>
                <w:szCs w:val="24"/>
              </w:rPr>
              <w:t xml:space="preserve">сокращение отпуска за выслугу лет: от 1 до 10 календарных дней в </w:t>
            </w:r>
            <w:r w:rsidRPr="00DB1C21">
              <w:rPr>
                <w:rFonts w:ascii="Times New Roman" w:hAnsi="Times New Roman" w:cs="Times New Roman"/>
                <w:sz w:val="24"/>
                <w:szCs w:val="24"/>
              </w:rPr>
              <w:lastRenderedPageBreak/>
              <w:t>зависимости от стажа гражданской службы;</w:t>
            </w:r>
            <w:r>
              <w:rPr>
                <w:rFonts w:ascii="Times New Roman" w:hAnsi="Times New Roman" w:cs="Times New Roman"/>
                <w:sz w:val="24"/>
                <w:szCs w:val="24"/>
              </w:rPr>
              <w:t xml:space="preserve"> </w:t>
            </w:r>
            <w:r w:rsidRPr="00DB1C21">
              <w:rPr>
                <w:rFonts w:ascii="Times New Roman" w:hAnsi="Times New Roman" w:cs="Times New Roman"/>
                <w:sz w:val="24"/>
                <w:szCs w:val="24"/>
              </w:rPr>
              <w:t>установление императивной нормы о продолжительности отпуска за ненормированный служебный день в количестве 3 календарных дней</w:t>
            </w:r>
          </w:p>
        </w:tc>
        <w:tc>
          <w:tcPr>
            <w:tcW w:w="1843" w:type="dxa"/>
          </w:tcPr>
          <w:p w:rsidR="00432F83" w:rsidRDefault="00DB1C21" w:rsidP="002B0FE9">
            <w:pPr>
              <w:autoSpaceDE w:val="0"/>
              <w:autoSpaceDN w:val="0"/>
              <w:adjustRightInd w:val="0"/>
              <w:jc w:val="center"/>
              <w:rPr>
                <w:rFonts w:ascii="Times New Roman" w:hAnsi="Times New Roman"/>
                <w:sz w:val="24"/>
                <w:szCs w:val="24"/>
                <w:lang w:eastAsia="ru-RU"/>
              </w:rPr>
            </w:pPr>
            <w:r w:rsidRPr="00DB1C21">
              <w:rPr>
                <w:rFonts w:ascii="Times New Roman" w:hAnsi="Times New Roman"/>
                <w:sz w:val="24"/>
                <w:szCs w:val="24"/>
                <w:lang w:eastAsia="ru-RU"/>
              </w:rPr>
              <w:lastRenderedPageBreak/>
              <w:t>Правительство Российской Федерации</w:t>
            </w:r>
          </w:p>
        </w:tc>
        <w:tc>
          <w:tcPr>
            <w:tcW w:w="1701" w:type="dxa"/>
          </w:tcPr>
          <w:p w:rsidR="00432F83" w:rsidRPr="002B0FE9" w:rsidRDefault="00DB1C21" w:rsidP="00DE3DE8">
            <w:pPr>
              <w:jc w:val="center"/>
              <w:rPr>
                <w:rFonts w:ascii="Times New Roman" w:hAnsi="Times New Roman" w:cs="Times New Roman"/>
                <w:sz w:val="24"/>
                <w:szCs w:val="24"/>
              </w:rPr>
            </w:pPr>
            <w:r w:rsidRPr="00DB1C21">
              <w:rPr>
                <w:rFonts w:ascii="Times New Roman" w:hAnsi="Times New Roman" w:cs="Times New Roman"/>
                <w:sz w:val="24"/>
                <w:szCs w:val="24"/>
              </w:rPr>
              <w:t>Заключений нет</w:t>
            </w:r>
          </w:p>
        </w:tc>
        <w:tc>
          <w:tcPr>
            <w:tcW w:w="1701" w:type="dxa"/>
          </w:tcPr>
          <w:p w:rsidR="00432F83" w:rsidRPr="002B0FE9" w:rsidRDefault="00DB1C21" w:rsidP="00DE3DE8">
            <w:pPr>
              <w:rPr>
                <w:rFonts w:ascii="Times New Roman" w:hAnsi="Times New Roman" w:cs="Times New Roman"/>
                <w:sz w:val="24"/>
                <w:szCs w:val="24"/>
              </w:rPr>
            </w:pPr>
            <w:r w:rsidRPr="00DB1C21">
              <w:rPr>
                <w:rFonts w:ascii="Times New Roman" w:hAnsi="Times New Roman" w:cs="Times New Roman"/>
                <w:sz w:val="24"/>
                <w:szCs w:val="24"/>
              </w:rPr>
              <w:t>Поддержать</w:t>
            </w:r>
          </w:p>
        </w:tc>
      </w:tr>
      <w:tr w:rsidR="00432F83" w:rsidRPr="007D6443" w:rsidTr="00E75D72">
        <w:tc>
          <w:tcPr>
            <w:tcW w:w="674" w:type="dxa"/>
          </w:tcPr>
          <w:p w:rsidR="00432F83" w:rsidRDefault="00432F83" w:rsidP="00DE3DE8">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3149" w:type="dxa"/>
          </w:tcPr>
          <w:p w:rsidR="00432F83" w:rsidRPr="002B0FE9" w:rsidRDefault="00DB1C21" w:rsidP="00F47A08">
            <w:pPr>
              <w:jc w:val="both"/>
              <w:rPr>
                <w:rFonts w:ascii="Times New Roman" w:hAnsi="Times New Roman" w:cs="Times New Roman"/>
                <w:sz w:val="24"/>
                <w:szCs w:val="24"/>
              </w:rPr>
            </w:pPr>
            <w:r w:rsidRPr="00DB1C21">
              <w:rPr>
                <w:rFonts w:ascii="Times New Roman" w:hAnsi="Times New Roman" w:cs="Times New Roman"/>
                <w:sz w:val="24"/>
                <w:szCs w:val="24"/>
              </w:rPr>
              <w:t>№ 923490-6 «О внесении изменения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установления единого подхода к осуществлению государственного контроля (надзора) за деятельностью органов государственной власти субъектов Российской Федерации и их должностных лиц)</w:t>
            </w:r>
          </w:p>
        </w:tc>
        <w:tc>
          <w:tcPr>
            <w:tcW w:w="5811" w:type="dxa"/>
          </w:tcPr>
          <w:p w:rsidR="00432F83" w:rsidRPr="002B0FE9" w:rsidRDefault="00DB1C21" w:rsidP="00E02D4D">
            <w:pPr>
              <w:ind w:firstLine="33"/>
              <w:jc w:val="both"/>
              <w:rPr>
                <w:rFonts w:ascii="Times New Roman" w:hAnsi="Times New Roman" w:cs="Times New Roman"/>
                <w:sz w:val="24"/>
                <w:szCs w:val="24"/>
              </w:rPr>
            </w:pPr>
            <w:r w:rsidRPr="00DB1C21">
              <w:rPr>
                <w:rFonts w:ascii="Times New Roman" w:hAnsi="Times New Roman" w:cs="Times New Roman"/>
                <w:sz w:val="24"/>
                <w:szCs w:val="24"/>
              </w:rPr>
              <w:t>Проект федерального закона направлен на установление единого подхода к осуществлению органами государственного контроля (надзора), в том числе территориальными органами федеральных органов исполнительной власти, контроля за соблюдением органами государственной власти субъектов Российской Федерации и должностными лицами органов государственной власти субъектов Российской Федерации законодательства Российской Федерации, а также за соответствием правовых актов субъектов Российской Федерации требованиям федерального законодательства</w:t>
            </w:r>
          </w:p>
        </w:tc>
        <w:tc>
          <w:tcPr>
            <w:tcW w:w="1843" w:type="dxa"/>
          </w:tcPr>
          <w:p w:rsidR="00432F83" w:rsidRDefault="00DB1C21" w:rsidP="002B0FE9">
            <w:pPr>
              <w:autoSpaceDE w:val="0"/>
              <w:autoSpaceDN w:val="0"/>
              <w:adjustRightInd w:val="0"/>
              <w:jc w:val="center"/>
              <w:rPr>
                <w:rFonts w:ascii="Times New Roman" w:hAnsi="Times New Roman"/>
                <w:sz w:val="24"/>
                <w:szCs w:val="24"/>
                <w:lang w:eastAsia="ru-RU"/>
              </w:rPr>
            </w:pPr>
            <w:r w:rsidRPr="00DB1C21">
              <w:rPr>
                <w:rFonts w:ascii="Times New Roman" w:hAnsi="Times New Roman"/>
                <w:sz w:val="24"/>
                <w:szCs w:val="24"/>
                <w:lang w:eastAsia="ru-RU"/>
              </w:rPr>
              <w:t>Правительство Российской Федерации</w:t>
            </w:r>
          </w:p>
        </w:tc>
        <w:tc>
          <w:tcPr>
            <w:tcW w:w="1701" w:type="dxa"/>
          </w:tcPr>
          <w:p w:rsidR="00432F83" w:rsidRPr="002B0FE9" w:rsidRDefault="00DB1C21" w:rsidP="00DE3DE8">
            <w:pPr>
              <w:jc w:val="center"/>
              <w:rPr>
                <w:rFonts w:ascii="Times New Roman" w:hAnsi="Times New Roman" w:cs="Times New Roman"/>
                <w:sz w:val="24"/>
                <w:szCs w:val="24"/>
              </w:rPr>
            </w:pPr>
            <w:r w:rsidRPr="00DB1C21">
              <w:rPr>
                <w:rFonts w:ascii="Times New Roman" w:hAnsi="Times New Roman" w:cs="Times New Roman"/>
                <w:sz w:val="24"/>
                <w:szCs w:val="24"/>
              </w:rPr>
              <w:t>Заключений нет</w:t>
            </w:r>
          </w:p>
        </w:tc>
        <w:tc>
          <w:tcPr>
            <w:tcW w:w="1701" w:type="dxa"/>
          </w:tcPr>
          <w:p w:rsidR="00432F83" w:rsidRPr="002B0FE9" w:rsidRDefault="00DB1C21" w:rsidP="00DE3DE8">
            <w:pPr>
              <w:rPr>
                <w:rFonts w:ascii="Times New Roman" w:hAnsi="Times New Roman" w:cs="Times New Roman"/>
                <w:sz w:val="24"/>
                <w:szCs w:val="24"/>
              </w:rPr>
            </w:pPr>
            <w:r w:rsidRPr="00DB1C21">
              <w:rPr>
                <w:rFonts w:ascii="Times New Roman" w:hAnsi="Times New Roman" w:cs="Times New Roman"/>
                <w:sz w:val="24"/>
                <w:szCs w:val="24"/>
              </w:rPr>
              <w:t>Поддержать</w:t>
            </w:r>
          </w:p>
        </w:tc>
      </w:tr>
      <w:tr w:rsidR="00432F83" w:rsidRPr="007D6443" w:rsidTr="00E75D72">
        <w:tc>
          <w:tcPr>
            <w:tcW w:w="674" w:type="dxa"/>
          </w:tcPr>
          <w:p w:rsidR="00432F83" w:rsidRDefault="00432F83" w:rsidP="00DE3DE8">
            <w:pPr>
              <w:rPr>
                <w:rFonts w:ascii="Times New Roman" w:hAnsi="Times New Roman" w:cs="Times New Roman"/>
                <w:sz w:val="24"/>
                <w:szCs w:val="24"/>
              </w:rPr>
            </w:pPr>
            <w:r>
              <w:rPr>
                <w:rFonts w:ascii="Times New Roman" w:hAnsi="Times New Roman" w:cs="Times New Roman"/>
                <w:sz w:val="24"/>
                <w:szCs w:val="24"/>
              </w:rPr>
              <w:t>10.</w:t>
            </w:r>
          </w:p>
        </w:tc>
        <w:tc>
          <w:tcPr>
            <w:tcW w:w="3149" w:type="dxa"/>
          </w:tcPr>
          <w:p w:rsidR="00432F83" w:rsidRPr="002B0FE9" w:rsidRDefault="00DB1C21" w:rsidP="00DB1C21">
            <w:pPr>
              <w:jc w:val="both"/>
              <w:rPr>
                <w:rFonts w:ascii="Times New Roman" w:hAnsi="Times New Roman" w:cs="Times New Roman"/>
                <w:sz w:val="24"/>
                <w:szCs w:val="24"/>
              </w:rPr>
            </w:pPr>
            <w:r w:rsidRPr="00DB1C21">
              <w:rPr>
                <w:rFonts w:ascii="Times New Roman" w:hAnsi="Times New Roman" w:cs="Times New Roman"/>
                <w:sz w:val="24"/>
                <w:szCs w:val="24"/>
              </w:rPr>
              <w:t>№ 925087-6 «О внесении изменений в статью 4.5 Кодекса Российской Федерации об административных правонарушениях (в части увеличения срока давности привлечения к административной ответственности за нарушение валютного законодательства Российской Федерации и актов органов валютного регулирования)»</w:t>
            </w:r>
          </w:p>
        </w:tc>
        <w:tc>
          <w:tcPr>
            <w:tcW w:w="5811" w:type="dxa"/>
          </w:tcPr>
          <w:p w:rsidR="00432F83" w:rsidRPr="002B0FE9" w:rsidRDefault="002E5C91" w:rsidP="00E02D4D">
            <w:pPr>
              <w:ind w:firstLine="33"/>
              <w:jc w:val="both"/>
              <w:rPr>
                <w:rFonts w:ascii="Times New Roman" w:hAnsi="Times New Roman" w:cs="Times New Roman"/>
                <w:sz w:val="24"/>
                <w:szCs w:val="24"/>
              </w:rPr>
            </w:pPr>
            <w:r w:rsidRPr="002E5C91">
              <w:rPr>
                <w:rFonts w:ascii="Times New Roman" w:hAnsi="Times New Roman" w:cs="Times New Roman"/>
                <w:sz w:val="24"/>
                <w:szCs w:val="24"/>
              </w:rPr>
              <w:t>Проектом Федерального закона предлагается увеличить срок давности привлечения к административной ответственности за нарушение валютного законодательства Российской Федерации и актов органов валютного регулирования до двух лет</w:t>
            </w:r>
          </w:p>
        </w:tc>
        <w:tc>
          <w:tcPr>
            <w:tcW w:w="1843" w:type="dxa"/>
          </w:tcPr>
          <w:p w:rsidR="00432F83" w:rsidRDefault="00DB1C21" w:rsidP="002B0FE9">
            <w:pPr>
              <w:autoSpaceDE w:val="0"/>
              <w:autoSpaceDN w:val="0"/>
              <w:adjustRightInd w:val="0"/>
              <w:jc w:val="center"/>
              <w:rPr>
                <w:rFonts w:ascii="Times New Roman" w:hAnsi="Times New Roman"/>
                <w:sz w:val="24"/>
                <w:szCs w:val="24"/>
                <w:lang w:eastAsia="ru-RU"/>
              </w:rPr>
            </w:pPr>
            <w:r w:rsidRPr="00DB1C21">
              <w:rPr>
                <w:rFonts w:ascii="Times New Roman" w:hAnsi="Times New Roman"/>
                <w:sz w:val="24"/>
                <w:szCs w:val="24"/>
                <w:lang w:eastAsia="ru-RU"/>
              </w:rPr>
              <w:t>Правительство Российской Федерации</w:t>
            </w:r>
          </w:p>
        </w:tc>
        <w:tc>
          <w:tcPr>
            <w:tcW w:w="1701" w:type="dxa"/>
          </w:tcPr>
          <w:p w:rsidR="00432F83" w:rsidRPr="002B0FE9" w:rsidRDefault="00DB1C21" w:rsidP="00DE3DE8">
            <w:pPr>
              <w:jc w:val="center"/>
              <w:rPr>
                <w:rFonts w:ascii="Times New Roman" w:hAnsi="Times New Roman" w:cs="Times New Roman"/>
                <w:sz w:val="24"/>
                <w:szCs w:val="24"/>
              </w:rPr>
            </w:pPr>
            <w:r w:rsidRPr="00DB1C21">
              <w:rPr>
                <w:rFonts w:ascii="Times New Roman" w:hAnsi="Times New Roman" w:cs="Times New Roman"/>
                <w:sz w:val="24"/>
                <w:szCs w:val="24"/>
              </w:rPr>
              <w:t>Заключений нет</w:t>
            </w:r>
          </w:p>
        </w:tc>
        <w:tc>
          <w:tcPr>
            <w:tcW w:w="1701" w:type="dxa"/>
          </w:tcPr>
          <w:p w:rsidR="00432F83" w:rsidRPr="002B0FE9" w:rsidRDefault="002E5C91" w:rsidP="00DE3DE8">
            <w:pPr>
              <w:rPr>
                <w:rFonts w:ascii="Times New Roman" w:hAnsi="Times New Roman" w:cs="Times New Roman"/>
                <w:sz w:val="24"/>
                <w:szCs w:val="24"/>
              </w:rPr>
            </w:pPr>
            <w:r w:rsidRPr="002E5C91">
              <w:rPr>
                <w:rFonts w:ascii="Times New Roman" w:hAnsi="Times New Roman" w:cs="Times New Roman"/>
                <w:sz w:val="24"/>
                <w:szCs w:val="24"/>
              </w:rPr>
              <w:t>Поддержать</w:t>
            </w:r>
          </w:p>
        </w:tc>
      </w:tr>
      <w:tr w:rsidR="006937D7" w:rsidRPr="007D6443" w:rsidTr="00E75D72">
        <w:tc>
          <w:tcPr>
            <w:tcW w:w="674" w:type="dxa"/>
          </w:tcPr>
          <w:p w:rsidR="006937D7" w:rsidRDefault="006937D7" w:rsidP="00DE3DE8">
            <w:pPr>
              <w:rPr>
                <w:rFonts w:ascii="Times New Roman" w:hAnsi="Times New Roman" w:cs="Times New Roman"/>
                <w:sz w:val="24"/>
                <w:szCs w:val="24"/>
              </w:rPr>
            </w:pPr>
            <w:r>
              <w:rPr>
                <w:rFonts w:ascii="Times New Roman" w:hAnsi="Times New Roman" w:cs="Times New Roman"/>
                <w:sz w:val="24"/>
                <w:szCs w:val="24"/>
              </w:rPr>
              <w:t>11.</w:t>
            </w:r>
          </w:p>
        </w:tc>
        <w:tc>
          <w:tcPr>
            <w:tcW w:w="3149" w:type="dxa"/>
          </w:tcPr>
          <w:p w:rsidR="006937D7" w:rsidRPr="00DB1C21" w:rsidRDefault="006937D7" w:rsidP="00DB1C21">
            <w:pPr>
              <w:jc w:val="both"/>
              <w:rPr>
                <w:rFonts w:ascii="Times New Roman" w:hAnsi="Times New Roman" w:cs="Times New Roman"/>
                <w:sz w:val="24"/>
                <w:szCs w:val="24"/>
              </w:rPr>
            </w:pPr>
            <w:r w:rsidRPr="006937D7">
              <w:rPr>
                <w:rFonts w:ascii="Times New Roman" w:hAnsi="Times New Roman" w:cs="Times New Roman"/>
                <w:sz w:val="24"/>
                <w:szCs w:val="24"/>
              </w:rPr>
              <w:t xml:space="preserve">№ 923889-6 «О внесении дополнения в статью 4 Федерального закона «О выборах депутатов Государственной </w:t>
            </w:r>
            <w:r w:rsidRPr="006937D7">
              <w:rPr>
                <w:rFonts w:ascii="Times New Roman" w:hAnsi="Times New Roman" w:cs="Times New Roman"/>
                <w:sz w:val="24"/>
                <w:szCs w:val="24"/>
              </w:rPr>
              <w:lastRenderedPageBreak/>
              <w:t>Думы Федерального Собрания Российской Федерации» (по вопросу возрастного ценза депутата)</w:t>
            </w:r>
          </w:p>
        </w:tc>
        <w:tc>
          <w:tcPr>
            <w:tcW w:w="5811" w:type="dxa"/>
          </w:tcPr>
          <w:p w:rsidR="006937D7" w:rsidRPr="002E5C91" w:rsidRDefault="006937D7" w:rsidP="00E02D4D">
            <w:pPr>
              <w:ind w:firstLine="33"/>
              <w:jc w:val="both"/>
              <w:rPr>
                <w:rFonts w:ascii="Times New Roman" w:hAnsi="Times New Roman" w:cs="Times New Roman"/>
                <w:sz w:val="24"/>
                <w:szCs w:val="24"/>
              </w:rPr>
            </w:pPr>
            <w:r w:rsidRPr="006937D7">
              <w:rPr>
                <w:rFonts w:ascii="Times New Roman" w:hAnsi="Times New Roman" w:cs="Times New Roman"/>
                <w:sz w:val="24"/>
                <w:szCs w:val="24"/>
              </w:rPr>
              <w:lastRenderedPageBreak/>
              <w:t xml:space="preserve">Проектом предлагается ввести максимальный возрастной ценз для депутатов Государственной Думы Федерального Собрания Российской Федерации – 70 </w:t>
            </w:r>
            <w:r w:rsidRPr="006937D7">
              <w:rPr>
                <w:rFonts w:ascii="Times New Roman" w:hAnsi="Times New Roman" w:cs="Times New Roman"/>
                <w:sz w:val="24"/>
                <w:szCs w:val="24"/>
              </w:rPr>
              <w:lastRenderedPageBreak/>
              <w:t>лет: «Не имеет права быть избранным депутатом Государственной Думы гражданин Российской Федерации, достигший на день голосования 70 лет.»</w:t>
            </w:r>
          </w:p>
        </w:tc>
        <w:tc>
          <w:tcPr>
            <w:tcW w:w="1843" w:type="dxa"/>
          </w:tcPr>
          <w:p w:rsidR="006937D7" w:rsidRPr="00DB1C21" w:rsidRDefault="006937D7" w:rsidP="006937D7">
            <w:pPr>
              <w:autoSpaceDE w:val="0"/>
              <w:autoSpaceDN w:val="0"/>
              <w:adjustRightInd w:val="0"/>
              <w:jc w:val="center"/>
              <w:rPr>
                <w:rFonts w:ascii="Times New Roman" w:hAnsi="Times New Roman"/>
                <w:sz w:val="24"/>
                <w:szCs w:val="24"/>
                <w:lang w:eastAsia="ru-RU"/>
              </w:rPr>
            </w:pPr>
            <w:r w:rsidRPr="006937D7">
              <w:rPr>
                <w:rFonts w:ascii="Times New Roman" w:hAnsi="Times New Roman"/>
                <w:sz w:val="24"/>
                <w:szCs w:val="24"/>
                <w:lang w:eastAsia="ru-RU"/>
              </w:rPr>
              <w:lastRenderedPageBreak/>
              <w:t>Депутат Государственной Думы И.А.</w:t>
            </w:r>
            <w:r>
              <w:rPr>
                <w:rFonts w:ascii="Times New Roman" w:hAnsi="Times New Roman"/>
                <w:sz w:val="24"/>
                <w:szCs w:val="24"/>
                <w:lang w:eastAsia="ru-RU"/>
              </w:rPr>
              <w:t> </w:t>
            </w:r>
            <w:proofErr w:type="spellStart"/>
            <w:r>
              <w:rPr>
                <w:rFonts w:ascii="Times New Roman" w:hAnsi="Times New Roman"/>
                <w:sz w:val="24"/>
                <w:szCs w:val="24"/>
                <w:lang w:eastAsia="ru-RU"/>
              </w:rPr>
              <w:t>Ч</w:t>
            </w:r>
            <w:r w:rsidRPr="006937D7">
              <w:rPr>
                <w:rFonts w:ascii="Times New Roman" w:hAnsi="Times New Roman"/>
                <w:sz w:val="24"/>
                <w:szCs w:val="24"/>
                <w:lang w:eastAsia="ru-RU"/>
              </w:rPr>
              <w:t>иркова</w:t>
            </w:r>
            <w:proofErr w:type="spellEnd"/>
          </w:p>
        </w:tc>
        <w:tc>
          <w:tcPr>
            <w:tcW w:w="1701" w:type="dxa"/>
          </w:tcPr>
          <w:p w:rsidR="006937D7" w:rsidRPr="00DB1C21" w:rsidRDefault="006937D7" w:rsidP="00DE3DE8">
            <w:pPr>
              <w:jc w:val="center"/>
              <w:rPr>
                <w:rFonts w:ascii="Times New Roman" w:hAnsi="Times New Roman" w:cs="Times New Roman"/>
                <w:sz w:val="24"/>
                <w:szCs w:val="24"/>
              </w:rPr>
            </w:pPr>
            <w:r w:rsidRPr="006937D7">
              <w:rPr>
                <w:rFonts w:ascii="Times New Roman" w:hAnsi="Times New Roman" w:cs="Times New Roman"/>
                <w:sz w:val="24"/>
                <w:szCs w:val="24"/>
              </w:rPr>
              <w:t>Заключений нет</w:t>
            </w:r>
          </w:p>
        </w:tc>
        <w:tc>
          <w:tcPr>
            <w:tcW w:w="1701" w:type="dxa"/>
          </w:tcPr>
          <w:p w:rsidR="006937D7" w:rsidRPr="002E5C91" w:rsidRDefault="006937D7" w:rsidP="00DE3DE8">
            <w:pP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9306D5" w:rsidRPr="007D6443" w:rsidTr="008B49CE">
        <w:tc>
          <w:tcPr>
            <w:tcW w:w="14879" w:type="dxa"/>
            <w:gridSpan w:val="6"/>
          </w:tcPr>
          <w:p w:rsidR="009306D5" w:rsidRPr="009306D5" w:rsidRDefault="009306D5" w:rsidP="009306D5">
            <w:pPr>
              <w:jc w:val="center"/>
              <w:rPr>
                <w:rFonts w:ascii="Times New Roman" w:hAnsi="Times New Roman" w:cs="Times New Roman"/>
                <w:b/>
                <w:sz w:val="24"/>
                <w:szCs w:val="24"/>
              </w:rPr>
            </w:pPr>
            <w:r w:rsidRPr="009306D5">
              <w:rPr>
                <w:rFonts w:ascii="Times New Roman" w:hAnsi="Times New Roman" w:cs="Times New Roman"/>
                <w:b/>
                <w:sz w:val="24"/>
                <w:szCs w:val="24"/>
              </w:rPr>
              <w:lastRenderedPageBreak/>
              <w:t xml:space="preserve">Комитет по </w:t>
            </w:r>
            <w:r>
              <w:rPr>
                <w:rFonts w:ascii="Times New Roman" w:hAnsi="Times New Roman" w:cs="Times New Roman"/>
                <w:b/>
                <w:sz w:val="24"/>
                <w:szCs w:val="24"/>
              </w:rPr>
              <w:t>социальной политике</w:t>
            </w:r>
          </w:p>
        </w:tc>
      </w:tr>
      <w:tr w:rsidR="009306D5" w:rsidRPr="007D6443" w:rsidTr="00E75D72">
        <w:tc>
          <w:tcPr>
            <w:tcW w:w="674" w:type="dxa"/>
          </w:tcPr>
          <w:p w:rsidR="009306D5" w:rsidRDefault="00CF3DCF" w:rsidP="00DE3DE8">
            <w:pPr>
              <w:rPr>
                <w:rFonts w:ascii="Times New Roman" w:hAnsi="Times New Roman" w:cs="Times New Roman"/>
                <w:sz w:val="24"/>
                <w:szCs w:val="24"/>
              </w:rPr>
            </w:pPr>
            <w:r>
              <w:rPr>
                <w:rFonts w:ascii="Times New Roman" w:hAnsi="Times New Roman" w:cs="Times New Roman"/>
                <w:sz w:val="24"/>
                <w:szCs w:val="24"/>
              </w:rPr>
              <w:t>12.</w:t>
            </w:r>
          </w:p>
        </w:tc>
        <w:tc>
          <w:tcPr>
            <w:tcW w:w="3149" w:type="dxa"/>
          </w:tcPr>
          <w:p w:rsidR="009306D5" w:rsidRPr="006937D7" w:rsidRDefault="009306D5" w:rsidP="00DB1C21">
            <w:pPr>
              <w:jc w:val="both"/>
              <w:rPr>
                <w:rFonts w:ascii="Times New Roman" w:hAnsi="Times New Roman" w:cs="Times New Roman"/>
                <w:sz w:val="24"/>
                <w:szCs w:val="24"/>
              </w:rPr>
            </w:pPr>
            <w:r w:rsidRPr="009306D5">
              <w:rPr>
                <w:rFonts w:ascii="Times New Roman" w:hAnsi="Times New Roman" w:cs="Times New Roman"/>
                <w:sz w:val="24"/>
                <w:szCs w:val="24"/>
              </w:rPr>
              <w:t>№ 665779-6 «О внесении изменений в статью 10 Федерального закона «О дополнительных мерах государственной поддержки семей, имеющих детей» (об уточнении перечня документов, необходимых для выдачи средств материнского капитала на улучшение жилищных условий)</w:t>
            </w:r>
          </w:p>
        </w:tc>
        <w:tc>
          <w:tcPr>
            <w:tcW w:w="5811" w:type="dxa"/>
          </w:tcPr>
          <w:p w:rsidR="007E37A0" w:rsidRPr="007E37A0" w:rsidRDefault="007E37A0" w:rsidP="007E37A0">
            <w:pPr>
              <w:ind w:firstLine="33"/>
              <w:jc w:val="both"/>
              <w:rPr>
                <w:rFonts w:ascii="Times New Roman" w:hAnsi="Times New Roman" w:cs="Times New Roman"/>
                <w:sz w:val="24"/>
                <w:szCs w:val="24"/>
              </w:rPr>
            </w:pPr>
            <w:r w:rsidRPr="007E37A0">
              <w:rPr>
                <w:rFonts w:ascii="Times New Roman" w:hAnsi="Times New Roman" w:cs="Times New Roman"/>
                <w:sz w:val="24"/>
                <w:szCs w:val="24"/>
              </w:rPr>
              <w:t>Проектом предлагается заменить в статье 10 Федерального закона понятие «свидетельство о государственной регистрации прав» на словосочетание «документы, удостоверяющие право собственности лица».</w:t>
            </w:r>
          </w:p>
          <w:p w:rsidR="009306D5" w:rsidRPr="006937D7" w:rsidRDefault="007E37A0" w:rsidP="007E37A0">
            <w:pPr>
              <w:ind w:firstLine="33"/>
              <w:jc w:val="both"/>
              <w:rPr>
                <w:rFonts w:ascii="Times New Roman" w:hAnsi="Times New Roman" w:cs="Times New Roman"/>
                <w:sz w:val="24"/>
                <w:szCs w:val="24"/>
              </w:rPr>
            </w:pPr>
            <w:r w:rsidRPr="007E37A0">
              <w:rPr>
                <w:rFonts w:ascii="Times New Roman" w:hAnsi="Times New Roman" w:cs="Times New Roman"/>
                <w:sz w:val="24"/>
                <w:szCs w:val="24"/>
              </w:rPr>
              <w:t>Указанные изменения Федерального закона направлены на укрепление гарантий членов семей - получателей средств материнского (семейного) капитала и упрощение процедуры направления указанных средств на улучшение жилищных условий</w:t>
            </w:r>
          </w:p>
        </w:tc>
        <w:tc>
          <w:tcPr>
            <w:tcW w:w="1843" w:type="dxa"/>
          </w:tcPr>
          <w:p w:rsidR="009306D5" w:rsidRPr="006937D7" w:rsidRDefault="009306D5" w:rsidP="006937D7">
            <w:pPr>
              <w:autoSpaceDE w:val="0"/>
              <w:autoSpaceDN w:val="0"/>
              <w:adjustRightInd w:val="0"/>
              <w:jc w:val="center"/>
              <w:rPr>
                <w:rFonts w:ascii="Times New Roman" w:hAnsi="Times New Roman"/>
                <w:sz w:val="24"/>
                <w:szCs w:val="24"/>
                <w:lang w:eastAsia="ru-RU"/>
              </w:rPr>
            </w:pPr>
            <w:r w:rsidRPr="009306D5">
              <w:rPr>
                <w:rFonts w:ascii="Times New Roman" w:hAnsi="Times New Roman"/>
                <w:sz w:val="24"/>
                <w:szCs w:val="24"/>
                <w:lang w:eastAsia="ru-RU"/>
              </w:rPr>
              <w:t>Государственное Собрание - Курултай Республики Башкортостан</w:t>
            </w:r>
          </w:p>
        </w:tc>
        <w:tc>
          <w:tcPr>
            <w:tcW w:w="1701" w:type="dxa"/>
          </w:tcPr>
          <w:p w:rsidR="009306D5" w:rsidRPr="006937D7" w:rsidRDefault="009306D5" w:rsidP="00DE3DE8">
            <w:pPr>
              <w:jc w:val="center"/>
              <w:rPr>
                <w:rFonts w:ascii="Times New Roman" w:hAnsi="Times New Roman" w:cs="Times New Roman"/>
                <w:sz w:val="24"/>
                <w:szCs w:val="24"/>
              </w:rPr>
            </w:pPr>
            <w:r w:rsidRPr="009306D5">
              <w:rPr>
                <w:rFonts w:ascii="Times New Roman" w:hAnsi="Times New Roman" w:cs="Times New Roman"/>
                <w:sz w:val="24"/>
                <w:szCs w:val="24"/>
              </w:rPr>
              <w:t>Заключений нет</w:t>
            </w:r>
          </w:p>
        </w:tc>
        <w:tc>
          <w:tcPr>
            <w:tcW w:w="1701" w:type="dxa"/>
          </w:tcPr>
          <w:p w:rsidR="009306D5" w:rsidRDefault="009306D5" w:rsidP="00DE3DE8">
            <w:pPr>
              <w:rPr>
                <w:rFonts w:ascii="Times New Roman" w:hAnsi="Times New Roman" w:cs="Times New Roman"/>
                <w:sz w:val="24"/>
                <w:szCs w:val="24"/>
              </w:rPr>
            </w:pPr>
            <w:r w:rsidRPr="009306D5">
              <w:rPr>
                <w:rFonts w:ascii="Times New Roman" w:hAnsi="Times New Roman" w:cs="Times New Roman"/>
                <w:sz w:val="24"/>
                <w:szCs w:val="24"/>
              </w:rPr>
              <w:t>Поддержать</w:t>
            </w:r>
          </w:p>
        </w:tc>
      </w:tr>
      <w:tr w:rsidR="009306D5" w:rsidRPr="007D6443" w:rsidTr="00E75D72">
        <w:tc>
          <w:tcPr>
            <w:tcW w:w="674" w:type="dxa"/>
          </w:tcPr>
          <w:p w:rsidR="009306D5" w:rsidRDefault="00CF3DCF" w:rsidP="00DE3DE8">
            <w:pPr>
              <w:rPr>
                <w:rFonts w:ascii="Times New Roman" w:hAnsi="Times New Roman" w:cs="Times New Roman"/>
                <w:sz w:val="24"/>
                <w:szCs w:val="24"/>
              </w:rPr>
            </w:pPr>
            <w:r>
              <w:rPr>
                <w:rFonts w:ascii="Times New Roman" w:hAnsi="Times New Roman" w:cs="Times New Roman"/>
                <w:sz w:val="24"/>
                <w:szCs w:val="24"/>
              </w:rPr>
              <w:t>13.</w:t>
            </w:r>
          </w:p>
        </w:tc>
        <w:tc>
          <w:tcPr>
            <w:tcW w:w="3149" w:type="dxa"/>
          </w:tcPr>
          <w:p w:rsidR="009306D5" w:rsidRPr="009306D5" w:rsidRDefault="009306D5" w:rsidP="00DB1C21">
            <w:pPr>
              <w:jc w:val="both"/>
              <w:rPr>
                <w:rFonts w:ascii="Times New Roman" w:hAnsi="Times New Roman" w:cs="Times New Roman"/>
                <w:sz w:val="24"/>
                <w:szCs w:val="24"/>
              </w:rPr>
            </w:pPr>
            <w:r w:rsidRPr="009306D5">
              <w:rPr>
                <w:rFonts w:ascii="Times New Roman" w:hAnsi="Times New Roman" w:cs="Times New Roman"/>
                <w:sz w:val="24"/>
                <w:szCs w:val="24"/>
              </w:rPr>
              <w:t>№ 908156-6 «О внесении изменения в статью 278 Трудового кодекса Российской Федерации» (об уточнении порядка прекращения трудового договора с руководителем организации по решению уполномоченного органа юридического лица, либо собственника имущества организации, либо уполномоченного собственником лица (органа)</w:t>
            </w:r>
          </w:p>
        </w:tc>
        <w:tc>
          <w:tcPr>
            <w:tcW w:w="5811" w:type="dxa"/>
          </w:tcPr>
          <w:p w:rsidR="009306D5" w:rsidRPr="006937D7" w:rsidRDefault="007E37A0" w:rsidP="007E37A0">
            <w:pPr>
              <w:ind w:firstLine="33"/>
              <w:jc w:val="both"/>
              <w:rPr>
                <w:rFonts w:ascii="Times New Roman" w:hAnsi="Times New Roman" w:cs="Times New Roman"/>
                <w:sz w:val="24"/>
                <w:szCs w:val="24"/>
              </w:rPr>
            </w:pPr>
            <w:r w:rsidRPr="007E37A0">
              <w:rPr>
                <w:rFonts w:ascii="Times New Roman" w:hAnsi="Times New Roman" w:cs="Times New Roman"/>
                <w:sz w:val="24"/>
                <w:szCs w:val="24"/>
              </w:rPr>
              <w:t>Проект закона разработан в целях уточнения порядка прекращения трудового договора с руководителем государственного и муниципального предприятия, учреждения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w:t>
            </w:r>
            <w:r>
              <w:rPr>
                <w:rFonts w:ascii="Times New Roman" w:hAnsi="Times New Roman" w:cs="Times New Roman"/>
                <w:sz w:val="24"/>
                <w:szCs w:val="24"/>
              </w:rPr>
              <w:t xml:space="preserve"> </w:t>
            </w:r>
            <w:r w:rsidRPr="007E37A0">
              <w:rPr>
                <w:rFonts w:ascii="Times New Roman" w:hAnsi="Times New Roman" w:cs="Times New Roman"/>
                <w:sz w:val="24"/>
                <w:szCs w:val="24"/>
              </w:rPr>
              <w:t xml:space="preserve">Конституционный Суд сформулировал свои правовые позиции по данному вопросу без выделения каких-либо особенностей относительно организационно-правовых форм и форм собственности организаций. Предлагаемая законопроектом редакция пункта 2 статьи 278 Кодекса предполагает, что порядок принятия уполномоченным органом юридического лица, либо собственником имущества организации, либо уполномоченным собственником лицом (органом) указанного решения должен быть установлен для всех организаций. В отношении руководителей унитарных предприятий, учреждений этот порядок </w:t>
            </w:r>
            <w:r w:rsidRPr="007E37A0">
              <w:rPr>
                <w:rFonts w:ascii="Times New Roman" w:hAnsi="Times New Roman" w:cs="Times New Roman"/>
                <w:sz w:val="24"/>
                <w:szCs w:val="24"/>
              </w:rPr>
              <w:lastRenderedPageBreak/>
              <w:t>устанавливается в зависимости от того, в чьей собственности находится унитарное предприятие, учреждение, Правительством Российской Федерации, уполномоченным органом исполнительной власти субъекта Российской Федерации, органом местного самоуправления.</w:t>
            </w:r>
            <w:r>
              <w:rPr>
                <w:rFonts w:ascii="Times New Roman" w:hAnsi="Times New Roman" w:cs="Times New Roman"/>
                <w:sz w:val="24"/>
                <w:szCs w:val="24"/>
              </w:rPr>
              <w:t xml:space="preserve"> </w:t>
            </w:r>
            <w:r w:rsidRPr="007E37A0">
              <w:rPr>
                <w:rFonts w:ascii="Times New Roman" w:hAnsi="Times New Roman" w:cs="Times New Roman"/>
                <w:sz w:val="24"/>
                <w:szCs w:val="24"/>
              </w:rPr>
              <w:t>В отношении руководителей других организаций порядок принятия о прекращении трудового договора с руководителем организации по данному основанию устанавливается учредительными документами организации.</w:t>
            </w:r>
            <w:r>
              <w:rPr>
                <w:rFonts w:ascii="Times New Roman" w:hAnsi="Times New Roman" w:cs="Times New Roman"/>
                <w:sz w:val="24"/>
                <w:szCs w:val="24"/>
              </w:rPr>
              <w:t xml:space="preserve"> </w:t>
            </w:r>
            <w:r w:rsidRPr="007E37A0">
              <w:rPr>
                <w:rFonts w:ascii="Times New Roman" w:hAnsi="Times New Roman" w:cs="Times New Roman"/>
                <w:sz w:val="24"/>
                <w:szCs w:val="24"/>
              </w:rPr>
              <w:t>Принятие закона не потребует дополнительных финансовых затрат, покрываемых за счет средств федерального бюджета или бюджетов субъектов Российской Федерации</w:t>
            </w:r>
          </w:p>
        </w:tc>
        <w:tc>
          <w:tcPr>
            <w:tcW w:w="1843" w:type="dxa"/>
          </w:tcPr>
          <w:p w:rsidR="009306D5" w:rsidRPr="009306D5" w:rsidRDefault="009306D5" w:rsidP="006937D7">
            <w:pPr>
              <w:autoSpaceDE w:val="0"/>
              <w:autoSpaceDN w:val="0"/>
              <w:adjustRightInd w:val="0"/>
              <w:jc w:val="center"/>
              <w:rPr>
                <w:rFonts w:ascii="Times New Roman" w:hAnsi="Times New Roman"/>
                <w:sz w:val="24"/>
                <w:szCs w:val="24"/>
                <w:lang w:eastAsia="ru-RU"/>
              </w:rPr>
            </w:pPr>
            <w:r w:rsidRPr="009306D5">
              <w:rPr>
                <w:rFonts w:ascii="Times New Roman" w:hAnsi="Times New Roman"/>
                <w:sz w:val="24"/>
                <w:szCs w:val="24"/>
                <w:lang w:eastAsia="ru-RU"/>
              </w:rPr>
              <w:lastRenderedPageBreak/>
              <w:t>Депутаты Государственной Думы С.П.</w:t>
            </w:r>
            <w:r>
              <w:rPr>
                <w:rFonts w:ascii="Times New Roman" w:hAnsi="Times New Roman"/>
                <w:sz w:val="24"/>
                <w:szCs w:val="24"/>
                <w:lang w:eastAsia="ru-RU"/>
              </w:rPr>
              <w:t> </w:t>
            </w:r>
            <w:r w:rsidRPr="009306D5">
              <w:rPr>
                <w:rFonts w:ascii="Times New Roman" w:hAnsi="Times New Roman"/>
                <w:sz w:val="24"/>
                <w:szCs w:val="24"/>
                <w:lang w:eastAsia="ru-RU"/>
              </w:rPr>
              <w:t>Кузин, С.Б.</w:t>
            </w:r>
            <w:r>
              <w:rPr>
                <w:rFonts w:ascii="Times New Roman" w:hAnsi="Times New Roman"/>
                <w:sz w:val="24"/>
                <w:szCs w:val="24"/>
                <w:lang w:eastAsia="ru-RU"/>
              </w:rPr>
              <w:t> </w:t>
            </w:r>
            <w:r w:rsidRPr="009306D5">
              <w:rPr>
                <w:rFonts w:ascii="Times New Roman" w:hAnsi="Times New Roman"/>
                <w:sz w:val="24"/>
                <w:szCs w:val="24"/>
                <w:lang w:eastAsia="ru-RU"/>
              </w:rPr>
              <w:t>Дорофеев, В.И.</w:t>
            </w:r>
            <w:r>
              <w:rPr>
                <w:rFonts w:ascii="Times New Roman" w:hAnsi="Times New Roman"/>
                <w:sz w:val="24"/>
                <w:szCs w:val="24"/>
                <w:lang w:eastAsia="ru-RU"/>
              </w:rPr>
              <w:t> </w:t>
            </w:r>
            <w:r w:rsidRPr="009306D5">
              <w:rPr>
                <w:rFonts w:ascii="Times New Roman" w:hAnsi="Times New Roman"/>
                <w:sz w:val="24"/>
                <w:szCs w:val="24"/>
                <w:lang w:eastAsia="ru-RU"/>
              </w:rPr>
              <w:t>Афонский, М.М.</w:t>
            </w:r>
            <w:r>
              <w:rPr>
                <w:rFonts w:ascii="Times New Roman" w:hAnsi="Times New Roman"/>
                <w:sz w:val="24"/>
                <w:szCs w:val="24"/>
                <w:lang w:eastAsia="ru-RU"/>
              </w:rPr>
              <w:t> </w:t>
            </w:r>
            <w:proofErr w:type="spellStart"/>
            <w:r w:rsidRPr="009306D5">
              <w:rPr>
                <w:rFonts w:ascii="Times New Roman" w:hAnsi="Times New Roman"/>
                <w:sz w:val="24"/>
                <w:szCs w:val="24"/>
                <w:lang w:eastAsia="ru-RU"/>
              </w:rPr>
              <w:t>Абасов</w:t>
            </w:r>
            <w:proofErr w:type="spellEnd"/>
            <w:r w:rsidRPr="009306D5">
              <w:rPr>
                <w:rFonts w:ascii="Times New Roman" w:hAnsi="Times New Roman"/>
                <w:sz w:val="24"/>
                <w:szCs w:val="24"/>
                <w:lang w:eastAsia="ru-RU"/>
              </w:rPr>
              <w:t>, В.Ю.</w:t>
            </w:r>
            <w:r>
              <w:rPr>
                <w:rFonts w:ascii="Times New Roman" w:hAnsi="Times New Roman"/>
                <w:sz w:val="24"/>
                <w:szCs w:val="24"/>
                <w:lang w:eastAsia="ru-RU"/>
              </w:rPr>
              <w:t> </w:t>
            </w:r>
            <w:r w:rsidRPr="009306D5">
              <w:rPr>
                <w:rFonts w:ascii="Times New Roman" w:hAnsi="Times New Roman"/>
                <w:sz w:val="24"/>
                <w:szCs w:val="24"/>
                <w:lang w:eastAsia="ru-RU"/>
              </w:rPr>
              <w:t>Максимов, А.Н.</w:t>
            </w:r>
            <w:r>
              <w:rPr>
                <w:rFonts w:ascii="Times New Roman" w:hAnsi="Times New Roman"/>
                <w:sz w:val="24"/>
                <w:szCs w:val="24"/>
                <w:lang w:eastAsia="ru-RU"/>
              </w:rPr>
              <w:t> </w:t>
            </w:r>
            <w:r w:rsidRPr="009306D5">
              <w:rPr>
                <w:rFonts w:ascii="Times New Roman" w:hAnsi="Times New Roman"/>
                <w:sz w:val="24"/>
                <w:szCs w:val="24"/>
                <w:lang w:eastAsia="ru-RU"/>
              </w:rPr>
              <w:t>Пономарев</w:t>
            </w:r>
          </w:p>
        </w:tc>
        <w:tc>
          <w:tcPr>
            <w:tcW w:w="1701" w:type="dxa"/>
          </w:tcPr>
          <w:p w:rsidR="009306D5" w:rsidRPr="009306D5" w:rsidRDefault="009306D5" w:rsidP="00DE3DE8">
            <w:pPr>
              <w:jc w:val="center"/>
              <w:rPr>
                <w:rFonts w:ascii="Times New Roman" w:hAnsi="Times New Roman" w:cs="Times New Roman"/>
                <w:sz w:val="24"/>
                <w:szCs w:val="24"/>
              </w:rPr>
            </w:pPr>
            <w:r w:rsidRPr="009306D5">
              <w:rPr>
                <w:rFonts w:ascii="Times New Roman" w:hAnsi="Times New Roman" w:cs="Times New Roman"/>
                <w:sz w:val="24"/>
                <w:szCs w:val="24"/>
              </w:rPr>
              <w:t>Заключений нет</w:t>
            </w:r>
          </w:p>
        </w:tc>
        <w:tc>
          <w:tcPr>
            <w:tcW w:w="1701" w:type="dxa"/>
          </w:tcPr>
          <w:p w:rsidR="009306D5" w:rsidRPr="009306D5" w:rsidRDefault="009306D5" w:rsidP="00DE3DE8">
            <w:pPr>
              <w:rPr>
                <w:rFonts w:ascii="Times New Roman" w:hAnsi="Times New Roman" w:cs="Times New Roman"/>
                <w:sz w:val="24"/>
                <w:szCs w:val="24"/>
              </w:rPr>
            </w:pPr>
            <w:r w:rsidRPr="009306D5">
              <w:rPr>
                <w:rFonts w:ascii="Times New Roman" w:hAnsi="Times New Roman" w:cs="Times New Roman"/>
                <w:sz w:val="24"/>
                <w:szCs w:val="24"/>
              </w:rPr>
              <w:t>Поддержать</w:t>
            </w:r>
          </w:p>
        </w:tc>
      </w:tr>
      <w:tr w:rsidR="009306D5" w:rsidRPr="007D6443" w:rsidTr="00E75D72">
        <w:tc>
          <w:tcPr>
            <w:tcW w:w="674" w:type="dxa"/>
          </w:tcPr>
          <w:p w:rsidR="009306D5" w:rsidRDefault="00CF3DCF" w:rsidP="00DE3DE8">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3149" w:type="dxa"/>
          </w:tcPr>
          <w:p w:rsidR="009306D5" w:rsidRPr="009306D5" w:rsidRDefault="009306D5" w:rsidP="00DB1C21">
            <w:pPr>
              <w:jc w:val="both"/>
              <w:rPr>
                <w:rFonts w:ascii="Times New Roman" w:hAnsi="Times New Roman" w:cs="Times New Roman"/>
                <w:sz w:val="24"/>
                <w:szCs w:val="24"/>
              </w:rPr>
            </w:pPr>
            <w:r w:rsidRPr="009306D5">
              <w:rPr>
                <w:rFonts w:ascii="Times New Roman" w:hAnsi="Times New Roman" w:cs="Times New Roman"/>
                <w:sz w:val="24"/>
                <w:szCs w:val="24"/>
              </w:rPr>
              <w:t>№ 910925-6 «О внесении изменений в Трудовой кодекс Российской Федерации» (о расследовании несчастных случаев на производстве)</w:t>
            </w:r>
          </w:p>
        </w:tc>
        <w:tc>
          <w:tcPr>
            <w:tcW w:w="5811" w:type="dxa"/>
          </w:tcPr>
          <w:p w:rsidR="009306D5" w:rsidRPr="006937D7" w:rsidRDefault="007E37A0" w:rsidP="007E37A0">
            <w:pPr>
              <w:ind w:firstLine="33"/>
              <w:jc w:val="both"/>
              <w:rPr>
                <w:rFonts w:ascii="Times New Roman" w:hAnsi="Times New Roman" w:cs="Times New Roman"/>
                <w:sz w:val="24"/>
                <w:szCs w:val="24"/>
              </w:rPr>
            </w:pPr>
            <w:r w:rsidRPr="007E37A0">
              <w:rPr>
                <w:rFonts w:ascii="Times New Roman" w:hAnsi="Times New Roman" w:cs="Times New Roman"/>
                <w:sz w:val="24"/>
                <w:szCs w:val="24"/>
              </w:rPr>
              <w:t>Проект разработан в целях уточнения отдельных положений Трудового кодекса Российской Федерации, регулирующих проведение расследований несчастных случаев на производстве.</w:t>
            </w:r>
            <w:r>
              <w:rPr>
                <w:rFonts w:ascii="Times New Roman" w:hAnsi="Times New Roman" w:cs="Times New Roman"/>
                <w:sz w:val="24"/>
                <w:szCs w:val="24"/>
              </w:rPr>
              <w:t xml:space="preserve"> </w:t>
            </w:r>
            <w:r w:rsidRPr="007E37A0">
              <w:rPr>
                <w:rFonts w:ascii="Times New Roman" w:hAnsi="Times New Roman" w:cs="Times New Roman"/>
                <w:sz w:val="24"/>
                <w:szCs w:val="24"/>
              </w:rPr>
              <w:t>Несчастные случаи, происшедшие с работниками и другими лицами при исполнении ими трудовых обязанностей, подлежат расследованию и учету. При этом работодатель обязан принять необходимые меры по организации и обеспечению надлежащего и своевременного их расследования.</w:t>
            </w:r>
            <w:r>
              <w:rPr>
                <w:rFonts w:ascii="Times New Roman" w:hAnsi="Times New Roman" w:cs="Times New Roman"/>
                <w:sz w:val="24"/>
                <w:szCs w:val="24"/>
              </w:rPr>
              <w:t xml:space="preserve"> </w:t>
            </w:r>
            <w:r w:rsidRPr="007E37A0">
              <w:rPr>
                <w:rFonts w:ascii="Times New Roman" w:hAnsi="Times New Roman" w:cs="Times New Roman"/>
                <w:sz w:val="24"/>
                <w:szCs w:val="24"/>
              </w:rPr>
              <w:t>Вместе с тем порядок извещения о несчастных случаях, установленный положениями статьи 228.1 Кодекса, не предусматривает обязанности работодателей информировать органы Следственного комитета Российской Федерации о происшедшем несчастном случае на производстве.</w:t>
            </w:r>
            <w:r>
              <w:rPr>
                <w:rFonts w:ascii="Times New Roman" w:hAnsi="Times New Roman" w:cs="Times New Roman"/>
                <w:sz w:val="24"/>
                <w:szCs w:val="24"/>
              </w:rPr>
              <w:t xml:space="preserve"> </w:t>
            </w:r>
            <w:r w:rsidRPr="007E37A0">
              <w:rPr>
                <w:rFonts w:ascii="Times New Roman" w:hAnsi="Times New Roman" w:cs="Times New Roman"/>
                <w:sz w:val="24"/>
                <w:szCs w:val="24"/>
              </w:rPr>
              <w:t>В этой связи представляется целесообразным дополнить Трудовой кодекс Российской Федерации положениями, предусматривающими обязанность работодателей информировать о произошедшем групповом несчастном случае на производстве, тяжелом несчастном случае на производстве и несчастном случае на производстве со смертельным исходом территориальные органы Следственного комитета Российской Федерации.</w:t>
            </w:r>
            <w:r>
              <w:rPr>
                <w:rFonts w:ascii="Times New Roman" w:hAnsi="Times New Roman" w:cs="Times New Roman"/>
                <w:sz w:val="24"/>
                <w:szCs w:val="24"/>
              </w:rPr>
              <w:t xml:space="preserve"> </w:t>
            </w:r>
            <w:r w:rsidRPr="007E37A0">
              <w:rPr>
                <w:rFonts w:ascii="Times New Roman" w:hAnsi="Times New Roman" w:cs="Times New Roman"/>
                <w:sz w:val="24"/>
                <w:szCs w:val="24"/>
              </w:rPr>
              <w:t xml:space="preserve">Законопроектом </w:t>
            </w:r>
            <w:r w:rsidRPr="007E37A0">
              <w:rPr>
                <w:rFonts w:ascii="Times New Roman" w:hAnsi="Times New Roman" w:cs="Times New Roman"/>
                <w:sz w:val="24"/>
                <w:szCs w:val="24"/>
              </w:rPr>
              <w:lastRenderedPageBreak/>
              <w:t>предусмотрено улучшение информационного обеспечения участников расследований несчастных случаев на производстве и его принятие будет способствовать обеспечению более качественного и объективного расследования несчастных случаев на производстве и повышению уровня социальной защиты лиц, пострадавших в результате таких несчастных случаев</w:t>
            </w:r>
          </w:p>
        </w:tc>
        <w:tc>
          <w:tcPr>
            <w:tcW w:w="1843" w:type="dxa"/>
          </w:tcPr>
          <w:p w:rsidR="009306D5" w:rsidRPr="009306D5" w:rsidRDefault="009306D5" w:rsidP="006937D7">
            <w:pPr>
              <w:autoSpaceDE w:val="0"/>
              <w:autoSpaceDN w:val="0"/>
              <w:adjustRightInd w:val="0"/>
              <w:jc w:val="center"/>
              <w:rPr>
                <w:rFonts w:ascii="Times New Roman" w:hAnsi="Times New Roman"/>
                <w:sz w:val="24"/>
                <w:szCs w:val="24"/>
                <w:lang w:eastAsia="ru-RU"/>
              </w:rPr>
            </w:pPr>
            <w:r w:rsidRPr="009306D5">
              <w:rPr>
                <w:rFonts w:ascii="Times New Roman" w:hAnsi="Times New Roman"/>
                <w:sz w:val="24"/>
                <w:szCs w:val="24"/>
                <w:lang w:eastAsia="ru-RU"/>
              </w:rPr>
              <w:lastRenderedPageBreak/>
              <w:t>Депутаты Государственной Думы М.В.</w:t>
            </w:r>
            <w:r>
              <w:rPr>
                <w:rFonts w:ascii="Times New Roman" w:hAnsi="Times New Roman"/>
                <w:sz w:val="24"/>
                <w:szCs w:val="24"/>
                <w:lang w:eastAsia="ru-RU"/>
              </w:rPr>
              <w:t> </w:t>
            </w:r>
            <w:r w:rsidRPr="009306D5">
              <w:rPr>
                <w:rFonts w:ascii="Times New Roman" w:hAnsi="Times New Roman"/>
                <w:sz w:val="24"/>
                <w:szCs w:val="24"/>
                <w:lang w:eastAsia="ru-RU"/>
              </w:rPr>
              <w:t>Тарасенко, О.Ю.</w:t>
            </w:r>
            <w:r>
              <w:rPr>
                <w:rFonts w:ascii="Times New Roman" w:hAnsi="Times New Roman"/>
                <w:sz w:val="24"/>
                <w:szCs w:val="24"/>
                <w:lang w:eastAsia="ru-RU"/>
              </w:rPr>
              <w:t> </w:t>
            </w:r>
            <w:proofErr w:type="spellStart"/>
            <w:r w:rsidRPr="009306D5">
              <w:rPr>
                <w:rFonts w:ascii="Times New Roman" w:hAnsi="Times New Roman"/>
                <w:sz w:val="24"/>
                <w:szCs w:val="24"/>
                <w:lang w:eastAsia="ru-RU"/>
              </w:rPr>
              <w:t>Баталина</w:t>
            </w:r>
            <w:proofErr w:type="spellEnd"/>
            <w:r w:rsidRPr="009306D5">
              <w:rPr>
                <w:rFonts w:ascii="Times New Roman" w:hAnsi="Times New Roman"/>
                <w:sz w:val="24"/>
                <w:szCs w:val="24"/>
                <w:lang w:eastAsia="ru-RU"/>
              </w:rPr>
              <w:t>, И.В.</w:t>
            </w:r>
            <w:r>
              <w:rPr>
                <w:rFonts w:ascii="Times New Roman" w:hAnsi="Times New Roman"/>
                <w:sz w:val="24"/>
                <w:szCs w:val="24"/>
                <w:lang w:eastAsia="ru-RU"/>
              </w:rPr>
              <w:t> </w:t>
            </w:r>
            <w:r w:rsidRPr="009306D5">
              <w:rPr>
                <w:rFonts w:ascii="Times New Roman" w:hAnsi="Times New Roman"/>
                <w:sz w:val="24"/>
                <w:szCs w:val="24"/>
                <w:lang w:eastAsia="ru-RU"/>
              </w:rPr>
              <w:t>Соколова, Е.Н.</w:t>
            </w:r>
            <w:r>
              <w:rPr>
                <w:rFonts w:ascii="Times New Roman" w:hAnsi="Times New Roman"/>
                <w:sz w:val="24"/>
                <w:szCs w:val="24"/>
                <w:lang w:eastAsia="ru-RU"/>
              </w:rPr>
              <w:t> </w:t>
            </w:r>
            <w:proofErr w:type="spellStart"/>
            <w:r w:rsidRPr="009306D5">
              <w:rPr>
                <w:rFonts w:ascii="Times New Roman" w:hAnsi="Times New Roman"/>
                <w:sz w:val="24"/>
                <w:szCs w:val="24"/>
                <w:lang w:eastAsia="ru-RU"/>
              </w:rPr>
              <w:t>Сенаторова</w:t>
            </w:r>
            <w:proofErr w:type="spellEnd"/>
            <w:r w:rsidRPr="009306D5">
              <w:rPr>
                <w:rFonts w:ascii="Times New Roman" w:hAnsi="Times New Roman"/>
                <w:sz w:val="24"/>
                <w:szCs w:val="24"/>
                <w:lang w:eastAsia="ru-RU"/>
              </w:rPr>
              <w:t>, З.Я.</w:t>
            </w:r>
            <w:r>
              <w:rPr>
                <w:rFonts w:ascii="Times New Roman" w:hAnsi="Times New Roman"/>
                <w:sz w:val="24"/>
                <w:szCs w:val="24"/>
                <w:lang w:eastAsia="ru-RU"/>
              </w:rPr>
              <w:t> </w:t>
            </w:r>
            <w:r w:rsidRPr="009306D5">
              <w:rPr>
                <w:rFonts w:ascii="Times New Roman" w:hAnsi="Times New Roman"/>
                <w:sz w:val="24"/>
                <w:szCs w:val="24"/>
                <w:lang w:eastAsia="ru-RU"/>
              </w:rPr>
              <w:t>Рахматуллина, Б.К.</w:t>
            </w:r>
            <w:r>
              <w:rPr>
                <w:rFonts w:ascii="Times New Roman" w:hAnsi="Times New Roman"/>
                <w:sz w:val="24"/>
                <w:szCs w:val="24"/>
                <w:lang w:eastAsia="ru-RU"/>
              </w:rPr>
              <w:t> </w:t>
            </w:r>
            <w:r w:rsidRPr="009306D5">
              <w:rPr>
                <w:rFonts w:ascii="Times New Roman" w:hAnsi="Times New Roman"/>
                <w:sz w:val="24"/>
                <w:szCs w:val="24"/>
                <w:lang w:eastAsia="ru-RU"/>
              </w:rPr>
              <w:t>Балашов, М.Х.</w:t>
            </w:r>
            <w:r>
              <w:rPr>
                <w:rFonts w:ascii="Times New Roman" w:hAnsi="Times New Roman"/>
                <w:sz w:val="24"/>
                <w:szCs w:val="24"/>
                <w:lang w:eastAsia="ru-RU"/>
              </w:rPr>
              <w:t> </w:t>
            </w:r>
            <w:r w:rsidRPr="009306D5">
              <w:rPr>
                <w:rFonts w:ascii="Times New Roman" w:hAnsi="Times New Roman"/>
                <w:sz w:val="24"/>
                <w:szCs w:val="24"/>
                <w:lang w:eastAsia="ru-RU"/>
              </w:rPr>
              <w:t>Юсупов, А.К.</w:t>
            </w:r>
            <w:r>
              <w:rPr>
                <w:rFonts w:ascii="Times New Roman" w:hAnsi="Times New Roman"/>
                <w:sz w:val="24"/>
                <w:szCs w:val="24"/>
                <w:lang w:eastAsia="ru-RU"/>
              </w:rPr>
              <w:t> </w:t>
            </w:r>
            <w:r w:rsidRPr="009306D5">
              <w:rPr>
                <w:rFonts w:ascii="Times New Roman" w:hAnsi="Times New Roman"/>
                <w:sz w:val="24"/>
                <w:szCs w:val="24"/>
                <w:lang w:eastAsia="ru-RU"/>
              </w:rPr>
              <w:t>Исаев</w:t>
            </w:r>
          </w:p>
        </w:tc>
        <w:tc>
          <w:tcPr>
            <w:tcW w:w="1701" w:type="dxa"/>
          </w:tcPr>
          <w:p w:rsidR="009306D5" w:rsidRPr="009306D5" w:rsidRDefault="009306D5" w:rsidP="00DE3DE8">
            <w:pPr>
              <w:jc w:val="center"/>
              <w:rPr>
                <w:rFonts w:ascii="Times New Roman" w:hAnsi="Times New Roman" w:cs="Times New Roman"/>
                <w:sz w:val="24"/>
                <w:szCs w:val="24"/>
              </w:rPr>
            </w:pPr>
            <w:r w:rsidRPr="009306D5">
              <w:rPr>
                <w:rFonts w:ascii="Times New Roman" w:hAnsi="Times New Roman" w:cs="Times New Roman"/>
                <w:sz w:val="24"/>
                <w:szCs w:val="24"/>
              </w:rPr>
              <w:t>Заключений нет</w:t>
            </w:r>
          </w:p>
        </w:tc>
        <w:tc>
          <w:tcPr>
            <w:tcW w:w="1701" w:type="dxa"/>
          </w:tcPr>
          <w:p w:rsidR="009306D5" w:rsidRPr="009306D5" w:rsidRDefault="009306D5" w:rsidP="00DE3DE8">
            <w:pPr>
              <w:rPr>
                <w:rFonts w:ascii="Times New Roman" w:hAnsi="Times New Roman" w:cs="Times New Roman"/>
                <w:sz w:val="24"/>
                <w:szCs w:val="24"/>
              </w:rPr>
            </w:pPr>
            <w:r w:rsidRPr="009306D5">
              <w:rPr>
                <w:rFonts w:ascii="Times New Roman" w:hAnsi="Times New Roman" w:cs="Times New Roman"/>
                <w:sz w:val="24"/>
                <w:szCs w:val="24"/>
              </w:rPr>
              <w:t>Поддержать</w:t>
            </w:r>
          </w:p>
        </w:tc>
      </w:tr>
      <w:tr w:rsidR="00B53668" w:rsidRPr="007D6443" w:rsidTr="00E75D72">
        <w:tc>
          <w:tcPr>
            <w:tcW w:w="674" w:type="dxa"/>
          </w:tcPr>
          <w:p w:rsidR="00B53668" w:rsidRDefault="00CF3DCF" w:rsidP="00DE3DE8">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3149" w:type="dxa"/>
          </w:tcPr>
          <w:p w:rsidR="00B53668" w:rsidRPr="009306D5" w:rsidRDefault="00B53668" w:rsidP="00DB1C21">
            <w:pPr>
              <w:jc w:val="both"/>
              <w:rPr>
                <w:rFonts w:ascii="Times New Roman" w:hAnsi="Times New Roman" w:cs="Times New Roman"/>
                <w:sz w:val="24"/>
                <w:szCs w:val="24"/>
              </w:rPr>
            </w:pPr>
            <w:r w:rsidRPr="00B53668">
              <w:rPr>
                <w:rFonts w:ascii="Times New Roman" w:hAnsi="Times New Roman" w:cs="Times New Roman"/>
                <w:sz w:val="24"/>
                <w:szCs w:val="24"/>
              </w:rPr>
              <w:t>№ 911751-6 «О внесении изменений в Федеральный закон «Об образовании в Российской Федерации» в части обеспечения права выбора образовательной организации для лиц с ограниченными возможностями здоровья»</w:t>
            </w:r>
          </w:p>
        </w:tc>
        <w:tc>
          <w:tcPr>
            <w:tcW w:w="5811" w:type="dxa"/>
          </w:tcPr>
          <w:p w:rsidR="00B53668" w:rsidRPr="006937D7" w:rsidRDefault="007E37A0" w:rsidP="007E37A0">
            <w:pPr>
              <w:ind w:firstLine="33"/>
              <w:jc w:val="both"/>
              <w:rPr>
                <w:rFonts w:ascii="Times New Roman" w:hAnsi="Times New Roman" w:cs="Times New Roman"/>
                <w:sz w:val="24"/>
                <w:szCs w:val="24"/>
              </w:rPr>
            </w:pPr>
            <w:r w:rsidRPr="007E37A0">
              <w:rPr>
                <w:rFonts w:ascii="Times New Roman" w:hAnsi="Times New Roman" w:cs="Times New Roman"/>
                <w:sz w:val="24"/>
                <w:szCs w:val="24"/>
              </w:rPr>
              <w:t>Законопроектом устанавливается право обучающихся с ограниченными возможностями здоровья (родителей, законных представителей обучающихся) выбирать, как должно быть организовано их образование: совместно с другими обучающимися (без ограниченных возможностей здоровья) либо в отдельных (специальных) классах, группах или организациях, осуществляющих образовательную деятельность.</w:t>
            </w:r>
            <w:r>
              <w:rPr>
                <w:rFonts w:ascii="Times New Roman" w:hAnsi="Times New Roman" w:cs="Times New Roman"/>
                <w:sz w:val="24"/>
                <w:szCs w:val="24"/>
              </w:rPr>
              <w:t xml:space="preserve"> </w:t>
            </w:r>
            <w:r w:rsidRPr="007E37A0">
              <w:rPr>
                <w:rFonts w:ascii="Times New Roman" w:hAnsi="Times New Roman" w:cs="Times New Roman"/>
                <w:sz w:val="24"/>
                <w:szCs w:val="24"/>
              </w:rPr>
              <w:t>В настоящее время большое распространение получила практика, когда органы государственной власти и местного самоуправления принуждают детей с ограниченными возможностями здоровья к получению коррекционного или инклюзивного образования, не принимая во внимание выбора их родителей, рекомендации врачей, мнения педагогических работников. При этом, вопреки положению пункта 1 части 3 статьи 44 Федерального закона «Об образовании в Российской Федерации», предоставляющему родителям несовершеннолетних обучающихся право выбора организации, осуществляющей образовательную деятельность, рекомендации психолого-медико-педагогической комиссии трактуются как обязательные для обучающихся и их родителей.</w:t>
            </w:r>
            <w:r>
              <w:rPr>
                <w:rFonts w:ascii="Times New Roman" w:hAnsi="Times New Roman" w:cs="Times New Roman"/>
                <w:sz w:val="24"/>
                <w:szCs w:val="24"/>
              </w:rPr>
              <w:t xml:space="preserve"> </w:t>
            </w:r>
            <w:r w:rsidRPr="007E37A0">
              <w:rPr>
                <w:rFonts w:ascii="Times New Roman" w:hAnsi="Times New Roman" w:cs="Times New Roman"/>
                <w:sz w:val="24"/>
                <w:szCs w:val="24"/>
              </w:rPr>
              <w:t xml:space="preserve">В некоторых субъектах Российской Федерации в последнее время наблюдается практика фактической ликвидации коррекционного образования под видом перехода к инклюзивному образованию. Только по данным </w:t>
            </w:r>
            <w:proofErr w:type="spellStart"/>
            <w:r w:rsidRPr="007E37A0">
              <w:rPr>
                <w:rFonts w:ascii="Times New Roman" w:hAnsi="Times New Roman" w:cs="Times New Roman"/>
                <w:sz w:val="24"/>
                <w:szCs w:val="24"/>
              </w:rPr>
              <w:t>Минобрнауки</w:t>
            </w:r>
            <w:proofErr w:type="spellEnd"/>
            <w:r w:rsidRPr="007E37A0">
              <w:rPr>
                <w:rFonts w:ascii="Times New Roman" w:hAnsi="Times New Roman" w:cs="Times New Roman"/>
                <w:sz w:val="24"/>
                <w:szCs w:val="24"/>
              </w:rPr>
              <w:t xml:space="preserve"> России ликвидировано более 280 коррекционных образовательных организаций. При этом в действительности необходимых </w:t>
            </w:r>
            <w:r w:rsidRPr="007E37A0">
              <w:rPr>
                <w:rFonts w:ascii="Times New Roman" w:hAnsi="Times New Roman" w:cs="Times New Roman"/>
                <w:sz w:val="24"/>
                <w:szCs w:val="24"/>
              </w:rPr>
              <w:lastRenderedPageBreak/>
              <w:t xml:space="preserve">специальных условий получения образования детьми с ограниченными возможностями здоровья в общеобразовательных организациях не создается. Кроме того, имеет место практика присоединения к общеобразовательным организациям образовательных организаций для детей с </w:t>
            </w:r>
            <w:proofErr w:type="spellStart"/>
            <w:r w:rsidRPr="007E37A0">
              <w:rPr>
                <w:rFonts w:ascii="Times New Roman" w:hAnsi="Times New Roman" w:cs="Times New Roman"/>
                <w:sz w:val="24"/>
                <w:szCs w:val="24"/>
              </w:rPr>
              <w:t>девиантным</w:t>
            </w:r>
            <w:proofErr w:type="spellEnd"/>
            <w:r w:rsidRPr="007E37A0">
              <w:rPr>
                <w:rFonts w:ascii="Times New Roman" w:hAnsi="Times New Roman" w:cs="Times New Roman"/>
                <w:sz w:val="24"/>
                <w:szCs w:val="24"/>
              </w:rPr>
              <w:t xml:space="preserve"> поведением, что нельзя признать допустимым, поскольку это нарушает право на безопасность обучающихся в таких общеобразовательных организациях.</w:t>
            </w:r>
            <w:r>
              <w:rPr>
                <w:rFonts w:ascii="Times New Roman" w:hAnsi="Times New Roman" w:cs="Times New Roman"/>
                <w:sz w:val="24"/>
                <w:szCs w:val="24"/>
              </w:rPr>
              <w:t xml:space="preserve"> </w:t>
            </w:r>
            <w:r w:rsidRPr="007E37A0">
              <w:rPr>
                <w:rFonts w:ascii="Times New Roman" w:hAnsi="Times New Roman" w:cs="Times New Roman"/>
                <w:sz w:val="24"/>
                <w:szCs w:val="24"/>
              </w:rPr>
              <w:t xml:space="preserve">Настоящий законопроект устанавливает, что ликвидация образовательных организаций для детей с </w:t>
            </w:r>
            <w:proofErr w:type="spellStart"/>
            <w:r w:rsidRPr="007E37A0">
              <w:rPr>
                <w:rFonts w:ascii="Times New Roman" w:hAnsi="Times New Roman" w:cs="Times New Roman"/>
                <w:sz w:val="24"/>
                <w:szCs w:val="24"/>
              </w:rPr>
              <w:t>девиантным</w:t>
            </w:r>
            <w:proofErr w:type="spellEnd"/>
            <w:r w:rsidRPr="007E37A0">
              <w:rPr>
                <w:rFonts w:ascii="Times New Roman" w:hAnsi="Times New Roman" w:cs="Times New Roman"/>
                <w:sz w:val="24"/>
                <w:szCs w:val="24"/>
              </w:rPr>
              <w:t xml:space="preserve"> поведением с переводом обучающихся в другие общеобразовательные организации, а равно их реорганизация путем присоединения (слияния) к другим общеобразовательным организациям, не допускается. Законопроектом вносится изменение в положение о праве выбора родителями (законными представителями) обучающихся образовательной организации, формы получения образования и формы обучения с учетом рекомендаций психолого-медико-педагогической комиссии. </w:t>
            </w:r>
            <w:r>
              <w:rPr>
                <w:rFonts w:ascii="Times New Roman" w:hAnsi="Times New Roman" w:cs="Times New Roman"/>
                <w:sz w:val="24"/>
                <w:szCs w:val="24"/>
              </w:rPr>
              <w:t>З</w:t>
            </w:r>
            <w:r w:rsidRPr="007E37A0">
              <w:rPr>
                <w:rFonts w:ascii="Times New Roman" w:hAnsi="Times New Roman" w:cs="Times New Roman"/>
                <w:sz w:val="24"/>
                <w:szCs w:val="24"/>
              </w:rPr>
              <w:t>аконопроект также не допускает ликвидацию (реорганизацию) специальных коррекционных образовательных организаций, созданных органами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 без согласия родителей (законных представителей) обучающихся, выраженного общим собранием родителей (законных представителей).</w:t>
            </w:r>
            <w:r>
              <w:rPr>
                <w:rFonts w:ascii="Times New Roman" w:hAnsi="Times New Roman" w:cs="Times New Roman"/>
                <w:sz w:val="24"/>
                <w:szCs w:val="24"/>
              </w:rPr>
              <w:t xml:space="preserve"> </w:t>
            </w:r>
            <w:r w:rsidRPr="007E37A0">
              <w:rPr>
                <w:rFonts w:ascii="Times New Roman" w:hAnsi="Times New Roman" w:cs="Times New Roman"/>
                <w:sz w:val="24"/>
                <w:szCs w:val="24"/>
              </w:rPr>
              <w:t>Принятие федерального закона не требует расходов из федерального бюджета и не влечет изменений финансовых обязательств государства</w:t>
            </w:r>
          </w:p>
        </w:tc>
        <w:tc>
          <w:tcPr>
            <w:tcW w:w="1843" w:type="dxa"/>
          </w:tcPr>
          <w:p w:rsidR="00B53668" w:rsidRPr="009306D5" w:rsidRDefault="00B53668" w:rsidP="00B53668">
            <w:pPr>
              <w:autoSpaceDE w:val="0"/>
              <w:autoSpaceDN w:val="0"/>
              <w:adjustRightInd w:val="0"/>
              <w:jc w:val="center"/>
              <w:rPr>
                <w:rFonts w:ascii="Times New Roman" w:hAnsi="Times New Roman"/>
                <w:sz w:val="24"/>
                <w:szCs w:val="24"/>
                <w:lang w:eastAsia="ru-RU"/>
              </w:rPr>
            </w:pPr>
            <w:r w:rsidRPr="00B53668">
              <w:rPr>
                <w:rFonts w:ascii="Times New Roman" w:hAnsi="Times New Roman"/>
                <w:sz w:val="24"/>
                <w:szCs w:val="24"/>
                <w:lang w:eastAsia="ru-RU"/>
              </w:rPr>
              <w:lastRenderedPageBreak/>
              <w:t>Депутат Государственной Думы О.Н.</w:t>
            </w:r>
            <w:r>
              <w:rPr>
                <w:rFonts w:ascii="Times New Roman" w:hAnsi="Times New Roman"/>
                <w:sz w:val="24"/>
                <w:szCs w:val="24"/>
                <w:lang w:eastAsia="ru-RU"/>
              </w:rPr>
              <w:t> </w:t>
            </w:r>
            <w:r w:rsidRPr="00B53668">
              <w:rPr>
                <w:rFonts w:ascii="Times New Roman" w:hAnsi="Times New Roman"/>
                <w:sz w:val="24"/>
                <w:szCs w:val="24"/>
                <w:lang w:eastAsia="ru-RU"/>
              </w:rPr>
              <w:t>Смолин</w:t>
            </w:r>
          </w:p>
        </w:tc>
        <w:tc>
          <w:tcPr>
            <w:tcW w:w="1701" w:type="dxa"/>
          </w:tcPr>
          <w:p w:rsidR="00B53668" w:rsidRPr="009306D5" w:rsidRDefault="00B53668" w:rsidP="00DE3DE8">
            <w:pPr>
              <w:jc w:val="center"/>
              <w:rPr>
                <w:rFonts w:ascii="Times New Roman" w:hAnsi="Times New Roman" w:cs="Times New Roman"/>
                <w:sz w:val="24"/>
                <w:szCs w:val="24"/>
              </w:rPr>
            </w:pPr>
            <w:r w:rsidRPr="00B53668">
              <w:rPr>
                <w:rFonts w:ascii="Times New Roman" w:hAnsi="Times New Roman" w:cs="Times New Roman"/>
                <w:sz w:val="24"/>
                <w:szCs w:val="24"/>
              </w:rPr>
              <w:t>Заключений нет</w:t>
            </w:r>
          </w:p>
        </w:tc>
        <w:tc>
          <w:tcPr>
            <w:tcW w:w="1701" w:type="dxa"/>
          </w:tcPr>
          <w:p w:rsidR="00B53668" w:rsidRPr="009306D5" w:rsidRDefault="00B53668" w:rsidP="00DE3DE8">
            <w:pPr>
              <w:rPr>
                <w:rFonts w:ascii="Times New Roman" w:hAnsi="Times New Roman" w:cs="Times New Roman"/>
                <w:sz w:val="24"/>
                <w:szCs w:val="24"/>
              </w:rPr>
            </w:pPr>
            <w:r w:rsidRPr="00B53668">
              <w:rPr>
                <w:rFonts w:ascii="Times New Roman" w:hAnsi="Times New Roman" w:cs="Times New Roman"/>
                <w:sz w:val="24"/>
                <w:szCs w:val="24"/>
              </w:rPr>
              <w:t>Поддержать</w:t>
            </w:r>
          </w:p>
        </w:tc>
      </w:tr>
      <w:tr w:rsidR="00B53668" w:rsidRPr="007D6443" w:rsidTr="00E75D72">
        <w:tc>
          <w:tcPr>
            <w:tcW w:w="674" w:type="dxa"/>
          </w:tcPr>
          <w:p w:rsidR="00B53668" w:rsidRDefault="00CF3DCF" w:rsidP="00DE3DE8">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3149" w:type="dxa"/>
          </w:tcPr>
          <w:p w:rsidR="00B53668" w:rsidRPr="00B53668" w:rsidRDefault="00B53668" w:rsidP="00DB1C21">
            <w:pPr>
              <w:jc w:val="both"/>
              <w:rPr>
                <w:rFonts w:ascii="Times New Roman" w:hAnsi="Times New Roman" w:cs="Times New Roman"/>
                <w:sz w:val="24"/>
                <w:szCs w:val="24"/>
              </w:rPr>
            </w:pPr>
            <w:r w:rsidRPr="00B53668">
              <w:rPr>
                <w:rFonts w:ascii="Times New Roman" w:hAnsi="Times New Roman" w:cs="Times New Roman"/>
                <w:sz w:val="24"/>
                <w:szCs w:val="24"/>
              </w:rPr>
              <w:t>№ 913645-6 «О внесении изменений в Федеральный закон «О государственной поддержке кинематографии Российской Федерации» и Федеральный закон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5811" w:type="dxa"/>
          </w:tcPr>
          <w:p w:rsidR="00B53668" w:rsidRPr="006937D7" w:rsidRDefault="007E37A0" w:rsidP="007E37A0">
            <w:pPr>
              <w:ind w:firstLine="33"/>
              <w:jc w:val="both"/>
              <w:rPr>
                <w:rFonts w:ascii="Times New Roman" w:hAnsi="Times New Roman" w:cs="Times New Roman"/>
                <w:sz w:val="24"/>
                <w:szCs w:val="24"/>
              </w:rPr>
            </w:pPr>
            <w:r w:rsidRPr="007E37A0">
              <w:rPr>
                <w:rFonts w:ascii="Times New Roman" w:hAnsi="Times New Roman" w:cs="Times New Roman"/>
                <w:sz w:val="24"/>
                <w:szCs w:val="24"/>
              </w:rPr>
              <w:t>Проект закона разработан в целях создания наиболее благоприятных условий для доступа инвалидов к аудиовизуальным произведениям. Законопроект направлен на реализацию положений Конвенции о правах инвалидов в части защиты и обеспечения полного и равного осуществления всеми инвалидами прав и свобод человека и гражданина. Конституцией Российской Федерации закреплено, что каждый имеет право на участие в культурной жизни и пользование учреждениями культуры, на доступ к культурным ценностям, также закрепляется право граждан на получение информации. Вместе с тем, в связи с ограниченными физиологическими возможностями (по зрению, слуху) инвалиды не могут ознакомится с аудиовизуальными произведениями, демонстрируемыми в кинозалах, наравне с иными гражданами России.</w:t>
            </w:r>
            <w:r>
              <w:rPr>
                <w:rFonts w:ascii="Times New Roman" w:hAnsi="Times New Roman" w:cs="Times New Roman"/>
                <w:sz w:val="24"/>
                <w:szCs w:val="24"/>
              </w:rPr>
              <w:t xml:space="preserve"> З</w:t>
            </w:r>
            <w:r w:rsidRPr="007E37A0">
              <w:rPr>
                <w:rFonts w:ascii="Times New Roman" w:hAnsi="Times New Roman" w:cs="Times New Roman"/>
                <w:sz w:val="24"/>
                <w:szCs w:val="24"/>
              </w:rPr>
              <w:t xml:space="preserve">аконопроектом предлагается установить, что при получении государственной поддержки на производство полнометражного национального художественного или анимационного фильма, предоставляемой в соответствии со статьей 8 Закона, и при получении государственной поддержки на прокат полнометражного национального художественного или анимационного фильма, предоставляемой в соответствии со статьей 9 Закона, лицо, получившее указанные средства, осуществляет обязательное </w:t>
            </w:r>
            <w:proofErr w:type="spellStart"/>
            <w:r w:rsidRPr="007E37A0">
              <w:rPr>
                <w:rFonts w:ascii="Times New Roman" w:hAnsi="Times New Roman" w:cs="Times New Roman"/>
                <w:sz w:val="24"/>
                <w:szCs w:val="24"/>
              </w:rPr>
              <w:t>субтитрирование</w:t>
            </w:r>
            <w:proofErr w:type="spellEnd"/>
            <w:r w:rsidRPr="007E37A0">
              <w:rPr>
                <w:rFonts w:ascii="Times New Roman" w:hAnsi="Times New Roman" w:cs="Times New Roman"/>
                <w:sz w:val="24"/>
                <w:szCs w:val="24"/>
              </w:rPr>
              <w:t xml:space="preserve"> и </w:t>
            </w:r>
            <w:proofErr w:type="spellStart"/>
            <w:r w:rsidRPr="007E37A0">
              <w:rPr>
                <w:rFonts w:ascii="Times New Roman" w:hAnsi="Times New Roman" w:cs="Times New Roman"/>
                <w:sz w:val="24"/>
                <w:szCs w:val="24"/>
              </w:rPr>
              <w:t>тифлокомментирование</w:t>
            </w:r>
            <w:proofErr w:type="spellEnd"/>
            <w:r w:rsidRPr="007E37A0">
              <w:rPr>
                <w:rFonts w:ascii="Times New Roman" w:hAnsi="Times New Roman" w:cs="Times New Roman"/>
                <w:sz w:val="24"/>
                <w:szCs w:val="24"/>
              </w:rPr>
              <w:t xml:space="preserve"> указанных фильмов за счет выделенных государством средств.</w:t>
            </w:r>
            <w:r>
              <w:rPr>
                <w:rFonts w:ascii="Times New Roman" w:hAnsi="Times New Roman" w:cs="Times New Roman"/>
                <w:sz w:val="24"/>
                <w:szCs w:val="24"/>
              </w:rPr>
              <w:t xml:space="preserve"> </w:t>
            </w:r>
            <w:r w:rsidRPr="007E37A0">
              <w:rPr>
                <w:rFonts w:ascii="Times New Roman" w:hAnsi="Times New Roman" w:cs="Times New Roman"/>
                <w:sz w:val="24"/>
                <w:szCs w:val="24"/>
              </w:rPr>
              <w:t xml:space="preserve">Кроме того, в целях обеспечения демонстрации в кинотеатрах страны субтитрированных и </w:t>
            </w:r>
            <w:proofErr w:type="spellStart"/>
            <w:r w:rsidRPr="007E37A0">
              <w:rPr>
                <w:rFonts w:ascii="Times New Roman" w:hAnsi="Times New Roman" w:cs="Times New Roman"/>
                <w:sz w:val="24"/>
                <w:szCs w:val="24"/>
              </w:rPr>
              <w:t>тифлокомментированных</w:t>
            </w:r>
            <w:proofErr w:type="spellEnd"/>
            <w:r w:rsidRPr="007E37A0">
              <w:rPr>
                <w:rFonts w:ascii="Times New Roman" w:hAnsi="Times New Roman" w:cs="Times New Roman"/>
                <w:sz w:val="24"/>
                <w:szCs w:val="24"/>
              </w:rPr>
              <w:t xml:space="preserve"> фильмов, законопроектом вводится обязанность демонстраторов обеспечивать условия доступности для инвалидов кинозалов и осуществлять показ указанных фильмов в соответствии с правилами, утверждаемыми федеральным органом исполнительной власти в области кинематографии. Вы</w:t>
            </w:r>
            <w:r w:rsidRPr="007E37A0">
              <w:rPr>
                <w:rFonts w:ascii="Times New Roman" w:hAnsi="Times New Roman" w:cs="Times New Roman"/>
                <w:sz w:val="24"/>
                <w:szCs w:val="24"/>
              </w:rPr>
              <w:lastRenderedPageBreak/>
              <w:t>шеуказанные изменения позволят инвалидам посмотреть фильмы, идущие в кинотеатрах страны, наравне (одновременно) с иными категориями граждан, что создаст необходимые условия для полного и эффективного вовлечения инвалидов в общественную жизнь и позволит обеспечить равенство возможностей для указанной части населения России.</w:t>
            </w:r>
            <w:r>
              <w:rPr>
                <w:rFonts w:ascii="Times New Roman" w:hAnsi="Times New Roman" w:cs="Times New Roman"/>
                <w:sz w:val="24"/>
                <w:szCs w:val="24"/>
              </w:rPr>
              <w:t xml:space="preserve"> </w:t>
            </w:r>
            <w:r w:rsidRPr="007E37A0">
              <w:rPr>
                <w:rFonts w:ascii="Times New Roman" w:hAnsi="Times New Roman" w:cs="Times New Roman"/>
                <w:sz w:val="24"/>
                <w:szCs w:val="24"/>
              </w:rPr>
              <w:t xml:space="preserve">Также необходимо отметить, что в связи с тем, что обязательное </w:t>
            </w:r>
            <w:proofErr w:type="spellStart"/>
            <w:r w:rsidRPr="007E37A0">
              <w:rPr>
                <w:rFonts w:ascii="Times New Roman" w:hAnsi="Times New Roman" w:cs="Times New Roman"/>
                <w:sz w:val="24"/>
                <w:szCs w:val="24"/>
              </w:rPr>
              <w:t>субтитрирование</w:t>
            </w:r>
            <w:proofErr w:type="spellEnd"/>
            <w:r w:rsidRPr="007E37A0">
              <w:rPr>
                <w:rFonts w:ascii="Times New Roman" w:hAnsi="Times New Roman" w:cs="Times New Roman"/>
                <w:sz w:val="24"/>
                <w:szCs w:val="24"/>
              </w:rPr>
              <w:t xml:space="preserve"> и </w:t>
            </w:r>
            <w:proofErr w:type="spellStart"/>
            <w:r w:rsidRPr="007E37A0">
              <w:rPr>
                <w:rFonts w:ascii="Times New Roman" w:hAnsi="Times New Roman" w:cs="Times New Roman"/>
                <w:sz w:val="24"/>
                <w:szCs w:val="24"/>
              </w:rPr>
              <w:t>тифлокомментирование</w:t>
            </w:r>
            <w:proofErr w:type="spellEnd"/>
            <w:r w:rsidRPr="007E37A0">
              <w:rPr>
                <w:rFonts w:ascii="Times New Roman" w:hAnsi="Times New Roman" w:cs="Times New Roman"/>
                <w:sz w:val="24"/>
                <w:szCs w:val="24"/>
              </w:rPr>
              <w:t xml:space="preserve"> полнометражного национального художественного или анимационного фильма будет осуществляться в пределах средств, выделяемых на производство или прокат, дополнительных расходов, покрываемых за счет бюджетных средств, принятие законопроекта не повлечет</w:t>
            </w:r>
          </w:p>
        </w:tc>
        <w:tc>
          <w:tcPr>
            <w:tcW w:w="1843" w:type="dxa"/>
          </w:tcPr>
          <w:p w:rsidR="00B53668" w:rsidRPr="00B53668" w:rsidRDefault="00B53668" w:rsidP="00B53668">
            <w:pPr>
              <w:autoSpaceDE w:val="0"/>
              <w:autoSpaceDN w:val="0"/>
              <w:adjustRightInd w:val="0"/>
              <w:jc w:val="center"/>
              <w:rPr>
                <w:rFonts w:ascii="Times New Roman" w:hAnsi="Times New Roman"/>
                <w:sz w:val="24"/>
                <w:szCs w:val="24"/>
                <w:lang w:eastAsia="ru-RU"/>
              </w:rPr>
            </w:pPr>
            <w:r w:rsidRPr="00B53668">
              <w:rPr>
                <w:rFonts w:ascii="Times New Roman" w:hAnsi="Times New Roman"/>
                <w:sz w:val="24"/>
                <w:szCs w:val="24"/>
                <w:lang w:eastAsia="ru-RU"/>
              </w:rPr>
              <w:lastRenderedPageBreak/>
              <w:t>Депутаты Государственной Думы М.А.</w:t>
            </w:r>
            <w:r>
              <w:rPr>
                <w:rFonts w:ascii="Times New Roman" w:hAnsi="Times New Roman"/>
                <w:sz w:val="24"/>
                <w:szCs w:val="24"/>
                <w:lang w:eastAsia="ru-RU"/>
              </w:rPr>
              <w:t> </w:t>
            </w:r>
            <w:r w:rsidRPr="00B53668">
              <w:rPr>
                <w:rFonts w:ascii="Times New Roman" w:hAnsi="Times New Roman"/>
                <w:sz w:val="24"/>
                <w:szCs w:val="24"/>
                <w:lang w:eastAsia="ru-RU"/>
              </w:rPr>
              <w:t>Кожевникова, М.М.</w:t>
            </w:r>
            <w:r>
              <w:rPr>
                <w:rFonts w:ascii="Times New Roman" w:hAnsi="Times New Roman"/>
                <w:sz w:val="24"/>
                <w:szCs w:val="24"/>
                <w:lang w:eastAsia="ru-RU"/>
              </w:rPr>
              <w:t> </w:t>
            </w:r>
            <w:proofErr w:type="spellStart"/>
            <w:r w:rsidRPr="00B53668">
              <w:rPr>
                <w:rFonts w:ascii="Times New Roman" w:hAnsi="Times New Roman"/>
                <w:sz w:val="24"/>
                <w:szCs w:val="24"/>
                <w:lang w:eastAsia="ru-RU"/>
              </w:rPr>
              <w:t>Абасов</w:t>
            </w:r>
            <w:proofErr w:type="spellEnd"/>
            <w:r w:rsidRPr="00B53668">
              <w:rPr>
                <w:rFonts w:ascii="Times New Roman" w:hAnsi="Times New Roman"/>
                <w:sz w:val="24"/>
                <w:szCs w:val="24"/>
                <w:lang w:eastAsia="ru-RU"/>
              </w:rPr>
              <w:t>, Е.Н.</w:t>
            </w:r>
            <w:r>
              <w:rPr>
                <w:rFonts w:ascii="Times New Roman" w:hAnsi="Times New Roman"/>
                <w:sz w:val="24"/>
                <w:szCs w:val="24"/>
                <w:lang w:eastAsia="ru-RU"/>
              </w:rPr>
              <w:t> </w:t>
            </w:r>
            <w:proofErr w:type="spellStart"/>
            <w:r w:rsidRPr="00B53668">
              <w:rPr>
                <w:rFonts w:ascii="Times New Roman" w:hAnsi="Times New Roman"/>
                <w:sz w:val="24"/>
                <w:szCs w:val="24"/>
                <w:lang w:eastAsia="ru-RU"/>
              </w:rPr>
              <w:t>Сенаторова</w:t>
            </w:r>
            <w:proofErr w:type="spellEnd"/>
            <w:r w:rsidRPr="00B53668">
              <w:rPr>
                <w:rFonts w:ascii="Times New Roman" w:hAnsi="Times New Roman"/>
                <w:sz w:val="24"/>
                <w:szCs w:val="24"/>
                <w:lang w:eastAsia="ru-RU"/>
              </w:rPr>
              <w:t>, З.Я.</w:t>
            </w:r>
            <w:r>
              <w:rPr>
                <w:rFonts w:ascii="Times New Roman" w:hAnsi="Times New Roman"/>
                <w:sz w:val="24"/>
                <w:szCs w:val="24"/>
                <w:lang w:eastAsia="ru-RU"/>
              </w:rPr>
              <w:t> </w:t>
            </w:r>
            <w:r w:rsidRPr="00B53668">
              <w:rPr>
                <w:rFonts w:ascii="Times New Roman" w:hAnsi="Times New Roman"/>
                <w:sz w:val="24"/>
                <w:szCs w:val="24"/>
                <w:lang w:eastAsia="ru-RU"/>
              </w:rPr>
              <w:t>Рахматуллина, Р.А.</w:t>
            </w:r>
            <w:r>
              <w:rPr>
                <w:rFonts w:ascii="Times New Roman" w:hAnsi="Times New Roman"/>
                <w:sz w:val="24"/>
                <w:szCs w:val="24"/>
                <w:lang w:eastAsia="ru-RU"/>
              </w:rPr>
              <w:t> </w:t>
            </w:r>
            <w:r w:rsidRPr="00B53668">
              <w:rPr>
                <w:rFonts w:ascii="Times New Roman" w:hAnsi="Times New Roman"/>
                <w:sz w:val="24"/>
                <w:szCs w:val="24"/>
                <w:lang w:eastAsia="ru-RU"/>
              </w:rPr>
              <w:t>Баталова, М.Х.</w:t>
            </w:r>
            <w:r>
              <w:rPr>
                <w:rFonts w:ascii="Times New Roman" w:hAnsi="Times New Roman"/>
                <w:sz w:val="24"/>
                <w:szCs w:val="24"/>
                <w:lang w:eastAsia="ru-RU"/>
              </w:rPr>
              <w:t> </w:t>
            </w:r>
            <w:r w:rsidRPr="00B53668">
              <w:rPr>
                <w:rFonts w:ascii="Times New Roman" w:hAnsi="Times New Roman"/>
                <w:sz w:val="24"/>
                <w:szCs w:val="24"/>
                <w:lang w:eastAsia="ru-RU"/>
              </w:rPr>
              <w:t>Юсупов, Б.К.</w:t>
            </w:r>
            <w:r>
              <w:rPr>
                <w:rFonts w:ascii="Times New Roman" w:hAnsi="Times New Roman"/>
                <w:sz w:val="24"/>
                <w:szCs w:val="24"/>
                <w:lang w:eastAsia="ru-RU"/>
              </w:rPr>
              <w:t> </w:t>
            </w:r>
            <w:r w:rsidRPr="00B53668">
              <w:rPr>
                <w:rFonts w:ascii="Times New Roman" w:hAnsi="Times New Roman"/>
                <w:sz w:val="24"/>
                <w:szCs w:val="24"/>
                <w:lang w:eastAsia="ru-RU"/>
              </w:rPr>
              <w:t>Балашов, В.П.</w:t>
            </w:r>
            <w:r>
              <w:rPr>
                <w:rFonts w:ascii="Times New Roman" w:hAnsi="Times New Roman"/>
                <w:sz w:val="24"/>
                <w:szCs w:val="24"/>
                <w:lang w:eastAsia="ru-RU"/>
              </w:rPr>
              <w:t> </w:t>
            </w:r>
            <w:proofErr w:type="spellStart"/>
            <w:r w:rsidRPr="00B53668">
              <w:rPr>
                <w:rFonts w:ascii="Times New Roman" w:hAnsi="Times New Roman"/>
                <w:sz w:val="24"/>
                <w:szCs w:val="24"/>
                <w:lang w:eastAsia="ru-RU"/>
              </w:rPr>
              <w:t>Водолацкий</w:t>
            </w:r>
            <w:proofErr w:type="spellEnd"/>
            <w:r w:rsidRPr="00B53668">
              <w:rPr>
                <w:rFonts w:ascii="Times New Roman" w:hAnsi="Times New Roman"/>
                <w:sz w:val="24"/>
                <w:szCs w:val="24"/>
                <w:lang w:eastAsia="ru-RU"/>
              </w:rPr>
              <w:t>, М.Т.</w:t>
            </w:r>
            <w:r>
              <w:rPr>
                <w:rFonts w:ascii="Times New Roman" w:hAnsi="Times New Roman"/>
                <w:sz w:val="24"/>
                <w:szCs w:val="24"/>
                <w:lang w:eastAsia="ru-RU"/>
              </w:rPr>
              <w:t> </w:t>
            </w:r>
            <w:r w:rsidRPr="00B53668">
              <w:rPr>
                <w:rFonts w:ascii="Times New Roman" w:hAnsi="Times New Roman"/>
                <w:sz w:val="24"/>
                <w:szCs w:val="24"/>
                <w:lang w:eastAsia="ru-RU"/>
              </w:rPr>
              <w:t>Гаджиев, О.В.</w:t>
            </w:r>
            <w:r>
              <w:rPr>
                <w:rFonts w:ascii="Times New Roman" w:hAnsi="Times New Roman"/>
                <w:sz w:val="24"/>
                <w:szCs w:val="24"/>
                <w:lang w:eastAsia="ru-RU"/>
              </w:rPr>
              <w:t> </w:t>
            </w:r>
            <w:r w:rsidRPr="00B53668">
              <w:rPr>
                <w:rFonts w:ascii="Times New Roman" w:hAnsi="Times New Roman"/>
                <w:sz w:val="24"/>
                <w:szCs w:val="24"/>
                <w:lang w:eastAsia="ru-RU"/>
              </w:rPr>
              <w:t>Лебедев, А.С.</w:t>
            </w:r>
            <w:r>
              <w:rPr>
                <w:rFonts w:ascii="Times New Roman" w:hAnsi="Times New Roman"/>
                <w:sz w:val="24"/>
                <w:szCs w:val="24"/>
                <w:lang w:eastAsia="ru-RU"/>
              </w:rPr>
              <w:t> </w:t>
            </w:r>
            <w:r w:rsidRPr="00B53668">
              <w:rPr>
                <w:rFonts w:ascii="Times New Roman" w:hAnsi="Times New Roman"/>
                <w:sz w:val="24"/>
                <w:szCs w:val="24"/>
                <w:lang w:eastAsia="ru-RU"/>
              </w:rPr>
              <w:t>Прокопьев, Р.Ш.</w:t>
            </w:r>
            <w:r>
              <w:rPr>
                <w:rFonts w:ascii="Times New Roman" w:hAnsi="Times New Roman"/>
                <w:sz w:val="24"/>
                <w:szCs w:val="24"/>
                <w:lang w:eastAsia="ru-RU"/>
              </w:rPr>
              <w:t> </w:t>
            </w:r>
            <w:proofErr w:type="spellStart"/>
            <w:r w:rsidRPr="00B53668">
              <w:rPr>
                <w:rFonts w:ascii="Times New Roman" w:hAnsi="Times New Roman"/>
                <w:sz w:val="24"/>
                <w:szCs w:val="24"/>
                <w:lang w:eastAsia="ru-RU"/>
              </w:rPr>
              <w:t>Хайров</w:t>
            </w:r>
            <w:proofErr w:type="spellEnd"/>
            <w:r w:rsidRPr="00B53668">
              <w:rPr>
                <w:rFonts w:ascii="Times New Roman" w:hAnsi="Times New Roman"/>
                <w:sz w:val="24"/>
                <w:szCs w:val="24"/>
                <w:lang w:eastAsia="ru-RU"/>
              </w:rPr>
              <w:t>, И.Б.</w:t>
            </w:r>
            <w:r>
              <w:rPr>
                <w:rFonts w:ascii="Times New Roman" w:hAnsi="Times New Roman"/>
                <w:sz w:val="24"/>
                <w:szCs w:val="24"/>
                <w:lang w:eastAsia="ru-RU"/>
              </w:rPr>
              <w:t> </w:t>
            </w:r>
            <w:r w:rsidRPr="00B53668">
              <w:rPr>
                <w:rFonts w:ascii="Times New Roman" w:hAnsi="Times New Roman"/>
                <w:sz w:val="24"/>
                <w:szCs w:val="24"/>
                <w:lang w:eastAsia="ru-RU"/>
              </w:rPr>
              <w:t>Богуславский</w:t>
            </w:r>
          </w:p>
        </w:tc>
        <w:tc>
          <w:tcPr>
            <w:tcW w:w="1701" w:type="dxa"/>
          </w:tcPr>
          <w:p w:rsidR="00B53668" w:rsidRPr="00B53668" w:rsidRDefault="00B53668" w:rsidP="00DE3DE8">
            <w:pPr>
              <w:jc w:val="center"/>
              <w:rPr>
                <w:rFonts w:ascii="Times New Roman" w:hAnsi="Times New Roman" w:cs="Times New Roman"/>
                <w:sz w:val="24"/>
                <w:szCs w:val="24"/>
              </w:rPr>
            </w:pPr>
            <w:r w:rsidRPr="00B53668">
              <w:rPr>
                <w:rFonts w:ascii="Times New Roman" w:hAnsi="Times New Roman" w:cs="Times New Roman"/>
                <w:sz w:val="24"/>
                <w:szCs w:val="24"/>
              </w:rPr>
              <w:t>Заключений нет</w:t>
            </w:r>
          </w:p>
        </w:tc>
        <w:tc>
          <w:tcPr>
            <w:tcW w:w="1701" w:type="dxa"/>
          </w:tcPr>
          <w:p w:rsidR="00B53668" w:rsidRPr="00B53668" w:rsidRDefault="00B53668" w:rsidP="00DE3DE8">
            <w:pPr>
              <w:rPr>
                <w:rFonts w:ascii="Times New Roman" w:hAnsi="Times New Roman" w:cs="Times New Roman"/>
                <w:sz w:val="24"/>
                <w:szCs w:val="24"/>
              </w:rPr>
            </w:pPr>
            <w:r w:rsidRPr="00B53668">
              <w:rPr>
                <w:rFonts w:ascii="Times New Roman" w:hAnsi="Times New Roman" w:cs="Times New Roman"/>
                <w:sz w:val="24"/>
                <w:szCs w:val="24"/>
              </w:rPr>
              <w:t>Поддержать</w:t>
            </w:r>
          </w:p>
        </w:tc>
      </w:tr>
      <w:tr w:rsidR="00B53668" w:rsidRPr="007D6443" w:rsidTr="00E75D72">
        <w:tc>
          <w:tcPr>
            <w:tcW w:w="674" w:type="dxa"/>
          </w:tcPr>
          <w:p w:rsidR="00B53668" w:rsidRDefault="00CF3DCF" w:rsidP="00DE3DE8">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3149" w:type="dxa"/>
          </w:tcPr>
          <w:p w:rsidR="00B53668" w:rsidRPr="00B53668" w:rsidRDefault="00B53668" w:rsidP="00DB1C21">
            <w:pPr>
              <w:jc w:val="both"/>
              <w:rPr>
                <w:rFonts w:ascii="Times New Roman" w:hAnsi="Times New Roman" w:cs="Times New Roman"/>
                <w:sz w:val="24"/>
                <w:szCs w:val="24"/>
              </w:rPr>
            </w:pPr>
            <w:r w:rsidRPr="00B53668">
              <w:rPr>
                <w:rFonts w:ascii="Times New Roman" w:hAnsi="Times New Roman" w:cs="Times New Roman"/>
                <w:sz w:val="24"/>
                <w:szCs w:val="24"/>
              </w:rPr>
              <w:t>№ 931411-6 «О внесении изменения в статью 17 Федерального закона «О социальной защите инвалидов в Российской Федерации» (в части предоставления скидки на оплату жилищно-коммунальных услуг семьям, имеющим детей-инвалидов в возрасте до 23 лет, продолжающим обучение в образовательных учреждениях)</w:t>
            </w:r>
          </w:p>
        </w:tc>
        <w:tc>
          <w:tcPr>
            <w:tcW w:w="5811" w:type="dxa"/>
          </w:tcPr>
          <w:p w:rsidR="007E37A0" w:rsidRPr="007E37A0" w:rsidRDefault="007E37A0" w:rsidP="007E37A0">
            <w:pPr>
              <w:ind w:firstLine="33"/>
              <w:jc w:val="both"/>
              <w:rPr>
                <w:rFonts w:ascii="Times New Roman" w:hAnsi="Times New Roman" w:cs="Times New Roman"/>
                <w:sz w:val="24"/>
                <w:szCs w:val="24"/>
              </w:rPr>
            </w:pPr>
            <w:r w:rsidRPr="007E37A0">
              <w:rPr>
                <w:rFonts w:ascii="Times New Roman" w:hAnsi="Times New Roman" w:cs="Times New Roman"/>
                <w:sz w:val="24"/>
                <w:szCs w:val="24"/>
              </w:rPr>
              <w:t>В соответствии со статьей 17 Федерального закона от 24 ноября 1995 года № 181-ФЗ «О социальной защите инвалидов в Российской Федерации» инвалидам и семьям, имеющим детей-инвалидов, предоставляется скидка не ниже 50 процентов на оплату жилого помещения государственного или муниципального жилищного фонда и оплату коммунальных услуг (независимо от принадлежности жилищного фонда), а в жилых домах, не имеющих центрального отопления, - на стоимость топлива, приобретаемого в пределах норм, установленных для продажи населению. Таким образом, после достижения ребенком-инвалидом 18 лет данная льгота распространяется только на него и семья вынуждена увеличивать расходы на оплату жилого помещения. Многие дети-инвалиды после 18 лет продолжают обучение и для них единственным источником дохода остается пенсия.</w:t>
            </w:r>
            <w:r>
              <w:rPr>
                <w:rFonts w:ascii="Times New Roman" w:hAnsi="Times New Roman" w:cs="Times New Roman"/>
                <w:sz w:val="24"/>
                <w:szCs w:val="24"/>
              </w:rPr>
              <w:t xml:space="preserve"> </w:t>
            </w:r>
            <w:r w:rsidRPr="007E37A0">
              <w:rPr>
                <w:rFonts w:ascii="Times New Roman" w:hAnsi="Times New Roman" w:cs="Times New Roman"/>
                <w:sz w:val="24"/>
                <w:szCs w:val="24"/>
              </w:rPr>
              <w:t xml:space="preserve">По статистике суммарный доход семей, имеющих детей-инвалидов, крайне небольшой и особенно это касается семей, в которых воспитываются инвалиды с детства. Воспитывая своего ребенка - инвалида с детства, практически каждая вторая </w:t>
            </w:r>
            <w:r w:rsidRPr="007E37A0">
              <w:rPr>
                <w:rFonts w:ascii="Times New Roman" w:hAnsi="Times New Roman" w:cs="Times New Roman"/>
                <w:sz w:val="24"/>
                <w:szCs w:val="24"/>
              </w:rPr>
              <w:lastRenderedPageBreak/>
              <w:t>мать не работает. А в семьях, где мать одна воспитывает ребенка-инвалида (а таких семей очень много), доход обычно не превышает 10 тысяч рублей и во многих случаях определяется только пенсией инвалида. Низкий доход таких семей часто является причиной, по которой молодой инвалид вместо продолжения образования вынужден трудоустраиваться и при этом соглашаться на самую не квалифицированную и низкооплачиваемую работу.</w:t>
            </w:r>
            <w:r>
              <w:rPr>
                <w:rFonts w:ascii="Times New Roman" w:hAnsi="Times New Roman" w:cs="Times New Roman"/>
                <w:sz w:val="24"/>
                <w:szCs w:val="24"/>
              </w:rPr>
              <w:t xml:space="preserve"> </w:t>
            </w:r>
            <w:r w:rsidRPr="007E37A0">
              <w:rPr>
                <w:rFonts w:ascii="Times New Roman" w:hAnsi="Times New Roman" w:cs="Times New Roman"/>
                <w:sz w:val="24"/>
                <w:szCs w:val="24"/>
              </w:rPr>
              <w:t>Предлагаемое данным законопроектом продление льготы по оплате жилья семье инвалида с детства до 23-летнего возраста даст возможность несколько улучшить материальное положение семьи и, соответственно, повысит возможность для продолжения его образования.</w:t>
            </w:r>
            <w:r>
              <w:rPr>
                <w:rFonts w:ascii="Times New Roman" w:hAnsi="Times New Roman" w:cs="Times New Roman"/>
                <w:sz w:val="24"/>
                <w:szCs w:val="24"/>
              </w:rPr>
              <w:t xml:space="preserve"> </w:t>
            </w:r>
            <w:r w:rsidRPr="007E37A0">
              <w:rPr>
                <w:rFonts w:ascii="Times New Roman" w:hAnsi="Times New Roman" w:cs="Times New Roman"/>
                <w:sz w:val="24"/>
                <w:szCs w:val="24"/>
              </w:rPr>
              <w:t>Среди инвалидов с детства с 18 до 23 лет, продолжающих учиться, большинство составляют студенты, обучающиеся в организациях профессионального образования. По данным Министерства образования и науки Российской Федерации общее число студентов-инвалидов несколько превышает 14 тысяч человек.</w:t>
            </w:r>
            <w:r>
              <w:rPr>
                <w:rFonts w:ascii="Times New Roman" w:hAnsi="Times New Roman" w:cs="Times New Roman"/>
                <w:sz w:val="24"/>
                <w:szCs w:val="24"/>
              </w:rPr>
              <w:t xml:space="preserve"> </w:t>
            </w:r>
            <w:r w:rsidRPr="007E37A0">
              <w:rPr>
                <w:rFonts w:ascii="Times New Roman" w:hAnsi="Times New Roman" w:cs="Times New Roman"/>
                <w:sz w:val="24"/>
                <w:szCs w:val="24"/>
              </w:rPr>
              <w:t>По оценкам в государственном и муниципальном жилищном фонде проживает и пользуется скидкой по оплате жилого помещения 30% инвалидов, а в частном жилищном фонде проживает и не пользуется указанной скидкой 70% инвалидов. Таким образом, среди студентов-инвалидов льготами по оплате жилья могут воспользоваться около 4,5 тысяч человек.</w:t>
            </w:r>
            <w:r>
              <w:rPr>
                <w:rFonts w:ascii="Times New Roman" w:hAnsi="Times New Roman" w:cs="Times New Roman"/>
                <w:sz w:val="24"/>
                <w:szCs w:val="24"/>
              </w:rPr>
              <w:t xml:space="preserve"> </w:t>
            </w:r>
            <w:r w:rsidRPr="007E37A0">
              <w:rPr>
                <w:rFonts w:ascii="Times New Roman" w:hAnsi="Times New Roman" w:cs="Times New Roman"/>
                <w:sz w:val="24"/>
                <w:szCs w:val="24"/>
              </w:rPr>
              <w:t>Продление льготы семье студента-инвалида с детства по оплате жилья до 23-летнего возраста потребует при среднестатистической семье 3 человека дополнительную оплату за двух человек.</w:t>
            </w:r>
            <w:r>
              <w:rPr>
                <w:rFonts w:ascii="Times New Roman" w:hAnsi="Times New Roman" w:cs="Times New Roman"/>
                <w:sz w:val="24"/>
                <w:szCs w:val="24"/>
              </w:rPr>
              <w:t xml:space="preserve"> </w:t>
            </w:r>
            <w:r w:rsidRPr="007E37A0">
              <w:rPr>
                <w:rFonts w:ascii="Times New Roman" w:hAnsi="Times New Roman" w:cs="Times New Roman"/>
                <w:sz w:val="24"/>
                <w:szCs w:val="24"/>
              </w:rPr>
              <w:t>По оценкам в 2014 году стоимость жилищных услуг на содержание и ремонт жилого помещения, включая капитальный ремонт, для населения в расчете на 1 человека в месяц составила в среднем около 500 рублей.</w:t>
            </w:r>
            <w:r>
              <w:rPr>
                <w:rFonts w:ascii="Times New Roman" w:hAnsi="Times New Roman" w:cs="Times New Roman"/>
                <w:sz w:val="24"/>
                <w:szCs w:val="24"/>
              </w:rPr>
              <w:t xml:space="preserve"> </w:t>
            </w:r>
            <w:r w:rsidRPr="007E37A0">
              <w:rPr>
                <w:rFonts w:ascii="Times New Roman" w:hAnsi="Times New Roman" w:cs="Times New Roman"/>
                <w:sz w:val="24"/>
                <w:szCs w:val="24"/>
              </w:rPr>
              <w:t xml:space="preserve">Таким образом, дополнительные средства федерального бюджета на </w:t>
            </w:r>
            <w:r w:rsidRPr="007E37A0">
              <w:rPr>
                <w:rFonts w:ascii="Times New Roman" w:hAnsi="Times New Roman" w:cs="Times New Roman"/>
                <w:sz w:val="24"/>
                <w:szCs w:val="24"/>
              </w:rPr>
              <w:lastRenderedPageBreak/>
              <w:t>предоставление семьям студентов-инвалидов 50-процентной скидки по оплате жилого помещения в год составят:</w:t>
            </w:r>
          </w:p>
          <w:p w:rsidR="007E37A0" w:rsidRPr="007E37A0" w:rsidRDefault="007E37A0" w:rsidP="007E37A0">
            <w:pPr>
              <w:ind w:firstLine="33"/>
              <w:jc w:val="both"/>
              <w:rPr>
                <w:rFonts w:ascii="Times New Roman" w:hAnsi="Times New Roman" w:cs="Times New Roman"/>
                <w:sz w:val="24"/>
                <w:szCs w:val="24"/>
              </w:rPr>
            </w:pPr>
            <w:r w:rsidRPr="007E37A0">
              <w:rPr>
                <w:rFonts w:ascii="Times New Roman" w:hAnsi="Times New Roman" w:cs="Times New Roman"/>
                <w:sz w:val="24"/>
                <w:szCs w:val="24"/>
              </w:rPr>
              <w:t>4500 x 2 человека x 500 рублей x 50% x 12 месяцев =</w:t>
            </w:r>
            <w:r>
              <w:rPr>
                <w:rFonts w:ascii="Times New Roman" w:hAnsi="Times New Roman" w:cs="Times New Roman"/>
                <w:sz w:val="24"/>
                <w:szCs w:val="24"/>
              </w:rPr>
              <w:t> </w:t>
            </w:r>
            <w:r w:rsidRPr="007E37A0">
              <w:rPr>
                <w:rFonts w:ascii="Times New Roman" w:hAnsi="Times New Roman" w:cs="Times New Roman"/>
                <w:sz w:val="24"/>
                <w:szCs w:val="24"/>
              </w:rPr>
              <w:t>27,0 млн. рублей.</w:t>
            </w:r>
          </w:p>
          <w:p w:rsidR="00B53668" w:rsidRPr="006937D7" w:rsidRDefault="007E37A0" w:rsidP="00762940">
            <w:pPr>
              <w:ind w:firstLine="33"/>
              <w:jc w:val="both"/>
              <w:rPr>
                <w:rFonts w:ascii="Times New Roman" w:hAnsi="Times New Roman" w:cs="Times New Roman"/>
                <w:sz w:val="24"/>
                <w:szCs w:val="24"/>
              </w:rPr>
            </w:pPr>
            <w:r w:rsidRPr="007E37A0">
              <w:rPr>
                <w:rFonts w:ascii="Times New Roman" w:hAnsi="Times New Roman" w:cs="Times New Roman"/>
                <w:sz w:val="24"/>
                <w:szCs w:val="24"/>
              </w:rPr>
              <w:t>В результате реализация проекта закона потребует выделения дополнительных средств из федерального бюджета в объеме около 27 млн. рублей в год, что составляет для бюджета сравнительно небольшую сумму.</w:t>
            </w:r>
            <w:r w:rsidR="00762940">
              <w:rPr>
                <w:rFonts w:ascii="Times New Roman" w:hAnsi="Times New Roman" w:cs="Times New Roman"/>
                <w:sz w:val="24"/>
                <w:szCs w:val="24"/>
              </w:rPr>
              <w:t xml:space="preserve"> </w:t>
            </w:r>
            <w:r w:rsidRPr="007E37A0">
              <w:rPr>
                <w:rFonts w:ascii="Times New Roman" w:hAnsi="Times New Roman" w:cs="Times New Roman"/>
                <w:sz w:val="24"/>
                <w:szCs w:val="24"/>
              </w:rPr>
              <w:t>Тем не менее, законопроектом предусматривается вступление его в силу с 1 января 2017 года, чтобы эти средства были учтены при утверждении бюджета на этот год</w:t>
            </w:r>
          </w:p>
        </w:tc>
        <w:tc>
          <w:tcPr>
            <w:tcW w:w="1843" w:type="dxa"/>
          </w:tcPr>
          <w:p w:rsidR="00B53668" w:rsidRPr="00B53668" w:rsidRDefault="00B53668" w:rsidP="00B53668">
            <w:pPr>
              <w:autoSpaceDE w:val="0"/>
              <w:autoSpaceDN w:val="0"/>
              <w:adjustRightInd w:val="0"/>
              <w:jc w:val="center"/>
              <w:rPr>
                <w:rFonts w:ascii="Times New Roman" w:hAnsi="Times New Roman"/>
                <w:sz w:val="24"/>
                <w:szCs w:val="24"/>
                <w:lang w:eastAsia="ru-RU"/>
              </w:rPr>
            </w:pPr>
            <w:r w:rsidRPr="00B53668">
              <w:rPr>
                <w:rFonts w:ascii="Times New Roman" w:hAnsi="Times New Roman"/>
                <w:sz w:val="24"/>
                <w:szCs w:val="24"/>
                <w:lang w:eastAsia="ru-RU"/>
              </w:rPr>
              <w:lastRenderedPageBreak/>
              <w:t>Депутат Государственной Думы А.В.</w:t>
            </w:r>
            <w:r>
              <w:rPr>
                <w:rFonts w:ascii="Times New Roman" w:hAnsi="Times New Roman"/>
                <w:sz w:val="24"/>
                <w:szCs w:val="24"/>
                <w:lang w:eastAsia="ru-RU"/>
              </w:rPr>
              <w:t> </w:t>
            </w:r>
            <w:r w:rsidRPr="00B53668">
              <w:rPr>
                <w:rFonts w:ascii="Times New Roman" w:hAnsi="Times New Roman"/>
                <w:sz w:val="24"/>
                <w:szCs w:val="24"/>
                <w:lang w:eastAsia="ru-RU"/>
              </w:rPr>
              <w:t>Ломакин-Румянцев</w:t>
            </w:r>
          </w:p>
        </w:tc>
        <w:tc>
          <w:tcPr>
            <w:tcW w:w="1701" w:type="dxa"/>
          </w:tcPr>
          <w:p w:rsidR="00B53668" w:rsidRPr="00B53668" w:rsidRDefault="00B53668" w:rsidP="00B53668">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B53668" w:rsidRPr="00B53668" w:rsidRDefault="00B53668" w:rsidP="00DE3DE8">
            <w:pPr>
              <w:rPr>
                <w:rFonts w:ascii="Times New Roman" w:hAnsi="Times New Roman" w:cs="Times New Roman"/>
                <w:sz w:val="24"/>
                <w:szCs w:val="24"/>
              </w:rPr>
            </w:pPr>
            <w:r w:rsidRPr="00B53668">
              <w:rPr>
                <w:rFonts w:ascii="Times New Roman" w:hAnsi="Times New Roman" w:cs="Times New Roman"/>
                <w:sz w:val="24"/>
                <w:szCs w:val="24"/>
              </w:rPr>
              <w:t>Поддержать</w:t>
            </w:r>
          </w:p>
        </w:tc>
      </w:tr>
      <w:tr w:rsidR="006F2FC6" w:rsidRPr="007D6443" w:rsidTr="00C10D53">
        <w:tc>
          <w:tcPr>
            <w:tcW w:w="14879" w:type="dxa"/>
            <w:gridSpan w:val="6"/>
          </w:tcPr>
          <w:p w:rsidR="006F2FC6" w:rsidRPr="006F2FC6" w:rsidRDefault="006F2FC6" w:rsidP="00987B75">
            <w:pPr>
              <w:jc w:val="center"/>
              <w:rPr>
                <w:rFonts w:ascii="Times New Roman" w:hAnsi="Times New Roman" w:cs="Times New Roman"/>
                <w:b/>
                <w:sz w:val="24"/>
                <w:szCs w:val="24"/>
              </w:rPr>
            </w:pPr>
            <w:r w:rsidRPr="006F2FC6">
              <w:rPr>
                <w:rFonts w:ascii="Times New Roman" w:hAnsi="Times New Roman" w:cs="Times New Roman"/>
                <w:b/>
                <w:sz w:val="24"/>
                <w:szCs w:val="24"/>
              </w:rPr>
              <w:lastRenderedPageBreak/>
              <w:t xml:space="preserve">Комитет по </w:t>
            </w:r>
            <w:r w:rsidR="00987B75">
              <w:rPr>
                <w:rFonts w:ascii="Times New Roman" w:hAnsi="Times New Roman" w:cs="Times New Roman"/>
                <w:b/>
                <w:sz w:val="24"/>
                <w:szCs w:val="24"/>
              </w:rPr>
              <w:t>аграрной политике и природопользованию</w:t>
            </w:r>
          </w:p>
        </w:tc>
      </w:tr>
      <w:tr w:rsidR="006F2FC6" w:rsidRPr="007D6443" w:rsidTr="00E75D72">
        <w:tc>
          <w:tcPr>
            <w:tcW w:w="674" w:type="dxa"/>
          </w:tcPr>
          <w:p w:rsidR="006F2FC6" w:rsidRDefault="00CF3DCF" w:rsidP="00DE3DE8">
            <w:pPr>
              <w:rPr>
                <w:rFonts w:ascii="Times New Roman" w:hAnsi="Times New Roman" w:cs="Times New Roman"/>
                <w:sz w:val="24"/>
                <w:szCs w:val="24"/>
              </w:rPr>
            </w:pPr>
            <w:r>
              <w:rPr>
                <w:rFonts w:ascii="Times New Roman" w:hAnsi="Times New Roman" w:cs="Times New Roman"/>
                <w:sz w:val="24"/>
                <w:szCs w:val="24"/>
              </w:rPr>
              <w:t>18</w:t>
            </w:r>
            <w:r w:rsidR="003D3898">
              <w:rPr>
                <w:rFonts w:ascii="Times New Roman" w:hAnsi="Times New Roman" w:cs="Times New Roman"/>
                <w:sz w:val="24"/>
                <w:szCs w:val="24"/>
              </w:rPr>
              <w:t>.</w:t>
            </w:r>
          </w:p>
        </w:tc>
        <w:tc>
          <w:tcPr>
            <w:tcW w:w="3149" w:type="dxa"/>
          </w:tcPr>
          <w:p w:rsidR="006F2FC6" w:rsidRPr="00A31B46" w:rsidRDefault="00987B75" w:rsidP="00CF3DCF">
            <w:pPr>
              <w:jc w:val="both"/>
              <w:rPr>
                <w:rFonts w:ascii="Times New Roman" w:hAnsi="Times New Roman" w:cs="Times New Roman"/>
                <w:sz w:val="24"/>
                <w:szCs w:val="24"/>
              </w:rPr>
            </w:pPr>
            <w:r w:rsidRPr="00987B75">
              <w:rPr>
                <w:rFonts w:ascii="Times New Roman" w:hAnsi="Times New Roman" w:cs="Times New Roman"/>
                <w:sz w:val="24"/>
                <w:szCs w:val="24"/>
              </w:rPr>
              <w:t>№ 893713-6 «О внесении изменений в Лесной кодекс Российской Федерации» (в</w:t>
            </w:r>
            <w:r w:rsidR="00CF3DCF">
              <w:rPr>
                <w:rFonts w:ascii="Times New Roman" w:hAnsi="Times New Roman" w:cs="Times New Roman"/>
                <w:sz w:val="24"/>
                <w:szCs w:val="24"/>
              </w:rPr>
              <w:t> </w:t>
            </w:r>
            <w:r w:rsidRPr="00987B75">
              <w:rPr>
                <w:rFonts w:ascii="Times New Roman" w:hAnsi="Times New Roman" w:cs="Times New Roman"/>
                <w:sz w:val="24"/>
                <w:szCs w:val="24"/>
              </w:rPr>
              <w:t>части совершенствования правового регулирования заготовки гражданами валежника для собственных нужд)</w:t>
            </w:r>
          </w:p>
        </w:tc>
        <w:tc>
          <w:tcPr>
            <w:tcW w:w="5811" w:type="dxa"/>
          </w:tcPr>
          <w:p w:rsidR="006F2FC6" w:rsidRPr="00A31B46" w:rsidRDefault="00AD0E1C" w:rsidP="00AD0E1C">
            <w:pPr>
              <w:ind w:firstLine="33"/>
              <w:jc w:val="both"/>
              <w:rPr>
                <w:rFonts w:ascii="Times New Roman" w:hAnsi="Times New Roman" w:cs="Times New Roman"/>
                <w:sz w:val="24"/>
                <w:szCs w:val="24"/>
              </w:rPr>
            </w:pPr>
            <w:r w:rsidRPr="00AD0E1C">
              <w:rPr>
                <w:rFonts w:ascii="Times New Roman" w:hAnsi="Times New Roman" w:cs="Times New Roman"/>
                <w:sz w:val="24"/>
                <w:szCs w:val="24"/>
              </w:rPr>
              <w:t>Законопроект разработан на основании обращений граждан и направлен на решение проблемы с реализацией валежника.</w:t>
            </w:r>
            <w:r>
              <w:rPr>
                <w:rFonts w:ascii="Times New Roman" w:hAnsi="Times New Roman" w:cs="Times New Roman"/>
                <w:sz w:val="24"/>
                <w:szCs w:val="24"/>
              </w:rPr>
              <w:t xml:space="preserve"> </w:t>
            </w:r>
            <w:r w:rsidRPr="00AD0E1C">
              <w:rPr>
                <w:rFonts w:ascii="Times New Roman" w:hAnsi="Times New Roman" w:cs="Times New Roman"/>
                <w:sz w:val="24"/>
                <w:szCs w:val="24"/>
              </w:rPr>
              <w:t>Предлагается предоставить право гражданам осуществлять заготовку валежника на основании не договоров купли-продажи лесных насаждений, а разрешений на заготовку древесины.</w:t>
            </w:r>
            <w:r>
              <w:rPr>
                <w:rFonts w:ascii="Times New Roman" w:hAnsi="Times New Roman" w:cs="Times New Roman"/>
                <w:sz w:val="24"/>
                <w:szCs w:val="24"/>
              </w:rPr>
              <w:t xml:space="preserve"> </w:t>
            </w:r>
            <w:r w:rsidRPr="00AD0E1C">
              <w:rPr>
                <w:rFonts w:ascii="Times New Roman" w:hAnsi="Times New Roman" w:cs="Times New Roman"/>
                <w:sz w:val="24"/>
                <w:szCs w:val="24"/>
              </w:rPr>
              <w:t>Установление порядка получения гражданами разрешений предлагается предоставить органам государственной власти субъектов Российской Федерации.</w:t>
            </w:r>
            <w:r>
              <w:rPr>
                <w:rFonts w:ascii="Times New Roman" w:hAnsi="Times New Roman" w:cs="Times New Roman"/>
                <w:sz w:val="24"/>
                <w:szCs w:val="24"/>
              </w:rPr>
              <w:t xml:space="preserve"> </w:t>
            </w:r>
            <w:r w:rsidRPr="00AD0E1C">
              <w:rPr>
                <w:rFonts w:ascii="Times New Roman" w:hAnsi="Times New Roman" w:cs="Times New Roman"/>
                <w:sz w:val="24"/>
                <w:szCs w:val="24"/>
              </w:rPr>
              <w:t>В целях исключения неоднозначного толкования вносимых изменений законопроектом предлагается на законодательном уровне ввести понятие «валежник»</w:t>
            </w:r>
          </w:p>
        </w:tc>
        <w:tc>
          <w:tcPr>
            <w:tcW w:w="1843" w:type="dxa"/>
          </w:tcPr>
          <w:p w:rsidR="006F2FC6" w:rsidRPr="00A31B46" w:rsidRDefault="00987B75" w:rsidP="006F2FC6">
            <w:pPr>
              <w:autoSpaceDE w:val="0"/>
              <w:autoSpaceDN w:val="0"/>
              <w:adjustRightInd w:val="0"/>
              <w:jc w:val="center"/>
              <w:rPr>
                <w:rFonts w:ascii="Times New Roman" w:hAnsi="Times New Roman"/>
                <w:sz w:val="24"/>
                <w:szCs w:val="24"/>
                <w:lang w:eastAsia="ru-RU"/>
              </w:rPr>
            </w:pPr>
            <w:r w:rsidRPr="00987B75">
              <w:rPr>
                <w:rFonts w:ascii="Times New Roman" w:hAnsi="Times New Roman"/>
                <w:sz w:val="24"/>
                <w:szCs w:val="24"/>
                <w:lang w:eastAsia="ru-RU"/>
              </w:rPr>
              <w:t>Самарская Губернская Дума</w:t>
            </w:r>
          </w:p>
        </w:tc>
        <w:tc>
          <w:tcPr>
            <w:tcW w:w="1701" w:type="dxa"/>
          </w:tcPr>
          <w:p w:rsidR="006F2FC6" w:rsidRPr="002B0FE9" w:rsidRDefault="006F2FC6" w:rsidP="00DE3DE8">
            <w:pPr>
              <w:jc w:val="center"/>
              <w:rPr>
                <w:rFonts w:ascii="Times New Roman" w:hAnsi="Times New Roman" w:cs="Times New Roman"/>
                <w:sz w:val="24"/>
                <w:szCs w:val="24"/>
              </w:rPr>
            </w:pPr>
            <w:r w:rsidRPr="006F2FC6">
              <w:rPr>
                <w:rFonts w:ascii="Times New Roman" w:hAnsi="Times New Roman" w:cs="Times New Roman"/>
                <w:sz w:val="24"/>
                <w:szCs w:val="24"/>
              </w:rPr>
              <w:t>Заключений нет</w:t>
            </w:r>
          </w:p>
        </w:tc>
        <w:tc>
          <w:tcPr>
            <w:tcW w:w="1701" w:type="dxa"/>
          </w:tcPr>
          <w:p w:rsidR="006F2FC6" w:rsidRPr="002B0FE9" w:rsidRDefault="006F2FC6" w:rsidP="00DE3DE8">
            <w:pPr>
              <w:rPr>
                <w:rFonts w:ascii="Times New Roman" w:hAnsi="Times New Roman" w:cs="Times New Roman"/>
                <w:sz w:val="24"/>
                <w:szCs w:val="24"/>
              </w:rPr>
            </w:pPr>
            <w:r w:rsidRPr="006F2FC6">
              <w:rPr>
                <w:rFonts w:ascii="Times New Roman" w:hAnsi="Times New Roman" w:cs="Times New Roman"/>
                <w:sz w:val="24"/>
                <w:szCs w:val="24"/>
              </w:rPr>
              <w:t>Поддержать</w:t>
            </w:r>
          </w:p>
        </w:tc>
      </w:tr>
      <w:tr w:rsidR="00987B75" w:rsidRPr="007D6443" w:rsidTr="00E75D72">
        <w:tc>
          <w:tcPr>
            <w:tcW w:w="674" w:type="dxa"/>
          </w:tcPr>
          <w:p w:rsidR="00987B75" w:rsidRDefault="00CF3DCF" w:rsidP="00DE3DE8">
            <w:pPr>
              <w:rPr>
                <w:rFonts w:ascii="Times New Roman" w:hAnsi="Times New Roman" w:cs="Times New Roman"/>
                <w:sz w:val="24"/>
                <w:szCs w:val="24"/>
              </w:rPr>
            </w:pPr>
            <w:r>
              <w:rPr>
                <w:rFonts w:ascii="Times New Roman" w:hAnsi="Times New Roman" w:cs="Times New Roman"/>
                <w:sz w:val="24"/>
                <w:szCs w:val="24"/>
              </w:rPr>
              <w:t>19.</w:t>
            </w:r>
          </w:p>
        </w:tc>
        <w:tc>
          <w:tcPr>
            <w:tcW w:w="3149" w:type="dxa"/>
          </w:tcPr>
          <w:p w:rsidR="00987B75" w:rsidRPr="00987B75" w:rsidRDefault="00987B75" w:rsidP="00F47A08">
            <w:pPr>
              <w:jc w:val="both"/>
              <w:rPr>
                <w:rFonts w:ascii="Times New Roman" w:hAnsi="Times New Roman" w:cs="Times New Roman"/>
                <w:sz w:val="24"/>
                <w:szCs w:val="24"/>
              </w:rPr>
            </w:pPr>
            <w:r w:rsidRPr="00987B75">
              <w:rPr>
                <w:rFonts w:ascii="Times New Roman" w:hAnsi="Times New Roman" w:cs="Times New Roman"/>
                <w:sz w:val="24"/>
                <w:szCs w:val="24"/>
              </w:rPr>
              <w:t>№ 920575-6 «О внесении изменений в статьи 42 и 78 Земельного кодекса Российской Федерации и Лесной кодекс Российской Федерации в части правового регулирования защиты лесов, расположенных на землях сельскохозяйственного назначения»</w:t>
            </w:r>
          </w:p>
        </w:tc>
        <w:tc>
          <w:tcPr>
            <w:tcW w:w="5811" w:type="dxa"/>
          </w:tcPr>
          <w:p w:rsidR="00987B75" w:rsidRPr="00A31B46" w:rsidRDefault="00C729E8" w:rsidP="00C729E8">
            <w:pPr>
              <w:ind w:firstLine="33"/>
              <w:jc w:val="both"/>
              <w:rPr>
                <w:rFonts w:ascii="Times New Roman" w:hAnsi="Times New Roman" w:cs="Times New Roman"/>
                <w:sz w:val="24"/>
                <w:szCs w:val="24"/>
              </w:rPr>
            </w:pPr>
            <w:r w:rsidRPr="00C729E8">
              <w:rPr>
                <w:rFonts w:ascii="Times New Roman" w:hAnsi="Times New Roman" w:cs="Times New Roman"/>
                <w:sz w:val="24"/>
                <w:szCs w:val="24"/>
              </w:rPr>
              <w:t>Предлагаемый законопроект направлен на системную оптимизацию мероприятий по защите лесов, расположенных на землях сельскохозяйственного назначения, которая позволит увеличить эффективность системы защиты лесов, расположенных на землях сельскохозяйственного назначения.</w:t>
            </w:r>
            <w:r>
              <w:rPr>
                <w:rFonts w:ascii="Times New Roman" w:hAnsi="Times New Roman" w:cs="Times New Roman"/>
                <w:sz w:val="24"/>
                <w:szCs w:val="24"/>
              </w:rPr>
              <w:t xml:space="preserve"> </w:t>
            </w:r>
            <w:r w:rsidRPr="00C729E8">
              <w:rPr>
                <w:rFonts w:ascii="Times New Roman" w:hAnsi="Times New Roman" w:cs="Times New Roman"/>
                <w:sz w:val="24"/>
                <w:szCs w:val="24"/>
              </w:rPr>
              <w:t>В земельном и лесном законодательстве закреплена обязанность собственника земельного участка сельскохозяйственного назначения осуществлять мероприятия по охране, защите, рубке деревьев, кустарников</w:t>
            </w:r>
          </w:p>
        </w:tc>
        <w:tc>
          <w:tcPr>
            <w:tcW w:w="1843" w:type="dxa"/>
          </w:tcPr>
          <w:p w:rsidR="00987B75" w:rsidRPr="00987B75" w:rsidRDefault="00987B75" w:rsidP="006F2FC6">
            <w:pPr>
              <w:autoSpaceDE w:val="0"/>
              <w:autoSpaceDN w:val="0"/>
              <w:adjustRightInd w:val="0"/>
              <w:jc w:val="center"/>
              <w:rPr>
                <w:rFonts w:ascii="Times New Roman" w:hAnsi="Times New Roman"/>
                <w:sz w:val="24"/>
                <w:szCs w:val="24"/>
                <w:lang w:eastAsia="ru-RU"/>
              </w:rPr>
            </w:pPr>
            <w:r w:rsidRPr="00987B75">
              <w:rPr>
                <w:rFonts w:ascii="Times New Roman" w:hAnsi="Times New Roman"/>
                <w:sz w:val="24"/>
                <w:szCs w:val="24"/>
                <w:lang w:eastAsia="ru-RU"/>
              </w:rPr>
              <w:t>Государственное Собрание - Эл Курултай Республики Алтай</w:t>
            </w:r>
          </w:p>
        </w:tc>
        <w:tc>
          <w:tcPr>
            <w:tcW w:w="1701" w:type="dxa"/>
          </w:tcPr>
          <w:p w:rsidR="00987B75" w:rsidRPr="006F2FC6" w:rsidRDefault="00987B75" w:rsidP="00DE3DE8">
            <w:pPr>
              <w:jc w:val="center"/>
              <w:rPr>
                <w:rFonts w:ascii="Times New Roman" w:hAnsi="Times New Roman" w:cs="Times New Roman"/>
                <w:sz w:val="24"/>
                <w:szCs w:val="24"/>
              </w:rPr>
            </w:pPr>
            <w:r w:rsidRPr="00987B75">
              <w:rPr>
                <w:rFonts w:ascii="Times New Roman" w:hAnsi="Times New Roman" w:cs="Times New Roman"/>
                <w:sz w:val="24"/>
                <w:szCs w:val="24"/>
              </w:rPr>
              <w:t>Заключений нет</w:t>
            </w:r>
          </w:p>
        </w:tc>
        <w:tc>
          <w:tcPr>
            <w:tcW w:w="1701" w:type="dxa"/>
          </w:tcPr>
          <w:p w:rsidR="00987B75" w:rsidRPr="006F2FC6" w:rsidRDefault="00987B75" w:rsidP="00DE3DE8">
            <w:pPr>
              <w:rPr>
                <w:rFonts w:ascii="Times New Roman" w:hAnsi="Times New Roman" w:cs="Times New Roman"/>
                <w:sz w:val="24"/>
                <w:szCs w:val="24"/>
              </w:rPr>
            </w:pPr>
            <w:r w:rsidRPr="00987B75">
              <w:rPr>
                <w:rFonts w:ascii="Times New Roman" w:hAnsi="Times New Roman" w:cs="Times New Roman"/>
                <w:sz w:val="24"/>
                <w:szCs w:val="24"/>
              </w:rPr>
              <w:t>Поддержать</w:t>
            </w:r>
          </w:p>
        </w:tc>
      </w:tr>
      <w:tr w:rsidR="00987B75" w:rsidRPr="007D6443" w:rsidTr="00E75D72">
        <w:tc>
          <w:tcPr>
            <w:tcW w:w="674" w:type="dxa"/>
          </w:tcPr>
          <w:p w:rsidR="00987B75" w:rsidRDefault="00CF3DCF" w:rsidP="00DE3DE8">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3149" w:type="dxa"/>
          </w:tcPr>
          <w:p w:rsidR="00987B75" w:rsidRPr="00987B75" w:rsidRDefault="00987B75" w:rsidP="00F47A08">
            <w:pPr>
              <w:jc w:val="both"/>
              <w:rPr>
                <w:rFonts w:ascii="Times New Roman" w:hAnsi="Times New Roman" w:cs="Times New Roman"/>
                <w:sz w:val="24"/>
                <w:szCs w:val="24"/>
              </w:rPr>
            </w:pPr>
            <w:r w:rsidRPr="00987B75">
              <w:rPr>
                <w:rFonts w:ascii="Times New Roman" w:hAnsi="Times New Roman" w:cs="Times New Roman"/>
                <w:sz w:val="24"/>
                <w:szCs w:val="24"/>
              </w:rPr>
              <w:t>№ 927257-6 «О внесении изменений в Федеральный закон «Об охоте и о сохранении охотничьих ресурсов и о внесении изменений в отдельные законодательные акты Российской Федерации» и в статьи 36 и 81 Лесного кодекса Российской Федерации в части совершенствования использования лесов для осуществления видов деятельности в сфере охотничьего хозяйства»</w:t>
            </w:r>
          </w:p>
        </w:tc>
        <w:tc>
          <w:tcPr>
            <w:tcW w:w="5811" w:type="dxa"/>
          </w:tcPr>
          <w:p w:rsidR="00987B75" w:rsidRPr="00A31B46" w:rsidRDefault="00C729E8" w:rsidP="00C729E8">
            <w:pPr>
              <w:ind w:firstLine="33"/>
              <w:jc w:val="both"/>
              <w:rPr>
                <w:rFonts w:ascii="Times New Roman" w:hAnsi="Times New Roman" w:cs="Times New Roman"/>
                <w:sz w:val="24"/>
                <w:szCs w:val="24"/>
              </w:rPr>
            </w:pPr>
            <w:r w:rsidRPr="00C729E8">
              <w:rPr>
                <w:rFonts w:ascii="Times New Roman" w:hAnsi="Times New Roman" w:cs="Times New Roman"/>
                <w:sz w:val="24"/>
                <w:szCs w:val="24"/>
              </w:rPr>
              <w:t>Законопроект подготовлен в целях совершенствования использования лесов для осуществления видов деятельности в сфере охотничьего хозяйства.</w:t>
            </w:r>
            <w:r>
              <w:rPr>
                <w:rFonts w:ascii="Times New Roman" w:hAnsi="Times New Roman" w:cs="Times New Roman"/>
                <w:sz w:val="24"/>
                <w:szCs w:val="24"/>
              </w:rPr>
              <w:t xml:space="preserve"> </w:t>
            </w:r>
            <w:r w:rsidRPr="00C729E8">
              <w:rPr>
                <w:rFonts w:ascii="Times New Roman" w:hAnsi="Times New Roman" w:cs="Times New Roman"/>
                <w:sz w:val="24"/>
                <w:szCs w:val="24"/>
              </w:rPr>
              <w:t xml:space="preserve">Законопроектом предлагается исключить необходимость аренды </w:t>
            </w:r>
            <w:proofErr w:type="spellStart"/>
            <w:r w:rsidRPr="00C729E8">
              <w:rPr>
                <w:rFonts w:ascii="Times New Roman" w:hAnsi="Times New Roman" w:cs="Times New Roman"/>
                <w:sz w:val="24"/>
                <w:szCs w:val="24"/>
              </w:rPr>
              <w:t>охотпользователями</w:t>
            </w:r>
            <w:proofErr w:type="spellEnd"/>
            <w:r w:rsidRPr="00C729E8">
              <w:rPr>
                <w:rFonts w:ascii="Times New Roman" w:hAnsi="Times New Roman" w:cs="Times New Roman"/>
                <w:sz w:val="24"/>
                <w:szCs w:val="24"/>
              </w:rPr>
              <w:t xml:space="preserve"> лесных участков для осуществления видов деятельности в сфере охотничьего хозяйства, за исключением аренды лесных участков для содержания и разведения охотничьих ресурсов в </w:t>
            </w:r>
            <w:proofErr w:type="spellStart"/>
            <w:r w:rsidRPr="00C729E8">
              <w:rPr>
                <w:rFonts w:ascii="Times New Roman" w:hAnsi="Times New Roman" w:cs="Times New Roman"/>
                <w:sz w:val="24"/>
                <w:szCs w:val="24"/>
              </w:rPr>
              <w:t>полувольных</w:t>
            </w:r>
            <w:proofErr w:type="spellEnd"/>
            <w:r w:rsidRPr="00C729E8">
              <w:rPr>
                <w:rFonts w:ascii="Times New Roman" w:hAnsi="Times New Roman" w:cs="Times New Roman"/>
                <w:sz w:val="24"/>
                <w:szCs w:val="24"/>
              </w:rPr>
              <w:t xml:space="preserve"> условиях и искусственно созданной среде обитания на основании </w:t>
            </w:r>
            <w:proofErr w:type="spellStart"/>
            <w:r w:rsidRPr="00C729E8">
              <w:rPr>
                <w:rFonts w:ascii="Times New Roman" w:hAnsi="Times New Roman" w:cs="Times New Roman"/>
                <w:sz w:val="24"/>
                <w:szCs w:val="24"/>
              </w:rPr>
              <w:t>охотхозяйственных</w:t>
            </w:r>
            <w:proofErr w:type="spellEnd"/>
            <w:r w:rsidRPr="00C729E8">
              <w:rPr>
                <w:rFonts w:ascii="Times New Roman" w:hAnsi="Times New Roman" w:cs="Times New Roman"/>
                <w:sz w:val="24"/>
                <w:szCs w:val="24"/>
              </w:rPr>
              <w:t xml:space="preserve"> соглашений.</w:t>
            </w:r>
            <w:r>
              <w:rPr>
                <w:rFonts w:ascii="Times New Roman" w:hAnsi="Times New Roman" w:cs="Times New Roman"/>
                <w:sz w:val="24"/>
                <w:szCs w:val="24"/>
              </w:rPr>
              <w:t xml:space="preserve"> </w:t>
            </w:r>
            <w:r w:rsidRPr="00C729E8">
              <w:rPr>
                <w:rFonts w:ascii="Times New Roman" w:hAnsi="Times New Roman" w:cs="Times New Roman"/>
                <w:sz w:val="24"/>
                <w:szCs w:val="24"/>
              </w:rPr>
              <w:t xml:space="preserve">Законопроектом предусматривается, что на землях лесного фонда допускается проведение юридическими лицами и индивидуальными предпринимателями, заключившими </w:t>
            </w:r>
            <w:proofErr w:type="spellStart"/>
            <w:r w:rsidRPr="00C729E8">
              <w:rPr>
                <w:rFonts w:ascii="Times New Roman" w:hAnsi="Times New Roman" w:cs="Times New Roman"/>
                <w:sz w:val="24"/>
                <w:szCs w:val="24"/>
              </w:rPr>
              <w:t>охотхозяйственные</w:t>
            </w:r>
            <w:proofErr w:type="spellEnd"/>
            <w:r w:rsidRPr="00C729E8">
              <w:rPr>
                <w:rFonts w:ascii="Times New Roman" w:hAnsi="Times New Roman" w:cs="Times New Roman"/>
                <w:sz w:val="24"/>
                <w:szCs w:val="24"/>
              </w:rPr>
              <w:t xml:space="preserve"> соглашения, биотехнических мероприятий, предусмотренных Федеральным законом «Об охоте и о сохранении охотничьих ресурсов и о внесении изменений в отдельные законодательные акты Российской Федерации», без предоставления лесного участка, если выполнение таких мероприятий не влечет за собой проведение рубок лесных насаждений, строительство объектов капитального строительства.</w:t>
            </w:r>
            <w:r>
              <w:rPr>
                <w:rFonts w:ascii="Times New Roman" w:hAnsi="Times New Roman" w:cs="Times New Roman"/>
                <w:sz w:val="24"/>
                <w:szCs w:val="24"/>
              </w:rPr>
              <w:t xml:space="preserve"> </w:t>
            </w:r>
            <w:r w:rsidRPr="00C729E8">
              <w:rPr>
                <w:rFonts w:ascii="Times New Roman" w:hAnsi="Times New Roman" w:cs="Times New Roman"/>
                <w:sz w:val="24"/>
                <w:szCs w:val="24"/>
              </w:rPr>
              <w:t>В целях формирования единого подхода к регламентированию использования лесов для осуществления видов деятельности в сфере охотничьего хозяйства, законопроектом предусматривается, что правила использования лесов для осуществления видов деятельности в сфере охотничьего хозяйства устанавливаются уполномоченным федеральным органом исполнительной власти</w:t>
            </w:r>
          </w:p>
        </w:tc>
        <w:tc>
          <w:tcPr>
            <w:tcW w:w="1843" w:type="dxa"/>
          </w:tcPr>
          <w:p w:rsidR="00987B75" w:rsidRPr="00987B75" w:rsidRDefault="00987B75" w:rsidP="006F2FC6">
            <w:pPr>
              <w:autoSpaceDE w:val="0"/>
              <w:autoSpaceDN w:val="0"/>
              <w:adjustRightInd w:val="0"/>
              <w:jc w:val="center"/>
              <w:rPr>
                <w:rFonts w:ascii="Times New Roman" w:hAnsi="Times New Roman"/>
                <w:sz w:val="24"/>
                <w:szCs w:val="24"/>
                <w:lang w:eastAsia="ru-RU"/>
              </w:rPr>
            </w:pPr>
            <w:r w:rsidRPr="00987B75">
              <w:rPr>
                <w:rFonts w:ascii="Times New Roman" w:hAnsi="Times New Roman"/>
                <w:sz w:val="24"/>
                <w:szCs w:val="24"/>
                <w:lang w:eastAsia="ru-RU"/>
              </w:rPr>
              <w:t>Члены Совета Федерации Г.А.</w:t>
            </w:r>
            <w:r>
              <w:rPr>
                <w:rFonts w:ascii="Times New Roman" w:hAnsi="Times New Roman"/>
                <w:sz w:val="24"/>
                <w:szCs w:val="24"/>
                <w:lang w:eastAsia="ru-RU"/>
              </w:rPr>
              <w:t> </w:t>
            </w:r>
            <w:r w:rsidRPr="00987B75">
              <w:rPr>
                <w:rFonts w:ascii="Times New Roman" w:hAnsi="Times New Roman"/>
                <w:sz w:val="24"/>
                <w:szCs w:val="24"/>
                <w:lang w:eastAsia="ru-RU"/>
              </w:rPr>
              <w:t>Горбунов, В.А.</w:t>
            </w:r>
            <w:r>
              <w:rPr>
                <w:rFonts w:ascii="Times New Roman" w:hAnsi="Times New Roman"/>
                <w:sz w:val="24"/>
                <w:szCs w:val="24"/>
                <w:lang w:eastAsia="ru-RU"/>
              </w:rPr>
              <w:t> </w:t>
            </w:r>
            <w:r w:rsidRPr="00987B75">
              <w:rPr>
                <w:rFonts w:ascii="Times New Roman" w:hAnsi="Times New Roman"/>
                <w:sz w:val="24"/>
                <w:szCs w:val="24"/>
                <w:lang w:eastAsia="ru-RU"/>
              </w:rPr>
              <w:t>Лебедев, С.Ф.</w:t>
            </w:r>
            <w:r>
              <w:rPr>
                <w:rFonts w:ascii="Times New Roman" w:hAnsi="Times New Roman"/>
                <w:sz w:val="24"/>
                <w:szCs w:val="24"/>
                <w:lang w:eastAsia="ru-RU"/>
              </w:rPr>
              <w:t> </w:t>
            </w:r>
            <w:r w:rsidRPr="00987B75">
              <w:rPr>
                <w:rFonts w:ascii="Times New Roman" w:hAnsi="Times New Roman"/>
                <w:sz w:val="24"/>
                <w:szCs w:val="24"/>
                <w:lang w:eastAsia="ru-RU"/>
              </w:rPr>
              <w:t>Лисовский; Депутат Государственной Думы В.А.</w:t>
            </w:r>
            <w:r>
              <w:rPr>
                <w:rFonts w:ascii="Times New Roman" w:hAnsi="Times New Roman"/>
                <w:sz w:val="24"/>
                <w:szCs w:val="24"/>
                <w:lang w:eastAsia="ru-RU"/>
              </w:rPr>
              <w:t> </w:t>
            </w:r>
            <w:r w:rsidRPr="00987B75">
              <w:rPr>
                <w:rFonts w:ascii="Times New Roman" w:hAnsi="Times New Roman"/>
                <w:sz w:val="24"/>
                <w:szCs w:val="24"/>
                <w:lang w:eastAsia="ru-RU"/>
              </w:rPr>
              <w:t>Язев</w:t>
            </w:r>
          </w:p>
        </w:tc>
        <w:tc>
          <w:tcPr>
            <w:tcW w:w="1701" w:type="dxa"/>
          </w:tcPr>
          <w:p w:rsidR="00987B75" w:rsidRPr="006F2FC6" w:rsidRDefault="00987B75" w:rsidP="00DE3DE8">
            <w:pPr>
              <w:jc w:val="center"/>
              <w:rPr>
                <w:rFonts w:ascii="Times New Roman" w:hAnsi="Times New Roman" w:cs="Times New Roman"/>
                <w:sz w:val="24"/>
                <w:szCs w:val="24"/>
              </w:rPr>
            </w:pPr>
            <w:r w:rsidRPr="00987B75">
              <w:rPr>
                <w:rFonts w:ascii="Times New Roman" w:hAnsi="Times New Roman" w:cs="Times New Roman"/>
                <w:sz w:val="24"/>
                <w:szCs w:val="24"/>
              </w:rPr>
              <w:t>Заключений нет</w:t>
            </w:r>
          </w:p>
        </w:tc>
        <w:tc>
          <w:tcPr>
            <w:tcW w:w="1701" w:type="dxa"/>
          </w:tcPr>
          <w:p w:rsidR="00987B75" w:rsidRPr="006F2FC6" w:rsidRDefault="00987B75" w:rsidP="00DE3DE8">
            <w:pPr>
              <w:rPr>
                <w:rFonts w:ascii="Times New Roman" w:hAnsi="Times New Roman" w:cs="Times New Roman"/>
                <w:sz w:val="24"/>
                <w:szCs w:val="24"/>
              </w:rPr>
            </w:pPr>
            <w:r w:rsidRPr="00987B75">
              <w:rPr>
                <w:rFonts w:ascii="Times New Roman" w:hAnsi="Times New Roman" w:cs="Times New Roman"/>
                <w:sz w:val="24"/>
                <w:szCs w:val="24"/>
              </w:rPr>
              <w:t>Поддержать</w:t>
            </w:r>
          </w:p>
        </w:tc>
      </w:tr>
      <w:tr w:rsidR="00EB7412" w:rsidRPr="007D6443" w:rsidTr="0050246F">
        <w:tc>
          <w:tcPr>
            <w:tcW w:w="14879" w:type="dxa"/>
            <w:gridSpan w:val="6"/>
          </w:tcPr>
          <w:p w:rsidR="00EB7412" w:rsidRPr="00090C37" w:rsidRDefault="00EB7412" w:rsidP="008506B2">
            <w:pPr>
              <w:jc w:val="center"/>
              <w:rPr>
                <w:rFonts w:ascii="Times New Roman" w:hAnsi="Times New Roman" w:cs="Times New Roman"/>
                <w:b/>
                <w:sz w:val="24"/>
                <w:szCs w:val="24"/>
              </w:rPr>
            </w:pPr>
            <w:r>
              <w:rPr>
                <w:rFonts w:ascii="Times New Roman" w:hAnsi="Times New Roman" w:cs="Times New Roman"/>
                <w:b/>
                <w:sz w:val="24"/>
                <w:szCs w:val="24"/>
              </w:rPr>
              <w:t xml:space="preserve">Комитет по </w:t>
            </w:r>
            <w:r w:rsidR="008506B2">
              <w:rPr>
                <w:rFonts w:ascii="Times New Roman" w:hAnsi="Times New Roman" w:cs="Times New Roman"/>
                <w:b/>
                <w:sz w:val="24"/>
                <w:szCs w:val="24"/>
              </w:rPr>
              <w:t>здравоохранению и науке</w:t>
            </w:r>
          </w:p>
        </w:tc>
      </w:tr>
      <w:tr w:rsidR="0018592D" w:rsidRPr="007D6443" w:rsidTr="00E75D72">
        <w:tc>
          <w:tcPr>
            <w:tcW w:w="674" w:type="dxa"/>
          </w:tcPr>
          <w:p w:rsidR="0018592D" w:rsidRDefault="00CF3DCF" w:rsidP="00310AA8">
            <w:pPr>
              <w:rPr>
                <w:rFonts w:ascii="Times New Roman" w:hAnsi="Times New Roman" w:cs="Times New Roman"/>
                <w:sz w:val="24"/>
                <w:szCs w:val="24"/>
              </w:rPr>
            </w:pPr>
            <w:r>
              <w:rPr>
                <w:rFonts w:ascii="Times New Roman" w:hAnsi="Times New Roman" w:cs="Times New Roman"/>
                <w:sz w:val="24"/>
                <w:szCs w:val="24"/>
              </w:rPr>
              <w:t>21</w:t>
            </w:r>
            <w:r w:rsidR="003E1B1B">
              <w:rPr>
                <w:rFonts w:ascii="Times New Roman" w:hAnsi="Times New Roman" w:cs="Times New Roman"/>
                <w:sz w:val="24"/>
                <w:szCs w:val="24"/>
              </w:rPr>
              <w:t>.</w:t>
            </w:r>
          </w:p>
        </w:tc>
        <w:tc>
          <w:tcPr>
            <w:tcW w:w="3149" w:type="dxa"/>
          </w:tcPr>
          <w:p w:rsidR="0018592D" w:rsidRPr="0018592D" w:rsidRDefault="008506B2" w:rsidP="0018592D">
            <w:pPr>
              <w:jc w:val="both"/>
              <w:rPr>
                <w:rFonts w:ascii="Times New Roman" w:hAnsi="Times New Roman" w:cs="Times New Roman"/>
                <w:color w:val="000000"/>
                <w:sz w:val="24"/>
                <w:szCs w:val="24"/>
              </w:rPr>
            </w:pPr>
            <w:r w:rsidRPr="008506B2">
              <w:rPr>
                <w:rFonts w:ascii="Times New Roman" w:hAnsi="Times New Roman" w:cs="Times New Roman"/>
                <w:color w:val="000000"/>
                <w:sz w:val="24"/>
                <w:szCs w:val="24"/>
              </w:rPr>
              <w:t>№ 910935-6 «О внесении изменений в статью 19 Федерального закона «Об охране здоровья граждан от воздействия окружающего табач</w:t>
            </w:r>
            <w:r w:rsidRPr="008506B2">
              <w:rPr>
                <w:rFonts w:ascii="Times New Roman" w:hAnsi="Times New Roman" w:cs="Times New Roman"/>
                <w:color w:val="000000"/>
                <w:sz w:val="24"/>
                <w:szCs w:val="24"/>
              </w:rPr>
              <w:lastRenderedPageBreak/>
              <w:t>ного дыма и последствий потребления табака» (в части ограничения количества сигарет в пачке)</w:t>
            </w:r>
          </w:p>
        </w:tc>
        <w:tc>
          <w:tcPr>
            <w:tcW w:w="5811" w:type="dxa"/>
          </w:tcPr>
          <w:p w:rsidR="0018592D" w:rsidRPr="0018592D" w:rsidRDefault="00952344" w:rsidP="00CF3DCF">
            <w:pPr>
              <w:ind w:firstLine="33"/>
              <w:jc w:val="both"/>
              <w:rPr>
                <w:rFonts w:ascii="Times New Roman" w:hAnsi="Times New Roman" w:cs="Times New Roman"/>
                <w:sz w:val="24"/>
                <w:szCs w:val="24"/>
              </w:rPr>
            </w:pPr>
            <w:r w:rsidRPr="00952344">
              <w:rPr>
                <w:rFonts w:ascii="Times New Roman" w:hAnsi="Times New Roman" w:cs="Times New Roman"/>
                <w:sz w:val="24"/>
                <w:szCs w:val="24"/>
              </w:rPr>
              <w:lastRenderedPageBreak/>
              <w:t>Действующая редакция Федерального закона «Об</w:t>
            </w:r>
            <w:r w:rsidR="00CF3DCF">
              <w:rPr>
                <w:rFonts w:ascii="Times New Roman" w:hAnsi="Times New Roman" w:cs="Times New Roman"/>
                <w:sz w:val="24"/>
                <w:szCs w:val="24"/>
              </w:rPr>
              <w:t> </w:t>
            </w:r>
            <w:r w:rsidRPr="00952344">
              <w:rPr>
                <w:rFonts w:ascii="Times New Roman" w:hAnsi="Times New Roman" w:cs="Times New Roman"/>
                <w:sz w:val="24"/>
                <w:szCs w:val="24"/>
              </w:rPr>
              <w:t xml:space="preserve">охране здоровья граждан от воздействия окружающего табачного дыма и последствий потребления табака» содержит положение, запрещающее розничную торговлю сигаретами, содержащимися в количестве менее чем двадцать штук в единице потребительской </w:t>
            </w:r>
            <w:r w:rsidRPr="00952344">
              <w:rPr>
                <w:rFonts w:ascii="Times New Roman" w:hAnsi="Times New Roman" w:cs="Times New Roman"/>
                <w:sz w:val="24"/>
                <w:szCs w:val="24"/>
              </w:rPr>
              <w:lastRenderedPageBreak/>
              <w:t>упаковки (пачке). Настоящий законопроект предлагает расширить запрет на розничную торговлю сигаретами, содержащимися в количестве более чем двадцать штук в единице потребительской упаковки (пачке)</w:t>
            </w:r>
          </w:p>
        </w:tc>
        <w:tc>
          <w:tcPr>
            <w:tcW w:w="1843" w:type="dxa"/>
          </w:tcPr>
          <w:p w:rsidR="0018592D" w:rsidRPr="0018592D" w:rsidRDefault="008506B2" w:rsidP="0018592D">
            <w:pPr>
              <w:jc w:val="center"/>
              <w:rPr>
                <w:rFonts w:ascii="Times New Roman" w:hAnsi="Times New Roman" w:cs="Times New Roman"/>
                <w:sz w:val="24"/>
                <w:szCs w:val="24"/>
              </w:rPr>
            </w:pPr>
            <w:r w:rsidRPr="008506B2">
              <w:rPr>
                <w:rFonts w:ascii="Times New Roman" w:hAnsi="Times New Roman" w:cs="Times New Roman"/>
                <w:sz w:val="24"/>
                <w:szCs w:val="24"/>
              </w:rPr>
              <w:lastRenderedPageBreak/>
              <w:t>Депутаты Государственной Думы С.Б.</w:t>
            </w:r>
            <w:r>
              <w:rPr>
                <w:rFonts w:ascii="Times New Roman" w:hAnsi="Times New Roman" w:cs="Times New Roman"/>
                <w:sz w:val="24"/>
                <w:szCs w:val="24"/>
              </w:rPr>
              <w:t> </w:t>
            </w:r>
            <w:r w:rsidRPr="008506B2">
              <w:rPr>
                <w:rFonts w:ascii="Times New Roman" w:hAnsi="Times New Roman" w:cs="Times New Roman"/>
                <w:sz w:val="24"/>
                <w:szCs w:val="24"/>
              </w:rPr>
              <w:t>Дорофеев, М.М.</w:t>
            </w:r>
            <w:r>
              <w:rPr>
                <w:rFonts w:ascii="Times New Roman" w:hAnsi="Times New Roman" w:cs="Times New Roman"/>
                <w:sz w:val="24"/>
                <w:szCs w:val="24"/>
              </w:rPr>
              <w:t> </w:t>
            </w:r>
            <w:proofErr w:type="spellStart"/>
            <w:r w:rsidRPr="008506B2">
              <w:rPr>
                <w:rFonts w:ascii="Times New Roman" w:hAnsi="Times New Roman" w:cs="Times New Roman"/>
                <w:sz w:val="24"/>
                <w:szCs w:val="24"/>
              </w:rPr>
              <w:t>Абасов</w:t>
            </w:r>
            <w:proofErr w:type="spellEnd"/>
            <w:r w:rsidRPr="008506B2">
              <w:rPr>
                <w:rFonts w:ascii="Times New Roman" w:hAnsi="Times New Roman" w:cs="Times New Roman"/>
                <w:sz w:val="24"/>
                <w:szCs w:val="24"/>
              </w:rPr>
              <w:t>, Н.И.</w:t>
            </w:r>
            <w:r>
              <w:rPr>
                <w:rFonts w:ascii="Times New Roman" w:hAnsi="Times New Roman" w:cs="Times New Roman"/>
                <w:sz w:val="24"/>
                <w:szCs w:val="24"/>
              </w:rPr>
              <w:t> </w:t>
            </w:r>
            <w:r w:rsidRPr="008506B2">
              <w:rPr>
                <w:rFonts w:ascii="Times New Roman" w:hAnsi="Times New Roman" w:cs="Times New Roman"/>
                <w:sz w:val="24"/>
                <w:szCs w:val="24"/>
              </w:rPr>
              <w:t>Борцов</w:t>
            </w:r>
          </w:p>
        </w:tc>
        <w:tc>
          <w:tcPr>
            <w:tcW w:w="1701" w:type="dxa"/>
          </w:tcPr>
          <w:p w:rsidR="0018592D" w:rsidRPr="0018592D" w:rsidRDefault="0018592D" w:rsidP="0018592D">
            <w:pPr>
              <w:jc w:val="center"/>
              <w:rPr>
                <w:rFonts w:ascii="Times New Roman" w:hAnsi="Times New Roman" w:cs="Times New Roman"/>
                <w:sz w:val="24"/>
                <w:szCs w:val="24"/>
              </w:rPr>
            </w:pPr>
            <w:r w:rsidRPr="0018592D">
              <w:rPr>
                <w:rFonts w:ascii="Times New Roman" w:hAnsi="Times New Roman" w:cs="Times New Roman"/>
                <w:sz w:val="24"/>
                <w:szCs w:val="24"/>
              </w:rPr>
              <w:t>Заключений нет</w:t>
            </w:r>
          </w:p>
        </w:tc>
        <w:tc>
          <w:tcPr>
            <w:tcW w:w="1701" w:type="dxa"/>
          </w:tcPr>
          <w:p w:rsidR="0018592D" w:rsidRDefault="0018592D" w:rsidP="0018592D">
            <w:pPr>
              <w:jc w:val="center"/>
              <w:rPr>
                <w:rFonts w:ascii="Times New Roman" w:hAnsi="Times New Roman" w:cs="Times New Roman"/>
                <w:sz w:val="24"/>
                <w:szCs w:val="24"/>
              </w:rPr>
            </w:pPr>
            <w:r w:rsidRPr="0018592D">
              <w:rPr>
                <w:rFonts w:ascii="Times New Roman" w:hAnsi="Times New Roman" w:cs="Times New Roman"/>
                <w:sz w:val="24"/>
                <w:szCs w:val="24"/>
              </w:rPr>
              <w:t>Поддержать</w:t>
            </w:r>
          </w:p>
        </w:tc>
      </w:tr>
      <w:tr w:rsidR="00005960" w:rsidRPr="007D6443" w:rsidTr="00E75D72">
        <w:tc>
          <w:tcPr>
            <w:tcW w:w="674" w:type="dxa"/>
          </w:tcPr>
          <w:p w:rsidR="00005960" w:rsidRDefault="00CF3DCF" w:rsidP="00310AA8">
            <w:pPr>
              <w:rPr>
                <w:rFonts w:ascii="Times New Roman" w:hAnsi="Times New Roman" w:cs="Times New Roman"/>
                <w:sz w:val="24"/>
                <w:szCs w:val="24"/>
              </w:rPr>
            </w:pPr>
            <w:r>
              <w:rPr>
                <w:rFonts w:ascii="Times New Roman" w:hAnsi="Times New Roman" w:cs="Times New Roman"/>
                <w:sz w:val="24"/>
                <w:szCs w:val="24"/>
              </w:rPr>
              <w:lastRenderedPageBreak/>
              <w:t>22</w:t>
            </w:r>
            <w:r w:rsidR="003E1B1B">
              <w:rPr>
                <w:rFonts w:ascii="Times New Roman" w:hAnsi="Times New Roman" w:cs="Times New Roman"/>
                <w:sz w:val="24"/>
                <w:szCs w:val="24"/>
              </w:rPr>
              <w:t>.</w:t>
            </w:r>
          </w:p>
        </w:tc>
        <w:tc>
          <w:tcPr>
            <w:tcW w:w="3149" w:type="dxa"/>
          </w:tcPr>
          <w:p w:rsidR="00005960" w:rsidRPr="0018592D" w:rsidRDefault="008506B2" w:rsidP="00005960">
            <w:pPr>
              <w:jc w:val="both"/>
              <w:rPr>
                <w:rFonts w:ascii="Times New Roman" w:hAnsi="Times New Roman" w:cs="Times New Roman"/>
                <w:color w:val="000000"/>
                <w:sz w:val="24"/>
                <w:szCs w:val="24"/>
              </w:rPr>
            </w:pPr>
            <w:r w:rsidRPr="008506B2">
              <w:rPr>
                <w:rFonts w:ascii="Times New Roman" w:hAnsi="Times New Roman" w:cs="Times New Roman"/>
                <w:color w:val="000000"/>
                <w:sz w:val="24"/>
                <w:szCs w:val="24"/>
              </w:rPr>
              <w:t>№ 920582-6 «О внесении изменений в статью 5 Федерального закона «Об исчислении времени» (об отнесении Ульяновской области к 3-ей часовой зоне)</w:t>
            </w:r>
          </w:p>
        </w:tc>
        <w:tc>
          <w:tcPr>
            <w:tcW w:w="5811" w:type="dxa"/>
          </w:tcPr>
          <w:p w:rsidR="00005960" w:rsidRPr="0018592D" w:rsidRDefault="00952344" w:rsidP="00952344">
            <w:pPr>
              <w:ind w:firstLine="33"/>
              <w:jc w:val="both"/>
              <w:rPr>
                <w:rFonts w:ascii="Times New Roman" w:hAnsi="Times New Roman" w:cs="Times New Roman"/>
                <w:sz w:val="24"/>
                <w:szCs w:val="24"/>
              </w:rPr>
            </w:pPr>
            <w:r w:rsidRPr="00952344">
              <w:rPr>
                <w:rFonts w:ascii="Times New Roman" w:hAnsi="Times New Roman" w:cs="Times New Roman"/>
                <w:sz w:val="24"/>
                <w:szCs w:val="24"/>
              </w:rPr>
              <w:t>Федеральным законом от 3 июня 2011 года № 107-ФЗ «Об исчислении времени» Ульяновская область отнесена ко 2-й часовой зоне (МСК, московское время, UTC+3).</w:t>
            </w:r>
            <w:r>
              <w:rPr>
                <w:rFonts w:ascii="Times New Roman" w:hAnsi="Times New Roman" w:cs="Times New Roman"/>
                <w:sz w:val="24"/>
                <w:szCs w:val="24"/>
              </w:rPr>
              <w:t xml:space="preserve"> </w:t>
            </w:r>
            <w:r w:rsidRPr="00952344">
              <w:rPr>
                <w:rFonts w:ascii="Times New Roman" w:hAnsi="Times New Roman" w:cs="Times New Roman"/>
                <w:sz w:val="24"/>
                <w:szCs w:val="24"/>
              </w:rPr>
              <w:t>В результате на территории Ульяновской области произошла потеря светового времени, которое приходится на период дневной активности населения. Проект федерального закона «О внесении изменений в статью 5 Федерального закона</w:t>
            </w:r>
            <w:bookmarkStart w:id="0" w:name="_GoBack"/>
            <w:bookmarkEnd w:id="0"/>
            <w:r w:rsidRPr="00952344">
              <w:rPr>
                <w:rFonts w:ascii="Times New Roman" w:hAnsi="Times New Roman" w:cs="Times New Roman"/>
                <w:sz w:val="24"/>
                <w:szCs w:val="24"/>
              </w:rPr>
              <w:t xml:space="preserve"> «Об исчислении времени» подготовлен с целью отнесения Ульяновской области к 3-й часовой зоне (МСК+1, московское время плюс 1 час. UTC+4)</w:t>
            </w:r>
          </w:p>
        </w:tc>
        <w:tc>
          <w:tcPr>
            <w:tcW w:w="1843" w:type="dxa"/>
          </w:tcPr>
          <w:p w:rsidR="00005960" w:rsidRPr="0018592D" w:rsidRDefault="008506B2" w:rsidP="00005960">
            <w:pPr>
              <w:jc w:val="center"/>
              <w:rPr>
                <w:rFonts w:ascii="Times New Roman" w:hAnsi="Times New Roman" w:cs="Times New Roman"/>
                <w:sz w:val="24"/>
                <w:szCs w:val="24"/>
              </w:rPr>
            </w:pPr>
            <w:r w:rsidRPr="008506B2">
              <w:rPr>
                <w:rFonts w:ascii="Times New Roman" w:hAnsi="Times New Roman" w:cs="Times New Roman"/>
                <w:sz w:val="24"/>
                <w:szCs w:val="24"/>
              </w:rPr>
              <w:t>Законодательное Собрание Ульяновской области</w:t>
            </w:r>
          </w:p>
        </w:tc>
        <w:tc>
          <w:tcPr>
            <w:tcW w:w="1701" w:type="dxa"/>
          </w:tcPr>
          <w:p w:rsidR="00005960" w:rsidRPr="0018592D" w:rsidRDefault="008506B2" w:rsidP="00005960">
            <w:pPr>
              <w:jc w:val="center"/>
              <w:rPr>
                <w:rFonts w:ascii="Times New Roman" w:hAnsi="Times New Roman" w:cs="Times New Roman"/>
                <w:sz w:val="24"/>
                <w:szCs w:val="24"/>
              </w:rPr>
            </w:pPr>
            <w:r w:rsidRPr="008506B2">
              <w:rPr>
                <w:rFonts w:ascii="Times New Roman" w:hAnsi="Times New Roman" w:cs="Times New Roman"/>
                <w:sz w:val="24"/>
                <w:szCs w:val="24"/>
              </w:rPr>
              <w:t>Заключений нет</w:t>
            </w:r>
          </w:p>
        </w:tc>
        <w:tc>
          <w:tcPr>
            <w:tcW w:w="1701" w:type="dxa"/>
          </w:tcPr>
          <w:p w:rsidR="00005960" w:rsidRPr="0018592D" w:rsidRDefault="008506B2" w:rsidP="00005960">
            <w:pPr>
              <w:jc w:val="center"/>
              <w:rPr>
                <w:rFonts w:ascii="Times New Roman" w:hAnsi="Times New Roman" w:cs="Times New Roman"/>
                <w:sz w:val="24"/>
                <w:szCs w:val="24"/>
              </w:rPr>
            </w:pPr>
            <w:r w:rsidRPr="008506B2">
              <w:rPr>
                <w:rFonts w:ascii="Times New Roman" w:hAnsi="Times New Roman" w:cs="Times New Roman"/>
                <w:sz w:val="24"/>
                <w:szCs w:val="24"/>
              </w:rPr>
              <w:t>Поддержать</w:t>
            </w:r>
          </w:p>
        </w:tc>
      </w:tr>
      <w:tr w:rsidR="000E36BB" w:rsidRPr="007D6443" w:rsidTr="00B44975">
        <w:tc>
          <w:tcPr>
            <w:tcW w:w="14879" w:type="dxa"/>
            <w:gridSpan w:val="6"/>
          </w:tcPr>
          <w:p w:rsidR="000E36BB" w:rsidRPr="000E36BB" w:rsidRDefault="000E36BB" w:rsidP="00005960">
            <w:pPr>
              <w:jc w:val="center"/>
              <w:rPr>
                <w:rFonts w:ascii="Times New Roman" w:hAnsi="Times New Roman" w:cs="Times New Roman"/>
                <w:b/>
                <w:sz w:val="24"/>
                <w:szCs w:val="24"/>
              </w:rPr>
            </w:pPr>
            <w:r w:rsidRPr="000E36BB">
              <w:rPr>
                <w:rFonts w:ascii="Times New Roman" w:hAnsi="Times New Roman" w:cs="Times New Roman"/>
                <w:b/>
                <w:sz w:val="24"/>
                <w:szCs w:val="24"/>
              </w:rPr>
              <w:t>Комитет по местному самоуправлению</w:t>
            </w:r>
          </w:p>
        </w:tc>
      </w:tr>
      <w:tr w:rsidR="005203F1" w:rsidRPr="007D6443" w:rsidTr="00E75D72">
        <w:tc>
          <w:tcPr>
            <w:tcW w:w="674" w:type="dxa"/>
          </w:tcPr>
          <w:p w:rsidR="005203F1" w:rsidRDefault="005203F1" w:rsidP="005203F1">
            <w:pPr>
              <w:rPr>
                <w:rFonts w:ascii="Times New Roman" w:hAnsi="Times New Roman" w:cs="Times New Roman"/>
                <w:sz w:val="24"/>
                <w:szCs w:val="24"/>
              </w:rPr>
            </w:pPr>
            <w:r>
              <w:rPr>
                <w:rFonts w:ascii="Times New Roman" w:hAnsi="Times New Roman" w:cs="Times New Roman"/>
                <w:sz w:val="24"/>
                <w:szCs w:val="24"/>
              </w:rPr>
              <w:t>23.</w:t>
            </w:r>
          </w:p>
        </w:tc>
        <w:tc>
          <w:tcPr>
            <w:tcW w:w="3149" w:type="dxa"/>
          </w:tcPr>
          <w:p w:rsidR="005203F1" w:rsidRPr="008506B2" w:rsidRDefault="005203F1" w:rsidP="005203F1">
            <w:pPr>
              <w:jc w:val="both"/>
              <w:rPr>
                <w:rFonts w:ascii="Times New Roman" w:hAnsi="Times New Roman" w:cs="Times New Roman"/>
                <w:color w:val="000000"/>
                <w:sz w:val="24"/>
                <w:szCs w:val="24"/>
              </w:rPr>
            </w:pPr>
            <w:r w:rsidRPr="000E36BB">
              <w:rPr>
                <w:rFonts w:ascii="Times New Roman" w:hAnsi="Times New Roman" w:cs="Times New Roman"/>
                <w:color w:val="000000"/>
                <w:sz w:val="24"/>
                <w:szCs w:val="24"/>
              </w:rPr>
              <w:t>№ 910813-6 «О внесении изменений в Федеральный закон «Об общих принципах организации местного самоуправления в Российской Федерации» (в части расширения перечня преобразований муниципальных образований)</w:t>
            </w:r>
          </w:p>
        </w:tc>
        <w:tc>
          <w:tcPr>
            <w:tcW w:w="5811" w:type="dxa"/>
          </w:tcPr>
          <w:p w:rsidR="005203F1" w:rsidRPr="00952344" w:rsidRDefault="00295A4B" w:rsidP="00295A4B">
            <w:pPr>
              <w:jc w:val="both"/>
              <w:rPr>
                <w:rFonts w:ascii="Times New Roman" w:hAnsi="Times New Roman" w:cs="Times New Roman"/>
                <w:sz w:val="24"/>
                <w:szCs w:val="24"/>
              </w:rPr>
            </w:pPr>
            <w:r>
              <w:rPr>
                <w:rFonts w:ascii="Times New Roman" w:hAnsi="Times New Roman" w:cs="Times New Roman"/>
                <w:sz w:val="24"/>
                <w:szCs w:val="24"/>
              </w:rPr>
              <w:t>П</w:t>
            </w:r>
            <w:r w:rsidRPr="00295A4B">
              <w:rPr>
                <w:rFonts w:ascii="Times New Roman" w:hAnsi="Times New Roman" w:cs="Times New Roman"/>
                <w:sz w:val="24"/>
                <w:szCs w:val="24"/>
              </w:rPr>
              <w:t>редлагается расширить перечень преобразо</w:t>
            </w:r>
            <w:r>
              <w:rPr>
                <w:rFonts w:ascii="Times New Roman" w:hAnsi="Times New Roman" w:cs="Times New Roman"/>
                <w:sz w:val="24"/>
                <w:szCs w:val="24"/>
              </w:rPr>
              <w:t>ваний муниципальных образований</w:t>
            </w:r>
          </w:p>
        </w:tc>
        <w:tc>
          <w:tcPr>
            <w:tcW w:w="1843" w:type="dxa"/>
          </w:tcPr>
          <w:p w:rsidR="005203F1" w:rsidRPr="008506B2" w:rsidRDefault="005203F1" w:rsidP="005203F1">
            <w:pPr>
              <w:jc w:val="center"/>
              <w:rPr>
                <w:rFonts w:ascii="Times New Roman" w:hAnsi="Times New Roman" w:cs="Times New Roman"/>
                <w:sz w:val="24"/>
                <w:szCs w:val="24"/>
              </w:rPr>
            </w:pPr>
            <w:r w:rsidRPr="000E36BB">
              <w:rPr>
                <w:rFonts w:ascii="Times New Roman" w:hAnsi="Times New Roman" w:cs="Times New Roman"/>
                <w:sz w:val="24"/>
                <w:szCs w:val="24"/>
              </w:rPr>
              <w:t xml:space="preserve">Депутаты Государственной Думы </w:t>
            </w:r>
            <w:proofErr w:type="spellStart"/>
            <w:r w:rsidRPr="000E36BB">
              <w:rPr>
                <w:rFonts w:ascii="Times New Roman" w:hAnsi="Times New Roman" w:cs="Times New Roman"/>
                <w:sz w:val="24"/>
                <w:szCs w:val="24"/>
              </w:rPr>
              <w:t>Р.В.Антонов</w:t>
            </w:r>
            <w:proofErr w:type="spellEnd"/>
            <w:r w:rsidRPr="000E36BB">
              <w:rPr>
                <w:rFonts w:ascii="Times New Roman" w:hAnsi="Times New Roman" w:cs="Times New Roman"/>
                <w:sz w:val="24"/>
                <w:szCs w:val="24"/>
              </w:rPr>
              <w:t xml:space="preserve">, </w:t>
            </w:r>
            <w:proofErr w:type="spellStart"/>
            <w:r w:rsidRPr="000E36BB">
              <w:rPr>
                <w:rFonts w:ascii="Times New Roman" w:hAnsi="Times New Roman" w:cs="Times New Roman"/>
                <w:sz w:val="24"/>
                <w:szCs w:val="24"/>
              </w:rPr>
              <w:t>Р.Р.Ишмухаметов</w:t>
            </w:r>
            <w:proofErr w:type="spellEnd"/>
          </w:p>
        </w:tc>
        <w:tc>
          <w:tcPr>
            <w:tcW w:w="1701" w:type="dxa"/>
          </w:tcPr>
          <w:p w:rsidR="005203F1" w:rsidRPr="0018592D" w:rsidRDefault="005203F1" w:rsidP="005203F1">
            <w:pPr>
              <w:jc w:val="center"/>
              <w:rPr>
                <w:rFonts w:ascii="Times New Roman" w:hAnsi="Times New Roman" w:cs="Times New Roman"/>
                <w:sz w:val="24"/>
                <w:szCs w:val="24"/>
              </w:rPr>
            </w:pPr>
            <w:r w:rsidRPr="008506B2">
              <w:rPr>
                <w:rFonts w:ascii="Times New Roman" w:hAnsi="Times New Roman" w:cs="Times New Roman"/>
                <w:sz w:val="24"/>
                <w:szCs w:val="24"/>
              </w:rPr>
              <w:t>Заключений нет</w:t>
            </w:r>
          </w:p>
        </w:tc>
        <w:tc>
          <w:tcPr>
            <w:tcW w:w="1701" w:type="dxa"/>
          </w:tcPr>
          <w:p w:rsidR="005203F1" w:rsidRPr="0018592D" w:rsidRDefault="005203F1" w:rsidP="005203F1">
            <w:pPr>
              <w:jc w:val="center"/>
              <w:rPr>
                <w:rFonts w:ascii="Times New Roman" w:hAnsi="Times New Roman" w:cs="Times New Roman"/>
                <w:sz w:val="24"/>
                <w:szCs w:val="24"/>
              </w:rPr>
            </w:pPr>
            <w:r w:rsidRPr="008506B2">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140BAF">
      <w:headerReference w:type="default" r:id="rId8"/>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C97" w:rsidRDefault="00CC2C97" w:rsidP="002926C8">
      <w:pPr>
        <w:spacing w:after="0" w:line="240" w:lineRule="auto"/>
      </w:pPr>
      <w:r>
        <w:separator/>
      </w:r>
    </w:p>
  </w:endnote>
  <w:endnote w:type="continuationSeparator" w:id="0">
    <w:p w:rsidR="00CC2C97" w:rsidRDefault="00CC2C97"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C97" w:rsidRDefault="00CC2C97" w:rsidP="002926C8">
      <w:pPr>
        <w:spacing w:after="0" w:line="240" w:lineRule="auto"/>
      </w:pPr>
      <w:r>
        <w:separator/>
      </w:r>
    </w:p>
  </w:footnote>
  <w:footnote w:type="continuationSeparator" w:id="0">
    <w:p w:rsidR="00CC2C97" w:rsidRDefault="00CC2C97"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FE6B2B" w:rsidRDefault="00FE6B2B">
        <w:pPr>
          <w:pStyle w:val="a7"/>
          <w:jc w:val="right"/>
        </w:pPr>
        <w:r>
          <w:fldChar w:fldCharType="begin"/>
        </w:r>
        <w:r>
          <w:instrText>PAGE   \* MERGEFORMAT</w:instrText>
        </w:r>
        <w:r>
          <w:fldChar w:fldCharType="separate"/>
        </w:r>
        <w:r w:rsidR="00295A4B">
          <w:rPr>
            <w:noProof/>
          </w:rPr>
          <w:t>12</w:t>
        </w:r>
        <w:r>
          <w:fldChar w:fldCharType="end"/>
        </w:r>
      </w:p>
    </w:sdtContent>
  </w:sdt>
  <w:p w:rsidR="008D17C6" w:rsidRDefault="008D17C6">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625"/>
    <w:rsid w:val="00004B05"/>
    <w:rsid w:val="00005960"/>
    <w:rsid w:val="0001058F"/>
    <w:rsid w:val="00020576"/>
    <w:rsid w:val="00025964"/>
    <w:rsid w:val="00025B59"/>
    <w:rsid w:val="00032A2B"/>
    <w:rsid w:val="000376E5"/>
    <w:rsid w:val="00041E81"/>
    <w:rsid w:val="000506CA"/>
    <w:rsid w:val="00054493"/>
    <w:rsid w:val="0005552E"/>
    <w:rsid w:val="00063223"/>
    <w:rsid w:val="000677F5"/>
    <w:rsid w:val="00070A90"/>
    <w:rsid w:val="000710F7"/>
    <w:rsid w:val="00072C83"/>
    <w:rsid w:val="0008040A"/>
    <w:rsid w:val="00082D18"/>
    <w:rsid w:val="00082F44"/>
    <w:rsid w:val="00090C37"/>
    <w:rsid w:val="000945FD"/>
    <w:rsid w:val="000A2D0A"/>
    <w:rsid w:val="000A5EDA"/>
    <w:rsid w:val="000A7120"/>
    <w:rsid w:val="000B1792"/>
    <w:rsid w:val="000B3C91"/>
    <w:rsid w:val="000C212A"/>
    <w:rsid w:val="000D156B"/>
    <w:rsid w:val="000E36BB"/>
    <w:rsid w:val="000E4249"/>
    <w:rsid w:val="000F1F46"/>
    <w:rsid w:val="000F2FE8"/>
    <w:rsid w:val="000F310B"/>
    <w:rsid w:val="000F3225"/>
    <w:rsid w:val="000F3F61"/>
    <w:rsid w:val="000F562F"/>
    <w:rsid w:val="000F6FFA"/>
    <w:rsid w:val="00105490"/>
    <w:rsid w:val="0010677D"/>
    <w:rsid w:val="00107269"/>
    <w:rsid w:val="00107792"/>
    <w:rsid w:val="001133BC"/>
    <w:rsid w:val="00114A86"/>
    <w:rsid w:val="00115586"/>
    <w:rsid w:val="00115B48"/>
    <w:rsid w:val="00117824"/>
    <w:rsid w:val="001308BA"/>
    <w:rsid w:val="00140BAF"/>
    <w:rsid w:val="00162DE0"/>
    <w:rsid w:val="00163777"/>
    <w:rsid w:val="00166EE3"/>
    <w:rsid w:val="00174DF5"/>
    <w:rsid w:val="00180402"/>
    <w:rsid w:val="00182570"/>
    <w:rsid w:val="0018592D"/>
    <w:rsid w:val="0018696F"/>
    <w:rsid w:val="00187723"/>
    <w:rsid w:val="00196371"/>
    <w:rsid w:val="001A391A"/>
    <w:rsid w:val="001B06EE"/>
    <w:rsid w:val="001B0B67"/>
    <w:rsid w:val="001B792E"/>
    <w:rsid w:val="001C4114"/>
    <w:rsid w:val="001D2474"/>
    <w:rsid w:val="001D2F7C"/>
    <w:rsid w:val="001D3C76"/>
    <w:rsid w:val="001E53B6"/>
    <w:rsid w:val="001F001E"/>
    <w:rsid w:val="001F08E6"/>
    <w:rsid w:val="001F387F"/>
    <w:rsid w:val="001F4000"/>
    <w:rsid w:val="001F4237"/>
    <w:rsid w:val="00200384"/>
    <w:rsid w:val="002024ED"/>
    <w:rsid w:val="00216FD4"/>
    <w:rsid w:val="00241DD8"/>
    <w:rsid w:val="002505BA"/>
    <w:rsid w:val="00255A42"/>
    <w:rsid w:val="00261E95"/>
    <w:rsid w:val="002638E2"/>
    <w:rsid w:val="00265CDF"/>
    <w:rsid w:val="002728A7"/>
    <w:rsid w:val="002732CD"/>
    <w:rsid w:val="00285998"/>
    <w:rsid w:val="0028639A"/>
    <w:rsid w:val="002918B1"/>
    <w:rsid w:val="002926C8"/>
    <w:rsid w:val="002938D5"/>
    <w:rsid w:val="00295A4B"/>
    <w:rsid w:val="00296318"/>
    <w:rsid w:val="00297DF2"/>
    <w:rsid w:val="002A4DD5"/>
    <w:rsid w:val="002B0FE9"/>
    <w:rsid w:val="002B3D4C"/>
    <w:rsid w:val="002B448E"/>
    <w:rsid w:val="002B552F"/>
    <w:rsid w:val="002C2CBA"/>
    <w:rsid w:val="002C6339"/>
    <w:rsid w:val="002D415F"/>
    <w:rsid w:val="002E054A"/>
    <w:rsid w:val="002E15B7"/>
    <w:rsid w:val="002E5C91"/>
    <w:rsid w:val="002F5ED5"/>
    <w:rsid w:val="00302AA0"/>
    <w:rsid w:val="00310AA8"/>
    <w:rsid w:val="003132D2"/>
    <w:rsid w:val="0031689D"/>
    <w:rsid w:val="00320E88"/>
    <w:rsid w:val="00321CF0"/>
    <w:rsid w:val="003271C0"/>
    <w:rsid w:val="00336173"/>
    <w:rsid w:val="00336F62"/>
    <w:rsid w:val="0034184F"/>
    <w:rsid w:val="00343D45"/>
    <w:rsid w:val="00343FC9"/>
    <w:rsid w:val="00345159"/>
    <w:rsid w:val="00346090"/>
    <w:rsid w:val="00352686"/>
    <w:rsid w:val="003549F2"/>
    <w:rsid w:val="00363A30"/>
    <w:rsid w:val="00365449"/>
    <w:rsid w:val="00376C8A"/>
    <w:rsid w:val="00377AF2"/>
    <w:rsid w:val="00380F47"/>
    <w:rsid w:val="003903C0"/>
    <w:rsid w:val="00395BA7"/>
    <w:rsid w:val="003A0DC0"/>
    <w:rsid w:val="003A67A1"/>
    <w:rsid w:val="003B5067"/>
    <w:rsid w:val="003B718D"/>
    <w:rsid w:val="003C68CE"/>
    <w:rsid w:val="003C7DBD"/>
    <w:rsid w:val="003D3898"/>
    <w:rsid w:val="003D775A"/>
    <w:rsid w:val="003E1B1B"/>
    <w:rsid w:val="003E23F4"/>
    <w:rsid w:val="003E349D"/>
    <w:rsid w:val="003E3589"/>
    <w:rsid w:val="003E6868"/>
    <w:rsid w:val="003F0079"/>
    <w:rsid w:val="003F1DD1"/>
    <w:rsid w:val="003F4658"/>
    <w:rsid w:val="003F6E2E"/>
    <w:rsid w:val="003F7891"/>
    <w:rsid w:val="004000CB"/>
    <w:rsid w:val="004010A0"/>
    <w:rsid w:val="00405C2D"/>
    <w:rsid w:val="004157B5"/>
    <w:rsid w:val="004204EE"/>
    <w:rsid w:val="004315A8"/>
    <w:rsid w:val="00432898"/>
    <w:rsid w:val="00432F83"/>
    <w:rsid w:val="00435AA2"/>
    <w:rsid w:val="00436558"/>
    <w:rsid w:val="0044264D"/>
    <w:rsid w:val="004429E9"/>
    <w:rsid w:val="004438BC"/>
    <w:rsid w:val="004463CC"/>
    <w:rsid w:val="00447C80"/>
    <w:rsid w:val="00451805"/>
    <w:rsid w:val="00451A61"/>
    <w:rsid w:val="00456A52"/>
    <w:rsid w:val="004572D3"/>
    <w:rsid w:val="004621CF"/>
    <w:rsid w:val="00466A9C"/>
    <w:rsid w:val="00467136"/>
    <w:rsid w:val="00481933"/>
    <w:rsid w:val="00484C90"/>
    <w:rsid w:val="00487D1D"/>
    <w:rsid w:val="0049225E"/>
    <w:rsid w:val="004927C1"/>
    <w:rsid w:val="00492F07"/>
    <w:rsid w:val="00497B14"/>
    <w:rsid w:val="004B60AF"/>
    <w:rsid w:val="004C6F37"/>
    <w:rsid w:val="004D100E"/>
    <w:rsid w:val="004D1350"/>
    <w:rsid w:val="004D473C"/>
    <w:rsid w:val="004E0562"/>
    <w:rsid w:val="004E6427"/>
    <w:rsid w:val="004F0144"/>
    <w:rsid w:val="004F356C"/>
    <w:rsid w:val="004F6849"/>
    <w:rsid w:val="00501380"/>
    <w:rsid w:val="005055E5"/>
    <w:rsid w:val="00512B01"/>
    <w:rsid w:val="005135D1"/>
    <w:rsid w:val="00513E2B"/>
    <w:rsid w:val="005141AA"/>
    <w:rsid w:val="00517E4A"/>
    <w:rsid w:val="005203F1"/>
    <w:rsid w:val="005207EE"/>
    <w:rsid w:val="00522942"/>
    <w:rsid w:val="005240E6"/>
    <w:rsid w:val="005262E3"/>
    <w:rsid w:val="0052789D"/>
    <w:rsid w:val="0053069B"/>
    <w:rsid w:val="00533D0F"/>
    <w:rsid w:val="00540D63"/>
    <w:rsid w:val="00552978"/>
    <w:rsid w:val="00554662"/>
    <w:rsid w:val="00572354"/>
    <w:rsid w:val="00573514"/>
    <w:rsid w:val="0057469D"/>
    <w:rsid w:val="005805F4"/>
    <w:rsid w:val="00587E12"/>
    <w:rsid w:val="00592896"/>
    <w:rsid w:val="00595013"/>
    <w:rsid w:val="005B250E"/>
    <w:rsid w:val="005B2C87"/>
    <w:rsid w:val="005B48FB"/>
    <w:rsid w:val="005B7CA2"/>
    <w:rsid w:val="005D5557"/>
    <w:rsid w:val="005D5736"/>
    <w:rsid w:val="005D6005"/>
    <w:rsid w:val="005E6177"/>
    <w:rsid w:val="005F277A"/>
    <w:rsid w:val="00601857"/>
    <w:rsid w:val="00603A48"/>
    <w:rsid w:val="00606F0B"/>
    <w:rsid w:val="00607342"/>
    <w:rsid w:val="00615943"/>
    <w:rsid w:val="00617C73"/>
    <w:rsid w:val="00617CE7"/>
    <w:rsid w:val="00617FB4"/>
    <w:rsid w:val="00622DB1"/>
    <w:rsid w:val="00624AEB"/>
    <w:rsid w:val="00636E05"/>
    <w:rsid w:val="006428A7"/>
    <w:rsid w:val="00643530"/>
    <w:rsid w:val="00644A63"/>
    <w:rsid w:val="0066057F"/>
    <w:rsid w:val="0066183F"/>
    <w:rsid w:val="006637F6"/>
    <w:rsid w:val="00665CC0"/>
    <w:rsid w:val="00671682"/>
    <w:rsid w:val="00691418"/>
    <w:rsid w:val="00692770"/>
    <w:rsid w:val="00692E9E"/>
    <w:rsid w:val="006937D7"/>
    <w:rsid w:val="00693C25"/>
    <w:rsid w:val="006A194C"/>
    <w:rsid w:val="006A4CAB"/>
    <w:rsid w:val="006B7DFA"/>
    <w:rsid w:val="006C50C0"/>
    <w:rsid w:val="006C7775"/>
    <w:rsid w:val="006D0CA4"/>
    <w:rsid w:val="006E2220"/>
    <w:rsid w:val="006E63C1"/>
    <w:rsid w:val="006F1267"/>
    <w:rsid w:val="006F2FC6"/>
    <w:rsid w:val="006F5D8E"/>
    <w:rsid w:val="00701221"/>
    <w:rsid w:val="00706A44"/>
    <w:rsid w:val="00711F36"/>
    <w:rsid w:val="00713747"/>
    <w:rsid w:val="00716F76"/>
    <w:rsid w:val="007174D3"/>
    <w:rsid w:val="00720AAD"/>
    <w:rsid w:val="00724679"/>
    <w:rsid w:val="00724D75"/>
    <w:rsid w:val="0072678B"/>
    <w:rsid w:val="007268B9"/>
    <w:rsid w:val="0073060C"/>
    <w:rsid w:val="00734AB0"/>
    <w:rsid w:val="00735262"/>
    <w:rsid w:val="00735E36"/>
    <w:rsid w:val="0073629E"/>
    <w:rsid w:val="0074037D"/>
    <w:rsid w:val="00746AF9"/>
    <w:rsid w:val="00750852"/>
    <w:rsid w:val="00750EC7"/>
    <w:rsid w:val="00757031"/>
    <w:rsid w:val="00762940"/>
    <w:rsid w:val="00762F5E"/>
    <w:rsid w:val="007642EF"/>
    <w:rsid w:val="00766427"/>
    <w:rsid w:val="00767220"/>
    <w:rsid w:val="0077744D"/>
    <w:rsid w:val="00787169"/>
    <w:rsid w:val="007A7533"/>
    <w:rsid w:val="007B3D67"/>
    <w:rsid w:val="007B54DB"/>
    <w:rsid w:val="007B7CEB"/>
    <w:rsid w:val="007D33C7"/>
    <w:rsid w:val="007D6229"/>
    <w:rsid w:val="007D6443"/>
    <w:rsid w:val="007E2F2D"/>
    <w:rsid w:val="007E37A0"/>
    <w:rsid w:val="007E6509"/>
    <w:rsid w:val="007F466E"/>
    <w:rsid w:val="007F5DDD"/>
    <w:rsid w:val="00800819"/>
    <w:rsid w:val="0080569A"/>
    <w:rsid w:val="008060EC"/>
    <w:rsid w:val="00811A40"/>
    <w:rsid w:val="00813A06"/>
    <w:rsid w:val="0082161D"/>
    <w:rsid w:val="0082361B"/>
    <w:rsid w:val="008244F0"/>
    <w:rsid w:val="00824C83"/>
    <w:rsid w:val="00827003"/>
    <w:rsid w:val="00827599"/>
    <w:rsid w:val="00830937"/>
    <w:rsid w:val="00840465"/>
    <w:rsid w:val="0084447D"/>
    <w:rsid w:val="008503B3"/>
    <w:rsid w:val="008506B2"/>
    <w:rsid w:val="00851A18"/>
    <w:rsid w:val="00861A7B"/>
    <w:rsid w:val="008627CA"/>
    <w:rsid w:val="0087178A"/>
    <w:rsid w:val="0087527A"/>
    <w:rsid w:val="0088393A"/>
    <w:rsid w:val="008976E5"/>
    <w:rsid w:val="008A0E8C"/>
    <w:rsid w:val="008A292C"/>
    <w:rsid w:val="008B048E"/>
    <w:rsid w:val="008C3747"/>
    <w:rsid w:val="008D17C6"/>
    <w:rsid w:val="008D2D7E"/>
    <w:rsid w:val="008D42C8"/>
    <w:rsid w:val="008D4F15"/>
    <w:rsid w:val="008D674B"/>
    <w:rsid w:val="008F13A5"/>
    <w:rsid w:val="008F4E33"/>
    <w:rsid w:val="008F58C2"/>
    <w:rsid w:val="008F74B2"/>
    <w:rsid w:val="009057C1"/>
    <w:rsid w:val="009102CC"/>
    <w:rsid w:val="009214FF"/>
    <w:rsid w:val="009246AA"/>
    <w:rsid w:val="009306D5"/>
    <w:rsid w:val="00933771"/>
    <w:rsid w:val="00937E23"/>
    <w:rsid w:val="00941439"/>
    <w:rsid w:val="009513E0"/>
    <w:rsid w:val="00952344"/>
    <w:rsid w:val="00962316"/>
    <w:rsid w:val="00966958"/>
    <w:rsid w:val="00974DF3"/>
    <w:rsid w:val="00975B20"/>
    <w:rsid w:val="0098592D"/>
    <w:rsid w:val="009879F6"/>
    <w:rsid w:val="00987B75"/>
    <w:rsid w:val="00994006"/>
    <w:rsid w:val="009965A3"/>
    <w:rsid w:val="009A1054"/>
    <w:rsid w:val="009A3414"/>
    <w:rsid w:val="009A4231"/>
    <w:rsid w:val="009A498E"/>
    <w:rsid w:val="009B3265"/>
    <w:rsid w:val="009C237C"/>
    <w:rsid w:val="009C3FE0"/>
    <w:rsid w:val="009D1DC3"/>
    <w:rsid w:val="009E19E7"/>
    <w:rsid w:val="009E258D"/>
    <w:rsid w:val="009E608A"/>
    <w:rsid w:val="009E7049"/>
    <w:rsid w:val="009F1A85"/>
    <w:rsid w:val="009F7CE2"/>
    <w:rsid w:val="009F7E2E"/>
    <w:rsid w:val="00A1068B"/>
    <w:rsid w:val="00A224AB"/>
    <w:rsid w:val="00A23D07"/>
    <w:rsid w:val="00A31B46"/>
    <w:rsid w:val="00A416C1"/>
    <w:rsid w:val="00A42E65"/>
    <w:rsid w:val="00A430C7"/>
    <w:rsid w:val="00A45E22"/>
    <w:rsid w:val="00A46A9F"/>
    <w:rsid w:val="00A53FE6"/>
    <w:rsid w:val="00A62E51"/>
    <w:rsid w:val="00A66268"/>
    <w:rsid w:val="00A71F06"/>
    <w:rsid w:val="00A75701"/>
    <w:rsid w:val="00A76463"/>
    <w:rsid w:val="00A83A73"/>
    <w:rsid w:val="00A87EB3"/>
    <w:rsid w:val="00A916A7"/>
    <w:rsid w:val="00A9289D"/>
    <w:rsid w:val="00AA30ED"/>
    <w:rsid w:val="00AA5ECF"/>
    <w:rsid w:val="00AA6B39"/>
    <w:rsid w:val="00AC0F23"/>
    <w:rsid w:val="00AC2BC1"/>
    <w:rsid w:val="00AC49F3"/>
    <w:rsid w:val="00AD0E1C"/>
    <w:rsid w:val="00AD1CDE"/>
    <w:rsid w:val="00AD217B"/>
    <w:rsid w:val="00AD3079"/>
    <w:rsid w:val="00AD4468"/>
    <w:rsid w:val="00AD5313"/>
    <w:rsid w:val="00AD65FB"/>
    <w:rsid w:val="00AE0A87"/>
    <w:rsid w:val="00AE3351"/>
    <w:rsid w:val="00AE598D"/>
    <w:rsid w:val="00AF2012"/>
    <w:rsid w:val="00B0110D"/>
    <w:rsid w:val="00B011A0"/>
    <w:rsid w:val="00B05EDE"/>
    <w:rsid w:val="00B14211"/>
    <w:rsid w:val="00B15763"/>
    <w:rsid w:val="00B3245F"/>
    <w:rsid w:val="00B37E46"/>
    <w:rsid w:val="00B53668"/>
    <w:rsid w:val="00B56C38"/>
    <w:rsid w:val="00B57726"/>
    <w:rsid w:val="00B60F82"/>
    <w:rsid w:val="00B62A47"/>
    <w:rsid w:val="00B661A2"/>
    <w:rsid w:val="00B81DD0"/>
    <w:rsid w:val="00B8397E"/>
    <w:rsid w:val="00BA2A46"/>
    <w:rsid w:val="00BA5C95"/>
    <w:rsid w:val="00BB6290"/>
    <w:rsid w:val="00BC0094"/>
    <w:rsid w:val="00BC016E"/>
    <w:rsid w:val="00BC2B66"/>
    <w:rsid w:val="00BC42F2"/>
    <w:rsid w:val="00BC7971"/>
    <w:rsid w:val="00BD2F5E"/>
    <w:rsid w:val="00BD7C57"/>
    <w:rsid w:val="00BE0D82"/>
    <w:rsid w:val="00BE1DBE"/>
    <w:rsid w:val="00BE2902"/>
    <w:rsid w:val="00BE2966"/>
    <w:rsid w:val="00BE7BAD"/>
    <w:rsid w:val="00BF6F0F"/>
    <w:rsid w:val="00C01464"/>
    <w:rsid w:val="00C02620"/>
    <w:rsid w:val="00C033D5"/>
    <w:rsid w:val="00C144FC"/>
    <w:rsid w:val="00C16D95"/>
    <w:rsid w:val="00C1783F"/>
    <w:rsid w:val="00C22DAC"/>
    <w:rsid w:val="00C22FDC"/>
    <w:rsid w:val="00C25046"/>
    <w:rsid w:val="00C34C3E"/>
    <w:rsid w:val="00C37500"/>
    <w:rsid w:val="00C429DF"/>
    <w:rsid w:val="00C45CBC"/>
    <w:rsid w:val="00C45F74"/>
    <w:rsid w:val="00C6321D"/>
    <w:rsid w:val="00C649DB"/>
    <w:rsid w:val="00C6578A"/>
    <w:rsid w:val="00C729E8"/>
    <w:rsid w:val="00C749DC"/>
    <w:rsid w:val="00C8737E"/>
    <w:rsid w:val="00C92399"/>
    <w:rsid w:val="00C966D0"/>
    <w:rsid w:val="00C96E80"/>
    <w:rsid w:val="00CA116B"/>
    <w:rsid w:val="00CA23B0"/>
    <w:rsid w:val="00CB4A57"/>
    <w:rsid w:val="00CC23BC"/>
    <w:rsid w:val="00CC2C97"/>
    <w:rsid w:val="00CC5A64"/>
    <w:rsid w:val="00CE0E20"/>
    <w:rsid w:val="00CE5BBB"/>
    <w:rsid w:val="00CF1CB6"/>
    <w:rsid w:val="00CF3DCF"/>
    <w:rsid w:val="00CF6C3C"/>
    <w:rsid w:val="00D06507"/>
    <w:rsid w:val="00D14A18"/>
    <w:rsid w:val="00D17AC1"/>
    <w:rsid w:val="00D3411B"/>
    <w:rsid w:val="00D36302"/>
    <w:rsid w:val="00D4414F"/>
    <w:rsid w:val="00D501D3"/>
    <w:rsid w:val="00D50836"/>
    <w:rsid w:val="00D55053"/>
    <w:rsid w:val="00D603BB"/>
    <w:rsid w:val="00D627F3"/>
    <w:rsid w:val="00D66CC3"/>
    <w:rsid w:val="00D70C06"/>
    <w:rsid w:val="00D713B2"/>
    <w:rsid w:val="00D76145"/>
    <w:rsid w:val="00D775C1"/>
    <w:rsid w:val="00D8366E"/>
    <w:rsid w:val="00D90591"/>
    <w:rsid w:val="00D90871"/>
    <w:rsid w:val="00D9271D"/>
    <w:rsid w:val="00D971B6"/>
    <w:rsid w:val="00DA09CD"/>
    <w:rsid w:val="00DB1C21"/>
    <w:rsid w:val="00DB4A15"/>
    <w:rsid w:val="00DC143D"/>
    <w:rsid w:val="00DC3771"/>
    <w:rsid w:val="00DC6DE4"/>
    <w:rsid w:val="00DD3E72"/>
    <w:rsid w:val="00DD7BB2"/>
    <w:rsid w:val="00DE1050"/>
    <w:rsid w:val="00DE3DE8"/>
    <w:rsid w:val="00DE6724"/>
    <w:rsid w:val="00DE6902"/>
    <w:rsid w:val="00DE703B"/>
    <w:rsid w:val="00DF571E"/>
    <w:rsid w:val="00DF7B99"/>
    <w:rsid w:val="00E02D17"/>
    <w:rsid w:val="00E02D4D"/>
    <w:rsid w:val="00E071BE"/>
    <w:rsid w:val="00E22046"/>
    <w:rsid w:val="00E22787"/>
    <w:rsid w:val="00E22790"/>
    <w:rsid w:val="00E24884"/>
    <w:rsid w:val="00E40C01"/>
    <w:rsid w:val="00E51D7E"/>
    <w:rsid w:val="00E549D6"/>
    <w:rsid w:val="00E55434"/>
    <w:rsid w:val="00E57B72"/>
    <w:rsid w:val="00E6082F"/>
    <w:rsid w:val="00E61881"/>
    <w:rsid w:val="00E670B8"/>
    <w:rsid w:val="00E74B63"/>
    <w:rsid w:val="00E75D72"/>
    <w:rsid w:val="00E81EAF"/>
    <w:rsid w:val="00E95442"/>
    <w:rsid w:val="00EA1BC4"/>
    <w:rsid w:val="00EA6D1B"/>
    <w:rsid w:val="00EA7F07"/>
    <w:rsid w:val="00EB355C"/>
    <w:rsid w:val="00EB7412"/>
    <w:rsid w:val="00ED40C8"/>
    <w:rsid w:val="00ED517F"/>
    <w:rsid w:val="00ED639B"/>
    <w:rsid w:val="00ED7308"/>
    <w:rsid w:val="00ED78C8"/>
    <w:rsid w:val="00EE0A44"/>
    <w:rsid w:val="00EE3D7F"/>
    <w:rsid w:val="00EE7DBA"/>
    <w:rsid w:val="00EF02C1"/>
    <w:rsid w:val="00EF63C2"/>
    <w:rsid w:val="00EF6670"/>
    <w:rsid w:val="00F0253E"/>
    <w:rsid w:val="00F0298A"/>
    <w:rsid w:val="00F1164E"/>
    <w:rsid w:val="00F1400E"/>
    <w:rsid w:val="00F173BA"/>
    <w:rsid w:val="00F32EB3"/>
    <w:rsid w:val="00F35D30"/>
    <w:rsid w:val="00F40835"/>
    <w:rsid w:val="00F46998"/>
    <w:rsid w:val="00F47A08"/>
    <w:rsid w:val="00F55229"/>
    <w:rsid w:val="00F56B8E"/>
    <w:rsid w:val="00F70BAE"/>
    <w:rsid w:val="00F764DF"/>
    <w:rsid w:val="00F82CDE"/>
    <w:rsid w:val="00F82E5E"/>
    <w:rsid w:val="00F93C0A"/>
    <w:rsid w:val="00FA0D14"/>
    <w:rsid w:val="00FA4C35"/>
    <w:rsid w:val="00FB2443"/>
    <w:rsid w:val="00FB2926"/>
    <w:rsid w:val="00FB7325"/>
    <w:rsid w:val="00FD0A0B"/>
    <w:rsid w:val="00FE1423"/>
    <w:rsid w:val="00FE1575"/>
    <w:rsid w:val="00FE6B2B"/>
    <w:rsid w:val="00FE7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1F7B0EE-ECB8-4DB7-88CA-BF5B2FBF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1ED09-3A70-4A44-B83F-F36C393B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14</Pages>
  <Words>4384</Words>
  <Characters>24994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29320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Наталья Александровна Тарасенко</cp:lastModifiedBy>
  <cp:revision>118</cp:revision>
  <cp:lastPrinted>2015-11-20T04:39:00Z</cp:lastPrinted>
  <dcterms:created xsi:type="dcterms:W3CDTF">2015-03-11T04:16:00Z</dcterms:created>
  <dcterms:modified xsi:type="dcterms:W3CDTF">2015-12-11T09:03:00Z</dcterms:modified>
</cp:coreProperties>
</file>