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4C20C4" w:rsidRDefault="007D6443" w:rsidP="00AE0A87">
      <w:pPr>
        <w:spacing w:after="0" w:line="240" w:lineRule="auto"/>
        <w:jc w:val="center"/>
        <w:rPr>
          <w:rFonts w:ascii="Times New Roman" w:hAnsi="Times New Roman" w:cs="Times New Roman"/>
          <w:sz w:val="26"/>
          <w:szCs w:val="26"/>
        </w:rPr>
      </w:pPr>
      <w:r w:rsidRPr="004C20C4">
        <w:rPr>
          <w:rFonts w:ascii="Times New Roman" w:hAnsi="Times New Roman" w:cs="Times New Roman"/>
          <w:sz w:val="26"/>
          <w:szCs w:val="26"/>
        </w:rPr>
        <w:t>С</w:t>
      </w:r>
      <w:r w:rsidR="002E15B7" w:rsidRPr="004C20C4">
        <w:rPr>
          <w:rFonts w:ascii="Times New Roman" w:hAnsi="Times New Roman" w:cs="Times New Roman"/>
          <w:sz w:val="26"/>
          <w:szCs w:val="26"/>
        </w:rPr>
        <w:t xml:space="preserve">правочная информация к вопросу </w:t>
      </w:r>
    </w:p>
    <w:p w:rsidR="00466A9C" w:rsidRPr="004C20C4" w:rsidRDefault="002E15B7" w:rsidP="00994006">
      <w:pPr>
        <w:spacing w:after="0" w:line="240" w:lineRule="auto"/>
        <w:jc w:val="center"/>
        <w:rPr>
          <w:rFonts w:ascii="Times New Roman" w:hAnsi="Times New Roman" w:cs="Times New Roman"/>
          <w:sz w:val="26"/>
          <w:szCs w:val="26"/>
        </w:rPr>
      </w:pPr>
      <w:r w:rsidRPr="004C20C4">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4C20C4" w:rsidRDefault="002E15B7" w:rsidP="00994006">
      <w:pPr>
        <w:spacing w:after="0" w:line="240" w:lineRule="auto"/>
        <w:jc w:val="center"/>
        <w:rPr>
          <w:rFonts w:ascii="Times New Roman" w:hAnsi="Times New Roman" w:cs="Times New Roman"/>
          <w:sz w:val="26"/>
          <w:szCs w:val="26"/>
        </w:rPr>
      </w:pPr>
      <w:r w:rsidRPr="004C20C4">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26"/>
          <w:szCs w:val="26"/>
        </w:rPr>
      </w:pPr>
    </w:p>
    <w:p w:rsidR="004C20C4" w:rsidRPr="004C20C4" w:rsidRDefault="004C20C4" w:rsidP="00994006">
      <w:pPr>
        <w:spacing w:after="0" w:line="240" w:lineRule="auto"/>
        <w:jc w:val="center"/>
        <w:rPr>
          <w:rFonts w:ascii="Times New Roman" w:hAnsi="Times New Roman" w:cs="Times New Roman"/>
          <w:sz w:val="26"/>
          <w:szCs w:val="2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4C20C4" w:rsidTr="00E75D72">
        <w:tc>
          <w:tcPr>
            <w:tcW w:w="674"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w:t>
            </w:r>
          </w:p>
          <w:p w:rsidR="005805F4" w:rsidRPr="004C20C4" w:rsidRDefault="005805F4" w:rsidP="007D6443">
            <w:pPr>
              <w:jc w:val="center"/>
              <w:rPr>
                <w:rFonts w:ascii="Times New Roman" w:hAnsi="Times New Roman" w:cs="Times New Roman"/>
                <w:sz w:val="26"/>
                <w:szCs w:val="26"/>
              </w:rPr>
            </w:pPr>
            <w:proofErr w:type="gramStart"/>
            <w:r w:rsidRPr="004C20C4">
              <w:rPr>
                <w:rFonts w:ascii="Times New Roman" w:hAnsi="Times New Roman" w:cs="Times New Roman"/>
                <w:sz w:val="26"/>
                <w:szCs w:val="26"/>
              </w:rPr>
              <w:t>п</w:t>
            </w:r>
            <w:proofErr w:type="gramEnd"/>
            <w:r w:rsidRPr="004C20C4">
              <w:rPr>
                <w:rFonts w:ascii="Times New Roman" w:hAnsi="Times New Roman" w:cs="Times New Roman"/>
                <w:sz w:val="26"/>
                <w:szCs w:val="26"/>
              </w:rPr>
              <w:t>/п</w:t>
            </w:r>
          </w:p>
        </w:tc>
        <w:tc>
          <w:tcPr>
            <w:tcW w:w="3149" w:type="dxa"/>
          </w:tcPr>
          <w:p w:rsidR="0066057F"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 xml:space="preserve">Проект федерального </w:t>
            </w:r>
          </w:p>
          <w:p w:rsidR="005805F4" w:rsidRPr="004C20C4" w:rsidRDefault="005805F4" w:rsidP="007D6443">
            <w:pPr>
              <w:jc w:val="center"/>
              <w:rPr>
                <w:rFonts w:ascii="Times New Roman" w:hAnsi="Times New Roman" w:cs="Times New Roman"/>
                <w:sz w:val="26"/>
                <w:szCs w:val="26"/>
              </w:rPr>
            </w:pPr>
            <w:proofErr w:type="gramStart"/>
            <w:r w:rsidRPr="004C20C4">
              <w:rPr>
                <w:rFonts w:ascii="Times New Roman" w:hAnsi="Times New Roman" w:cs="Times New Roman"/>
                <w:sz w:val="26"/>
                <w:szCs w:val="26"/>
              </w:rPr>
              <w:t>закона</w:t>
            </w:r>
            <w:proofErr w:type="gramEnd"/>
          </w:p>
        </w:tc>
        <w:tc>
          <w:tcPr>
            <w:tcW w:w="5811" w:type="dxa"/>
          </w:tcPr>
          <w:p w:rsidR="005805F4" w:rsidRPr="004C20C4" w:rsidRDefault="005805F4" w:rsidP="005805F4">
            <w:pPr>
              <w:jc w:val="center"/>
              <w:rPr>
                <w:rFonts w:ascii="Times New Roman" w:hAnsi="Times New Roman" w:cs="Times New Roman"/>
                <w:sz w:val="26"/>
                <w:szCs w:val="26"/>
              </w:rPr>
            </w:pPr>
            <w:r w:rsidRPr="004C20C4">
              <w:rPr>
                <w:rFonts w:ascii="Times New Roman" w:hAnsi="Times New Roman" w:cs="Times New Roman"/>
                <w:sz w:val="26"/>
                <w:szCs w:val="26"/>
              </w:rPr>
              <w:t xml:space="preserve">Краткое содержание </w:t>
            </w:r>
          </w:p>
        </w:tc>
        <w:tc>
          <w:tcPr>
            <w:tcW w:w="1843"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Субъект законодательной инициативы</w:t>
            </w:r>
          </w:p>
        </w:tc>
        <w:tc>
          <w:tcPr>
            <w:tcW w:w="1701"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Наличие заключений</w:t>
            </w:r>
          </w:p>
        </w:tc>
        <w:tc>
          <w:tcPr>
            <w:tcW w:w="1701" w:type="dxa"/>
          </w:tcPr>
          <w:p w:rsidR="005805F4" w:rsidRPr="004C20C4" w:rsidRDefault="005805F4" w:rsidP="007D6443">
            <w:pPr>
              <w:jc w:val="center"/>
              <w:rPr>
                <w:rFonts w:ascii="Times New Roman" w:hAnsi="Times New Roman" w:cs="Times New Roman"/>
                <w:sz w:val="26"/>
                <w:szCs w:val="26"/>
              </w:rPr>
            </w:pPr>
            <w:r w:rsidRPr="004C20C4">
              <w:rPr>
                <w:rFonts w:ascii="Times New Roman" w:hAnsi="Times New Roman" w:cs="Times New Roman"/>
                <w:sz w:val="26"/>
                <w:szCs w:val="26"/>
              </w:rPr>
              <w:t>Решение комитета</w:t>
            </w:r>
          </w:p>
        </w:tc>
      </w:tr>
      <w:tr w:rsidR="005853EF" w:rsidRPr="004C20C4" w:rsidTr="00236799">
        <w:tc>
          <w:tcPr>
            <w:tcW w:w="14879" w:type="dxa"/>
            <w:gridSpan w:val="6"/>
          </w:tcPr>
          <w:p w:rsidR="004C20C4" w:rsidRDefault="004C20C4" w:rsidP="007D6443">
            <w:pPr>
              <w:jc w:val="center"/>
              <w:rPr>
                <w:rFonts w:ascii="Times New Roman" w:hAnsi="Times New Roman" w:cs="Times New Roman"/>
                <w:b/>
                <w:sz w:val="26"/>
                <w:szCs w:val="26"/>
              </w:rPr>
            </w:pPr>
          </w:p>
          <w:p w:rsidR="005853EF" w:rsidRPr="004C20C4" w:rsidRDefault="005853EF" w:rsidP="007D6443">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правовой политике</w:t>
            </w:r>
          </w:p>
        </w:tc>
      </w:tr>
      <w:tr w:rsidR="005853EF" w:rsidRPr="004C20C4" w:rsidTr="00E75D72">
        <w:tc>
          <w:tcPr>
            <w:tcW w:w="674" w:type="dxa"/>
          </w:tcPr>
          <w:p w:rsidR="005853EF" w:rsidRPr="004C20C4" w:rsidRDefault="00D840EE" w:rsidP="007D6443">
            <w:pPr>
              <w:jc w:val="center"/>
              <w:rPr>
                <w:rFonts w:ascii="Times New Roman" w:hAnsi="Times New Roman" w:cs="Times New Roman"/>
                <w:sz w:val="26"/>
                <w:szCs w:val="26"/>
              </w:rPr>
            </w:pPr>
            <w:r w:rsidRPr="004C20C4">
              <w:rPr>
                <w:rFonts w:ascii="Times New Roman" w:hAnsi="Times New Roman" w:cs="Times New Roman"/>
                <w:sz w:val="26"/>
                <w:szCs w:val="26"/>
              </w:rPr>
              <w:t>1.</w:t>
            </w:r>
          </w:p>
        </w:tc>
        <w:tc>
          <w:tcPr>
            <w:tcW w:w="3149" w:type="dxa"/>
          </w:tcPr>
          <w:p w:rsidR="005853EF"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 1050451-6 «О внесении изменения в статью 8 Федерального закона «О мобилизационной подготовке и мобилизации в Российской Федерации» (в части уточнения полномочий органов исполнительной власти субъектов Российской Федерации в области мобилизационной подготовки и мобилизации, осуществляемых на территории автономного округа, входящего в состав края, области)</w:t>
            </w:r>
          </w:p>
        </w:tc>
        <w:tc>
          <w:tcPr>
            <w:tcW w:w="5811" w:type="dxa"/>
          </w:tcPr>
          <w:p w:rsidR="005853EF"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уточнить полномочия органов исполнительной власти субъектов Российской Федерации в области мобилизационной подготовки и мобилизации, осуществляемых на территории автономного округа, входящего в состав края, области</w:t>
            </w:r>
          </w:p>
        </w:tc>
        <w:tc>
          <w:tcPr>
            <w:tcW w:w="1843" w:type="dxa"/>
          </w:tcPr>
          <w:p w:rsidR="005853EF" w:rsidRPr="004C20C4" w:rsidRDefault="009B1266" w:rsidP="009B1266">
            <w:pPr>
              <w:jc w:val="center"/>
              <w:rPr>
                <w:rFonts w:ascii="Times New Roman" w:hAnsi="Times New Roman" w:cs="Times New Roman"/>
                <w:sz w:val="26"/>
                <w:szCs w:val="26"/>
              </w:rPr>
            </w:pPr>
            <w:r w:rsidRPr="004C20C4">
              <w:rPr>
                <w:rFonts w:ascii="Times New Roman" w:hAnsi="Times New Roman" w:cs="Times New Roman"/>
                <w:sz w:val="26"/>
                <w:szCs w:val="26"/>
              </w:rPr>
              <w:t>Архангельское областное Собрание депутатов; Собрание депутатов Ненецкого автономного округа; члены Совета Федерации Л.П. Кононова, В.Н. Павленко, В.А. Тюльпанов; депутаты Государственной Думы А.А. Андреев, Е.А. </w:t>
            </w:r>
            <w:proofErr w:type="spellStart"/>
            <w:r w:rsidRPr="004C20C4">
              <w:rPr>
                <w:rFonts w:ascii="Times New Roman" w:hAnsi="Times New Roman" w:cs="Times New Roman"/>
                <w:sz w:val="26"/>
                <w:szCs w:val="26"/>
              </w:rPr>
              <w:t>Вторыгина</w:t>
            </w:r>
            <w:proofErr w:type="spellEnd"/>
            <w:r w:rsidRPr="004C20C4">
              <w:rPr>
                <w:rFonts w:ascii="Times New Roman" w:hAnsi="Times New Roman" w:cs="Times New Roman"/>
                <w:sz w:val="26"/>
                <w:szCs w:val="26"/>
              </w:rPr>
              <w:t xml:space="preserve">, </w:t>
            </w:r>
            <w:r w:rsidRPr="004C20C4">
              <w:rPr>
                <w:rFonts w:ascii="Times New Roman" w:hAnsi="Times New Roman" w:cs="Times New Roman"/>
                <w:sz w:val="26"/>
                <w:szCs w:val="26"/>
              </w:rPr>
              <w:lastRenderedPageBreak/>
              <w:t>О.Н. Епифанова</w:t>
            </w:r>
          </w:p>
        </w:tc>
        <w:tc>
          <w:tcPr>
            <w:tcW w:w="1701" w:type="dxa"/>
          </w:tcPr>
          <w:p w:rsidR="005853EF"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lastRenderedPageBreak/>
              <w:t>Заключений нет</w:t>
            </w:r>
          </w:p>
        </w:tc>
        <w:tc>
          <w:tcPr>
            <w:tcW w:w="1701" w:type="dxa"/>
          </w:tcPr>
          <w:p w:rsidR="005853EF"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5853EF" w:rsidRPr="004C20C4" w:rsidTr="00E75D72">
        <w:tc>
          <w:tcPr>
            <w:tcW w:w="674" w:type="dxa"/>
          </w:tcPr>
          <w:p w:rsidR="005853EF" w:rsidRPr="004C20C4" w:rsidRDefault="00D840EE" w:rsidP="007D6443">
            <w:pPr>
              <w:jc w:val="center"/>
              <w:rPr>
                <w:rFonts w:ascii="Times New Roman" w:hAnsi="Times New Roman" w:cs="Times New Roman"/>
                <w:sz w:val="26"/>
                <w:szCs w:val="26"/>
              </w:rPr>
            </w:pPr>
            <w:r w:rsidRPr="004C20C4">
              <w:rPr>
                <w:rFonts w:ascii="Times New Roman" w:hAnsi="Times New Roman" w:cs="Times New Roman"/>
                <w:sz w:val="26"/>
                <w:szCs w:val="26"/>
              </w:rPr>
              <w:lastRenderedPageBreak/>
              <w:t>2.</w:t>
            </w:r>
          </w:p>
        </w:tc>
        <w:tc>
          <w:tcPr>
            <w:tcW w:w="3149" w:type="dxa"/>
          </w:tcPr>
          <w:p w:rsidR="005853EF"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 1063338-6 «О внесении изменений в отдельные законодательные акты Российской Федерации» (по вопросу порядка голосования избирателей, участников референдума вне помещения для голосования)</w:t>
            </w:r>
          </w:p>
        </w:tc>
        <w:tc>
          <w:tcPr>
            <w:tcW w:w="5811" w:type="dxa"/>
          </w:tcPr>
          <w:p w:rsidR="005853EF"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устанавливается возможность для лиц находящихся под домашним арестом с возложенным запретом на выход за пределы жилых помещений, в которых они проживают реализовать свое право на голосование вне помещения для голосования</w:t>
            </w:r>
          </w:p>
        </w:tc>
        <w:tc>
          <w:tcPr>
            <w:tcW w:w="1843" w:type="dxa"/>
          </w:tcPr>
          <w:p w:rsidR="005853EF" w:rsidRPr="004C20C4" w:rsidRDefault="009B1266" w:rsidP="00F4570D">
            <w:pPr>
              <w:jc w:val="center"/>
              <w:rPr>
                <w:rFonts w:ascii="Times New Roman" w:hAnsi="Times New Roman" w:cs="Times New Roman"/>
                <w:sz w:val="26"/>
                <w:szCs w:val="26"/>
              </w:rPr>
            </w:pPr>
            <w:r w:rsidRPr="004C20C4">
              <w:rPr>
                <w:rFonts w:ascii="Times New Roman" w:hAnsi="Times New Roman" w:cs="Times New Roman"/>
                <w:sz w:val="26"/>
                <w:szCs w:val="26"/>
              </w:rPr>
              <w:t>Законодательное Собрание Ульяновской области</w:t>
            </w:r>
          </w:p>
        </w:tc>
        <w:tc>
          <w:tcPr>
            <w:tcW w:w="1701" w:type="dxa"/>
          </w:tcPr>
          <w:p w:rsidR="005853EF" w:rsidRPr="004C20C4" w:rsidRDefault="009B1266" w:rsidP="009B1266">
            <w:pPr>
              <w:jc w:val="center"/>
              <w:rPr>
                <w:rFonts w:ascii="Times New Roman" w:hAnsi="Times New Roman" w:cs="Times New Roman"/>
                <w:sz w:val="26"/>
                <w:szCs w:val="26"/>
              </w:rPr>
            </w:pPr>
            <w:r w:rsidRPr="004C20C4">
              <w:rPr>
                <w:rFonts w:ascii="Times New Roman" w:hAnsi="Times New Roman" w:cs="Times New Roman"/>
                <w:sz w:val="26"/>
                <w:szCs w:val="26"/>
              </w:rPr>
              <w:t>Заключение Правительства Российской Федерации о поддержке законопроекта с учетом указанного замечания</w:t>
            </w:r>
          </w:p>
        </w:tc>
        <w:tc>
          <w:tcPr>
            <w:tcW w:w="1701" w:type="dxa"/>
          </w:tcPr>
          <w:p w:rsidR="005853EF"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F4570D" w:rsidRPr="004C20C4" w:rsidTr="00E75D72">
        <w:tc>
          <w:tcPr>
            <w:tcW w:w="674" w:type="dxa"/>
          </w:tcPr>
          <w:p w:rsidR="00F4570D" w:rsidRPr="004C20C4" w:rsidRDefault="00D840EE" w:rsidP="007D6443">
            <w:pPr>
              <w:jc w:val="center"/>
              <w:rPr>
                <w:rFonts w:ascii="Times New Roman" w:hAnsi="Times New Roman" w:cs="Times New Roman"/>
                <w:sz w:val="26"/>
                <w:szCs w:val="26"/>
              </w:rPr>
            </w:pPr>
            <w:r w:rsidRPr="004C20C4">
              <w:rPr>
                <w:rFonts w:ascii="Times New Roman" w:hAnsi="Times New Roman" w:cs="Times New Roman"/>
                <w:sz w:val="26"/>
                <w:szCs w:val="26"/>
              </w:rPr>
              <w:t>3.</w:t>
            </w:r>
          </w:p>
        </w:tc>
        <w:tc>
          <w:tcPr>
            <w:tcW w:w="3149" w:type="dxa"/>
          </w:tcPr>
          <w:p w:rsidR="00F4570D"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 1071218-6 «О внесении изменений в Кодекс Российской Федерации об административных правонарушениях» (об установлении ответственности за несоблюдение требований по обеспечению безопасности дорожного движения при строительстве и реконструкции дорог)</w:t>
            </w:r>
          </w:p>
        </w:tc>
        <w:tc>
          <w:tcPr>
            <w:tcW w:w="5811" w:type="dxa"/>
          </w:tcPr>
          <w:p w:rsidR="00F4570D" w:rsidRPr="004C20C4" w:rsidRDefault="009B1266" w:rsidP="00F4570D">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установить ответственность за несоблюдение требований по обеспечению безопасности дорожного движения при строительстве и реконструкции дорог</w:t>
            </w:r>
          </w:p>
        </w:tc>
        <w:tc>
          <w:tcPr>
            <w:tcW w:w="1843" w:type="dxa"/>
          </w:tcPr>
          <w:p w:rsidR="00F4570D" w:rsidRPr="004C20C4" w:rsidRDefault="009B1266" w:rsidP="00F4570D">
            <w:pPr>
              <w:jc w:val="center"/>
              <w:rPr>
                <w:rFonts w:ascii="Times New Roman" w:hAnsi="Times New Roman" w:cs="Times New Roman"/>
                <w:sz w:val="26"/>
                <w:szCs w:val="26"/>
              </w:rPr>
            </w:pPr>
            <w:r w:rsidRPr="004C20C4">
              <w:rPr>
                <w:rFonts w:ascii="Times New Roman" w:hAnsi="Times New Roman" w:cs="Times New Roman"/>
                <w:sz w:val="26"/>
                <w:szCs w:val="26"/>
              </w:rPr>
              <w:t>Правительство Российской Федерации</w:t>
            </w:r>
          </w:p>
        </w:tc>
        <w:tc>
          <w:tcPr>
            <w:tcW w:w="1701" w:type="dxa"/>
          </w:tcPr>
          <w:p w:rsidR="00F4570D"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F4570D" w:rsidRPr="004C20C4" w:rsidRDefault="00F4570D" w:rsidP="007D6443">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F4570D" w:rsidRPr="004C20C4" w:rsidTr="00E75D72">
        <w:tc>
          <w:tcPr>
            <w:tcW w:w="674" w:type="dxa"/>
          </w:tcPr>
          <w:p w:rsidR="00F4570D" w:rsidRPr="004C20C4" w:rsidRDefault="00D840EE" w:rsidP="007D6443">
            <w:pPr>
              <w:jc w:val="center"/>
              <w:rPr>
                <w:rFonts w:ascii="Times New Roman" w:hAnsi="Times New Roman" w:cs="Times New Roman"/>
                <w:sz w:val="26"/>
                <w:szCs w:val="26"/>
              </w:rPr>
            </w:pPr>
            <w:r w:rsidRPr="004C20C4">
              <w:rPr>
                <w:rFonts w:ascii="Times New Roman" w:hAnsi="Times New Roman" w:cs="Times New Roman"/>
                <w:sz w:val="26"/>
                <w:szCs w:val="26"/>
              </w:rPr>
              <w:t>4.</w:t>
            </w:r>
          </w:p>
        </w:tc>
        <w:tc>
          <w:tcPr>
            <w:tcW w:w="3149" w:type="dxa"/>
          </w:tcPr>
          <w:p w:rsidR="00F4570D" w:rsidRPr="004C20C4" w:rsidRDefault="00E16B3E" w:rsidP="00F4570D">
            <w:pPr>
              <w:jc w:val="both"/>
              <w:rPr>
                <w:rFonts w:ascii="Times New Roman" w:hAnsi="Times New Roman" w:cs="Times New Roman"/>
                <w:sz w:val="26"/>
                <w:szCs w:val="26"/>
              </w:rPr>
            </w:pPr>
            <w:r w:rsidRPr="004C20C4">
              <w:rPr>
                <w:rFonts w:ascii="Times New Roman" w:hAnsi="Times New Roman" w:cs="Times New Roman"/>
                <w:sz w:val="26"/>
                <w:szCs w:val="26"/>
              </w:rPr>
              <w:t>№ 1037638-6 «О внесении изменения в статью 4.5 Кодекса Российской Федерации об административных правонарушениях» (об увеличении срока давности привлечения к административной ответственности за право</w:t>
            </w:r>
            <w:r w:rsidRPr="004C20C4">
              <w:rPr>
                <w:rFonts w:ascii="Times New Roman" w:hAnsi="Times New Roman" w:cs="Times New Roman"/>
                <w:sz w:val="26"/>
                <w:szCs w:val="26"/>
              </w:rPr>
              <w:lastRenderedPageBreak/>
              <w:t>нарушения, предусмотренные статьями 19.4, 19.4.1, 19.5 Кодекса)</w:t>
            </w:r>
          </w:p>
        </w:tc>
        <w:tc>
          <w:tcPr>
            <w:tcW w:w="5811" w:type="dxa"/>
          </w:tcPr>
          <w:p w:rsidR="00F4570D" w:rsidRPr="004C20C4" w:rsidRDefault="00E16B3E" w:rsidP="00F4570D">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Законопроектом предлагается увеличить срок давности привлечения к административной ответственности за правонарушения, предусмотренные статьями 19.4, 19.4.1, 19.5 Кодекса</w:t>
            </w:r>
          </w:p>
        </w:tc>
        <w:tc>
          <w:tcPr>
            <w:tcW w:w="1843" w:type="dxa"/>
          </w:tcPr>
          <w:p w:rsidR="00F4570D" w:rsidRPr="004C20C4" w:rsidRDefault="00E16B3E" w:rsidP="00F4570D">
            <w:pPr>
              <w:jc w:val="center"/>
              <w:rPr>
                <w:rFonts w:ascii="Times New Roman" w:hAnsi="Times New Roman" w:cs="Times New Roman"/>
                <w:sz w:val="26"/>
                <w:szCs w:val="26"/>
              </w:rPr>
            </w:pPr>
            <w:r w:rsidRPr="004C20C4">
              <w:rPr>
                <w:rFonts w:ascii="Times New Roman" w:hAnsi="Times New Roman" w:cs="Times New Roman"/>
                <w:sz w:val="26"/>
                <w:szCs w:val="26"/>
              </w:rPr>
              <w:t>Псковское областное Собрание депутатов</w:t>
            </w:r>
          </w:p>
        </w:tc>
        <w:tc>
          <w:tcPr>
            <w:tcW w:w="1701" w:type="dxa"/>
          </w:tcPr>
          <w:p w:rsidR="00F4570D" w:rsidRPr="004C20C4" w:rsidRDefault="00F21C65" w:rsidP="007D6443">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F4570D" w:rsidRPr="004C20C4" w:rsidRDefault="00E16B3E" w:rsidP="007D6443">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7E52B2" w:rsidRPr="004C20C4" w:rsidTr="00A33A9C">
        <w:tc>
          <w:tcPr>
            <w:tcW w:w="14879" w:type="dxa"/>
            <w:gridSpan w:val="6"/>
          </w:tcPr>
          <w:p w:rsidR="004C20C4" w:rsidRDefault="004C20C4" w:rsidP="00DD2820">
            <w:pPr>
              <w:jc w:val="center"/>
              <w:rPr>
                <w:rFonts w:ascii="Times New Roman" w:hAnsi="Times New Roman" w:cs="Times New Roman"/>
                <w:b/>
                <w:sz w:val="26"/>
                <w:szCs w:val="26"/>
              </w:rPr>
            </w:pPr>
          </w:p>
          <w:p w:rsidR="007E52B2" w:rsidRPr="004C20C4" w:rsidRDefault="007E52B2" w:rsidP="00DD2820">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экономической политике, промышленности и предпринимательству</w:t>
            </w:r>
          </w:p>
        </w:tc>
      </w:tr>
      <w:tr w:rsidR="001D58BF" w:rsidRPr="004C20C4" w:rsidTr="00E75D72">
        <w:tc>
          <w:tcPr>
            <w:tcW w:w="674" w:type="dxa"/>
          </w:tcPr>
          <w:p w:rsidR="001D58BF" w:rsidRPr="004C20C4" w:rsidRDefault="00CE4E68" w:rsidP="009F1A14">
            <w:pPr>
              <w:rPr>
                <w:rFonts w:ascii="Times New Roman" w:hAnsi="Times New Roman" w:cs="Times New Roman"/>
                <w:sz w:val="26"/>
                <w:szCs w:val="26"/>
              </w:rPr>
            </w:pPr>
            <w:r w:rsidRPr="004C20C4">
              <w:rPr>
                <w:rFonts w:ascii="Times New Roman" w:hAnsi="Times New Roman" w:cs="Times New Roman"/>
                <w:sz w:val="26"/>
                <w:szCs w:val="26"/>
              </w:rPr>
              <w:t>5.</w:t>
            </w:r>
          </w:p>
        </w:tc>
        <w:tc>
          <w:tcPr>
            <w:tcW w:w="3149" w:type="dxa"/>
          </w:tcPr>
          <w:p w:rsidR="001D58BF" w:rsidRPr="004C20C4" w:rsidRDefault="00641AD6" w:rsidP="00E6079C">
            <w:pPr>
              <w:jc w:val="both"/>
              <w:rPr>
                <w:rFonts w:ascii="Times New Roman" w:hAnsi="Times New Roman" w:cs="Times New Roman"/>
                <w:sz w:val="26"/>
                <w:szCs w:val="26"/>
              </w:rPr>
            </w:pPr>
            <w:r w:rsidRPr="004C20C4">
              <w:rPr>
                <w:rFonts w:ascii="Times New Roman" w:hAnsi="Times New Roman" w:cs="Times New Roman"/>
                <w:sz w:val="26"/>
                <w:szCs w:val="26"/>
              </w:rPr>
              <w:t>№ 1033588-6 «О внесении изменения в статью 174 Жилищного кодекса Российской Федерации» (в части наделения высшего исполнительного органа государственной власти субъекта Российской Федерации полномочиями по утверждению перечня работ по капитальному ремонту в многоквартирном доме)</w:t>
            </w:r>
          </w:p>
        </w:tc>
        <w:tc>
          <w:tcPr>
            <w:tcW w:w="5811" w:type="dxa"/>
          </w:tcPr>
          <w:p w:rsidR="001D58BF" w:rsidRPr="004C20C4" w:rsidRDefault="00641AD6" w:rsidP="00641AD6">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уточнить положения части 1 статьи 174 Жилищного кодекса и предусмотреть, что за счет средств фонда капитального ремонта в пределах суммы, сформированной исходя из минимального размера взноса на капитальный ремонт, может осуществляться финансирование работ, предусмотренных ни законом, а нормативным правовым актом субъекта Российской Федерации</w:t>
            </w:r>
          </w:p>
        </w:tc>
        <w:tc>
          <w:tcPr>
            <w:tcW w:w="1843" w:type="dxa"/>
          </w:tcPr>
          <w:p w:rsidR="001D58BF" w:rsidRPr="004C20C4" w:rsidRDefault="00641AD6" w:rsidP="0007743E">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Законодательное Собрание Кировской области</w:t>
            </w:r>
          </w:p>
        </w:tc>
        <w:tc>
          <w:tcPr>
            <w:tcW w:w="1701" w:type="dxa"/>
          </w:tcPr>
          <w:p w:rsidR="001D58BF" w:rsidRPr="004C20C4" w:rsidRDefault="001D28CB" w:rsidP="001D58BF">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D58BF" w:rsidRPr="004C20C4" w:rsidRDefault="005F1F18" w:rsidP="001D58BF">
            <w:pPr>
              <w:jc w:val="center"/>
              <w:rPr>
                <w:rFonts w:ascii="Times New Roman" w:hAnsi="Times New Roman" w:cs="Times New Roman"/>
                <w:sz w:val="26"/>
                <w:szCs w:val="26"/>
              </w:rPr>
            </w:pPr>
            <w:r w:rsidRPr="004C20C4">
              <w:rPr>
                <w:rFonts w:ascii="Times New Roman" w:hAnsi="Times New Roman" w:cs="Times New Roman"/>
                <w:sz w:val="26"/>
                <w:szCs w:val="26"/>
              </w:rPr>
              <w:t>П</w:t>
            </w:r>
            <w:r w:rsidR="001D58BF" w:rsidRPr="004C20C4">
              <w:rPr>
                <w:rFonts w:ascii="Times New Roman" w:hAnsi="Times New Roman" w:cs="Times New Roman"/>
                <w:sz w:val="26"/>
                <w:szCs w:val="26"/>
              </w:rPr>
              <w:t>оддержать</w:t>
            </w:r>
          </w:p>
        </w:tc>
      </w:tr>
      <w:tr w:rsidR="006D1374" w:rsidRPr="004C20C4" w:rsidTr="00E75D72">
        <w:tc>
          <w:tcPr>
            <w:tcW w:w="674" w:type="dxa"/>
          </w:tcPr>
          <w:p w:rsidR="006D1374" w:rsidRPr="004C20C4" w:rsidRDefault="00CE4E68" w:rsidP="006D1374">
            <w:pPr>
              <w:rPr>
                <w:rFonts w:ascii="Times New Roman" w:hAnsi="Times New Roman" w:cs="Times New Roman"/>
                <w:sz w:val="26"/>
                <w:szCs w:val="26"/>
              </w:rPr>
            </w:pPr>
            <w:r w:rsidRPr="004C20C4">
              <w:rPr>
                <w:rFonts w:ascii="Times New Roman" w:hAnsi="Times New Roman" w:cs="Times New Roman"/>
                <w:sz w:val="26"/>
                <w:szCs w:val="26"/>
              </w:rPr>
              <w:t>6.</w:t>
            </w:r>
          </w:p>
        </w:tc>
        <w:tc>
          <w:tcPr>
            <w:tcW w:w="3149" w:type="dxa"/>
          </w:tcPr>
          <w:p w:rsidR="006D1374" w:rsidRPr="004C20C4" w:rsidRDefault="00641AD6" w:rsidP="006D1374">
            <w:pPr>
              <w:jc w:val="both"/>
              <w:rPr>
                <w:rFonts w:ascii="Times New Roman" w:hAnsi="Times New Roman" w:cs="Times New Roman"/>
                <w:sz w:val="26"/>
                <w:szCs w:val="26"/>
              </w:rPr>
            </w:pPr>
            <w:r w:rsidRPr="004C20C4">
              <w:rPr>
                <w:rFonts w:ascii="Times New Roman" w:hAnsi="Times New Roman" w:cs="Times New Roman"/>
                <w:sz w:val="26"/>
                <w:szCs w:val="26"/>
              </w:rPr>
              <w:t xml:space="preserve">№ 1033657-6 «О внесении изменений в статью 175 Жилищного кодекса Российской Федерации» (в части предоставления собственникам помещений в многоквартирных домах, входящих в одно товарищество собственников жилья, жилищный кооператив, право принять решение об аккумулировании средств фондов капитального ремонта </w:t>
            </w:r>
            <w:r w:rsidRPr="004C20C4">
              <w:rPr>
                <w:rFonts w:ascii="Times New Roman" w:hAnsi="Times New Roman" w:cs="Times New Roman"/>
                <w:sz w:val="26"/>
                <w:szCs w:val="26"/>
              </w:rPr>
              <w:lastRenderedPageBreak/>
              <w:t>этих многоквартирных домов на одном специальном счете)</w:t>
            </w:r>
          </w:p>
        </w:tc>
        <w:tc>
          <w:tcPr>
            <w:tcW w:w="5811" w:type="dxa"/>
          </w:tcPr>
          <w:p w:rsidR="006D1374" w:rsidRPr="004C20C4" w:rsidRDefault="00641AD6" w:rsidP="006D1374">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Законопроектом предлагается предоставить собственникам помещений в многоквартирных домах, входящих в одно товарищество собственников жилья, жилищный кооператив, право принять решение об аккумулировании средств фондов капитального ремонта этих многоквартирных домов на одном специальном счете, владельцем которого является указанное товарищество собственников жилья, жилищный кооператив. Законопроектом также устанавливается, что товарищества собственников жилья при принятии такого решения ведут учет фондов капитального ремонта в соответствии с требованиями статьи 183 Жилищного кодекса</w:t>
            </w:r>
          </w:p>
        </w:tc>
        <w:tc>
          <w:tcPr>
            <w:tcW w:w="1843" w:type="dxa"/>
          </w:tcPr>
          <w:p w:rsidR="006D1374" w:rsidRPr="004C20C4" w:rsidRDefault="00641AD6" w:rsidP="000304F7">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Законодательное Собрание Кировской области</w:t>
            </w:r>
          </w:p>
        </w:tc>
        <w:tc>
          <w:tcPr>
            <w:tcW w:w="1701" w:type="dxa"/>
          </w:tcPr>
          <w:p w:rsidR="006D1374" w:rsidRPr="004C20C4" w:rsidRDefault="000304F7" w:rsidP="006D1374">
            <w:pPr>
              <w:jc w:val="center"/>
              <w:rPr>
                <w:rFonts w:ascii="Times New Roman" w:hAnsi="Times New Roman" w:cs="Times New Roman"/>
                <w:sz w:val="26"/>
                <w:szCs w:val="26"/>
              </w:rPr>
            </w:pPr>
            <w:r w:rsidRPr="004C20C4">
              <w:rPr>
                <w:rFonts w:ascii="Times New Roman" w:hAnsi="Times New Roman" w:cs="Times New Roman"/>
                <w:sz w:val="26"/>
                <w:szCs w:val="26"/>
              </w:rPr>
              <w:t>З</w:t>
            </w:r>
            <w:r w:rsidR="006D1374" w:rsidRPr="004C20C4">
              <w:rPr>
                <w:rFonts w:ascii="Times New Roman" w:hAnsi="Times New Roman" w:cs="Times New Roman"/>
                <w:sz w:val="26"/>
                <w:szCs w:val="26"/>
              </w:rPr>
              <w:t>аключений нет</w:t>
            </w:r>
          </w:p>
        </w:tc>
        <w:tc>
          <w:tcPr>
            <w:tcW w:w="1701" w:type="dxa"/>
          </w:tcPr>
          <w:p w:rsidR="006D1374" w:rsidRPr="004C20C4" w:rsidRDefault="005F1F18" w:rsidP="006D1374">
            <w:pPr>
              <w:jc w:val="center"/>
              <w:rPr>
                <w:rFonts w:ascii="Times New Roman" w:hAnsi="Times New Roman" w:cs="Times New Roman"/>
                <w:sz w:val="26"/>
                <w:szCs w:val="26"/>
              </w:rPr>
            </w:pPr>
            <w:r w:rsidRPr="004C20C4">
              <w:rPr>
                <w:rFonts w:ascii="Times New Roman" w:hAnsi="Times New Roman" w:cs="Times New Roman"/>
                <w:sz w:val="26"/>
                <w:szCs w:val="26"/>
              </w:rPr>
              <w:t>П</w:t>
            </w:r>
            <w:r w:rsidR="006D1374" w:rsidRPr="004C20C4">
              <w:rPr>
                <w:rFonts w:ascii="Times New Roman" w:hAnsi="Times New Roman" w:cs="Times New Roman"/>
                <w:sz w:val="26"/>
                <w:szCs w:val="26"/>
              </w:rPr>
              <w:t>оддержать</w:t>
            </w:r>
          </w:p>
        </w:tc>
      </w:tr>
      <w:tr w:rsidR="006D1374" w:rsidRPr="004C20C4" w:rsidTr="00E75D72">
        <w:tc>
          <w:tcPr>
            <w:tcW w:w="674" w:type="dxa"/>
          </w:tcPr>
          <w:p w:rsidR="006D1374" w:rsidRPr="004C20C4" w:rsidRDefault="00CE4E68" w:rsidP="006D1374">
            <w:pPr>
              <w:rPr>
                <w:rFonts w:ascii="Times New Roman" w:hAnsi="Times New Roman" w:cs="Times New Roman"/>
                <w:sz w:val="26"/>
                <w:szCs w:val="26"/>
              </w:rPr>
            </w:pPr>
            <w:r w:rsidRPr="004C20C4">
              <w:rPr>
                <w:rFonts w:ascii="Times New Roman" w:hAnsi="Times New Roman" w:cs="Times New Roman"/>
                <w:sz w:val="26"/>
                <w:szCs w:val="26"/>
              </w:rPr>
              <w:lastRenderedPageBreak/>
              <w:t>7.</w:t>
            </w:r>
          </w:p>
        </w:tc>
        <w:tc>
          <w:tcPr>
            <w:tcW w:w="3149" w:type="dxa"/>
          </w:tcPr>
          <w:p w:rsidR="006D1374" w:rsidRPr="004C20C4" w:rsidRDefault="00641AD6" w:rsidP="006D1374">
            <w:pPr>
              <w:jc w:val="both"/>
              <w:rPr>
                <w:rFonts w:ascii="Times New Roman" w:hAnsi="Times New Roman" w:cs="Times New Roman"/>
                <w:sz w:val="26"/>
                <w:szCs w:val="26"/>
              </w:rPr>
            </w:pPr>
            <w:r w:rsidRPr="004C20C4">
              <w:rPr>
                <w:rFonts w:ascii="Times New Roman" w:hAnsi="Times New Roman" w:cs="Times New Roman"/>
                <w:sz w:val="26"/>
                <w:szCs w:val="26"/>
              </w:rPr>
              <w:t>№ 1046734-6 «О внесении изменения в статью 166 Жилищного кодекса Российской Федерации» (в части уточнения случаев выполнения работ по ремонту или замене лифтового оборудования за счет средств фонда капитального ремонта)</w:t>
            </w:r>
          </w:p>
        </w:tc>
        <w:tc>
          <w:tcPr>
            <w:tcW w:w="5811" w:type="dxa"/>
          </w:tcPr>
          <w:p w:rsidR="006D1374" w:rsidRPr="004C20C4" w:rsidRDefault="00641AD6" w:rsidP="006D1374">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 установить, что ремонт или замена лифтового оборудования в рамках региональной программы капитального ремонта осуществляются не только в случае его признания непригодным для эксплуатации, но и в случае если оно отработало назначенный срок эксплуатации</w:t>
            </w:r>
          </w:p>
        </w:tc>
        <w:tc>
          <w:tcPr>
            <w:tcW w:w="1843" w:type="dxa"/>
          </w:tcPr>
          <w:p w:rsidR="006D1374" w:rsidRPr="004C20C4" w:rsidRDefault="00641AD6" w:rsidP="006D1374">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Депутаты Государственной Думы С.М. Миронов, Г.П. Хованская, А.В. Руденко, А.А. Шеин, И.Р. </w:t>
            </w:r>
            <w:proofErr w:type="spellStart"/>
            <w:r w:rsidRPr="004C20C4">
              <w:rPr>
                <w:rFonts w:ascii="Times New Roman" w:hAnsi="Times New Roman"/>
                <w:sz w:val="26"/>
                <w:szCs w:val="26"/>
                <w:lang w:eastAsia="ru-RU"/>
              </w:rPr>
              <w:t>Самиев</w:t>
            </w:r>
            <w:proofErr w:type="spellEnd"/>
          </w:p>
        </w:tc>
        <w:tc>
          <w:tcPr>
            <w:tcW w:w="1701" w:type="dxa"/>
          </w:tcPr>
          <w:p w:rsidR="006D1374" w:rsidRPr="004C20C4" w:rsidRDefault="000304F7" w:rsidP="006D1374">
            <w:pPr>
              <w:jc w:val="center"/>
              <w:rPr>
                <w:rFonts w:ascii="Times New Roman" w:hAnsi="Times New Roman" w:cs="Times New Roman"/>
                <w:sz w:val="26"/>
                <w:szCs w:val="26"/>
              </w:rPr>
            </w:pPr>
            <w:r w:rsidRPr="004C20C4">
              <w:rPr>
                <w:rFonts w:ascii="Times New Roman" w:hAnsi="Times New Roman" w:cs="Times New Roman"/>
                <w:sz w:val="26"/>
                <w:szCs w:val="26"/>
              </w:rPr>
              <w:t>З</w:t>
            </w:r>
            <w:r w:rsidR="006D1374" w:rsidRPr="004C20C4">
              <w:rPr>
                <w:rFonts w:ascii="Times New Roman" w:hAnsi="Times New Roman" w:cs="Times New Roman"/>
                <w:sz w:val="26"/>
                <w:szCs w:val="26"/>
              </w:rPr>
              <w:t>аключений нет</w:t>
            </w:r>
          </w:p>
        </w:tc>
        <w:tc>
          <w:tcPr>
            <w:tcW w:w="1701" w:type="dxa"/>
          </w:tcPr>
          <w:p w:rsidR="006D1374" w:rsidRPr="004C20C4" w:rsidRDefault="005F1F18" w:rsidP="006D1374">
            <w:pPr>
              <w:jc w:val="center"/>
              <w:rPr>
                <w:rFonts w:ascii="Times New Roman" w:hAnsi="Times New Roman" w:cs="Times New Roman"/>
                <w:sz w:val="26"/>
                <w:szCs w:val="26"/>
              </w:rPr>
            </w:pPr>
            <w:r w:rsidRPr="004C20C4">
              <w:rPr>
                <w:rFonts w:ascii="Times New Roman" w:hAnsi="Times New Roman" w:cs="Times New Roman"/>
                <w:sz w:val="26"/>
                <w:szCs w:val="26"/>
              </w:rPr>
              <w:t>П</w:t>
            </w:r>
            <w:r w:rsidR="006D1374" w:rsidRPr="004C20C4">
              <w:rPr>
                <w:rFonts w:ascii="Times New Roman" w:hAnsi="Times New Roman" w:cs="Times New Roman"/>
                <w:sz w:val="26"/>
                <w:szCs w:val="26"/>
              </w:rPr>
              <w:t>оддержать</w:t>
            </w:r>
          </w:p>
        </w:tc>
      </w:tr>
      <w:tr w:rsidR="006D1374" w:rsidRPr="004C20C4" w:rsidTr="00E75D72">
        <w:tc>
          <w:tcPr>
            <w:tcW w:w="674" w:type="dxa"/>
          </w:tcPr>
          <w:p w:rsidR="006D1374" w:rsidRPr="004C20C4" w:rsidRDefault="00CE4E68" w:rsidP="006D1374">
            <w:pPr>
              <w:rPr>
                <w:rFonts w:ascii="Times New Roman" w:hAnsi="Times New Roman" w:cs="Times New Roman"/>
                <w:sz w:val="26"/>
                <w:szCs w:val="26"/>
              </w:rPr>
            </w:pPr>
            <w:r w:rsidRPr="004C20C4">
              <w:rPr>
                <w:rFonts w:ascii="Times New Roman" w:hAnsi="Times New Roman" w:cs="Times New Roman"/>
                <w:sz w:val="26"/>
                <w:szCs w:val="26"/>
              </w:rPr>
              <w:t>8.</w:t>
            </w:r>
          </w:p>
        </w:tc>
        <w:tc>
          <w:tcPr>
            <w:tcW w:w="3149" w:type="dxa"/>
          </w:tcPr>
          <w:p w:rsidR="006D1374" w:rsidRPr="004C20C4" w:rsidRDefault="00641AD6" w:rsidP="006D1374">
            <w:pPr>
              <w:jc w:val="both"/>
              <w:rPr>
                <w:rFonts w:ascii="Times New Roman" w:hAnsi="Times New Roman" w:cs="Times New Roman"/>
                <w:sz w:val="26"/>
                <w:szCs w:val="26"/>
              </w:rPr>
            </w:pPr>
            <w:r w:rsidRPr="004C20C4">
              <w:rPr>
                <w:rFonts w:ascii="Times New Roman" w:hAnsi="Times New Roman" w:cs="Times New Roman"/>
                <w:sz w:val="26"/>
                <w:szCs w:val="26"/>
              </w:rPr>
              <w:t>№ 1009384-6 «О внесении изменения в статью 153 Жилищного кодекса Российской Федерации в части частичного освобождения граждан от внесения платы за жилое помещение в случае признания жилого помещения непригодным для проживания, а также освобождения граждан от внесения платы за жилое помещение, расположенное в многоквартирном доме, признанном аварийным и подлежащим сносу или реконструкции»</w:t>
            </w:r>
          </w:p>
        </w:tc>
        <w:tc>
          <w:tcPr>
            <w:tcW w:w="5811" w:type="dxa"/>
          </w:tcPr>
          <w:p w:rsidR="006D1374" w:rsidRPr="004C20C4" w:rsidRDefault="00AD7C39" w:rsidP="00AD7C39">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освободить лиц, владеющих жилыми помещениями, непригодными для проживания или проживающие в аварийном многоквартирном доме, подлежащим сносу или реконструкции, от обязанности по внесению платы за жилое помещение частично, в размере не менее 50 процентов от суммы такой платы. При этом порядок уменьшения размера платы за жилое помещение определяется Правительством Российской Федерации</w:t>
            </w:r>
          </w:p>
        </w:tc>
        <w:tc>
          <w:tcPr>
            <w:tcW w:w="1843" w:type="dxa"/>
          </w:tcPr>
          <w:p w:rsidR="006D1374" w:rsidRPr="004C20C4" w:rsidRDefault="00641AD6" w:rsidP="009E2081">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Депутаты Государственной Думы С.М. Миронов, О.А. Нилов, О.Н. Епифанова, О.Л. Михеев, Т.Н. </w:t>
            </w:r>
            <w:proofErr w:type="spellStart"/>
            <w:r w:rsidRPr="004C20C4">
              <w:rPr>
                <w:rFonts w:ascii="Times New Roman" w:hAnsi="Times New Roman"/>
                <w:sz w:val="26"/>
                <w:szCs w:val="26"/>
                <w:lang w:eastAsia="ru-RU"/>
              </w:rPr>
              <w:t>Москалькова</w:t>
            </w:r>
            <w:proofErr w:type="spellEnd"/>
          </w:p>
        </w:tc>
        <w:tc>
          <w:tcPr>
            <w:tcW w:w="1701" w:type="dxa"/>
          </w:tcPr>
          <w:p w:rsidR="006D1374" w:rsidRPr="004C20C4" w:rsidRDefault="00641AD6" w:rsidP="006D1374">
            <w:pPr>
              <w:jc w:val="center"/>
              <w:rPr>
                <w:rFonts w:ascii="Times New Roman" w:hAnsi="Times New Roman" w:cs="Times New Roman"/>
                <w:sz w:val="26"/>
                <w:szCs w:val="26"/>
              </w:rPr>
            </w:pPr>
            <w:r w:rsidRPr="004C20C4">
              <w:rPr>
                <w:rFonts w:ascii="Times New Roman" w:hAnsi="Times New Roman" w:cs="Times New Roman"/>
                <w:sz w:val="26"/>
                <w:szCs w:val="26"/>
              </w:rPr>
              <w:t>Отрицательное заключение Правительства Российской Федерации</w:t>
            </w:r>
          </w:p>
        </w:tc>
        <w:tc>
          <w:tcPr>
            <w:tcW w:w="1701" w:type="dxa"/>
          </w:tcPr>
          <w:p w:rsidR="006D1374" w:rsidRPr="004C20C4" w:rsidRDefault="00641AD6" w:rsidP="000D1BBB">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1D28CB" w:rsidRPr="004C20C4" w:rsidTr="00E75D72">
        <w:tc>
          <w:tcPr>
            <w:tcW w:w="674" w:type="dxa"/>
          </w:tcPr>
          <w:p w:rsidR="001D28CB" w:rsidRPr="004C20C4" w:rsidRDefault="00CE4E68" w:rsidP="006D1374">
            <w:pPr>
              <w:rPr>
                <w:rFonts w:ascii="Times New Roman" w:hAnsi="Times New Roman" w:cs="Times New Roman"/>
                <w:sz w:val="26"/>
                <w:szCs w:val="26"/>
              </w:rPr>
            </w:pPr>
            <w:r w:rsidRPr="004C20C4">
              <w:rPr>
                <w:rFonts w:ascii="Times New Roman" w:hAnsi="Times New Roman" w:cs="Times New Roman"/>
                <w:sz w:val="26"/>
                <w:szCs w:val="26"/>
              </w:rPr>
              <w:lastRenderedPageBreak/>
              <w:t>9.</w:t>
            </w:r>
          </w:p>
        </w:tc>
        <w:tc>
          <w:tcPr>
            <w:tcW w:w="3149" w:type="dxa"/>
          </w:tcPr>
          <w:p w:rsidR="001D28CB" w:rsidRPr="004C20C4" w:rsidRDefault="00AD7C39" w:rsidP="006D1374">
            <w:pPr>
              <w:jc w:val="both"/>
              <w:rPr>
                <w:rFonts w:ascii="Times New Roman" w:hAnsi="Times New Roman" w:cs="Times New Roman"/>
                <w:sz w:val="26"/>
                <w:szCs w:val="26"/>
              </w:rPr>
            </w:pPr>
            <w:r w:rsidRPr="004C20C4">
              <w:rPr>
                <w:rFonts w:ascii="Times New Roman" w:hAnsi="Times New Roman" w:cs="Times New Roman"/>
                <w:sz w:val="26"/>
                <w:szCs w:val="26"/>
              </w:rPr>
              <w:t>№ 1031871-6 «О внесении изменений в статью 46 Жилищного кодекса Российской Федерации и изменения в статью 7 Федерального закона «О государственной информационной системе жилищно-коммунального хозяйства» (в части установления дополнительных требований к порядку оформления протоколов общего собрания собственников помещений в многоквартирном доме)</w:t>
            </w:r>
          </w:p>
        </w:tc>
        <w:tc>
          <w:tcPr>
            <w:tcW w:w="5811" w:type="dxa"/>
          </w:tcPr>
          <w:p w:rsidR="001D28CB" w:rsidRPr="004C20C4" w:rsidRDefault="00AD7C39" w:rsidP="002F16D4">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вносятся изменения, предусматривающие требование об изготовлении двух экземпляров решений и протокола общего собрания собственников помещений в многоквартирном доме, а также обязанность лица, по инициативе которого было созвано общее собрание, представить один из подлинных экземпляров данных решений и протокола в орган государственного жилищного надзора, на который предлагается возложить обязанность по размещению указанных решений и протокола в государственной информационной системе жилищно-коммунального хозяйства. При этом до размещения в системе решения и протокол, принятые общим собранием собственников помещений в многоквартирном доме, не подлежат реализации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а также иными органами и организациями, права и обязанности которых они устанавливают или изменяют</w:t>
            </w:r>
          </w:p>
        </w:tc>
        <w:tc>
          <w:tcPr>
            <w:tcW w:w="1843" w:type="dxa"/>
          </w:tcPr>
          <w:p w:rsidR="001D28CB" w:rsidRPr="004C20C4" w:rsidRDefault="00AD7C39" w:rsidP="006D1374">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Саратовская областная Дума</w:t>
            </w:r>
          </w:p>
        </w:tc>
        <w:tc>
          <w:tcPr>
            <w:tcW w:w="1701" w:type="dxa"/>
          </w:tcPr>
          <w:p w:rsidR="001D28CB" w:rsidRPr="004C20C4" w:rsidRDefault="001D28CB" w:rsidP="006D1374">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D28CB" w:rsidRPr="004C20C4" w:rsidRDefault="00AD7C39" w:rsidP="000D1BBB">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1D28CB" w:rsidRPr="004C20C4" w:rsidTr="00E75D72">
        <w:tc>
          <w:tcPr>
            <w:tcW w:w="674" w:type="dxa"/>
          </w:tcPr>
          <w:p w:rsidR="001D28CB" w:rsidRPr="004C20C4" w:rsidRDefault="00CE4E68" w:rsidP="006D1374">
            <w:pPr>
              <w:rPr>
                <w:rFonts w:ascii="Times New Roman" w:hAnsi="Times New Roman" w:cs="Times New Roman"/>
                <w:sz w:val="26"/>
                <w:szCs w:val="26"/>
              </w:rPr>
            </w:pPr>
            <w:r w:rsidRPr="004C20C4">
              <w:rPr>
                <w:rFonts w:ascii="Times New Roman" w:hAnsi="Times New Roman" w:cs="Times New Roman"/>
                <w:sz w:val="26"/>
                <w:szCs w:val="26"/>
              </w:rPr>
              <w:t>10.</w:t>
            </w:r>
          </w:p>
        </w:tc>
        <w:tc>
          <w:tcPr>
            <w:tcW w:w="3149" w:type="dxa"/>
          </w:tcPr>
          <w:p w:rsidR="001D28CB" w:rsidRPr="004C20C4" w:rsidRDefault="00AD7C39" w:rsidP="006D1374">
            <w:pPr>
              <w:jc w:val="both"/>
              <w:rPr>
                <w:rFonts w:ascii="Times New Roman" w:hAnsi="Times New Roman" w:cs="Times New Roman"/>
                <w:sz w:val="26"/>
                <w:szCs w:val="26"/>
              </w:rPr>
            </w:pPr>
            <w:r w:rsidRPr="004C20C4">
              <w:rPr>
                <w:rFonts w:ascii="Times New Roman" w:hAnsi="Times New Roman" w:cs="Times New Roman"/>
                <w:sz w:val="26"/>
                <w:szCs w:val="26"/>
              </w:rPr>
              <w:t xml:space="preserve">№ 1034531-6 «О внесении изменений в статью 168 Жилищного кодекса Российской Федерации» (в части наделения высшего исполнительного органа государственной власти субъекта Российской Федерации полномочиями по переносу установленного </w:t>
            </w:r>
            <w:r w:rsidRPr="004C20C4">
              <w:rPr>
                <w:rFonts w:ascii="Times New Roman" w:hAnsi="Times New Roman" w:cs="Times New Roman"/>
                <w:sz w:val="26"/>
                <w:szCs w:val="26"/>
              </w:rPr>
              <w:lastRenderedPageBreak/>
              <w:t>срока капитального ремонта общего имущества в многоквартирном доме на более поздний период)</w:t>
            </w:r>
          </w:p>
        </w:tc>
        <w:tc>
          <w:tcPr>
            <w:tcW w:w="5811" w:type="dxa"/>
          </w:tcPr>
          <w:p w:rsidR="001D28CB" w:rsidRPr="004C20C4" w:rsidRDefault="00AD7C39" w:rsidP="009E2081">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Законопроектом предполагается наделить высшие исполнительные органы государственной власти субъекта Российской Федерации полномочиями по внесению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w:t>
            </w:r>
          </w:p>
        </w:tc>
        <w:tc>
          <w:tcPr>
            <w:tcW w:w="1843" w:type="dxa"/>
          </w:tcPr>
          <w:p w:rsidR="001D28CB" w:rsidRPr="004C20C4" w:rsidRDefault="00AD7C39" w:rsidP="009E2081">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 xml:space="preserve">Государственный Совет - </w:t>
            </w:r>
            <w:proofErr w:type="spellStart"/>
            <w:r w:rsidRPr="004C20C4">
              <w:rPr>
                <w:rFonts w:ascii="Times New Roman" w:hAnsi="Times New Roman"/>
                <w:sz w:val="26"/>
                <w:szCs w:val="26"/>
                <w:lang w:eastAsia="ru-RU"/>
              </w:rPr>
              <w:t>Хасэ</w:t>
            </w:r>
            <w:proofErr w:type="spellEnd"/>
            <w:r w:rsidRPr="004C20C4">
              <w:rPr>
                <w:rFonts w:ascii="Times New Roman" w:hAnsi="Times New Roman"/>
                <w:sz w:val="26"/>
                <w:szCs w:val="26"/>
                <w:lang w:eastAsia="ru-RU"/>
              </w:rPr>
              <w:t xml:space="preserve"> Республики Адыгея</w:t>
            </w:r>
          </w:p>
        </w:tc>
        <w:tc>
          <w:tcPr>
            <w:tcW w:w="1701" w:type="dxa"/>
          </w:tcPr>
          <w:p w:rsidR="001D28CB" w:rsidRPr="004C20C4" w:rsidRDefault="00AD7C39" w:rsidP="006D1374">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D28CB" w:rsidRPr="004C20C4" w:rsidRDefault="00AD7C39" w:rsidP="000D1BBB">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12559E" w:rsidRPr="004C20C4" w:rsidTr="00E75D72">
        <w:tc>
          <w:tcPr>
            <w:tcW w:w="674" w:type="dxa"/>
          </w:tcPr>
          <w:p w:rsidR="0012559E" w:rsidRPr="004C20C4" w:rsidRDefault="00D840EE" w:rsidP="00CE4E68">
            <w:pPr>
              <w:rPr>
                <w:rFonts w:ascii="Times New Roman" w:hAnsi="Times New Roman" w:cs="Times New Roman"/>
                <w:sz w:val="26"/>
                <w:szCs w:val="26"/>
              </w:rPr>
            </w:pPr>
            <w:r w:rsidRPr="004C20C4">
              <w:rPr>
                <w:rFonts w:ascii="Times New Roman" w:hAnsi="Times New Roman" w:cs="Times New Roman"/>
                <w:sz w:val="26"/>
                <w:szCs w:val="26"/>
              </w:rPr>
              <w:lastRenderedPageBreak/>
              <w:t>1</w:t>
            </w:r>
            <w:r w:rsidR="00CE4E68" w:rsidRPr="004C20C4">
              <w:rPr>
                <w:rFonts w:ascii="Times New Roman" w:hAnsi="Times New Roman" w:cs="Times New Roman"/>
                <w:sz w:val="26"/>
                <w:szCs w:val="26"/>
              </w:rPr>
              <w:t>1</w:t>
            </w:r>
            <w:r w:rsidR="00B92BA1" w:rsidRPr="004C20C4">
              <w:rPr>
                <w:rFonts w:ascii="Times New Roman" w:hAnsi="Times New Roman" w:cs="Times New Roman"/>
                <w:sz w:val="26"/>
                <w:szCs w:val="26"/>
              </w:rPr>
              <w:t>.</w:t>
            </w:r>
          </w:p>
        </w:tc>
        <w:tc>
          <w:tcPr>
            <w:tcW w:w="3149" w:type="dxa"/>
          </w:tcPr>
          <w:p w:rsidR="0012559E" w:rsidRPr="004C20C4" w:rsidRDefault="008531A5" w:rsidP="006D1374">
            <w:pPr>
              <w:jc w:val="both"/>
              <w:rPr>
                <w:rFonts w:ascii="Times New Roman" w:hAnsi="Times New Roman" w:cs="Times New Roman"/>
                <w:sz w:val="26"/>
                <w:szCs w:val="26"/>
              </w:rPr>
            </w:pPr>
            <w:r w:rsidRPr="004C20C4">
              <w:rPr>
                <w:rFonts w:ascii="Times New Roman" w:hAnsi="Times New Roman" w:cs="Times New Roman"/>
                <w:sz w:val="26"/>
                <w:szCs w:val="26"/>
              </w:rPr>
              <w:t>№ 1041772-6 «О внесении изменения в статью 174 Жилищного кодекса Российской Федерации» (в части расширения возможностей использования средств фонда капитального ремонта)</w:t>
            </w:r>
          </w:p>
        </w:tc>
        <w:tc>
          <w:tcPr>
            <w:tcW w:w="5811" w:type="dxa"/>
          </w:tcPr>
          <w:p w:rsidR="0012559E" w:rsidRPr="004C20C4" w:rsidRDefault="008531A5" w:rsidP="0012559E">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 предполагает, что по решению общего собрания собственников помещений в многоквартирном доме средства фонда капитального ремонта, формируемого на специальном счете, также могут использоваться для оплаты расходов, связанных с предоставлением платежных документов на уплату взносов на капитальный ремонт, истребованием задолженности по уплате взносов на капитальный ремонт и пеней, начисленных в связи с несвоевременной и (или) неполной уплатой взносов на капитальный ремонт, открытием специального счета и совершением по нему операций</w:t>
            </w:r>
          </w:p>
        </w:tc>
        <w:tc>
          <w:tcPr>
            <w:tcW w:w="1843" w:type="dxa"/>
          </w:tcPr>
          <w:p w:rsidR="0012559E" w:rsidRPr="004C20C4" w:rsidRDefault="008531A5" w:rsidP="00B22BDD">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Депутаты Государственной Думы Г.П. Хованская, О.Л. Михеев</w:t>
            </w:r>
          </w:p>
        </w:tc>
        <w:tc>
          <w:tcPr>
            <w:tcW w:w="1701" w:type="dxa"/>
          </w:tcPr>
          <w:p w:rsidR="0012559E" w:rsidRPr="004C20C4" w:rsidRDefault="0012559E" w:rsidP="006D1374">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12559E" w:rsidRPr="004C20C4" w:rsidRDefault="008531A5" w:rsidP="000D1BBB">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BC016E" w:rsidRPr="004C20C4" w:rsidTr="00A33A9C">
        <w:tc>
          <w:tcPr>
            <w:tcW w:w="14879" w:type="dxa"/>
            <w:gridSpan w:val="6"/>
          </w:tcPr>
          <w:p w:rsidR="004C20C4" w:rsidRDefault="004C20C4" w:rsidP="00042541">
            <w:pPr>
              <w:tabs>
                <w:tab w:val="left" w:pos="5250"/>
                <w:tab w:val="center" w:pos="7331"/>
              </w:tabs>
              <w:jc w:val="center"/>
              <w:rPr>
                <w:rFonts w:ascii="Times New Roman" w:hAnsi="Times New Roman" w:cs="Times New Roman"/>
                <w:b/>
                <w:sz w:val="26"/>
                <w:szCs w:val="26"/>
              </w:rPr>
            </w:pPr>
          </w:p>
          <w:p w:rsidR="00BC016E" w:rsidRPr="004C20C4" w:rsidRDefault="00206728" w:rsidP="00042541">
            <w:pPr>
              <w:tabs>
                <w:tab w:val="left" w:pos="5250"/>
                <w:tab w:val="center" w:pos="7331"/>
              </w:tabs>
              <w:jc w:val="center"/>
              <w:rPr>
                <w:rFonts w:ascii="Times New Roman" w:hAnsi="Times New Roman" w:cs="Times New Roman"/>
                <w:b/>
                <w:sz w:val="26"/>
                <w:szCs w:val="26"/>
              </w:rPr>
            </w:pPr>
            <w:r w:rsidRPr="004C20C4">
              <w:rPr>
                <w:rFonts w:ascii="Times New Roman" w:hAnsi="Times New Roman" w:cs="Times New Roman"/>
                <w:b/>
                <w:sz w:val="26"/>
                <w:szCs w:val="26"/>
              </w:rPr>
              <w:t>Комитет по социальной политике</w:t>
            </w:r>
          </w:p>
        </w:tc>
      </w:tr>
      <w:tr w:rsidR="00B5539D" w:rsidRPr="004C20C4" w:rsidTr="00A33A9C">
        <w:tc>
          <w:tcPr>
            <w:tcW w:w="674" w:type="dxa"/>
          </w:tcPr>
          <w:p w:rsidR="00B5539D" w:rsidRPr="004C20C4" w:rsidRDefault="00B92BA1" w:rsidP="00CE4E68">
            <w:pPr>
              <w:rPr>
                <w:rFonts w:ascii="Times New Roman" w:hAnsi="Times New Roman" w:cs="Times New Roman"/>
                <w:sz w:val="26"/>
                <w:szCs w:val="26"/>
              </w:rPr>
            </w:pPr>
            <w:r w:rsidRPr="004C20C4">
              <w:rPr>
                <w:rFonts w:ascii="Times New Roman" w:hAnsi="Times New Roman" w:cs="Times New Roman"/>
                <w:sz w:val="26"/>
                <w:szCs w:val="26"/>
              </w:rPr>
              <w:t>1</w:t>
            </w:r>
            <w:r w:rsidR="00CE4E68" w:rsidRPr="004C20C4">
              <w:rPr>
                <w:rFonts w:ascii="Times New Roman" w:hAnsi="Times New Roman" w:cs="Times New Roman"/>
                <w:sz w:val="26"/>
                <w:szCs w:val="26"/>
              </w:rPr>
              <w:t>2</w:t>
            </w:r>
            <w:r w:rsidRPr="004C20C4">
              <w:rPr>
                <w:rFonts w:ascii="Times New Roman" w:hAnsi="Times New Roman" w:cs="Times New Roman"/>
                <w:sz w:val="26"/>
                <w:szCs w:val="26"/>
              </w:rPr>
              <w:t>.</w:t>
            </w:r>
          </w:p>
        </w:tc>
        <w:tc>
          <w:tcPr>
            <w:tcW w:w="3149" w:type="dxa"/>
          </w:tcPr>
          <w:p w:rsidR="00B5539D"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xml:space="preserve">№ 1048021-6 «О внесении изменений в статью 11 и в статью 12 Федерального закона от 29.12.2010г. № 436-ФЗ «О защите детей от информации, причиняющей вред их здоровью и развитию» и в статью 13.21 Кодекса Российской Федерации об административных правонарушениях от 30.12.2001г. № 195-ФЗ» (в части уточнения требований к обороту </w:t>
            </w:r>
            <w:r w:rsidRPr="004C20C4">
              <w:rPr>
                <w:rFonts w:ascii="Times New Roman" w:hAnsi="Times New Roman" w:cs="Times New Roman"/>
                <w:sz w:val="26"/>
                <w:szCs w:val="26"/>
              </w:rPr>
              <w:lastRenderedPageBreak/>
              <w:t>информационной продукции)</w:t>
            </w:r>
          </w:p>
        </w:tc>
        <w:tc>
          <w:tcPr>
            <w:tcW w:w="5811" w:type="dxa"/>
          </w:tcPr>
          <w:p w:rsidR="00B5539D"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Проект федерального закона разработан по с целью уточнения правил оборота программ теле- и радиопередач, перечней и каталогов информационной продукции. В условиях, когда производитель информационной продукции или вещатель в нарушение требования федерального закона не обозначают категорию информационной продукции (программы теле- и радиопередач) знаком и (или) текстовым предупреждением, а распространитель данной информационной продукции не имеет реальной возможности по ее корректному обозначению, применение вышеприведенных правовых норм приводит к большому количеству слу</w:t>
            </w:r>
            <w:r w:rsidRPr="004C20C4">
              <w:rPr>
                <w:rFonts w:ascii="Times New Roman" w:hAnsi="Times New Roman" w:cs="Times New Roman"/>
                <w:sz w:val="26"/>
                <w:szCs w:val="26"/>
              </w:rPr>
              <w:lastRenderedPageBreak/>
              <w:t xml:space="preserve">чаев необоснованного привлечения к административной ответственности распространителей, а именно главных редакторов газет (печатных СМИ) за нарушения, предусмотренные ч. 2 ст. 13.21 Кодекса об административных правонарушениях Российской Федерации от 30.12.2001 № 195-ФЗ (далее - КоАП РФ). Предлагаемые изменения в части 4 статьи 11 и в части 4 статьи 12 федерального закона и корреспондирующее им изменение в часть 2 статьи 13.21 КоАП РФ направлены на установление запрета на оборот программ теле- и радиопередач, перечней и каталогов информационной продукции без знака информационной продукции, а также на уточнение правил определения ответственных за данное нарушение лиц, что позволит исключить случаи привлечения к административной ответственности распространителей (в первую очередь главных редакторов, редакции печатных СМИ) за нарушения, предусмотренные ч. 2 ст. 13.21 КоАП РФ, совершенные при отсутствии их вины. Производители теле- и радиопрограмм, теле- и радиоканалы (вещатели) не смогут передавать программы теле- и радиопередач, перечни и каталоги информационной продукции третьим лицам без знака информационной продукции, в </w:t>
            </w:r>
            <w:proofErr w:type="spellStart"/>
            <w:r w:rsidRPr="004C20C4">
              <w:rPr>
                <w:rFonts w:ascii="Times New Roman" w:hAnsi="Times New Roman" w:cs="Times New Roman"/>
                <w:sz w:val="26"/>
                <w:szCs w:val="26"/>
              </w:rPr>
              <w:t>т.ч</w:t>
            </w:r>
            <w:proofErr w:type="spellEnd"/>
            <w:r w:rsidRPr="004C20C4">
              <w:rPr>
                <w:rFonts w:ascii="Times New Roman" w:hAnsi="Times New Roman" w:cs="Times New Roman"/>
                <w:sz w:val="26"/>
                <w:szCs w:val="26"/>
              </w:rPr>
              <w:t xml:space="preserve">. посредническим организациям, что позволит свести к минимуму случаи введения в гражданский оборот теле- и радиопрограмм без знака информационной продукции. Согласно законопроекту </w:t>
            </w:r>
            <w:proofErr w:type="spellStart"/>
            <w:r w:rsidRPr="004C20C4">
              <w:rPr>
                <w:rFonts w:ascii="Times New Roman" w:hAnsi="Times New Roman" w:cs="Times New Roman"/>
                <w:sz w:val="26"/>
                <w:szCs w:val="26"/>
              </w:rPr>
              <w:t>Роскомнадзор</w:t>
            </w:r>
            <w:proofErr w:type="spellEnd"/>
            <w:r w:rsidRPr="004C20C4">
              <w:rPr>
                <w:rFonts w:ascii="Times New Roman" w:hAnsi="Times New Roman" w:cs="Times New Roman"/>
                <w:sz w:val="26"/>
                <w:szCs w:val="26"/>
              </w:rPr>
              <w:t xml:space="preserve"> и его территориальные органы при обнаружении нарушения в сфере маркировки программ теле- и радиопередач, перечней и каталогов </w:t>
            </w:r>
            <w:r w:rsidRPr="004C20C4">
              <w:rPr>
                <w:rFonts w:ascii="Times New Roman" w:hAnsi="Times New Roman" w:cs="Times New Roman"/>
                <w:sz w:val="26"/>
                <w:szCs w:val="26"/>
              </w:rPr>
              <w:lastRenderedPageBreak/>
              <w:t>информационной продукции должны будут устанавливать лиц, виновные действия (бездействие) которых явились непосредственными причинами данного нарушения</w:t>
            </w:r>
          </w:p>
        </w:tc>
        <w:tc>
          <w:tcPr>
            <w:tcW w:w="1843" w:type="dxa"/>
          </w:tcPr>
          <w:p w:rsidR="00B5539D" w:rsidRPr="004C20C4" w:rsidRDefault="00B37D24"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Депутаты Государственной Думы О.В. Тимофеева, Е.Н. </w:t>
            </w:r>
            <w:proofErr w:type="spellStart"/>
            <w:r w:rsidRPr="004C20C4">
              <w:rPr>
                <w:rFonts w:ascii="Times New Roman" w:hAnsi="Times New Roman"/>
                <w:sz w:val="26"/>
                <w:szCs w:val="26"/>
                <w:lang w:eastAsia="ru-RU"/>
              </w:rPr>
              <w:t>Сенаторова</w:t>
            </w:r>
            <w:proofErr w:type="spellEnd"/>
            <w:r w:rsidRPr="004C20C4">
              <w:rPr>
                <w:rFonts w:ascii="Times New Roman" w:hAnsi="Times New Roman"/>
                <w:sz w:val="26"/>
                <w:szCs w:val="26"/>
                <w:lang w:eastAsia="ru-RU"/>
              </w:rPr>
              <w:t>, Е.А. Митина, В.М. Кононов, М.Ю. Назарова, Б.К. Балашов, Р.Ш. </w:t>
            </w:r>
            <w:proofErr w:type="spellStart"/>
            <w:r w:rsidRPr="004C20C4">
              <w:rPr>
                <w:rFonts w:ascii="Times New Roman" w:hAnsi="Times New Roman"/>
                <w:sz w:val="26"/>
                <w:szCs w:val="26"/>
                <w:lang w:eastAsia="ru-RU"/>
              </w:rPr>
              <w:t>Хайров</w:t>
            </w:r>
            <w:proofErr w:type="spellEnd"/>
            <w:r w:rsidRPr="004C20C4">
              <w:rPr>
                <w:rFonts w:ascii="Times New Roman" w:hAnsi="Times New Roman"/>
                <w:sz w:val="26"/>
                <w:szCs w:val="26"/>
                <w:lang w:eastAsia="ru-RU"/>
              </w:rPr>
              <w:t xml:space="preserve">, И.М. Гусева, </w:t>
            </w:r>
            <w:r w:rsidRPr="004C20C4">
              <w:rPr>
                <w:rFonts w:ascii="Times New Roman" w:hAnsi="Times New Roman"/>
                <w:sz w:val="26"/>
                <w:szCs w:val="26"/>
                <w:lang w:eastAsia="ru-RU"/>
              </w:rPr>
              <w:lastRenderedPageBreak/>
              <w:t>В.Ю. Максимов, М.М. Бариев</w:t>
            </w:r>
          </w:p>
        </w:tc>
        <w:tc>
          <w:tcPr>
            <w:tcW w:w="1701" w:type="dxa"/>
          </w:tcPr>
          <w:p w:rsidR="00B5539D" w:rsidRPr="004C20C4" w:rsidRDefault="00B37D24" w:rsidP="00B5539D">
            <w:pPr>
              <w:jc w:val="center"/>
              <w:rPr>
                <w:rFonts w:ascii="Times New Roman" w:hAnsi="Times New Roman" w:cs="Times New Roman"/>
                <w:sz w:val="26"/>
                <w:szCs w:val="26"/>
              </w:rPr>
            </w:pPr>
            <w:r w:rsidRPr="004C20C4">
              <w:rPr>
                <w:rFonts w:ascii="Times New Roman" w:hAnsi="Times New Roman" w:cs="Times New Roman"/>
                <w:sz w:val="26"/>
                <w:szCs w:val="26"/>
              </w:rPr>
              <w:lastRenderedPageBreak/>
              <w:t>Заключений нет</w:t>
            </w:r>
          </w:p>
        </w:tc>
        <w:tc>
          <w:tcPr>
            <w:tcW w:w="1701" w:type="dxa"/>
          </w:tcPr>
          <w:p w:rsidR="00B5539D" w:rsidRPr="004C20C4" w:rsidRDefault="00B37D24" w:rsidP="00676D28">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13.</w:t>
            </w:r>
          </w:p>
        </w:tc>
        <w:tc>
          <w:tcPr>
            <w:tcW w:w="3149"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1051678-6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 (в части конкретизации права соответствующего федерального органа исполнительной власти, а также урегулирования вопросов отнесения населенных пунктов к зонам радиоактивного загрязнения)</w:t>
            </w:r>
          </w:p>
        </w:tc>
        <w:tc>
          <w:tcPr>
            <w:tcW w:w="5811"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Проект федерального закона направлен на совершенствование норм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а также повышение адресности предоставления гражданам мер социальной поддержки, предусмотренных Законом. Дополнение в статью 4 Закона конкретизирует право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в части издания разъяснений по вопросам назначения мер социальной поддержки по согласованию с федеральными органами исполнительной власти, осуществляющими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и по выработке государственной политики и нормативно-правовому регулированию в сфере бюджетной деятельности. Это позволит обеспечить единообразное применение норм Закона и урегулировать возникающие спорные вопросы при назначении (прекращении предоставления) мер социаль</w:t>
            </w:r>
            <w:r w:rsidRPr="004C20C4">
              <w:rPr>
                <w:rFonts w:ascii="Times New Roman" w:hAnsi="Times New Roman" w:cs="Times New Roman"/>
                <w:sz w:val="26"/>
                <w:szCs w:val="26"/>
              </w:rPr>
              <w:lastRenderedPageBreak/>
              <w:t>ной поддержки, в том числе назначенных на определенный срок, при изменении границ зон радиоактивного загрязнения. Дополнение в статью 7 Закона направлено на урегулирование вопросов отнесения населенных пунктов к зонам радиоактивного загрязнения (пересмотра границ этих зон). Законодательное закрепление данной нормы позволит снять возникающие вопросы о способах замеров радиоактивного загрязнения почв, достоверности полученных результатов, при их применении в целях подготовки предложений по изменению статуса населенного пункта в соответствии с Законом. При этом на федеральные органы исполнительной власти не возлагаются новые задачи и функции, а лишь конкретизируются функции, которыми уже наделены Минтруд России и Росгидромет в соответствии с Положением о Министерстве труда и социальной защиты Российской Федерации, закон не предполагает увеличения штатной численности этих органов.</w:t>
            </w:r>
          </w:p>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 не противоречит положениям Договора о Евразийском экономическом союзе, а также положениям иных международных договоров Российской Федерации. Реализация законопроекта не повлияет на достижение целей государственных программ Российской Федерации</w:t>
            </w:r>
          </w:p>
        </w:tc>
        <w:tc>
          <w:tcPr>
            <w:tcW w:w="1843" w:type="dxa"/>
          </w:tcPr>
          <w:p w:rsidR="00B37D24" w:rsidRPr="004C20C4" w:rsidRDefault="00B37D24"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Правительство Российской Федерации</w:t>
            </w:r>
          </w:p>
        </w:tc>
        <w:tc>
          <w:tcPr>
            <w:tcW w:w="1701" w:type="dxa"/>
          </w:tcPr>
          <w:p w:rsidR="00B37D24" w:rsidRPr="004C20C4" w:rsidRDefault="00B37D24" w:rsidP="00B5539D">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B37D24" w:rsidRPr="004C20C4" w:rsidRDefault="00B37D24" w:rsidP="00676D28">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14.</w:t>
            </w:r>
          </w:p>
        </w:tc>
        <w:tc>
          <w:tcPr>
            <w:tcW w:w="3149"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xml:space="preserve">№ 1056247-6 «О внесении изменений в Семейный кодекс Российской Федерации и статью 233 Гражданского процессуального кодекса Российской Федерации» (об увеличении </w:t>
            </w:r>
            <w:r w:rsidRPr="004C20C4">
              <w:rPr>
                <w:rFonts w:ascii="Times New Roman" w:hAnsi="Times New Roman" w:cs="Times New Roman"/>
                <w:sz w:val="26"/>
                <w:szCs w:val="26"/>
              </w:rPr>
              <w:lastRenderedPageBreak/>
              <w:t>срока со дня подачи заявления о расторжении брака, по истечении которого производится расторжение брака)</w:t>
            </w:r>
          </w:p>
        </w:tc>
        <w:tc>
          <w:tcPr>
            <w:tcW w:w="5811"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lastRenderedPageBreak/>
              <w:t xml:space="preserve">Законопроектом предлагается внести в Семейный кодекс Российской Федерации изменения, предусматривающие увеличение срока (с одного месяца до трех месяцев), по истечении которого производится расторжение брака в органах записи актов гражданского состояния (пункт 3 статьи 19), а также судом - при наличии взаимного согласия на </w:t>
            </w:r>
            <w:r w:rsidRPr="004C20C4">
              <w:rPr>
                <w:rFonts w:ascii="Times New Roman" w:hAnsi="Times New Roman" w:cs="Times New Roman"/>
                <w:sz w:val="26"/>
                <w:szCs w:val="26"/>
              </w:rPr>
              <w:lastRenderedPageBreak/>
              <w:t xml:space="preserve">расторжение брака супругов, имеющих общих несовершеннолетних детей (пункт 2 статьи 23). Учитывая, что во многих случаях решение расторгнуть брак носит спонтанный, необдуманный характер, увеличение срока, по истечении которого производится расторжение брака (за исключением случаев, предусмотренных пунктом 2 статьи 19 Семейного кодекса Российской Федерации), даст шанс супругам на примирение и сохранение семьи. Предлагаемый законопроектом минимальный трехмесячный срок является оптимальным и не повлечет затягивания судебного процесса, при этом предоставит супругам дополнительное время для принятия взвешенного решения. Также предлагается дополнить пункт 2 статьи 22 Семейного кодекса Российской Федерации положением, согласно которому при рассмотрении дел о расторжении брака при отсутствии согласия одного из супругов на расторжение брака и при наличии у супругов общих несовершеннолетних детей суд принимает меры к примирению супругов и откладывает разбирательство дела, назначив срок для примирения в пределах шести месяцев. Законопроектом предлагается внести в часть первую статьи 233 Гражданского процессуального кодекса Российской Федерации изменения, направленные на исключение возможности рассмотрения дел о расторжении брака в порядке заочного производства. Это позволит свести к минимуму случаи расторжения брака без выяснения мнения другой стороны. Предусмотренные законопроектом изменения соответствуют принципам приоритета семейного воспитания детей, заботы </w:t>
            </w:r>
            <w:r w:rsidRPr="004C20C4">
              <w:rPr>
                <w:rFonts w:ascii="Times New Roman" w:hAnsi="Times New Roman" w:cs="Times New Roman"/>
                <w:sz w:val="26"/>
                <w:szCs w:val="26"/>
              </w:rPr>
              <w:lastRenderedPageBreak/>
              <w:t>об их благосостоянии и развитии, обеспечения приоритетной защиты прав и интересов несовершеннолетних и нетрудоспособных членов семьи</w:t>
            </w:r>
          </w:p>
        </w:tc>
        <w:tc>
          <w:tcPr>
            <w:tcW w:w="1843" w:type="dxa"/>
          </w:tcPr>
          <w:p w:rsidR="00B37D24" w:rsidRPr="004C20C4" w:rsidRDefault="00B37D24"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Государственный Совет Республики Татарстан</w:t>
            </w:r>
          </w:p>
        </w:tc>
        <w:tc>
          <w:tcPr>
            <w:tcW w:w="1701" w:type="dxa"/>
          </w:tcPr>
          <w:p w:rsidR="00B37D24" w:rsidRPr="004C20C4" w:rsidRDefault="00B37D24" w:rsidP="00B5539D">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B37D24" w:rsidRPr="004C20C4" w:rsidRDefault="00B37D24" w:rsidP="00676D28">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15.</w:t>
            </w:r>
          </w:p>
        </w:tc>
        <w:tc>
          <w:tcPr>
            <w:tcW w:w="3149"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1069216-6 «О внесении изменения в статью 64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 порядке выплаты пенсий лицам, выезжающим (выехавшим) на постоянное жительство за пределы территории Российской Федерации)</w:t>
            </w:r>
          </w:p>
        </w:tc>
        <w:tc>
          <w:tcPr>
            <w:tcW w:w="5811"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xml:space="preserve">Предлагается уточнить устаревшую терминологию, употребляемую в статье 64 Закона Российской Федерации о пенсионном обеспечении (выезд за границу, договоры (соглашения) о социальном обеспечении, заключенные Российской Федерацией или бывшим Союзом ССР с другими государствами). Принятие законопроекта позволит привести к единообразию статью 64 Закона Российской Федерации о пенсионном обеспечении с другими нормативными правовыми актами Российской Федерации, исключить указанный пробел в законодательстве Российской Федерации, а также позволит </w:t>
            </w:r>
            <w:proofErr w:type="spellStart"/>
            <w:r w:rsidRPr="004C20C4">
              <w:rPr>
                <w:rFonts w:ascii="Times New Roman" w:hAnsi="Times New Roman" w:cs="Times New Roman"/>
                <w:sz w:val="26"/>
                <w:szCs w:val="26"/>
              </w:rPr>
              <w:t>правоприменителям</w:t>
            </w:r>
            <w:proofErr w:type="spellEnd"/>
            <w:r w:rsidRPr="004C20C4">
              <w:rPr>
                <w:rFonts w:ascii="Times New Roman" w:hAnsi="Times New Roman" w:cs="Times New Roman"/>
                <w:sz w:val="26"/>
                <w:szCs w:val="26"/>
              </w:rPr>
              <w:t xml:space="preserve"> более точно и четко понимать порядок пенсионного обеспечения лиц, проходивших службу, выезжающих (выехавших) на постоянное жительство за пределы территории Российской Федерации. Настоящий законопроект поддерживается Правительством Российской Федерации, что отражено в соответствующем заключении. Замечания Правительства Российской Федерации, высказанные в заключении, учтены в законопроекте</w:t>
            </w:r>
          </w:p>
        </w:tc>
        <w:tc>
          <w:tcPr>
            <w:tcW w:w="1843" w:type="dxa"/>
          </w:tcPr>
          <w:p w:rsidR="00B37D24" w:rsidRPr="004C20C4" w:rsidRDefault="00B37D24"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Законодательное собрание Ленинградской области</w:t>
            </w:r>
          </w:p>
        </w:tc>
        <w:tc>
          <w:tcPr>
            <w:tcW w:w="1701" w:type="dxa"/>
          </w:tcPr>
          <w:p w:rsidR="00B37D24" w:rsidRPr="004C20C4" w:rsidRDefault="00B37D24" w:rsidP="00B37D24">
            <w:pPr>
              <w:jc w:val="center"/>
              <w:rPr>
                <w:rFonts w:ascii="Times New Roman" w:hAnsi="Times New Roman" w:cs="Times New Roman"/>
                <w:sz w:val="26"/>
                <w:szCs w:val="26"/>
              </w:rPr>
            </w:pPr>
            <w:r w:rsidRPr="004C20C4">
              <w:rPr>
                <w:rFonts w:ascii="Times New Roman" w:hAnsi="Times New Roman" w:cs="Times New Roman"/>
                <w:sz w:val="26"/>
                <w:szCs w:val="26"/>
              </w:rPr>
              <w:t>Правительство Российской Федерации поддерживает проект при условии его доработки с учетом изложенного замечания</w:t>
            </w:r>
          </w:p>
        </w:tc>
        <w:tc>
          <w:tcPr>
            <w:tcW w:w="1701" w:type="dxa"/>
          </w:tcPr>
          <w:p w:rsidR="00B37D24" w:rsidRPr="004C20C4" w:rsidRDefault="00B37D24" w:rsidP="00676D28">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t>16.</w:t>
            </w:r>
          </w:p>
        </w:tc>
        <w:tc>
          <w:tcPr>
            <w:tcW w:w="3149" w:type="dxa"/>
          </w:tcPr>
          <w:p w:rsidR="00B37D24" w:rsidRPr="004C20C4" w:rsidRDefault="00B37D24" w:rsidP="00B37D24">
            <w:pPr>
              <w:jc w:val="both"/>
              <w:rPr>
                <w:rFonts w:ascii="Times New Roman" w:hAnsi="Times New Roman" w:cs="Times New Roman"/>
                <w:sz w:val="26"/>
                <w:szCs w:val="26"/>
              </w:rPr>
            </w:pPr>
            <w:r w:rsidRPr="004C20C4">
              <w:rPr>
                <w:rFonts w:ascii="Times New Roman" w:hAnsi="Times New Roman" w:cs="Times New Roman"/>
                <w:sz w:val="26"/>
                <w:szCs w:val="26"/>
              </w:rPr>
              <w:t>№ 1031852-6 «О внесении изменений в Федеральный закон «Об образовании» в целях расширения гарантий отдельным категориям лиц, уволенных с военной службы, на получение образования»</w:t>
            </w:r>
          </w:p>
        </w:tc>
        <w:tc>
          <w:tcPr>
            <w:tcW w:w="5811" w:type="dxa"/>
          </w:tcPr>
          <w:p w:rsidR="00B37D24" w:rsidRPr="004C20C4" w:rsidRDefault="00F42EDE" w:rsidP="00F42EDE">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 имеет целью при сохранении всех существующих льгот и возможностей абитуриентов, отслуживших в армии, создать новый эффективный механизм, при котором военнослужащий, хорошо зарекомендовавший себя на службе, сможет после службы без вступительных испытаний поступить в образовательную организацию выс</w:t>
            </w:r>
            <w:r w:rsidRPr="004C20C4">
              <w:rPr>
                <w:rFonts w:ascii="Times New Roman" w:hAnsi="Times New Roman" w:cs="Times New Roman"/>
                <w:sz w:val="26"/>
                <w:szCs w:val="26"/>
              </w:rPr>
              <w:lastRenderedPageBreak/>
              <w:t xml:space="preserve">шего образования. Если лицо не имеет степени бакалавра, то оно может претендовать на зачисление для обучения по программам </w:t>
            </w:r>
            <w:proofErr w:type="spellStart"/>
            <w:r w:rsidRPr="004C20C4">
              <w:rPr>
                <w:rFonts w:ascii="Times New Roman" w:hAnsi="Times New Roman" w:cs="Times New Roman"/>
                <w:sz w:val="26"/>
                <w:szCs w:val="26"/>
              </w:rPr>
              <w:t>бакалавриата</w:t>
            </w:r>
            <w:proofErr w:type="spellEnd"/>
            <w:r w:rsidRPr="004C20C4">
              <w:rPr>
                <w:rFonts w:ascii="Times New Roman" w:hAnsi="Times New Roman" w:cs="Times New Roman"/>
                <w:sz w:val="26"/>
                <w:szCs w:val="26"/>
              </w:rPr>
              <w:t>. Если диплом бакалавра получен до службы в армии, то характеристика-рекомендация должна давать возможность зачисления для получения степени магистра без прохождения вступительного испытания. Данный порядок аналогично следует применять и к отслужившим по контракту как дополнение к их правам на получение образования. Предлагается возложить на Министерство обороны Российской Федерации обязанность по определению порядка выдачи характеристик-рекомендаций, а на Правительство Российской Федерации и Министерство образования и науки Российской Федерации - работу по определению квот по образовательным организациям и программам, в рамках которых будет осуществляться зачисление указанной категории абитуриентов без вступительных испытаний</w:t>
            </w:r>
          </w:p>
        </w:tc>
        <w:tc>
          <w:tcPr>
            <w:tcW w:w="1843" w:type="dxa"/>
          </w:tcPr>
          <w:p w:rsidR="00B37D24" w:rsidRPr="004C20C4" w:rsidRDefault="00B37D24"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 Государственной Думы А.Н. </w:t>
            </w:r>
            <w:proofErr w:type="spellStart"/>
            <w:r w:rsidRPr="004C20C4">
              <w:rPr>
                <w:rFonts w:ascii="Times New Roman" w:hAnsi="Times New Roman"/>
                <w:sz w:val="26"/>
                <w:szCs w:val="26"/>
                <w:lang w:eastAsia="ru-RU"/>
              </w:rPr>
              <w:t>Шерин</w:t>
            </w:r>
            <w:proofErr w:type="spellEnd"/>
          </w:p>
        </w:tc>
        <w:tc>
          <w:tcPr>
            <w:tcW w:w="1701" w:type="dxa"/>
          </w:tcPr>
          <w:p w:rsidR="00B37D24" w:rsidRPr="004C20C4" w:rsidRDefault="00B37D24" w:rsidP="00B5539D">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B37D24" w:rsidRPr="004C20C4" w:rsidRDefault="00B37D24" w:rsidP="00676D28">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17.</w:t>
            </w:r>
          </w:p>
        </w:tc>
        <w:tc>
          <w:tcPr>
            <w:tcW w:w="3149" w:type="dxa"/>
          </w:tcPr>
          <w:p w:rsidR="00B37D24" w:rsidRPr="004C20C4" w:rsidRDefault="00F42EDE" w:rsidP="00B37D24">
            <w:pPr>
              <w:jc w:val="both"/>
              <w:rPr>
                <w:rFonts w:ascii="Times New Roman" w:hAnsi="Times New Roman" w:cs="Times New Roman"/>
                <w:sz w:val="26"/>
                <w:szCs w:val="26"/>
              </w:rPr>
            </w:pPr>
            <w:r w:rsidRPr="004C20C4">
              <w:rPr>
                <w:rFonts w:ascii="Times New Roman" w:hAnsi="Times New Roman" w:cs="Times New Roman"/>
                <w:sz w:val="26"/>
                <w:szCs w:val="26"/>
              </w:rPr>
              <w:t>№ 1046437-6 «О государственной социальной помощи лицам, находящимся за чертой бедности»</w:t>
            </w:r>
          </w:p>
        </w:tc>
        <w:tc>
          <w:tcPr>
            <w:tcW w:w="5811" w:type="dxa"/>
          </w:tcPr>
          <w:p w:rsidR="00B37D24" w:rsidRPr="004C20C4" w:rsidRDefault="00F42EDE" w:rsidP="00F42EDE">
            <w:pPr>
              <w:jc w:val="both"/>
              <w:rPr>
                <w:rFonts w:ascii="Times New Roman" w:hAnsi="Times New Roman" w:cs="Times New Roman"/>
                <w:sz w:val="26"/>
                <w:szCs w:val="26"/>
              </w:rPr>
            </w:pPr>
            <w:r w:rsidRPr="004C20C4">
              <w:rPr>
                <w:rFonts w:ascii="Times New Roman" w:hAnsi="Times New Roman" w:cs="Times New Roman"/>
                <w:sz w:val="26"/>
                <w:szCs w:val="26"/>
              </w:rPr>
              <w:t xml:space="preserve">В целях улучшения социального положения лиц, оказавшихся за чертой бедности, законопроектом предусмотрено осуществление им ежемесячных социальных выплат. Размер ежемесячной социальной выплаты рассчитывается как разница между среднемесячным доходом лица (среднемесячным среднедушевым доходом в его семье, если лицо не имеет самостоятельного дохода) за три месяца, предшествующие месяцу назначения указанной выплаты, и величиной прожиточного минимума для соответствующей социально-демографической группы в субъекте Российской Федерации, в котором данное лицо постоянно проживает. </w:t>
            </w:r>
            <w:r w:rsidRPr="004C20C4">
              <w:rPr>
                <w:rFonts w:ascii="Times New Roman" w:hAnsi="Times New Roman" w:cs="Times New Roman"/>
                <w:sz w:val="26"/>
                <w:szCs w:val="26"/>
              </w:rPr>
              <w:lastRenderedPageBreak/>
              <w:t xml:space="preserve">При этом установленный размер прожиточного минимума умножается на указанный выше коэффициент 1,3. Ежемесячная социальная выплата производится в форме безналичного перечисления средств на специальный социальный счет лица, которому она </w:t>
            </w:r>
            <w:proofErr w:type="spellStart"/>
            <w:r w:rsidRPr="004C20C4">
              <w:rPr>
                <w:rFonts w:ascii="Times New Roman" w:hAnsi="Times New Roman" w:cs="Times New Roman"/>
                <w:sz w:val="26"/>
                <w:szCs w:val="26"/>
              </w:rPr>
              <w:t>назначена.Расходование</w:t>
            </w:r>
            <w:proofErr w:type="spellEnd"/>
            <w:r w:rsidRPr="004C20C4">
              <w:rPr>
                <w:rFonts w:ascii="Times New Roman" w:hAnsi="Times New Roman" w:cs="Times New Roman"/>
                <w:sz w:val="26"/>
                <w:szCs w:val="26"/>
              </w:rPr>
              <w:t xml:space="preserve"> средств, перечисляемых в качестве ежемесячной социальной выплаты, осуществляется с помощью электронной расчетной карты. Порядок выпуска и обращения указанных карт устанавливается Правительством Российской Федерации. Средства ежемесячной социальной выплаты могут расходоваться на приобретение продуктов питания, непродовольственных товаров, лекарственных препаратов, медицинских изделий, оплату услуг, состав и перечни которых определяются Правительством Российской Федерации, а также на внесение платы за жилое помещение и коммунальные </w:t>
            </w:r>
            <w:proofErr w:type="spellStart"/>
            <w:r w:rsidRPr="004C20C4">
              <w:rPr>
                <w:rFonts w:ascii="Times New Roman" w:hAnsi="Times New Roman" w:cs="Times New Roman"/>
                <w:sz w:val="26"/>
                <w:szCs w:val="26"/>
              </w:rPr>
              <w:t>услуги.Средства</w:t>
            </w:r>
            <w:proofErr w:type="spellEnd"/>
            <w:r w:rsidRPr="004C20C4">
              <w:rPr>
                <w:rFonts w:ascii="Times New Roman" w:hAnsi="Times New Roman" w:cs="Times New Roman"/>
                <w:sz w:val="26"/>
                <w:szCs w:val="26"/>
              </w:rPr>
              <w:t xml:space="preserve"> ежемесячной социальной помощи не могут расходоваться на приобретение алкогольной и табачной продукции. Ежемесячная социальная выплата не может быть предоставлена в виде наличных денежных средств. Использование безналичных расчетов и введение ограничений на использование средств, перечисляемых гражданам в качестве социальных выплат, необходимо, чтобы исключить использование получаемых средств для приобретения товаров и услуг, не являющихся товарами и услугами первой необходимости. Ежемесячные социальные выплаты планируется осуществлять с 1 марта 2016 года из средств федерального бюджета. При этом регионы вправе установить за счет </w:t>
            </w:r>
            <w:r w:rsidRPr="004C20C4">
              <w:rPr>
                <w:rFonts w:ascii="Times New Roman" w:hAnsi="Times New Roman" w:cs="Times New Roman"/>
                <w:sz w:val="26"/>
                <w:szCs w:val="26"/>
              </w:rPr>
              <w:lastRenderedPageBreak/>
              <w:t>своих средств дополнительные меры государственной социальной помощи лицам, оказавшимся за чертой бедности. Всего в 2016 году на реализацию законопроекта потребуется максимум 1,56 трлн. рублей (так как выплаты планируется осуществлять с 1 марта). В то же время эта сумма фактически окажется меньше, так как малоимущим гражданам в настоящее время уже оказывается государственная социальная помощь, что частично компенсирует разницу между их доходом и величиной прожиточного минимума</w:t>
            </w:r>
          </w:p>
        </w:tc>
        <w:tc>
          <w:tcPr>
            <w:tcW w:w="1843" w:type="dxa"/>
          </w:tcPr>
          <w:p w:rsidR="00B37D24" w:rsidRPr="004C20C4" w:rsidRDefault="00F42EDE"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Депутаты Государственной Думы В.Ф. </w:t>
            </w:r>
            <w:proofErr w:type="spellStart"/>
            <w:r w:rsidRPr="004C20C4">
              <w:rPr>
                <w:rFonts w:ascii="Times New Roman" w:hAnsi="Times New Roman"/>
                <w:sz w:val="26"/>
                <w:szCs w:val="26"/>
                <w:lang w:eastAsia="ru-RU"/>
              </w:rPr>
              <w:t>Рашкин</w:t>
            </w:r>
            <w:proofErr w:type="spellEnd"/>
            <w:r w:rsidRPr="004C20C4">
              <w:rPr>
                <w:rFonts w:ascii="Times New Roman" w:hAnsi="Times New Roman"/>
                <w:sz w:val="26"/>
                <w:szCs w:val="26"/>
                <w:lang w:eastAsia="ru-RU"/>
              </w:rPr>
              <w:t xml:space="preserve">, С.П. Обухов, А.А. Ющенко, А.А. Андреев, А.В. Корниенко, С.И. Васильцов, В.П. Пешков, О.Н. Алимова, </w:t>
            </w:r>
            <w:r w:rsidRPr="004C20C4">
              <w:rPr>
                <w:rFonts w:ascii="Times New Roman" w:hAnsi="Times New Roman"/>
                <w:sz w:val="26"/>
                <w:szCs w:val="26"/>
                <w:lang w:eastAsia="ru-RU"/>
              </w:rPr>
              <w:lastRenderedPageBreak/>
              <w:t>В.И. Бессонов, А.В. Потапов, В.Р. Родин, Н.В. </w:t>
            </w:r>
            <w:proofErr w:type="spellStart"/>
            <w:r w:rsidRPr="004C20C4">
              <w:rPr>
                <w:rFonts w:ascii="Times New Roman" w:hAnsi="Times New Roman"/>
                <w:sz w:val="26"/>
                <w:szCs w:val="26"/>
                <w:lang w:eastAsia="ru-RU"/>
              </w:rPr>
              <w:t>Разворотнев</w:t>
            </w:r>
            <w:proofErr w:type="spellEnd"/>
            <w:r w:rsidRPr="004C20C4">
              <w:rPr>
                <w:rFonts w:ascii="Times New Roman" w:hAnsi="Times New Roman"/>
                <w:sz w:val="26"/>
                <w:szCs w:val="26"/>
                <w:lang w:eastAsia="ru-RU"/>
              </w:rPr>
              <w:t>, В.Г. Поздняков, Н.Ф. Рябов, В.А. </w:t>
            </w:r>
            <w:proofErr w:type="spellStart"/>
            <w:r w:rsidRPr="004C20C4">
              <w:rPr>
                <w:rFonts w:ascii="Times New Roman" w:hAnsi="Times New Roman"/>
                <w:sz w:val="26"/>
                <w:szCs w:val="26"/>
                <w:lang w:eastAsia="ru-RU"/>
              </w:rPr>
              <w:t>Коломейцев</w:t>
            </w:r>
            <w:proofErr w:type="spellEnd"/>
            <w:r w:rsidRPr="004C20C4">
              <w:rPr>
                <w:rFonts w:ascii="Times New Roman" w:hAnsi="Times New Roman"/>
                <w:sz w:val="26"/>
                <w:szCs w:val="26"/>
                <w:lang w:eastAsia="ru-RU"/>
              </w:rPr>
              <w:t>, В.А. </w:t>
            </w:r>
            <w:proofErr w:type="spellStart"/>
            <w:r w:rsidRPr="004C20C4">
              <w:rPr>
                <w:rFonts w:ascii="Times New Roman" w:hAnsi="Times New Roman"/>
                <w:sz w:val="26"/>
                <w:szCs w:val="26"/>
                <w:lang w:eastAsia="ru-RU"/>
              </w:rPr>
              <w:t>Ганзя</w:t>
            </w:r>
            <w:proofErr w:type="spellEnd"/>
            <w:r w:rsidRPr="004C20C4">
              <w:rPr>
                <w:rFonts w:ascii="Times New Roman" w:hAnsi="Times New Roman"/>
                <w:sz w:val="26"/>
                <w:szCs w:val="26"/>
                <w:lang w:eastAsia="ru-RU"/>
              </w:rPr>
              <w:t>, Ю.И. </w:t>
            </w:r>
            <w:proofErr w:type="spellStart"/>
            <w:r w:rsidRPr="004C20C4">
              <w:rPr>
                <w:rFonts w:ascii="Times New Roman" w:hAnsi="Times New Roman"/>
                <w:sz w:val="26"/>
                <w:szCs w:val="26"/>
                <w:lang w:eastAsia="ru-RU"/>
              </w:rPr>
              <w:t>Тармаев</w:t>
            </w:r>
            <w:proofErr w:type="spellEnd"/>
          </w:p>
        </w:tc>
        <w:tc>
          <w:tcPr>
            <w:tcW w:w="1701" w:type="dxa"/>
          </w:tcPr>
          <w:p w:rsidR="00B37D24" w:rsidRPr="004C20C4" w:rsidRDefault="00F42EDE" w:rsidP="00B5539D">
            <w:pPr>
              <w:jc w:val="center"/>
              <w:rPr>
                <w:rFonts w:ascii="Times New Roman" w:hAnsi="Times New Roman" w:cs="Times New Roman"/>
                <w:sz w:val="26"/>
                <w:szCs w:val="26"/>
              </w:rPr>
            </w:pPr>
            <w:r w:rsidRPr="004C20C4">
              <w:rPr>
                <w:rFonts w:ascii="Times New Roman" w:hAnsi="Times New Roman" w:cs="Times New Roman"/>
                <w:sz w:val="26"/>
                <w:szCs w:val="26"/>
              </w:rPr>
              <w:lastRenderedPageBreak/>
              <w:t>Отрицательное заключение Правительства Российской Федерации</w:t>
            </w:r>
          </w:p>
        </w:tc>
        <w:tc>
          <w:tcPr>
            <w:tcW w:w="1701" w:type="dxa"/>
          </w:tcPr>
          <w:p w:rsidR="00B37D24" w:rsidRPr="004C20C4" w:rsidRDefault="00F42EDE" w:rsidP="00676D28">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B37D24" w:rsidRPr="004C20C4" w:rsidTr="00A33A9C">
        <w:tc>
          <w:tcPr>
            <w:tcW w:w="674" w:type="dxa"/>
          </w:tcPr>
          <w:p w:rsidR="00B37D24"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18.</w:t>
            </w:r>
          </w:p>
        </w:tc>
        <w:tc>
          <w:tcPr>
            <w:tcW w:w="3149" w:type="dxa"/>
          </w:tcPr>
          <w:p w:rsidR="00B37D24" w:rsidRPr="004C20C4" w:rsidRDefault="00F42EDE" w:rsidP="00B37D24">
            <w:pPr>
              <w:jc w:val="both"/>
              <w:rPr>
                <w:rFonts w:ascii="Times New Roman" w:hAnsi="Times New Roman" w:cs="Times New Roman"/>
                <w:sz w:val="26"/>
                <w:szCs w:val="26"/>
              </w:rPr>
            </w:pPr>
            <w:r w:rsidRPr="004C20C4">
              <w:rPr>
                <w:rFonts w:ascii="Times New Roman" w:hAnsi="Times New Roman" w:cs="Times New Roman"/>
                <w:sz w:val="26"/>
                <w:szCs w:val="26"/>
              </w:rPr>
              <w:t>№ 1060852-6 «О внесении изменений в статьи 13 и 14 Федерального закона «О ветеранах» (в части обеспечения инвалидов войны транспортными средствами и оплаты проезда за счет средств федерального бюджета)</w:t>
            </w:r>
          </w:p>
        </w:tc>
        <w:tc>
          <w:tcPr>
            <w:tcW w:w="5811" w:type="dxa"/>
          </w:tcPr>
          <w:p w:rsidR="00F42EDE" w:rsidRPr="004C20C4" w:rsidRDefault="00F42EDE" w:rsidP="00F42EDE">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включить в систему мер социальной поддержки инвалидов войны, установленную Федеральным законом «О ветеранах», обеспечение их транспортными средствами посредством выдачи именного сертификата, денежный эквивалент которого составляет 700 тыс. рублей, выплату инвалидам войны, получившим транспортные средства с использованием указанного сертификата, денежной компенсации за бензин, ремонт, техническое обслуживание транспортных средств и запасные части к ним. Законопроектом предусматривается также предоставление ветеранам меры социальной поддержки в виде оплаты проезда. Обеспечение инвалидов войны транспортными средствами законопроектом предлагается осуществлять за счет средств федерального бюджета, предусмотренных на реализацию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p w:rsidR="00B37D24" w:rsidRPr="004C20C4" w:rsidRDefault="00F42EDE" w:rsidP="00F42EDE">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По оценке авторов законопроекта, его реализация повлечет за собой необходимость выделения из федерального бюджета дополнительных средств в объеме 21 млрд. рублей</w:t>
            </w:r>
          </w:p>
        </w:tc>
        <w:tc>
          <w:tcPr>
            <w:tcW w:w="1843" w:type="dxa"/>
          </w:tcPr>
          <w:p w:rsidR="00B37D24" w:rsidRPr="004C20C4" w:rsidRDefault="00F42EDE" w:rsidP="00E53FB2">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 Государственной Думы О.Н. Смолин</w:t>
            </w:r>
          </w:p>
        </w:tc>
        <w:tc>
          <w:tcPr>
            <w:tcW w:w="1701" w:type="dxa"/>
          </w:tcPr>
          <w:p w:rsidR="00B37D24" w:rsidRPr="004C20C4" w:rsidRDefault="00F42EDE" w:rsidP="00B5539D">
            <w:pPr>
              <w:jc w:val="center"/>
              <w:rPr>
                <w:rFonts w:ascii="Times New Roman" w:hAnsi="Times New Roman" w:cs="Times New Roman"/>
                <w:sz w:val="26"/>
                <w:szCs w:val="26"/>
              </w:rPr>
            </w:pPr>
            <w:r w:rsidRPr="004C20C4">
              <w:rPr>
                <w:rFonts w:ascii="Times New Roman" w:hAnsi="Times New Roman" w:cs="Times New Roman"/>
                <w:sz w:val="26"/>
                <w:szCs w:val="26"/>
              </w:rPr>
              <w:t>Отрицательное заключение Правительства Российской Федерации</w:t>
            </w:r>
          </w:p>
        </w:tc>
        <w:tc>
          <w:tcPr>
            <w:tcW w:w="1701" w:type="dxa"/>
          </w:tcPr>
          <w:p w:rsidR="00B37D24" w:rsidRPr="004C20C4" w:rsidRDefault="00F42EDE" w:rsidP="00676D28">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D51E6D" w:rsidRPr="004C20C4" w:rsidTr="002817B4">
        <w:tc>
          <w:tcPr>
            <w:tcW w:w="14879" w:type="dxa"/>
            <w:gridSpan w:val="6"/>
          </w:tcPr>
          <w:p w:rsidR="004C20C4" w:rsidRDefault="004C20C4" w:rsidP="00E53FB2">
            <w:pPr>
              <w:jc w:val="center"/>
              <w:rPr>
                <w:rFonts w:ascii="Times New Roman" w:hAnsi="Times New Roman" w:cs="Times New Roman"/>
                <w:b/>
                <w:sz w:val="26"/>
                <w:szCs w:val="26"/>
              </w:rPr>
            </w:pPr>
          </w:p>
          <w:p w:rsidR="00D51E6D" w:rsidRPr="004C20C4" w:rsidRDefault="00D51E6D" w:rsidP="00E53FB2">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аграрной политике и природопользованию</w:t>
            </w:r>
          </w:p>
        </w:tc>
      </w:tr>
      <w:tr w:rsidR="007E52B2" w:rsidRPr="004C20C4" w:rsidTr="00A33A9C">
        <w:tc>
          <w:tcPr>
            <w:tcW w:w="674" w:type="dxa"/>
          </w:tcPr>
          <w:p w:rsidR="007E52B2" w:rsidRPr="004C20C4" w:rsidRDefault="00B92BA1" w:rsidP="00CE4E68">
            <w:pPr>
              <w:rPr>
                <w:rFonts w:ascii="Times New Roman" w:hAnsi="Times New Roman" w:cs="Times New Roman"/>
                <w:sz w:val="26"/>
                <w:szCs w:val="26"/>
              </w:rPr>
            </w:pPr>
            <w:r w:rsidRPr="004C20C4">
              <w:rPr>
                <w:rFonts w:ascii="Times New Roman" w:hAnsi="Times New Roman" w:cs="Times New Roman"/>
                <w:sz w:val="26"/>
                <w:szCs w:val="26"/>
              </w:rPr>
              <w:t>1</w:t>
            </w:r>
            <w:r w:rsidR="00CE4E68" w:rsidRPr="004C20C4">
              <w:rPr>
                <w:rFonts w:ascii="Times New Roman" w:hAnsi="Times New Roman" w:cs="Times New Roman"/>
                <w:sz w:val="26"/>
                <w:szCs w:val="26"/>
              </w:rPr>
              <w:t>9</w:t>
            </w:r>
            <w:r w:rsidRPr="004C20C4">
              <w:rPr>
                <w:rFonts w:ascii="Times New Roman" w:hAnsi="Times New Roman" w:cs="Times New Roman"/>
                <w:sz w:val="26"/>
                <w:szCs w:val="26"/>
              </w:rPr>
              <w:t>.</w:t>
            </w:r>
          </w:p>
        </w:tc>
        <w:tc>
          <w:tcPr>
            <w:tcW w:w="3149" w:type="dxa"/>
          </w:tcPr>
          <w:p w:rsidR="007E52B2" w:rsidRPr="004C20C4" w:rsidRDefault="004164EB" w:rsidP="007F7E49">
            <w:pPr>
              <w:jc w:val="both"/>
              <w:rPr>
                <w:rFonts w:ascii="Times New Roman" w:hAnsi="Times New Roman" w:cs="Times New Roman"/>
                <w:sz w:val="26"/>
                <w:szCs w:val="26"/>
              </w:rPr>
            </w:pPr>
            <w:r w:rsidRPr="004C20C4">
              <w:rPr>
                <w:rFonts w:ascii="Times New Roman" w:hAnsi="Times New Roman" w:cs="Times New Roman"/>
                <w:sz w:val="26"/>
                <w:szCs w:val="26"/>
              </w:rPr>
              <w:t>№ 1049923-6 «О внесении изменений в статьи 60 и 67.1 Водного кодекса Российской Федерации» (в целях совершенствования порядка проведения специальных защитных мероприятий по предотвращению негативного воздействия вод)</w:t>
            </w:r>
          </w:p>
        </w:tc>
        <w:tc>
          <w:tcPr>
            <w:tcW w:w="5811" w:type="dxa"/>
          </w:tcPr>
          <w:p w:rsidR="007E52B2" w:rsidRPr="004C20C4" w:rsidRDefault="000D2410" w:rsidP="000D2410">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 направлен на совершенствование порядка проведения специальных защитных мероприятий по предотвращению негативного воздействия вод, а также предусматривает установление в качестве основания изъятия земельных участков для государственных или муниципальных нужд, в том числе для строительства объектов инженерной защиты, расположение данных земельных участков в границах зон затопления</w:t>
            </w:r>
          </w:p>
        </w:tc>
        <w:tc>
          <w:tcPr>
            <w:tcW w:w="1843" w:type="dxa"/>
          </w:tcPr>
          <w:p w:rsidR="007E52B2" w:rsidRPr="004C20C4" w:rsidRDefault="004164EB" w:rsidP="004164EB">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Члены Совета Федерации А.Н. Кондратенко, Г.А. Горбунов; депутаты Государственной Думы Н.В. Панков, У.М. </w:t>
            </w:r>
            <w:proofErr w:type="spellStart"/>
            <w:r w:rsidRPr="004C20C4">
              <w:rPr>
                <w:rFonts w:ascii="Times New Roman" w:hAnsi="Times New Roman"/>
                <w:sz w:val="26"/>
                <w:szCs w:val="26"/>
                <w:lang w:eastAsia="ru-RU"/>
              </w:rPr>
              <w:t>Умаханов</w:t>
            </w:r>
            <w:proofErr w:type="spellEnd"/>
            <w:r w:rsidRPr="004C20C4">
              <w:rPr>
                <w:rFonts w:ascii="Times New Roman" w:hAnsi="Times New Roman"/>
                <w:sz w:val="26"/>
                <w:szCs w:val="26"/>
                <w:lang w:eastAsia="ru-RU"/>
              </w:rPr>
              <w:t>, А.С. Сикорский, В.Ю. Максимов</w:t>
            </w:r>
          </w:p>
        </w:tc>
        <w:tc>
          <w:tcPr>
            <w:tcW w:w="1701" w:type="dxa"/>
          </w:tcPr>
          <w:p w:rsidR="007E52B2" w:rsidRPr="004C20C4" w:rsidRDefault="004164EB" w:rsidP="006171BC">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7E52B2" w:rsidRPr="004C20C4" w:rsidRDefault="00CE4E68" w:rsidP="00EE3D50">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4164EB" w:rsidRPr="004C20C4" w:rsidTr="00A33A9C">
        <w:tc>
          <w:tcPr>
            <w:tcW w:w="674" w:type="dxa"/>
          </w:tcPr>
          <w:p w:rsidR="004164EB"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t>20.</w:t>
            </w:r>
          </w:p>
        </w:tc>
        <w:tc>
          <w:tcPr>
            <w:tcW w:w="3149" w:type="dxa"/>
          </w:tcPr>
          <w:p w:rsidR="004164EB" w:rsidRPr="004C20C4" w:rsidRDefault="004164EB" w:rsidP="007F7E49">
            <w:pPr>
              <w:jc w:val="both"/>
              <w:rPr>
                <w:rFonts w:ascii="Times New Roman" w:hAnsi="Times New Roman" w:cs="Times New Roman"/>
                <w:sz w:val="26"/>
                <w:szCs w:val="26"/>
              </w:rPr>
            </w:pPr>
            <w:r w:rsidRPr="004C20C4">
              <w:rPr>
                <w:rFonts w:ascii="Times New Roman" w:hAnsi="Times New Roman" w:cs="Times New Roman"/>
                <w:sz w:val="26"/>
                <w:szCs w:val="26"/>
              </w:rPr>
              <w:t>№ 1055458-6 «О внесении изменений в статью 28 Водного кодекса Российской Федерации» (в части включения Крымского бассейнового округа в перечень бассейновых округов)</w:t>
            </w:r>
          </w:p>
        </w:tc>
        <w:tc>
          <w:tcPr>
            <w:tcW w:w="5811" w:type="dxa"/>
          </w:tcPr>
          <w:p w:rsidR="004164EB" w:rsidRPr="004C20C4" w:rsidRDefault="000D2410" w:rsidP="000D2410">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 направлен на урегулирования вопросов обеспечения рационального использования и охраны водных объектов в границах Крымского бассейнового округа</w:t>
            </w:r>
          </w:p>
        </w:tc>
        <w:tc>
          <w:tcPr>
            <w:tcW w:w="1843" w:type="dxa"/>
          </w:tcPr>
          <w:p w:rsidR="004164EB" w:rsidRPr="004C20C4" w:rsidRDefault="004164EB" w:rsidP="004164EB">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Государственный Совет Республики Крым</w:t>
            </w:r>
          </w:p>
        </w:tc>
        <w:tc>
          <w:tcPr>
            <w:tcW w:w="1701" w:type="dxa"/>
          </w:tcPr>
          <w:p w:rsidR="004164EB" w:rsidRPr="004C20C4" w:rsidRDefault="004164EB" w:rsidP="006171BC">
            <w:pPr>
              <w:jc w:val="center"/>
              <w:rPr>
                <w:rFonts w:ascii="Times New Roman" w:hAnsi="Times New Roman" w:cs="Times New Roman"/>
                <w:sz w:val="26"/>
                <w:szCs w:val="26"/>
              </w:rPr>
            </w:pPr>
            <w:r w:rsidRPr="004C20C4">
              <w:rPr>
                <w:rFonts w:ascii="Times New Roman" w:hAnsi="Times New Roman" w:cs="Times New Roman"/>
                <w:sz w:val="26"/>
                <w:szCs w:val="26"/>
              </w:rPr>
              <w:t>Положительное заключение Правительства Российской Федерации</w:t>
            </w:r>
          </w:p>
        </w:tc>
        <w:tc>
          <w:tcPr>
            <w:tcW w:w="1701" w:type="dxa"/>
          </w:tcPr>
          <w:p w:rsidR="004164EB" w:rsidRPr="004C20C4" w:rsidRDefault="004164EB" w:rsidP="00EE3D50">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r w:rsidR="00E2190C" w:rsidRPr="004C20C4" w:rsidTr="00A33A9C">
        <w:tc>
          <w:tcPr>
            <w:tcW w:w="674" w:type="dxa"/>
          </w:tcPr>
          <w:p w:rsidR="00E2190C"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t>21.</w:t>
            </w:r>
          </w:p>
        </w:tc>
        <w:tc>
          <w:tcPr>
            <w:tcW w:w="3149" w:type="dxa"/>
          </w:tcPr>
          <w:p w:rsidR="00E2190C" w:rsidRPr="004C20C4" w:rsidRDefault="00E2190C" w:rsidP="007F7E49">
            <w:pPr>
              <w:jc w:val="both"/>
              <w:rPr>
                <w:rFonts w:ascii="Times New Roman" w:hAnsi="Times New Roman" w:cs="Times New Roman"/>
                <w:sz w:val="26"/>
                <w:szCs w:val="26"/>
              </w:rPr>
            </w:pPr>
            <w:r w:rsidRPr="004C20C4">
              <w:rPr>
                <w:rFonts w:ascii="Times New Roman" w:hAnsi="Times New Roman" w:cs="Times New Roman"/>
                <w:sz w:val="26"/>
                <w:szCs w:val="26"/>
              </w:rPr>
              <w:t>№ 1043225-6 «О внесении изменений в Федеральный закон «Об экологической экспертизе» (в части уточ</w:t>
            </w:r>
            <w:r w:rsidRPr="004C20C4">
              <w:rPr>
                <w:rFonts w:ascii="Times New Roman" w:hAnsi="Times New Roman" w:cs="Times New Roman"/>
                <w:sz w:val="26"/>
                <w:szCs w:val="26"/>
              </w:rPr>
              <w:lastRenderedPageBreak/>
              <w:t>нения объекта государственной экологической экспертизы федерального уровня)</w:t>
            </w:r>
          </w:p>
        </w:tc>
        <w:tc>
          <w:tcPr>
            <w:tcW w:w="5811" w:type="dxa"/>
          </w:tcPr>
          <w:p w:rsidR="00E2190C" w:rsidRPr="004C20C4" w:rsidRDefault="00E2190C" w:rsidP="00E2190C">
            <w:pPr>
              <w:jc w:val="both"/>
              <w:rPr>
                <w:rFonts w:ascii="Times New Roman" w:hAnsi="Times New Roman" w:cs="Times New Roman"/>
                <w:sz w:val="26"/>
                <w:szCs w:val="26"/>
              </w:rPr>
            </w:pPr>
            <w:r w:rsidRPr="004C20C4">
              <w:rPr>
                <w:rFonts w:ascii="Times New Roman" w:hAnsi="Times New Roman" w:cs="Times New Roman"/>
                <w:sz w:val="26"/>
                <w:szCs w:val="26"/>
              </w:rPr>
              <w:lastRenderedPageBreak/>
              <w:t xml:space="preserve">Законопроектом предлагается конкретизация понятия новая технология как «технология, впервые предлагаемая к использованию на территории Российской Федерации», а новая техника, как «техника, впервые предлагаемая в данной модели </w:t>
            </w:r>
            <w:r w:rsidRPr="004C20C4">
              <w:rPr>
                <w:rFonts w:ascii="Times New Roman" w:hAnsi="Times New Roman" w:cs="Times New Roman"/>
                <w:sz w:val="26"/>
                <w:szCs w:val="26"/>
              </w:rPr>
              <w:lastRenderedPageBreak/>
              <w:t>или модификации к использованию на территории Российской Федерации</w:t>
            </w:r>
          </w:p>
        </w:tc>
        <w:tc>
          <w:tcPr>
            <w:tcW w:w="1843" w:type="dxa"/>
          </w:tcPr>
          <w:p w:rsidR="00E2190C" w:rsidRPr="004C20C4" w:rsidRDefault="00E2190C" w:rsidP="004164EB">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 Государственной Думы М.А. </w:t>
            </w:r>
            <w:proofErr w:type="spellStart"/>
            <w:r w:rsidRPr="004C20C4">
              <w:rPr>
                <w:rFonts w:ascii="Times New Roman" w:hAnsi="Times New Roman"/>
                <w:sz w:val="26"/>
                <w:szCs w:val="26"/>
                <w:lang w:eastAsia="ru-RU"/>
              </w:rPr>
              <w:t>Шингаркин</w:t>
            </w:r>
            <w:proofErr w:type="spellEnd"/>
          </w:p>
        </w:tc>
        <w:tc>
          <w:tcPr>
            <w:tcW w:w="1701" w:type="dxa"/>
          </w:tcPr>
          <w:p w:rsidR="00E2190C" w:rsidRPr="004C20C4" w:rsidRDefault="00E2190C" w:rsidP="006171BC">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E2190C" w:rsidRPr="004C20C4" w:rsidRDefault="00E2190C" w:rsidP="00EE3D50">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E2190C" w:rsidRPr="004C20C4" w:rsidTr="00A33A9C">
        <w:tc>
          <w:tcPr>
            <w:tcW w:w="674" w:type="dxa"/>
          </w:tcPr>
          <w:p w:rsidR="00E2190C"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22.</w:t>
            </w:r>
          </w:p>
        </w:tc>
        <w:tc>
          <w:tcPr>
            <w:tcW w:w="3149" w:type="dxa"/>
          </w:tcPr>
          <w:p w:rsidR="00E2190C" w:rsidRPr="004C20C4" w:rsidRDefault="00E2190C" w:rsidP="007F7E49">
            <w:pPr>
              <w:jc w:val="both"/>
              <w:rPr>
                <w:rFonts w:ascii="Times New Roman" w:hAnsi="Times New Roman" w:cs="Times New Roman"/>
                <w:sz w:val="26"/>
                <w:szCs w:val="26"/>
              </w:rPr>
            </w:pPr>
            <w:r w:rsidRPr="004C20C4">
              <w:rPr>
                <w:rFonts w:ascii="Times New Roman" w:hAnsi="Times New Roman" w:cs="Times New Roman"/>
                <w:sz w:val="26"/>
                <w:szCs w:val="26"/>
              </w:rPr>
              <w:t>№ 1045541-6 «О внесении изменений в отдельные законодательные акты Российской Федерации в целях развития экологического образования»</w:t>
            </w:r>
          </w:p>
        </w:tc>
        <w:tc>
          <w:tcPr>
            <w:tcW w:w="5811" w:type="dxa"/>
          </w:tcPr>
          <w:p w:rsidR="00E2190C" w:rsidRPr="004C20C4" w:rsidRDefault="00E2190C" w:rsidP="00E2190C">
            <w:pPr>
              <w:jc w:val="both"/>
              <w:rPr>
                <w:rFonts w:ascii="Times New Roman" w:hAnsi="Times New Roman" w:cs="Times New Roman"/>
                <w:sz w:val="26"/>
                <w:szCs w:val="26"/>
              </w:rPr>
            </w:pPr>
            <w:r w:rsidRPr="004C20C4">
              <w:rPr>
                <w:rFonts w:ascii="Times New Roman" w:hAnsi="Times New Roman" w:cs="Times New Roman"/>
                <w:sz w:val="26"/>
                <w:szCs w:val="26"/>
              </w:rPr>
              <w:t>Законопроектом предлагается внести изменения в Федеральный закон «Об охране окружающей среды», в Федеральный закон «Об образовании в Российской Федерации», направленные на создание в Российской Федерации системы действительно всеобщего и комплексного экологического образования, формирование экологической культуры в обществе, воспитание бережного отношения к природе, рационального использования природных ресурсов, повышение эффективности государственной политики в области охраны окружающей среды</w:t>
            </w:r>
          </w:p>
        </w:tc>
        <w:tc>
          <w:tcPr>
            <w:tcW w:w="1843" w:type="dxa"/>
          </w:tcPr>
          <w:p w:rsidR="00E2190C" w:rsidRPr="004C20C4" w:rsidRDefault="00E2190C" w:rsidP="004164EB">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Депутат Государственной Думы О.А. Лебедев</w:t>
            </w:r>
          </w:p>
        </w:tc>
        <w:tc>
          <w:tcPr>
            <w:tcW w:w="1701" w:type="dxa"/>
          </w:tcPr>
          <w:p w:rsidR="00E2190C" w:rsidRPr="004C20C4" w:rsidRDefault="00E2190C" w:rsidP="006171BC">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E2190C" w:rsidRPr="004C20C4" w:rsidRDefault="00E2190C" w:rsidP="00EE3D50">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373528" w:rsidRPr="004C20C4" w:rsidTr="00FA62D5">
        <w:tc>
          <w:tcPr>
            <w:tcW w:w="14879" w:type="dxa"/>
            <w:gridSpan w:val="6"/>
          </w:tcPr>
          <w:p w:rsidR="004C20C4" w:rsidRDefault="004C20C4" w:rsidP="005853EF">
            <w:pPr>
              <w:jc w:val="center"/>
              <w:rPr>
                <w:rFonts w:ascii="Times New Roman" w:hAnsi="Times New Roman" w:cs="Times New Roman"/>
                <w:b/>
                <w:sz w:val="26"/>
                <w:szCs w:val="26"/>
              </w:rPr>
            </w:pPr>
          </w:p>
          <w:p w:rsidR="00373528" w:rsidRPr="004C20C4" w:rsidRDefault="00373528" w:rsidP="005853EF">
            <w:pPr>
              <w:jc w:val="center"/>
              <w:rPr>
                <w:rFonts w:ascii="Times New Roman" w:hAnsi="Times New Roman" w:cs="Times New Roman"/>
                <w:b/>
                <w:sz w:val="26"/>
                <w:szCs w:val="26"/>
              </w:rPr>
            </w:pPr>
            <w:r w:rsidRPr="004C20C4">
              <w:rPr>
                <w:rFonts w:ascii="Times New Roman" w:hAnsi="Times New Roman" w:cs="Times New Roman"/>
                <w:b/>
                <w:sz w:val="26"/>
                <w:szCs w:val="26"/>
              </w:rPr>
              <w:t>Комитет по здравоохранению и науке</w:t>
            </w:r>
          </w:p>
        </w:tc>
      </w:tr>
      <w:tr w:rsidR="00373528" w:rsidRPr="004C20C4" w:rsidTr="00A33A9C">
        <w:tc>
          <w:tcPr>
            <w:tcW w:w="674" w:type="dxa"/>
          </w:tcPr>
          <w:p w:rsidR="00373528" w:rsidRPr="004C20C4" w:rsidRDefault="00780687" w:rsidP="00D840EE">
            <w:pPr>
              <w:rPr>
                <w:rFonts w:ascii="Times New Roman" w:hAnsi="Times New Roman" w:cs="Times New Roman"/>
                <w:sz w:val="26"/>
                <w:szCs w:val="26"/>
              </w:rPr>
            </w:pPr>
            <w:r w:rsidRPr="004C20C4">
              <w:rPr>
                <w:rFonts w:ascii="Times New Roman" w:hAnsi="Times New Roman" w:cs="Times New Roman"/>
                <w:sz w:val="26"/>
                <w:szCs w:val="26"/>
              </w:rPr>
              <w:t>23.</w:t>
            </w:r>
          </w:p>
        </w:tc>
        <w:tc>
          <w:tcPr>
            <w:tcW w:w="3149" w:type="dxa"/>
          </w:tcPr>
          <w:p w:rsidR="00373528" w:rsidRPr="004C20C4" w:rsidRDefault="00076D70" w:rsidP="00A33A9C">
            <w:pPr>
              <w:jc w:val="both"/>
              <w:rPr>
                <w:rFonts w:ascii="Times New Roman" w:hAnsi="Times New Roman" w:cs="Times New Roman"/>
                <w:sz w:val="26"/>
                <w:szCs w:val="26"/>
              </w:rPr>
            </w:pPr>
            <w:r w:rsidRPr="004C20C4">
              <w:rPr>
                <w:rFonts w:ascii="Times New Roman" w:hAnsi="Times New Roman" w:cs="Times New Roman"/>
                <w:sz w:val="26"/>
                <w:szCs w:val="26"/>
              </w:rPr>
              <w:t xml:space="preserve">№ 1043236-6 «О внесении изменений в отдельные законодательные акты и об ограничении имитации </w:t>
            </w:r>
            <w:proofErr w:type="spellStart"/>
            <w:r w:rsidRPr="004C20C4">
              <w:rPr>
                <w:rFonts w:ascii="Times New Roman" w:hAnsi="Times New Roman" w:cs="Times New Roman"/>
                <w:sz w:val="26"/>
                <w:szCs w:val="26"/>
              </w:rPr>
              <w:t>табакокурения</w:t>
            </w:r>
            <w:proofErr w:type="spellEnd"/>
            <w:r w:rsidRPr="004C20C4">
              <w:rPr>
                <w:rFonts w:ascii="Times New Roman" w:hAnsi="Times New Roman" w:cs="Times New Roman"/>
                <w:sz w:val="26"/>
                <w:szCs w:val="26"/>
              </w:rPr>
              <w:t>»</w:t>
            </w:r>
          </w:p>
        </w:tc>
        <w:tc>
          <w:tcPr>
            <w:tcW w:w="5811" w:type="dxa"/>
          </w:tcPr>
          <w:p w:rsidR="00076D70" w:rsidRPr="004C20C4" w:rsidRDefault="00076D70" w:rsidP="00076D70">
            <w:pPr>
              <w:jc w:val="both"/>
              <w:rPr>
                <w:rFonts w:ascii="Times New Roman" w:hAnsi="Times New Roman" w:cs="Times New Roman"/>
                <w:sz w:val="26"/>
                <w:szCs w:val="26"/>
              </w:rPr>
            </w:pPr>
            <w:r w:rsidRPr="004C20C4">
              <w:rPr>
                <w:rFonts w:ascii="Times New Roman" w:hAnsi="Times New Roman" w:cs="Times New Roman"/>
                <w:sz w:val="26"/>
                <w:szCs w:val="26"/>
              </w:rPr>
              <w:t xml:space="preserve">Проект федерального закона разработан в целях пресечения косвенной рекламы </w:t>
            </w:r>
            <w:proofErr w:type="spellStart"/>
            <w:r w:rsidRPr="004C20C4">
              <w:rPr>
                <w:rFonts w:ascii="Times New Roman" w:hAnsi="Times New Roman" w:cs="Times New Roman"/>
                <w:sz w:val="26"/>
                <w:szCs w:val="26"/>
              </w:rPr>
              <w:t>табакокурения</w:t>
            </w:r>
            <w:proofErr w:type="spellEnd"/>
            <w:r w:rsidRPr="004C20C4">
              <w:rPr>
                <w:rFonts w:ascii="Times New Roman" w:hAnsi="Times New Roman" w:cs="Times New Roman"/>
                <w:sz w:val="26"/>
                <w:szCs w:val="26"/>
              </w:rPr>
              <w:t>, а также охраны здоровья граждан от окружающего пара (пар электронной сигареты), содержащего никотин и (или) другие вещества, имеющие потенциал риска для здоровья. Законопроект направлен как на снижение привлекательности курения с помощью аналогичных процессов, таких как вдыхание не табачного дыма, пара или аэрозоли, так и на снижение возможного вреда от компонентов пара или аэрозоли, который (которая) является продуктом потребления данного предмета.</w:t>
            </w:r>
          </w:p>
          <w:p w:rsidR="00076D70" w:rsidRPr="004C20C4" w:rsidRDefault="00076D70" w:rsidP="00076D70">
            <w:pPr>
              <w:jc w:val="both"/>
              <w:rPr>
                <w:rFonts w:ascii="Times New Roman" w:hAnsi="Times New Roman" w:cs="Times New Roman"/>
                <w:sz w:val="26"/>
                <w:szCs w:val="26"/>
              </w:rPr>
            </w:pPr>
            <w:r w:rsidRPr="004C20C4">
              <w:rPr>
                <w:rFonts w:ascii="Times New Roman" w:hAnsi="Times New Roman" w:cs="Times New Roman"/>
                <w:sz w:val="26"/>
                <w:szCs w:val="26"/>
              </w:rPr>
              <w:t>Согласно формулировке ВОЗ, электронные сигареты, электронные испарители, электронные паро</w:t>
            </w:r>
            <w:r w:rsidRPr="004C20C4">
              <w:rPr>
                <w:rFonts w:ascii="Times New Roman" w:hAnsi="Times New Roman" w:cs="Times New Roman"/>
                <w:sz w:val="26"/>
                <w:szCs w:val="26"/>
              </w:rPr>
              <w:lastRenderedPageBreak/>
              <w:t xml:space="preserve">генераторы и другая аналогичная продукция подпадают под аббревиатуру ЭСДН/ЭСДПН, при этом ЭСДН – это Электронные системы доставки никотина (ЭСДН), наиболее распространенным прототипом которых являются электронные сигареты, а ЭСДПН – Электронные системы доставки продуктов, не являющихся никотином. В рамках разъяснения законопроекта указано, что «имитация </w:t>
            </w:r>
            <w:proofErr w:type="spellStart"/>
            <w:r w:rsidRPr="004C20C4">
              <w:rPr>
                <w:rFonts w:ascii="Times New Roman" w:hAnsi="Times New Roman" w:cs="Times New Roman"/>
                <w:sz w:val="26"/>
                <w:szCs w:val="26"/>
              </w:rPr>
              <w:t>табакокурения</w:t>
            </w:r>
            <w:proofErr w:type="spellEnd"/>
            <w:r w:rsidRPr="004C20C4">
              <w:rPr>
                <w:rFonts w:ascii="Times New Roman" w:hAnsi="Times New Roman" w:cs="Times New Roman"/>
                <w:sz w:val="26"/>
                <w:szCs w:val="26"/>
              </w:rPr>
              <w:t xml:space="preserve"> – это процесс целенаправленного вдыхания и (или) выдыхания дыма, пара или аэрозоли с помощью любых устройств, включая, но не ограничиваясь ЭСДН/ЭСДПН.</w:t>
            </w:r>
          </w:p>
          <w:p w:rsidR="00373528" w:rsidRPr="004C20C4" w:rsidRDefault="00076D70" w:rsidP="00076D70">
            <w:pPr>
              <w:jc w:val="both"/>
              <w:rPr>
                <w:rFonts w:ascii="Times New Roman" w:hAnsi="Times New Roman" w:cs="Times New Roman"/>
                <w:sz w:val="26"/>
                <w:szCs w:val="26"/>
              </w:rPr>
            </w:pPr>
            <w:r w:rsidRPr="004C20C4">
              <w:rPr>
                <w:rFonts w:ascii="Times New Roman" w:hAnsi="Times New Roman" w:cs="Times New Roman"/>
                <w:sz w:val="26"/>
                <w:szCs w:val="26"/>
              </w:rPr>
              <w:t>Рекомендуется запретить продажу данной продукции несовершеннолетним, в силу того, что продукция имеет более высокий потенциал риска в отношении детей по сравнению со взрослыми, запретить потребление электронных сигарет на территории образовательных учреждений, учреждений здравоохранения, на транспорте и в других общественных местах в целях охраны здоровья граждан от пара, выпускаемого данной продукцией, полностью запретить рекламу, продвижение, спонсорство и другие формы продвижения данной продукции в целях защиты детей и подростков от приобщения к данной продукции, запретить демонстрацию и выкладку в торговых точках и иных местах продажи данной продукции в целях запрета косвенной рекламы данной продукции</w:t>
            </w:r>
          </w:p>
        </w:tc>
        <w:tc>
          <w:tcPr>
            <w:tcW w:w="1843" w:type="dxa"/>
          </w:tcPr>
          <w:p w:rsidR="00373528" w:rsidRPr="004C20C4" w:rsidRDefault="00076D70" w:rsidP="009B608F">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 Государственной Думы М.А. </w:t>
            </w:r>
            <w:proofErr w:type="spellStart"/>
            <w:r w:rsidRPr="004C20C4">
              <w:rPr>
                <w:rFonts w:ascii="Times New Roman" w:hAnsi="Times New Roman"/>
                <w:sz w:val="26"/>
                <w:szCs w:val="26"/>
                <w:lang w:eastAsia="ru-RU"/>
              </w:rPr>
              <w:t>Шингаркин</w:t>
            </w:r>
            <w:proofErr w:type="spellEnd"/>
          </w:p>
        </w:tc>
        <w:tc>
          <w:tcPr>
            <w:tcW w:w="1701" w:type="dxa"/>
          </w:tcPr>
          <w:p w:rsidR="00373528" w:rsidRPr="004C20C4" w:rsidRDefault="00373528" w:rsidP="00E53F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373528" w:rsidRPr="004C20C4" w:rsidRDefault="00373528" w:rsidP="005853EF">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076D70" w:rsidRPr="004C20C4" w:rsidTr="00A33A9C">
        <w:tc>
          <w:tcPr>
            <w:tcW w:w="674" w:type="dxa"/>
          </w:tcPr>
          <w:p w:rsidR="00076D70" w:rsidRPr="004C20C4" w:rsidRDefault="00CE4E68" w:rsidP="00D840EE">
            <w:pPr>
              <w:rPr>
                <w:rFonts w:ascii="Times New Roman" w:hAnsi="Times New Roman" w:cs="Times New Roman"/>
                <w:sz w:val="26"/>
                <w:szCs w:val="26"/>
              </w:rPr>
            </w:pPr>
            <w:r w:rsidRPr="004C20C4">
              <w:rPr>
                <w:rFonts w:ascii="Times New Roman" w:hAnsi="Times New Roman" w:cs="Times New Roman"/>
                <w:sz w:val="26"/>
                <w:szCs w:val="26"/>
              </w:rPr>
              <w:lastRenderedPageBreak/>
              <w:t>24.</w:t>
            </w:r>
          </w:p>
        </w:tc>
        <w:tc>
          <w:tcPr>
            <w:tcW w:w="3149" w:type="dxa"/>
          </w:tcPr>
          <w:p w:rsidR="00076D70" w:rsidRPr="004C20C4" w:rsidRDefault="00076D70" w:rsidP="00A33A9C">
            <w:pPr>
              <w:jc w:val="both"/>
              <w:rPr>
                <w:rFonts w:ascii="Times New Roman" w:hAnsi="Times New Roman" w:cs="Times New Roman"/>
                <w:sz w:val="26"/>
                <w:szCs w:val="26"/>
              </w:rPr>
            </w:pPr>
            <w:r w:rsidRPr="004C20C4">
              <w:rPr>
                <w:rFonts w:ascii="Times New Roman" w:hAnsi="Times New Roman" w:cs="Times New Roman"/>
                <w:sz w:val="26"/>
                <w:szCs w:val="26"/>
              </w:rPr>
              <w:t xml:space="preserve">№ 1043343-6 «О внесении изменений в статью 19 Федерального закона «Об охране здоровья граждан </w:t>
            </w:r>
            <w:r w:rsidRPr="004C20C4">
              <w:rPr>
                <w:rFonts w:ascii="Times New Roman" w:hAnsi="Times New Roman" w:cs="Times New Roman"/>
                <w:sz w:val="26"/>
                <w:szCs w:val="26"/>
              </w:rPr>
              <w:lastRenderedPageBreak/>
              <w:t>от воздействия окружающего табачного дыма и последствий потребления табака» (в части запрета розничной торговли табачными изделиями с 23.00 часов до 08.00 часов по местному времени)</w:t>
            </w:r>
          </w:p>
        </w:tc>
        <w:tc>
          <w:tcPr>
            <w:tcW w:w="5811" w:type="dxa"/>
          </w:tcPr>
          <w:p w:rsidR="00076D70" w:rsidRPr="004C20C4" w:rsidRDefault="00076D70" w:rsidP="00076D70">
            <w:pPr>
              <w:jc w:val="both"/>
              <w:rPr>
                <w:rFonts w:ascii="Times New Roman" w:hAnsi="Times New Roman" w:cs="Times New Roman"/>
                <w:sz w:val="26"/>
                <w:szCs w:val="26"/>
              </w:rPr>
            </w:pPr>
            <w:r w:rsidRPr="004C20C4">
              <w:rPr>
                <w:rFonts w:ascii="Times New Roman" w:hAnsi="Times New Roman" w:cs="Times New Roman"/>
                <w:sz w:val="26"/>
                <w:szCs w:val="26"/>
              </w:rPr>
              <w:lastRenderedPageBreak/>
              <w:t xml:space="preserve">По данным ВОЗ ежегодно от заболеваний, вызванных курением, умирает около пяти миллионов человек. В России один из наиболее высоких уровней распространения </w:t>
            </w:r>
            <w:proofErr w:type="spellStart"/>
            <w:r w:rsidRPr="004C20C4">
              <w:rPr>
                <w:rFonts w:ascii="Times New Roman" w:hAnsi="Times New Roman" w:cs="Times New Roman"/>
                <w:sz w:val="26"/>
                <w:szCs w:val="26"/>
              </w:rPr>
              <w:t>табакокурения</w:t>
            </w:r>
            <w:proofErr w:type="spellEnd"/>
            <w:r w:rsidRPr="004C20C4">
              <w:rPr>
                <w:rFonts w:ascii="Times New Roman" w:hAnsi="Times New Roman" w:cs="Times New Roman"/>
                <w:sz w:val="26"/>
                <w:szCs w:val="26"/>
              </w:rPr>
              <w:t xml:space="preserve"> – 33%. В Рос</w:t>
            </w:r>
            <w:r w:rsidRPr="004C20C4">
              <w:rPr>
                <w:rFonts w:ascii="Times New Roman" w:hAnsi="Times New Roman" w:cs="Times New Roman"/>
                <w:sz w:val="26"/>
                <w:szCs w:val="26"/>
              </w:rPr>
              <w:lastRenderedPageBreak/>
              <w:t>сии ежегодно гибнут более 300 000 человек от болезней, связанных с потреблением табака, при этом трое из четырех умирают в возрасте 35-69 лет. Проектом федерального закона предлагается дополнить статью 19 Федерального закона «Об охране здоровья граждан от воздействия окружающего табачного дыма и последствий потребления табака» частью 9, установив, что розничная торговля табачной продукцией не допускается с 23.00 часов до 08.00 часов по местному времени, за исключением розничной продажи табачной продукции, осуществляемой магазинами беспошлинной торговли.».</w:t>
            </w:r>
          </w:p>
          <w:p w:rsidR="00076D70" w:rsidRPr="004C20C4" w:rsidRDefault="00076D70" w:rsidP="00076D70">
            <w:pPr>
              <w:jc w:val="both"/>
              <w:rPr>
                <w:rFonts w:ascii="Times New Roman" w:hAnsi="Times New Roman" w:cs="Times New Roman"/>
                <w:sz w:val="26"/>
                <w:szCs w:val="26"/>
              </w:rPr>
            </w:pPr>
            <w:r w:rsidRPr="004C20C4">
              <w:rPr>
                <w:rFonts w:ascii="Times New Roman" w:hAnsi="Times New Roman" w:cs="Times New Roman"/>
                <w:sz w:val="26"/>
                <w:szCs w:val="26"/>
              </w:rPr>
              <w:t xml:space="preserve">Законопроект направлен на совершенствование </w:t>
            </w:r>
            <w:proofErr w:type="spellStart"/>
            <w:r w:rsidRPr="004C20C4">
              <w:rPr>
                <w:rFonts w:ascii="Times New Roman" w:hAnsi="Times New Roman" w:cs="Times New Roman"/>
                <w:sz w:val="26"/>
                <w:szCs w:val="26"/>
              </w:rPr>
              <w:t>правоприменения</w:t>
            </w:r>
            <w:proofErr w:type="spellEnd"/>
            <w:r w:rsidRPr="004C20C4">
              <w:rPr>
                <w:rFonts w:ascii="Times New Roman" w:hAnsi="Times New Roman" w:cs="Times New Roman"/>
                <w:sz w:val="26"/>
                <w:szCs w:val="26"/>
              </w:rPr>
              <w:t xml:space="preserve"> Федерального закона «Об охране здоровья граждан от воздействия окружающего табачного дыма и последствий потребления табака»» и формирование среды, которая будет подталкивать и мотивировать потребителей отказаться от табака, что положительно скажется на снижении количества заболеваний, связанных с его потреблением, снижении смертности и увеличению продолжительности жизни населения Российской Федерации</w:t>
            </w:r>
          </w:p>
        </w:tc>
        <w:tc>
          <w:tcPr>
            <w:tcW w:w="1843" w:type="dxa"/>
          </w:tcPr>
          <w:p w:rsidR="00076D70" w:rsidRPr="004C20C4" w:rsidRDefault="00076D70" w:rsidP="009B608F">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lastRenderedPageBreak/>
              <w:t>Депутат Государственной Думы Д.Ю. Носов</w:t>
            </w:r>
          </w:p>
        </w:tc>
        <w:tc>
          <w:tcPr>
            <w:tcW w:w="1701" w:type="dxa"/>
          </w:tcPr>
          <w:p w:rsidR="00076D70" w:rsidRPr="004C20C4" w:rsidRDefault="00076D70" w:rsidP="00E53F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076D70" w:rsidRPr="004C20C4" w:rsidRDefault="00076D70" w:rsidP="005853EF">
            <w:pPr>
              <w:jc w:val="center"/>
              <w:rPr>
                <w:rFonts w:ascii="Times New Roman" w:hAnsi="Times New Roman" w:cs="Times New Roman"/>
                <w:sz w:val="26"/>
                <w:szCs w:val="26"/>
              </w:rPr>
            </w:pPr>
            <w:r w:rsidRPr="004C20C4">
              <w:rPr>
                <w:rFonts w:ascii="Times New Roman" w:hAnsi="Times New Roman" w:cs="Times New Roman"/>
                <w:sz w:val="26"/>
                <w:szCs w:val="26"/>
              </w:rPr>
              <w:t>Не поддерживать</w:t>
            </w:r>
          </w:p>
        </w:tc>
      </w:tr>
      <w:tr w:rsidR="009216D8" w:rsidRPr="004C20C4" w:rsidTr="00B83168">
        <w:tc>
          <w:tcPr>
            <w:tcW w:w="14879" w:type="dxa"/>
            <w:gridSpan w:val="6"/>
          </w:tcPr>
          <w:p w:rsidR="004C20C4" w:rsidRDefault="004C20C4" w:rsidP="005853EF">
            <w:pPr>
              <w:jc w:val="center"/>
              <w:rPr>
                <w:rFonts w:ascii="Times New Roman" w:hAnsi="Times New Roman" w:cs="Times New Roman"/>
                <w:b/>
                <w:sz w:val="26"/>
                <w:szCs w:val="26"/>
              </w:rPr>
            </w:pPr>
          </w:p>
          <w:p w:rsidR="009216D8" w:rsidRPr="004C20C4" w:rsidRDefault="009216D8" w:rsidP="005853EF">
            <w:pPr>
              <w:jc w:val="center"/>
              <w:rPr>
                <w:rFonts w:ascii="Times New Roman" w:hAnsi="Times New Roman" w:cs="Times New Roman"/>
                <w:b/>
                <w:sz w:val="26"/>
                <w:szCs w:val="26"/>
              </w:rPr>
            </w:pPr>
            <w:bookmarkStart w:id="0" w:name="_GoBack"/>
            <w:bookmarkEnd w:id="0"/>
            <w:r w:rsidRPr="004C20C4">
              <w:rPr>
                <w:rFonts w:ascii="Times New Roman" w:hAnsi="Times New Roman" w:cs="Times New Roman"/>
                <w:b/>
                <w:sz w:val="26"/>
                <w:szCs w:val="26"/>
              </w:rPr>
              <w:t>Комитет по местному самоуправлению</w:t>
            </w:r>
          </w:p>
        </w:tc>
      </w:tr>
      <w:tr w:rsidR="00373528" w:rsidRPr="004C20C4" w:rsidTr="00A33A9C">
        <w:tc>
          <w:tcPr>
            <w:tcW w:w="674" w:type="dxa"/>
          </w:tcPr>
          <w:p w:rsidR="00373528" w:rsidRPr="004C20C4" w:rsidRDefault="00780687" w:rsidP="00CE4E68">
            <w:pPr>
              <w:rPr>
                <w:rFonts w:ascii="Times New Roman" w:hAnsi="Times New Roman" w:cs="Times New Roman"/>
                <w:sz w:val="26"/>
                <w:szCs w:val="26"/>
              </w:rPr>
            </w:pPr>
            <w:r w:rsidRPr="004C20C4">
              <w:rPr>
                <w:rFonts w:ascii="Times New Roman" w:hAnsi="Times New Roman" w:cs="Times New Roman"/>
                <w:sz w:val="26"/>
                <w:szCs w:val="26"/>
              </w:rPr>
              <w:t>2</w:t>
            </w:r>
            <w:r w:rsidR="00CE4E68" w:rsidRPr="004C20C4">
              <w:rPr>
                <w:rFonts w:ascii="Times New Roman" w:hAnsi="Times New Roman" w:cs="Times New Roman"/>
                <w:sz w:val="26"/>
                <w:szCs w:val="26"/>
              </w:rPr>
              <w:t>5</w:t>
            </w:r>
            <w:r w:rsidRPr="004C20C4">
              <w:rPr>
                <w:rFonts w:ascii="Times New Roman" w:hAnsi="Times New Roman" w:cs="Times New Roman"/>
                <w:sz w:val="26"/>
                <w:szCs w:val="26"/>
              </w:rPr>
              <w:t>.</w:t>
            </w:r>
          </w:p>
        </w:tc>
        <w:tc>
          <w:tcPr>
            <w:tcW w:w="3149" w:type="dxa"/>
          </w:tcPr>
          <w:p w:rsidR="00373528" w:rsidRPr="004C20C4" w:rsidRDefault="001B34A9" w:rsidP="00A33A9C">
            <w:pPr>
              <w:jc w:val="both"/>
              <w:rPr>
                <w:rFonts w:ascii="Times New Roman" w:hAnsi="Times New Roman" w:cs="Times New Roman"/>
                <w:sz w:val="26"/>
                <w:szCs w:val="26"/>
              </w:rPr>
            </w:pPr>
            <w:r w:rsidRPr="004C20C4">
              <w:rPr>
                <w:rFonts w:ascii="Times New Roman" w:hAnsi="Times New Roman" w:cs="Times New Roman"/>
                <w:sz w:val="26"/>
                <w:szCs w:val="26"/>
              </w:rPr>
              <w:t>№ 1044417-6 «О внесении изменения в статью 21 Федерального закона «Об общих принципах организации местного самоуправления в Российской Феде</w:t>
            </w:r>
            <w:r w:rsidRPr="004C20C4">
              <w:rPr>
                <w:rFonts w:ascii="Times New Roman" w:hAnsi="Times New Roman" w:cs="Times New Roman"/>
                <w:sz w:val="26"/>
                <w:szCs w:val="26"/>
              </w:rPr>
              <w:lastRenderedPageBreak/>
              <w:t>рации» (в части установления особенностей государственного контроля за осуществлением органами местного самоуправления отдельных государственных полномочий)</w:t>
            </w:r>
          </w:p>
        </w:tc>
        <w:tc>
          <w:tcPr>
            <w:tcW w:w="5811" w:type="dxa"/>
          </w:tcPr>
          <w:p w:rsidR="00373528" w:rsidRPr="004C20C4" w:rsidRDefault="001B34A9" w:rsidP="00076D70">
            <w:pPr>
              <w:jc w:val="both"/>
              <w:rPr>
                <w:rFonts w:ascii="Times New Roman" w:hAnsi="Times New Roman" w:cs="Times New Roman"/>
                <w:sz w:val="26"/>
                <w:szCs w:val="26"/>
              </w:rPr>
            </w:pPr>
            <w:r w:rsidRPr="004C20C4">
              <w:rPr>
                <w:rFonts w:ascii="Times New Roman" w:hAnsi="Times New Roman" w:cs="Times New Roman"/>
                <w:sz w:val="26"/>
                <w:szCs w:val="26"/>
              </w:rPr>
              <w:lastRenderedPageBreak/>
              <w:t>Проектом федерального закона предлагается устранить возможные противоречия между статьями 21 и 77 Федерального закона в части осуществления государственными органами контроля за осуществлением отдельных государственных полномочий, переданных органам местного самоуправления</w:t>
            </w:r>
          </w:p>
        </w:tc>
        <w:tc>
          <w:tcPr>
            <w:tcW w:w="1843" w:type="dxa"/>
          </w:tcPr>
          <w:p w:rsidR="00373528" w:rsidRPr="004C20C4" w:rsidRDefault="001B34A9" w:rsidP="009B608F">
            <w:pPr>
              <w:autoSpaceDE w:val="0"/>
              <w:autoSpaceDN w:val="0"/>
              <w:adjustRightInd w:val="0"/>
              <w:jc w:val="center"/>
              <w:rPr>
                <w:rFonts w:ascii="Times New Roman" w:hAnsi="Times New Roman"/>
                <w:sz w:val="26"/>
                <w:szCs w:val="26"/>
                <w:lang w:eastAsia="ru-RU"/>
              </w:rPr>
            </w:pPr>
            <w:r w:rsidRPr="004C20C4">
              <w:rPr>
                <w:rFonts w:ascii="Times New Roman" w:hAnsi="Times New Roman"/>
                <w:sz w:val="26"/>
                <w:szCs w:val="26"/>
                <w:lang w:eastAsia="ru-RU"/>
              </w:rPr>
              <w:t>Член Совета Федерации И.К. Чернышенко</w:t>
            </w:r>
          </w:p>
        </w:tc>
        <w:tc>
          <w:tcPr>
            <w:tcW w:w="1701" w:type="dxa"/>
          </w:tcPr>
          <w:p w:rsidR="00373528" w:rsidRPr="004C20C4" w:rsidRDefault="009216D8" w:rsidP="00E53FB2">
            <w:pPr>
              <w:jc w:val="center"/>
              <w:rPr>
                <w:rFonts w:ascii="Times New Roman" w:hAnsi="Times New Roman" w:cs="Times New Roman"/>
                <w:sz w:val="26"/>
                <w:szCs w:val="26"/>
              </w:rPr>
            </w:pPr>
            <w:r w:rsidRPr="004C20C4">
              <w:rPr>
                <w:rFonts w:ascii="Times New Roman" w:hAnsi="Times New Roman" w:cs="Times New Roman"/>
                <w:sz w:val="26"/>
                <w:szCs w:val="26"/>
              </w:rPr>
              <w:t>Заключений нет</w:t>
            </w:r>
          </w:p>
        </w:tc>
        <w:tc>
          <w:tcPr>
            <w:tcW w:w="1701" w:type="dxa"/>
          </w:tcPr>
          <w:p w:rsidR="00373528" w:rsidRPr="004C20C4" w:rsidRDefault="009216D8" w:rsidP="005853EF">
            <w:pPr>
              <w:jc w:val="center"/>
              <w:rPr>
                <w:rFonts w:ascii="Times New Roman" w:hAnsi="Times New Roman" w:cs="Times New Roman"/>
                <w:sz w:val="26"/>
                <w:szCs w:val="26"/>
              </w:rPr>
            </w:pPr>
            <w:r w:rsidRPr="004C20C4">
              <w:rPr>
                <w:rFonts w:ascii="Times New Roman" w:hAnsi="Times New Roman" w:cs="Times New Roman"/>
                <w:sz w:val="26"/>
                <w:szCs w:val="26"/>
              </w:rPr>
              <w:t>Поддержать</w:t>
            </w:r>
          </w:p>
        </w:tc>
      </w:tr>
    </w:tbl>
    <w:p w:rsidR="007D6443" w:rsidRPr="004C20C4" w:rsidRDefault="007D6443" w:rsidP="005135D1">
      <w:pPr>
        <w:rPr>
          <w:rFonts w:ascii="Times New Roman" w:hAnsi="Times New Roman" w:cs="Times New Roman"/>
          <w:sz w:val="26"/>
          <w:szCs w:val="26"/>
        </w:rPr>
      </w:pPr>
    </w:p>
    <w:sectPr w:rsidR="007D6443" w:rsidRPr="004C20C4"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70" w:rsidRDefault="00AA7370" w:rsidP="002926C8">
      <w:pPr>
        <w:spacing w:after="0" w:line="240" w:lineRule="auto"/>
      </w:pPr>
      <w:r>
        <w:separator/>
      </w:r>
    </w:p>
  </w:endnote>
  <w:endnote w:type="continuationSeparator" w:id="0">
    <w:p w:rsidR="00AA7370" w:rsidRDefault="00AA7370"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70" w:rsidRDefault="00AA7370" w:rsidP="002926C8">
      <w:pPr>
        <w:spacing w:after="0" w:line="240" w:lineRule="auto"/>
      </w:pPr>
      <w:r>
        <w:separator/>
      </w:r>
    </w:p>
  </w:footnote>
  <w:footnote w:type="continuationSeparator" w:id="0">
    <w:p w:rsidR="00AA7370" w:rsidRDefault="00AA7370"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753C29" w:rsidRDefault="00753C29">
        <w:pPr>
          <w:pStyle w:val="a7"/>
          <w:jc w:val="right"/>
        </w:pPr>
        <w:r>
          <w:fldChar w:fldCharType="begin"/>
        </w:r>
        <w:r>
          <w:instrText>PAGE   \* MERGEFORMAT</w:instrText>
        </w:r>
        <w:r>
          <w:fldChar w:fldCharType="separate"/>
        </w:r>
        <w:r w:rsidR="004C20C4">
          <w:rPr>
            <w:noProof/>
          </w:rPr>
          <w:t>17</w:t>
        </w:r>
        <w:r>
          <w:fldChar w:fldCharType="end"/>
        </w:r>
      </w:p>
    </w:sdtContent>
  </w:sdt>
  <w:p w:rsidR="00753C29" w:rsidRDefault="00753C2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498"/>
    <w:rsid w:val="00004B05"/>
    <w:rsid w:val="0001058F"/>
    <w:rsid w:val="000111FF"/>
    <w:rsid w:val="0001693A"/>
    <w:rsid w:val="00017444"/>
    <w:rsid w:val="00020576"/>
    <w:rsid w:val="000234E1"/>
    <w:rsid w:val="00025964"/>
    <w:rsid w:val="00025B59"/>
    <w:rsid w:val="000304F7"/>
    <w:rsid w:val="00032A2B"/>
    <w:rsid w:val="00034066"/>
    <w:rsid w:val="000376E5"/>
    <w:rsid w:val="00037E3E"/>
    <w:rsid w:val="00041E81"/>
    <w:rsid w:val="0004250D"/>
    <w:rsid w:val="00042541"/>
    <w:rsid w:val="00047DB2"/>
    <w:rsid w:val="000506CA"/>
    <w:rsid w:val="00050970"/>
    <w:rsid w:val="00054493"/>
    <w:rsid w:val="0005552E"/>
    <w:rsid w:val="00060E07"/>
    <w:rsid w:val="00063223"/>
    <w:rsid w:val="000677F5"/>
    <w:rsid w:val="00070A90"/>
    <w:rsid w:val="000710F7"/>
    <w:rsid w:val="00072C83"/>
    <w:rsid w:val="00076D70"/>
    <w:rsid w:val="0007743E"/>
    <w:rsid w:val="0008040A"/>
    <w:rsid w:val="000810FB"/>
    <w:rsid w:val="00082D18"/>
    <w:rsid w:val="00082F44"/>
    <w:rsid w:val="000850DB"/>
    <w:rsid w:val="000865BC"/>
    <w:rsid w:val="000866EA"/>
    <w:rsid w:val="00090C37"/>
    <w:rsid w:val="00091E0E"/>
    <w:rsid w:val="000945FD"/>
    <w:rsid w:val="0009623A"/>
    <w:rsid w:val="000A2D0A"/>
    <w:rsid w:val="000A5EDA"/>
    <w:rsid w:val="000A7120"/>
    <w:rsid w:val="000B0EE6"/>
    <w:rsid w:val="000B1792"/>
    <w:rsid w:val="000B3C91"/>
    <w:rsid w:val="000C09CE"/>
    <w:rsid w:val="000C212A"/>
    <w:rsid w:val="000D1190"/>
    <w:rsid w:val="000D156B"/>
    <w:rsid w:val="000D1BBB"/>
    <w:rsid w:val="000D2410"/>
    <w:rsid w:val="000D31F7"/>
    <w:rsid w:val="000D4CE8"/>
    <w:rsid w:val="000E0961"/>
    <w:rsid w:val="000E18EA"/>
    <w:rsid w:val="000E40DE"/>
    <w:rsid w:val="000E4249"/>
    <w:rsid w:val="000F1F46"/>
    <w:rsid w:val="000F2FE8"/>
    <w:rsid w:val="000F310B"/>
    <w:rsid w:val="000F3225"/>
    <w:rsid w:val="000F3A0A"/>
    <w:rsid w:val="000F3F61"/>
    <w:rsid w:val="000F562F"/>
    <w:rsid w:val="000F5C9D"/>
    <w:rsid w:val="000F6ECD"/>
    <w:rsid w:val="000F6FFA"/>
    <w:rsid w:val="00105490"/>
    <w:rsid w:val="0010677D"/>
    <w:rsid w:val="00107269"/>
    <w:rsid w:val="00107792"/>
    <w:rsid w:val="001133BC"/>
    <w:rsid w:val="00114A86"/>
    <w:rsid w:val="00115586"/>
    <w:rsid w:val="00115B48"/>
    <w:rsid w:val="00117824"/>
    <w:rsid w:val="001230C4"/>
    <w:rsid w:val="00123C65"/>
    <w:rsid w:val="00124C74"/>
    <w:rsid w:val="0012559E"/>
    <w:rsid w:val="001308BA"/>
    <w:rsid w:val="0013774F"/>
    <w:rsid w:val="00140BAF"/>
    <w:rsid w:val="00145D03"/>
    <w:rsid w:val="00145E09"/>
    <w:rsid w:val="001516C2"/>
    <w:rsid w:val="0015380E"/>
    <w:rsid w:val="001569B0"/>
    <w:rsid w:val="0016096D"/>
    <w:rsid w:val="00161700"/>
    <w:rsid w:val="00162DE0"/>
    <w:rsid w:val="00163777"/>
    <w:rsid w:val="001650BF"/>
    <w:rsid w:val="00165C70"/>
    <w:rsid w:val="00166EE3"/>
    <w:rsid w:val="0016775D"/>
    <w:rsid w:val="00167B54"/>
    <w:rsid w:val="00171D98"/>
    <w:rsid w:val="00180402"/>
    <w:rsid w:val="00182570"/>
    <w:rsid w:val="00182C64"/>
    <w:rsid w:val="0018696F"/>
    <w:rsid w:val="00187723"/>
    <w:rsid w:val="00194C80"/>
    <w:rsid w:val="00196371"/>
    <w:rsid w:val="00196E01"/>
    <w:rsid w:val="0019797F"/>
    <w:rsid w:val="001A0F6E"/>
    <w:rsid w:val="001A17B1"/>
    <w:rsid w:val="001A29BA"/>
    <w:rsid w:val="001A7470"/>
    <w:rsid w:val="001B06EE"/>
    <w:rsid w:val="001B0B67"/>
    <w:rsid w:val="001B34A9"/>
    <w:rsid w:val="001B4516"/>
    <w:rsid w:val="001B792E"/>
    <w:rsid w:val="001C0333"/>
    <w:rsid w:val="001C073D"/>
    <w:rsid w:val="001C4114"/>
    <w:rsid w:val="001D16AA"/>
    <w:rsid w:val="001D1EBA"/>
    <w:rsid w:val="001D2474"/>
    <w:rsid w:val="001D28CB"/>
    <w:rsid w:val="001D2F7C"/>
    <w:rsid w:val="001D471E"/>
    <w:rsid w:val="001D58BF"/>
    <w:rsid w:val="001D6038"/>
    <w:rsid w:val="001D63E7"/>
    <w:rsid w:val="001E127F"/>
    <w:rsid w:val="001E1468"/>
    <w:rsid w:val="001E1C40"/>
    <w:rsid w:val="001E2354"/>
    <w:rsid w:val="001E53B6"/>
    <w:rsid w:val="001F001E"/>
    <w:rsid w:val="001F08E6"/>
    <w:rsid w:val="001F387F"/>
    <w:rsid w:val="001F4000"/>
    <w:rsid w:val="001F4237"/>
    <w:rsid w:val="00200384"/>
    <w:rsid w:val="002024ED"/>
    <w:rsid w:val="00206728"/>
    <w:rsid w:val="00211D46"/>
    <w:rsid w:val="002150CB"/>
    <w:rsid w:val="00216FD4"/>
    <w:rsid w:val="00217D99"/>
    <w:rsid w:val="00221288"/>
    <w:rsid w:val="00221673"/>
    <w:rsid w:val="00232D27"/>
    <w:rsid w:val="00241747"/>
    <w:rsid w:val="00241DD8"/>
    <w:rsid w:val="00250084"/>
    <w:rsid w:val="002505BA"/>
    <w:rsid w:val="00255A42"/>
    <w:rsid w:val="002576A8"/>
    <w:rsid w:val="00261E95"/>
    <w:rsid w:val="002638E2"/>
    <w:rsid w:val="00265CDF"/>
    <w:rsid w:val="002662E5"/>
    <w:rsid w:val="002732CD"/>
    <w:rsid w:val="0028363F"/>
    <w:rsid w:val="00285998"/>
    <w:rsid w:val="0028639A"/>
    <w:rsid w:val="002909E9"/>
    <w:rsid w:val="00291808"/>
    <w:rsid w:val="002918B1"/>
    <w:rsid w:val="002926C8"/>
    <w:rsid w:val="002938D5"/>
    <w:rsid w:val="00296318"/>
    <w:rsid w:val="00297DF2"/>
    <w:rsid w:val="002A0373"/>
    <w:rsid w:val="002A4DD5"/>
    <w:rsid w:val="002A6645"/>
    <w:rsid w:val="002B0FE9"/>
    <w:rsid w:val="002B1390"/>
    <w:rsid w:val="002B3D4C"/>
    <w:rsid w:val="002B448E"/>
    <w:rsid w:val="002B552F"/>
    <w:rsid w:val="002B62FC"/>
    <w:rsid w:val="002C2CBA"/>
    <w:rsid w:val="002C6339"/>
    <w:rsid w:val="002D1ACE"/>
    <w:rsid w:val="002D415F"/>
    <w:rsid w:val="002D711C"/>
    <w:rsid w:val="002E054A"/>
    <w:rsid w:val="002E15B7"/>
    <w:rsid w:val="002F16D4"/>
    <w:rsid w:val="002F5ED5"/>
    <w:rsid w:val="00301472"/>
    <w:rsid w:val="00301CF6"/>
    <w:rsid w:val="0030234F"/>
    <w:rsid w:val="00302AA0"/>
    <w:rsid w:val="00310AA8"/>
    <w:rsid w:val="0031159D"/>
    <w:rsid w:val="0031215E"/>
    <w:rsid w:val="003132D2"/>
    <w:rsid w:val="0031689D"/>
    <w:rsid w:val="003178A4"/>
    <w:rsid w:val="00320E88"/>
    <w:rsid w:val="003214EF"/>
    <w:rsid w:val="00321CF0"/>
    <w:rsid w:val="003234D4"/>
    <w:rsid w:val="00323DD6"/>
    <w:rsid w:val="0032460C"/>
    <w:rsid w:val="00324BD5"/>
    <w:rsid w:val="0032615E"/>
    <w:rsid w:val="003271C0"/>
    <w:rsid w:val="00336173"/>
    <w:rsid w:val="00336F62"/>
    <w:rsid w:val="00337E17"/>
    <w:rsid w:val="0034184F"/>
    <w:rsid w:val="00341874"/>
    <w:rsid w:val="00343D45"/>
    <w:rsid w:val="00343FC9"/>
    <w:rsid w:val="003440A0"/>
    <w:rsid w:val="00345159"/>
    <w:rsid w:val="00346090"/>
    <w:rsid w:val="00352686"/>
    <w:rsid w:val="00353441"/>
    <w:rsid w:val="00354695"/>
    <w:rsid w:val="003549F2"/>
    <w:rsid w:val="00363A30"/>
    <w:rsid w:val="003651E4"/>
    <w:rsid w:val="00365449"/>
    <w:rsid w:val="00367051"/>
    <w:rsid w:val="00367DAB"/>
    <w:rsid w:val="003722E7"/>
    <w:rsid w:val="00373528"/>
    <w:rsid w:val="00376525"/>
    <w:rsid w:val="00376C8A"/>
    <w:rsid w:val="00377AF2"/>
    <w:rsid w:val="00380F47"/>
    <w:rsid w:val="00381990"/>
    <w:rsid w:val="00387BB0"/>
    <w:rsid w:val="003903C0"/>
    <w:rsid w:val="0039396A"/>
    <w:rsid w:val="00393C35"/>
    <w:rsid w:val="00395BA7"/>
    <w:rsid w:val="00397E51"/>
    <w:rsid w:val="003A0DC0"/>
    <w:rsid w:val="003A67A1"/>
    <w:rsid w:val="003B1346"/>
    <w:rsid w:val="003B46FC"/>
    <w:rsid w:val="003B5067"/>
    <w:rsid w:val="003B718D"/>
    <w:rsid w:val="003C0394"/>
    <w:rsid w:val="003C68CE"/>
    <w:rsid w:val="003C7DBD"/>
    <w:rsid w:val="003D18EA"/>
    <w:rsid w:val="003D775A"/>
    <w:rsid w:val="003D787A"/>
    <w:rsid w:val="003E19F0"/>
    <w:rsid w:val="003E23F4"/>
    <w:rsid w:val="003E349D"/>
    <w:rsid w:val="003E3589"/>
    <w:rsid w:val="003E6868"/>
    <w:rsid w:val="003F1A22"/>
    <w:rsid w:val="003F1DD1"/>
    <w:rsid w:val="003F4658"/>
    <w:rsid w:val="003F5C6E"/>
    <w:rsid w:val="003F6E2E"/>
    <w:rsid w:val="004000CB"/>
    <w:rsid w:val="004010A0"/>
    <w:rsid w:val="0040574F"/>
    <w:rsid w:val="00413807"/>
    <w:rsid w:val="004157B5"/>
    <w:rsid w:val="004164EB"/>
    <w:rsid w:val="00420BEE"/>
    <w:rsid w:val="00424A2F"/>
    <w:rsid w:val="00427B4B"/>
    <w:rsid w:val="004315A8"/>
    <w:rsid w:val="00432429"/>
    <w:rsid w:val="00432898"/>
    <w:rsid w:val="00435AA2"/>
    <w:rsid w:val="00436558"/>
    <w:rsid w:val="0044264D"/>
    <w:rsid w:val="004429E9"/>
    <w:rsid w:val="004438BC"/>
    <w:rsid w:val="004463CC"/>
    <w:rsid w:val="00447C80"/>
    <w:rsid w:val="0045133F"/>
    <w:rsid w:val="00451805"/>
    <w:rsid w:val="00451A61"/>
    <w:rsid w:val="00452A71"/>
    <w:rsid w:val="0045366C"/>
    <w:rsid w:val="00456A52"/>
    <w:rsid w:val="004572D3"/>
    <w:rsid w:val="004621CF"/>
    <w:rsid w:val="004650D4"/>
    <w:rsid w:val="004668C9"/>
    <w:rsid w:val="00466A9C"/>
    <w:rsid w:val="00467136"/>
    <w:rsid w:val="00472F2A"/>
    <w:rsid w:val="004818F0"/>
    <w:rsid w:val="00481933"/>
    <w:rsid w:val="00485732"/>
    <w:rsid w:val="00487D1D"/>
    <w:rsid w:val="0049225E"/>
    <w:rsid w:val="004927C1"/>
    <w:rsid w:val="00492F07"/>
    <w:rsid w:val="0049548A"/>
    <w:rsid w:val="00497B14"/>
    <w:rsid w:val="004A623F"/>
    <w:rsid w:val="004B3371"/>
    <w:rsid w:val="004B60AF"/>
    <w:rsid w:val="004C20C4"/>
    <w:rsid w:val="004C352A"/>
    <w:rsid w:val="004C6F37"/>
    <w:rsid w:val="004D100E"/>
    <w:rsid w:val="004D1050"/>
    <w:rsid w:val="004D1350"/>
    <w:rsid w:val="004D2FB6"/>
    <w:rsid w:val="004D473C"/>
    <w:rsid w:val="004D660C"/>
    <w:rsid w:val="004E0562"/>
    <w:rsid w:val="004E29CD"/>
    <w:rsid w:val="004E441A"/>
    <w:rsid w:val="004E5235"/>
    <w:rsid w:val="004E6427"/>
    <w:rsid w:val="004F0144"/>
    <w:rsid w:val="004F356C"/>
    <w:rsid w:val="004F6849"/>
    <w:rsid w:val="004F7E58"/>
    <w:rsid w:val="00501380"/>
    <w:rsid w:val="005055E5"/>
    <w:rsid w:val="00511868"/>
    <w:rsid w:val="00512385"/>
    <w:rsid w:val="00512B01"/>
    <w:rsid w:val="005135D1"/>
    <w:rsid w:val="00513E2B"/>
    <w:rsid w:val="005141AA"/>
    <w:rsid w:val="00517E4A"/>
    <w:rsid w:val="005207EE"/>
    <w:rsid w:val="005240E6"/>
    <w:rsid w:val="005262E3"/>
    <w:rsid w:val="0052789D"/>
    <w:rsid w:val="0053069B"/>
    <w:rsid w:val="005335A9"/>
    <w:rsid w:val="00533D0F"/>
    <w:rsid w:val="00540D63"/>
    <w:rsid w:val="00541840"/>
    <w:rsid w:val="00545033"/>
    <w:rsid w:val="0054553A"/>
    <w:rsid w:val="005466D6"/>
    <w:rsid w:val="00552978"/>
    <w:rsid w:val="00554662"/>
    <w:rsid w:val="0056650E"/>
    <w:rsid w:val="00567604"/>
    <w:rsid w:val="00572354"/>
    <w:rsid w:val="00572C26"/>
    <w:rsid w:val="00573514"/>
    <w:rsid w:val="0057469D"/>
    <w:rsid w:val="005805F4"/>
    <w:rsid w:val="0058105F"/>
    <w:rsid w:val="005853EF"/>
    <w:rsid w:val="00585A03"/>
    <w:rsid w:val="00587E12"/>
    <w:rsid w:val="00591509"/>
    <w:rsid w:val="00592896"/>
    <w:rsid w:val="00595013"/>
    <w:rsid w:val="005B250E"/>
    <w:rsid w:val="005B2C87"/>
    <w:rsid w:val="005B48FB"/>
    <w:rsid w:val="005B7CA2"/>
    <w:rsid w:val="005C070D"/>
    <w:rsid w:val="005D0821"/>
    <w:rsid w:val="005D3F04"/>
    <w:rsid w:val="005D5557"/>
    <w:rsid w:val="005D5736"/>
    <w:rsid w:val="005D6005"/>
    <w:rsid w:val="005E31B0"/>
    <w:rsid w:val="005E6177"/>
    <w:rsid w:val="005F12BC"/>
    <w:rsid w:val="005F1DB8"/>
    <w:rsid w:val="005F1F18"/>
    <w:rsid w:val="005F277A"/>
    <w:rsid w:val="005F68DA"/>
    <w:rsid w:val="00601857"/>
    <w:rsid w:val="0060315C"/>
    <w:rsid w:val="00603A48"/>
    <w:rsid w:val="00606F0B"/>
    <w:rsid w:val="00607342"/>
    <w:rsid w:val="0061376A"/>
    <w:rsid w:val="006171BC"/>
    <w:rsid w:val="00617C73"/>
    <w:rsid w:val="00617CE7"/>
    <w:rsid w:val="00617EEF"/>
    <w:rsid w:val="00617FB4"/>
    <w:rsid w:val="00622DB1"/>
    <w:rsid w:val="00624AEB"/>
    <w:rsid w:val="0062584B"/>
    <w:rsid w:val="00632E15"/>
    <w:rsid w:val="00636E05"/>
    <w:rsid w:val="006419B2"/>
    <w:rsid w:val="00641AD6"/>
    <w:rsid w:val="006428A7"/>
    <w:rsid w:val="00643530"/>
    <w:rsid w:val="00643CA3"/>
    <w:rsid w:val="00643CD5"/>
    <w:rsid w:val="0064531B"/>
    <w:rsid w:val="00645EF5"/>
    <w:rsid w:val="0066057F"/>
    <w:rsid w:val="0066183F"/>
    <w:rsid w:val="006637F6"/>
    <w:rsid w:val="006649A9"/>
    <w:rsid w:val="00665915"/>
    <w:rsid w:val="00665CC0"/>
    <w:rsid w:val="00667D56"/>
    <w:rsid w:val="00670B0D"/>
    <w:rsid w:val="00671682"/>
    <w:rsid w:val="00672144"/>
    <w:rsid w:val="006740FD"/>
    <w:rsid w:val="006764D4"/>
    <w:rsid w:val="00676D28"/>
    <w:rsid w:val="00691418"/>
    <w:rsid w:val="00692770"/>
    <w:rsid w:val="00692E9E"/>
    <w:rsid w:val="00693C25"/>
    <w:rsid w:val="0069418A"/>
    <w:rsid w:val="006A194C"/>
    <w:rsid w:val="006A49D7"/>
    <w:rsid w:val="006A4CAB"/>
    <w:rsid w:val="006B0072"/>
    <w:rsid w:val="006B6755"/>
    <w:rsid w:val="006B7DFA"/>
    <w:rsid w:val="006C441A"/>
    <w:rsid w:val="006C5864"/>
    <w:rsid w:val="006C599B"/>
    <w:rsid w:val="006C7775"/>
    <w:rsid w:val="006D097A"/>
    <w:rsid w:val="006D0CA4"/>
    <w:rsid w:val="006D1374"/>
    <w:rsid w:val="006E2220"/>
    <w:rsid w:val="006E63C1"/>
    <w:rsid w:val="006F1267"/>
    <w:rsid w:val="006F3F81"/>
    <w:rsid w:val="006F5D54"/>
    <w:rsid w:val="006F5D8E"/>
    <w:rsid w:val="006F7CAE"/>
    <w:rsid w:val="00701221"/>
    <w:rsid w:val="0070463D"/>
    <w:rsid w:val="00706A44"/>
    <w:rsid w:val="00707038"/>
    <w:rsid w:val="007076AE"/>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5BD9"/>
    <w:rsid w:val="00746AF9"/>
    <w:rsid w:val="0074730B"/>
    <w:rsid w:val="00747CE0"/>
    <w:rsid w:val="00750852"/>
    <w:rsid w:val="00750EC7"/>
    <w:rsid w:val="00752EA7"/>
    <w:rsid w:val="00753C29"/>
    <w:rsid w:val="00757031"/>
    <w:rsid w:val="0076083C"/>
    <w:rsid w:val="00762F5E"/>
    <w:rsid w:val="007642EF"/>
    <w:rsid w:val="007654E2"/>
    <w:rsid w:val="00766427"/>
    <w:rsid w:val="00767220"/>
    <w:rsid w:val="00767BF6"/>
    <w:rsid w:val="00770184"/>
    <w:rsid w:val="00772267"/>
    <w:rsid w:val="0077622F"/>
    <w:rsid w:val="00776481"/>
    <w:rsid w:val="0077744D"/>
    <w:rsid w:val="00780687"/>
    <w:rsid w:val="00781B79"/>
    <w:rsid w:val="00781CCC"/>
    <w:rsid w:val="00783DEE"/>
    <w:rsid w:val="00787169"/>
    <w:rsid w:val="0078732C"/>
    <w:rsid w:val="007934DA"/>
    <w:rsid w:val="00795E23"/>
    <w:rsid w:val="00797CF4"/>
    <w:rsid w:val="007A1B92"/>
    <w:rsid w:val="007A298C"/>
    <w:rsid w:val="007A353C"/>
    <w:rsid w:val="007A6C33"/>
    <w:rsid w:val="007A7533"/>
    <w:rsid w:val="007B3D67"/>
    <w:rsid w:val="007B54DB"/>
    <w:rsid w:val="007B7CEB"/>
    <w:rsid w:val="007C1CA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549"/>
    <w:rsid w:val="007F6B82"/>
    <w:rsid w:val="007F7E49"/>
    <w:rsid w:val="0080068E"/>
    <w:rsid w:val="00800819"/>
    <w:rsid w:val="00800D7A"/>
    <w:rsid w:val="00804146"/>
    <w:rsid w:val="0080569A"/>
    <w:rsid w:val="008060EC"/>
    <w:rsid w:val="008072DF"/>
    <w:rsid w:val="00807A00"/>
    <w:rsid w:val="00811A40"/>
    <w:rsid w:val="00813A06"/>
    <w:rsid w:val="00816F3F"/>
    <w:rsid w:val="0082161D"/>
    <w:rsid w:val="0082361B"/>
    <w:rsid w:val="0082374F"/>
    <w:rsid w:val="00823E06"/>
    <w:rsid w:val="008244F0"/>
    <w:rsid w:val="00824C83"/>
    <w:rsid w:val="00825F7D"/>
    <w:rsid w:val="00827003"/>
    <w:rsid w:val="00827599"/>
    <w:rsid w:val="00830937"/>
    <w:rsid w:val="00833B3F"/>
    <w:rsid w:val="00836E1C"/>
    <w:rsid w:val="00840465"/>
    <w:rsid w:val="008428FF"/>
    <w:rsid w:val="0084447D"/>
    <w:rsid w:val="00846385"/>
    <w:rsid w:val="008503B3"/>
    <w:rsid w:val="008505D0"/>
    <w:rsid w:val="00851A18"/>
    <w:rsid w:val="00852FEB"/>
    <w:rsid w:val="008531A5"/>
    <w:rsid w:val="00855CA3"/>
    <w:rsid w:val="00861A7B"/>
    <w:rsid w:val="008627CA"/>
    <w:rsid w:val="008649F7"/>
    <w:rsid w:val="00870406"/>
    <w:rsid w:val="00870BD6"/>
    <w:rsid w:val="0087178A"/>
    <w:rsid w:val="00874343"/>
    <w:rsid w:val="0087527A"/>
    <w:rsid w:val="0088393A"/>
    <w:rsid w:val="008976E5"/>
    <w:rsid w:val="008A0E8C"/>
    <w:rsid w:val="008A292C"/>
    <w:rsid w:val="008A2AA8"/>
    <w:rsid w:val="008A36A2"/>
    <w:rsid w:val="008A7C02"/>
    <w:rsid w:val="008B048E"/>
    <w:rsid w:val="008B360A"/>
    <w:rsid w:val="008C1276"/>
    <w:rsid w:val="008C3747"/>
    <w:rsid w:val="008C422B"/>
    <w:rsid w:val="008D17C6"/>
    <w:rsid w:val="008D1D71"/>
    <w:rsid w:val="008D2D7E"/>
    <w:rsid w:val="008D42C8"/>
    <w:rsid w:val="008D45E0"/>
    <w:rsid w:val="008D4F15"/>
    <w:rsid w:val="008D674B"/>
    <w:rsid w:val="008D7047"/>
    <w:rsid w:val="008E3A43"/>
    <w:rsid w:val="008F1317"/>
    <w:rsid w:val="008F13A5"/>
    <w:rsid w:val="008F4E33"/>
    <w:rsid w:val="008F58C2"/>
    <w:rsid w:val="008F74B2"/>
    <w:rsid w:val="009029E9"/>
    <w:rsid w:val="009051B9"/>
    <w:rsid w:val="009057C1"/>
    <w:rsid w:val="009102CC"/>
    <w:rsid w:val="00917F1F"/>
    <w:rsid w:val="009203C3"/>
    <w:rsid w:val="0092114A"/>
    <w:rsid w:val="009214FF"/>
    <w:rsid w:val="009216D8"/>
    <w:rsid w:val="00923739"/>
    <w:rsid w:val="009246AA"/>
    <w:rsid w:val="00927BF2"/>
    <w:rsid w:val="00934B94"/>
    <w:rsid w:val="009354F3"/>
    <w:rsid w:val="00937E23"/>
    <w:rsid w:val="00941439"/>
    <w:rsid w:val="009513E0"/>
    <w:rsid w:val="00951468"/>
    <w:rsid w:val="00951E19"/>
    <w:rsid w:val="00960F92"/>
    <w:rsid w:val="00961084"/>
    <w:rsid w:val="009617CC"/>
    <w:rsid w:val="00962316"/>
    <w:rsid w:val="00966958"/>
    <w:rsid w:val="009705D2"/>
    <w:rsid w:val="009716A8"/>
    <w:rsid w:val="009737C4"/>
    <w:rsid w:val="00974DF3"/>
    <w:rsid w:val="0097575A"/>
    <w:rsid w:val="00975B20"/>
    <w:rsid w:val="0098111E"/>
    <w:rsid w:val="0098592D"/>
    <w:rsid w:val="009879F6"/>
    <w:rsid w:val="00994006"/>
    <w:rsid w:val="009965A3"/>
    <w:rsid w:val="00997048"/>
    <w:rsid w:val="009A1054"/>
    <w:rsid w:val="009A2B24"/>
    <w:rsid w:val="009A3414"/>
    <w:rsid w:val="009A4231"/>
    <w:rsid w:val="009A498E"/>
    <w:rsid w:val="009A7BFA"/>
    <w:rsid w:val="009B1266"/>
    <w:rsid w:val="009B3265"/>
    <w:rsid w:val="009B4618"/>
    <w:rsid w:val="009B4FA0"/>
    <w:rsid w:val="009B608F"/>
    <w:rsid w:val="009C1C4E"/>
    <w:rsid w:val="009C237C"/>
    <w:rsid w:val="009C3FE0"/>
    <w:rsid w:val="009D1DC3"/>
    <w:rsid w:val="009D42BC"/>
    <w:rsid w:val="009D5408"/>
    <w:rsid w:val="009E19E7"/>
    <w:rsid w:val="009E2081"/>
    <w:rsid w:val="009E258D"/>
    <w:rsid w:val="009E2D56"/>
    <w:rsid w:val="009E608A"/>
    <w:rsid w:val="009E7049"/>
    <w:rsid w:val="009F1A14"/>
    <w:rsid w:val="009F1A85"/>
    <w:rsid w:val="009F7CE2"/>
    <w:rsid w:val="009F7E2E"/>
    <w:rsid w:val="00A009BB"/>
    <w:rsid w:val="00A05EF1"/>
    <w:rsid w:val="00A065A8"/>
    <w:rsid w:val="00A1068B"/>
    <w:rsid w:val="00A17DFE"/>
    <w:rsid w:val="00A20546"/>
    <w:rsid w:val="00A209DD"/>
    <w:rsid w:val="00A224AB"/>
    <w:rsid w:val="00A23D07"/>
    <w:rsid w:val="00A33A9C"/>
    <w:rsid w:val="00A344DE"/>
    <w:rsid w:val="00A41F23"/>
    <w:rsid w:val="00A42BAB"/>
    <w:rsid w:val="00A42E65"/>
    <w:rsid w:val="00A430C7"/>
    <w:rsid w:val="00A45E22"/>
    <w:rsid w:val="00A46A9F"/>
    <w:rsid w:val="00A46ECA"/>
    <w:rsid w:val="00A50DB8"/>
    <w:rsid w:val="00A53FE6"/>
    <w:rsid w:val="00A55F9E"/>
    <w:rsid w:val="00A578F5"/>
    <w:rsid w:val="00A62E51"/>
    <w:rsid w:val="00A66268"/>
    <w:rsid w:val="00A71F06"/>
    <w:rsid w:val="00A72B12"/>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A7370"/>
    <w:rsid w:val="00AC0F23"/>
    <w:rsid w:val="00AC166E"/>
    <w:rsid w:val="00AC1D02"/>
    <w:rsid w:val="00AC2329"/>
    <w:rsid w:val="00AC2BC1"/>
    <w:rsid w:val="00AC40A8"/>
    <w:rsid w:val="00AC436B"/>
    <w:rsid w:val="00AC49F3"/>
    <w:rsid w:val="00AD0EAF"/>
    <w:rsid w:val="00AD13D3"/>
    <w:rsid w:val="00AD1CDE"/>
    <w:rsid w:val="00AD217B"/>
    <w:rsid w:val="00AD2C12"/>
    <w:rsid w:val="00AD3079"/>
    <w:rsid w:val="00AD4468"/>
    <w:rsid w:val="00AD5313"/>
    <w:rsid w:val="00AD65FB"/>
    <w:rsid w:val="00AD7C39"/>
    <w:rsid w:val="00AE0A87"/>
    <w:rsid w:val="00AE3A8D"/>
    <w:rsid w:val="00AE598D"/>
    <w:rsid w:val="00AF1332"/>
    <w:rsid w:val="00AF16D8"/>
    <w:rsid w:val="00AF2012"/>
    <w:rsid w:val="00B00590"/>
    <w:rsid w:val="00B00784"/>
    <w:rsid w:val="00B007C1"/>
    <w:rsid w:val="00B0110D"/>
    <w:rsid w:val="00B011A0"/>
    <w:rsid w:val="00B03FBB"/>
    <w:rsid w:val="00B05EDE"/>
    <w:rsid w:val="00B14211"/>
    <w:rsid w:val="00B14E3D"/>
    <w:rsid w:val="00B15055"/>
    <w:rsid w:val="00B15763"/>
    <w:rsid w:val="00B21414"/>
    <w:rsid w:val="00B21881"/>
    <w:rsid w:val="00B22A23"/>
    <w:rsid w:val="00B22BDD"/>
    <w:rsid w:val="00B24F36"/>
    <w:rsid w:val="00B3245F"/>
    <w:rsid w:val="00B37D24"/>
    <w:rsid w:val="00B37E46"/>
    <w:rsid w:val="00B40DA8"/>
    <w:rsid w:val="00B42203"/>
    <w:rsid w:val="00B510F8"/>
    <w:rsid w:val="00B52355"/>
    <w:rsid w:val="00B5459B"/>
    <w:rsid w:val="00B5539D"/>
    <w:rsid w:val="00B5671A"/>
    <w:rsid w:val="00B56C38"/>
    <w:rsid w:val="00B57726"/>
    <w:rsid w:val="00B60F82"/>
    <w:rsid w:val="00B61349"/>
    <w:rsid w:val="00B62A47"/>
    <w:rsid w:val="00B64770"/>
    <w:rsid w:val="00B64C18"/>
    <w:rsid w:val="00B661A2"/>
    <w:rsid w:val="00B76C34"/>
    <w:rsid w:val="00B81DD0"/>
    <w:rsid w:val="00B8397E"/>
    <w:rsid w:val="00B9120F"/>
    <w:rsid w:val="00B92BA1"/>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2B66"/>
    <w:rsid w:val="00BC397E"/>
    <w:rsid w:val="00BC42F2"/>
    <w:rsid w:val="00BC6938"/>
    <w:rsid w:val="00BC7971"/>
    <w:rsid w:val="00BD2F5E"/>
    <w:rsid w:val="00BD5827"/>
    <w:rsid w:val="00BD7C57"/>
    <w:rsid w:val="00BE0D82"/>
    <w:rsid w:val="00BE1DBE"/>
    <w:rsid w:val="00BE2902"/>
    <w:rsid w:val="00BE2966"/>
    <w:rsid w:val="00BE43DB"/>
    <w:rsid w:val="00BE7155"/>
    <w:rsid w:val="00BE7BAD"/>
    <w:rsid w:val="00BF1EF9"/>
    <w:rsid w:val="00BF6131"/>
    <w:rsid w:val="00BF66CC"/>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311CD"/>
    <w:rsid w:val="00C32AD7"/>
    <w:rsid w:val="00C32ED2"/>
    <w:rsid w:val="00C34C3E"/>
    <w:rsid w:val="00C37500"/>
    <w:rsid w:val="00C377F1"/>
    <w:rsid w:val="00C429DF"/>
    <w:rsid w:val="00C457E9"/>
    <w:rsid w:val="00C45CBC"/>
    <w:rsid w:val="00C45F74"/>
    <w:rsid w:val="00C47E3D"/>
    <w:rsid w:val="00C507E1"/>
    <w:rsid w:val="00C62390"/>
    <w:rsid w:val="00C6321D"/>
    <w:rsid w:val="00C649DB"/>
    <w:rsid w:val="00C6578A"/>
    <w:rsid w:val="00C749DC"/>
    <w:rsid w:val="00C752FA"/>
    <w:rsid w:val="00C8189E"/>
    <w:rsid w:val="00C8737E"/>
    <w:rsid w:val="00C87B9B"/>
    <w:rsid w:val="00C92399"/>
    <w:rsid w:val="00C92DBB"/>
    <w:rsid w:val="00C966D0"/>
    <w:rsid w:val="00C96E80"/>
    <w:rsid w:val="00C971CA"/>
    <w:rsid w:val="00CA116B"/>
    <w:rsid w:val="00CA23B0"/>
    <w:rsid w:val="00CA559A"/>
    <w:rsid w:val="00CB4A57"/>
    <w:rsid w:val="00CB5C94"/>
    <w:rsid w:val="00CB62B7"/>
    <w:rsid w:val="00CC0E8B"/>
    <w:rsid w:val="00CC1761"/>
    <w:rsid w:val="00CC23BC"/>
    <w:rsid w:val="00CC5A64"/>
    <w:rsid w:val="00CC6E8F"/>
    <w:rsid w:val="00CD1C11"/>
    <w:rsid w:val="00CD7E40"/>
    <w:rsid w:val="00CE0E20"/>
    <w:rsid w:val="00CE2B22"/>
    <w:rsid w:val="00CE4E68"/>
    <w:rsid w:val="00CE5BBB"/>
    <w:rsid w:val="00CF0CDB"/>
    <w:rsid w:val="00CF1CB6"/>
    <w:rsid w:val="00CF6C3C"/>
    <w:rsid w:val="00D029D3"/>
    <w:rsid w:val="00D03009"/>
    <w:rsid w:val="00D03753"/>
    <w:rsid w:val="00D06507"/>
    <w:rsid w:val="00D06640"/>
    <w:rsid w:val="00D12DE7"/>
    <w:rsid w:val="00D14A18"/>
    <w:rsid w:val="00D17AC1"/>
    <w:rsid w:val="00D21F4B"/>
    <w:rsid w:val="00D23EE0"/>
    <w:rsid w:val="00D30513"/>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1E6D"/>
    <w:rsid w:val="00D55053"/>
    <w:rsid w:val="00D55F37"/>
    <w:rsid w:val="00D603BB"/>
    <w:rsid w:val="00D619DA"/>
    <w:rsid w:val="00D627F3"/>
    <w:rsid w:val="00D637AE"/>
    <w:rsid w:val="00D66CC3"/>
    <w:rsid w:val="00D70C06"/>
    <w:rsid w:val="00D713B2"/>
    <w:rsid w:val="00D726C8"/>
    <w:rsid w:val="00D76145"/>
    <w:rsid w:val="00D775C1"/>
    <w:rsid w:val="00D8044C"/>
    <w:rsid w:val="00D82755"/>
    <w:rsid w:val="00D8366E"/>
    <w:rsid w:val="00D840EE"/>
    <w:rsid w:val="00D90591"/>
    <w:rsid w:val="00D90871"/>
    <w:rsid w:val="00D9271D"/>
    <w:rsid w:val="00D93A83"/>
    <w:rsid w:val="00D9663C"/>
    <w:rsid w:val="00D971B6"/>
    <w:rsid w:val="00DA09CD"/>
    <w:rsid w:val="00DA57A4"/>
    <w:rsid w:val="00DA59BA"/>
    <w:rsid w:val="00DA733F"/>
    <w:rsid w:val="00DB02A1"/>
    <w:rsid w:val="00DB1D40"/>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7B99"/>
    <w:rsid w:val="00E01D03"/>
    <w:rsid w:val="00E02D17"/>
    <w:rsid w:val="00E02D4D"/>
    <w:rsid w:val="00E050A9"/>
    <w:rsid w:val="00E071BE"/>
    <w:rsid w:val="00E15F6F"/>
    <w:rsid w:val="00E16B3E"/>
    <w:rsid w:val="00E2190C"/>
    <w:rsid w:val="00E22046"/>
    <w:rsid w:val="00E22787"/>
    <w:rsid w:val="00E22790"/>
    <w:rsid w:val="00E22ACA"/>
    <w:rsid w:val="00E22B00"/>
    <w:rsid w:val="00E23BFA"/>
    <w:rsid w:val="00E24884"/>
    <w:rsid w:val="00E30659"/>
    <w:rsid w:val="00E34840"/>
    <w:rsid w:val="00E40C01"/>
    <w:rsid w:val="00E43E78"/>
    <w:rsid w:val="00E451C0"/>
    <w:rsid w:val="00E462FD"/>
    <w:rsid w:val="00E51D7E"/>
    <w:rsid w:val="00E53FB2"/>
    <w:rsid w:val="00E549D6"/>
    <w:rsid w:val="00E55434"/>
    <w:rsid w:val="00E55F96"/>
    <w:rsid w:val="00E571FE"/>
    <w:rsid w:val="00E57B72"/>
    <w:rsid w:val="00E6079C"/>
    <w:rsid w:val="00E6082F"/>
    <w:rsid w:val="00E60D82"/>
    <w:rsid w:val="00E61881"/>
    <w:rsid w:val="00E66E77"/>
    <w:rsid w:val="00E670B8"/>
    <w:rsid w:val="00E74B63"/>
    <w:rsid w:val="00E75D72"/>
    <w:rsid w:val="00E81EAF"/>
    <w:rsid w:val="00E85673"/>
    <w:rsid w:val="00E87D0B"/>
    <w:rsid w:val="00E95442"/>
    <w:rsid w:val="00E975C1"/>
    <w:rsid w:val="00EA1AE4"/>
    <w:rsid w:val="00EA1BC4"/>
    <w:rsid w:val="00EA6D1B"/>
    <w:rsid w:val="00EA7F07"/>
    <w:rsid w:val="00EB0520"/>
    <w:rsid w:val="00EB355C"/>
    <w:rsid w:val="00EB5295"/>
    <w:rsid w:val="00EB59E0"/>
    <w:rsid w:val="00EB7412"/>
    <w:rsid w:val="00EC670E"/>
    <w:rsid w:val="00ED045E"/>
    <w:rsid w:val="00ED40C8"/>
    <w:rsid w:val="00ED517F"/>
    <w:rsid w:val="00ED639B"/>
    <w:rsid w:val="00ED7308"/>
    <w:rsid w:val="00ED78C8"/>
    <w:rsid w:val="00EE0934"/>
    <w:rsid w:val="00EE0A44"/>
    <w:rsid w:val="00EE1DC9"/>
    <w:rsid w:val="00EE3922"/>
    <w:rsid w:val="00EE3D50"/>
    <w:rsid w:val="00EE3D7F"/>
    <w:rsid w:val="00EE7404"/>
    <w:rsid w:val="00EE7DBA"/>
    <w:rsid w:val="00EF02C1"/>
    <w:rsid w:val="00EF63C2"/>
    <w:rsid w:val="00EF6503"/>
    <w:rsid w:val="00F00364"/>
    <w:rsid w:val="00F02385"/>
    <w:rsid w:val="00F0253E"/>
    <w:rsid w:val="00F0298A"/>
    <w:rsid w:val="00F064CD"/>
    <w:rsid w:val="00F1164E"/>
    <w:rsid w:val="00F169F0"/>
    <w:rsid w:val="00F173BA"/>
    <w:rsid w:val="00F21C65"/>
    <w:rsid w:val="00F23B5F"/>
    <w:rsid w:val="00F269F1"/>
    <w:rsid w:val="00F26DEE"/>
    <w:rsid w:val="00F32EB3"/>
    <w:rsid w:val="00F35D30"/>
    <w:rsid w:val="00F40835"/>
    <w:rsid w:val="00F418AA"/>
    <w:rsid w:val="00F42EDE"/>
    <w:rsid w:val="00F4570D"/>
    <w:rsid w:val="00F46998"/>
    <w:rsid w:val="00F47A08"/>
    <w:rsid w:val="00F52452"/>
    <w:rsid w:val="00F55229"/>
    <w:rsid w:val="00F561EE"/>
    <w:rsid w:val="00F56B8E"/>
    <w:rsid w:val="00F56CBA"/>
    <w:rsid w:val="00F66351"/>
    <w:rsid w:val="00F66902"/>
    <w:rsid w:val="00F70BAE"/>
    <w:rsid w:val="00F764DF"/>
    <w:rsid w:val="00F82CDE"/>
    <w:rsid w:val="00F82E5E"/>
    <w:rsid w:val="00F83F02"/>
    <w:rsid w:val="00F93C0A"/>
    <w:rsid w:val="00FA0D14"/>
    <w:rsid w:val="00FB2443"/>
    <w:rsid w:val="00FB2926"/>
    <w:rsid w:val="00FB7325"/>
    <w:rsid w:val="00FB7975"/>
    <w:rsid w:val="00FC5563"/>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2C21-696E-4C6C-83BC-A5FB18E6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19</Pages>
  <Words>4666</Words>
  <Characters>26600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47</cp:revision>
  <cp:lastPrinted>2016-06-08T04:39:00Z</cp:lastPrinted>
  <dcterms:created xsi:type="dcterms:W3CDTF">2015-03-11T04:16:00Z</dcterms:created>
  <dcterms:modified xsi:type="dcterms:W3CDTF">2016-06-08T04:41:00Z</dcterms:modified>
</cp:coreProperties>
</file>