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DB1" w:rsidRPr="00FD3B0D" w:rsidRDefault="00FD3B0D" w:rsidP="00175596">
      <w:pPr>
        <w:jc w:val="right"/>
        <w:rPr>
          <w:szCs w:val="28"/>
        </w:rPr>
      </w:pPr>
      <w:r>
        <w:rPr>
          <w:szCs w:val="28"/>
        </w:rPr>
        <w:t>Проект</w:t>
      </w:r>
    </w:p>
    <w:p w:rsidR="00E323C6" w:rsidRPr="00FD3B0D" w:rsidRDefault="00E323C6" w:rsidP="00175596">
      <w:pPr>
        <w:jc w:val="right"/>
        <w:rPr>
          <w:szCs w:val="28"/>
        </w:rPr>
      </w:pPr>
    </w:p>
    <w:p w:rsidR="00E6244D" w:rsidRPr="00FD3B0D" w:rsidRDefault="00107C56">
      <w:pPr>
        <w:jc w:val="both"/>
        <w:rPr>
          <w:szCs w:val="28"/>
        </w:rPr>
      </w:pPr>
      <w:r w:rsidRPr="00FD3B0D">
        <w:rPr>
          <w:szCs w:val="28"/>
        </w:rPr>
        <w:t>____________________</w:t>
      </w:r>
      <w:r w:rsidR="00442801" w:rsidRPr="00FD3B0D">
        <w:rPr>
          <w:szCs w:val="28"/>
        </w:rPr>
        <w:t xml:space="preserve"> </w:t>
      </w:r>
      <w:r w:rsidR="00E6244D" w:rsidRPr="00FD3B0D">
        <w:rPr>
          <w:szCs w:val="28"/>
        </w:rPr>
        <w:t>№</w:t>
      </w:r>
      <w:r w:rsidR="00442801" w:rsidRPr="00FD3B0D">
        <w:rPr>
          <w:szCs w:val="28"/>
        </w:rPr>
        <w:t xml:space="preserve"> </w:t>
      </w:r>
      <w:r w:rsidRPr="00FD3B0D">
        <w:rPr>
          <w:szCs w:val="28"/>
        </w:rPr>
        <w:t>______</w:t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  <w:r w:rsidR="00F25ABF" w:rsidRPr="00FD3B0D">
        <w:rPr>
          <w:szCs w:val="28"/>
        </w:rPr>
        <w:tab/>
      </w:r>
    </w:p>
    <w:p w:rsidR="00E6244D" w:rsidRPr="00FD3B0D" w:rsidRDefault="00E6244D" w:rsidP="002057DF">
      <w:pPr>
        <w:ind w:firstLine="993"/>
        <w:jc w:val="both"/>
        <w:rPr>
          <w:szCs w:val="28"/>
        </w:rPr>
      </w:pPr>
      <w:r w:rsidRPr="00FD3B0D">
        <w:rPr>
          <w:szCs w:val="28"/>
        </w:rPr>
        <w:t>г. Барнаул</w:t>
      </w:r>
    </w:p>
    <w:p w:rsidR="00E6244D" w:rsidRPr="00FD3B0D" w:rsidRDefault="00E6244D">
      <w:pPr>
        <w:pStyle w:val="6"/>
        <w:rPr>
          <w:szCs w:val="28"/>
        </w:rPr>
      </w:pPr>
    </w:p>
    <w:p w:rsidR="00D55B70" w:rsidRPr="00FD3B0D" w:rsidRDefault="00D55B70" w:rsidP="00D55B70">
      <w:pPr>
        <w:ind w:right="5400"/>
        <w:jc w:val="both"/>
        <w:rPr>
          <w:spacing w:val="-8"/>
          <w:szCs w:val="28"/>
        </w:rPr>
      </w:pPr>
      <w:r w:rsidRPr="00FD3B0D">
        <w:rPr>
          <w:szCs w:val="28"/>
        </w:rPr>
        <w:t xml:space="preserve">Об отзывах Алтайского краевого Законодательного Собрания </w:t>
      </w:r>
      <w:r w:rsidR="008005BE" w:rsidRPr="00FD3B0D">
        <w:rPr>
          <w:szCs w:val="28"/>
        </w:rPr>
        <w:t>на</w:t>
      </w:r>
      <w:r w:rsidRPr="00FD3B0D">
        <w:rPr>
          <w:szCs w:val="28"/>
        </w:rPr>
        <w:t xml:space="preserve"> проект</w:t>
      </w:r>
      <w:r w:rsidR="008005BE" w:rsidRPr="00FD3B0D">
        <w:rPr>
          <w:szCs w:val="28"/>
        </w:rPr>
        <w:t>ы</w:t>
      </w:r>
      <w:r w:rsidRPr="00FD3B0D">
        <w:rPr>
          <w:szCs w:val="28"/>
        </w:rPr>
        <w:t xml:space="preserve"> федеральных</w:t>
      </w:r>
      <w:r w:rsidRPr="00FD3B0D">
        <w:rPr>
          <w:spacing w:val="-8"/>
          <w:szCs w:val="28"/>
        </w:rPr>
        <w:t xml:space="preserve"> законов</w:t>
      </w:r>
      <w:r w:rsidR="001A1982" w:rsidRPr="00FD3B0D">
        <w:rPr>
          <w:spacing w:val="-8"/>
          <w:szCs w:val="28"/>
        </w:rPr>
        <w:t>, поступивши</w:t>
      </w:r>
      <w:r w:rsidR="00E738B8" w:rsidRPr="00FD3B0D">
        <w:rPr>
          <w:spacing w:val="-8"/>
          <w:szCs w:val="28"/>
        </w:rPr>
        <w:t>е</w:t>
      </w:r>
      <w:r w:rsidR="001A1982" w:rsidRPr="00FD3B0D">
        <w:rPr>
          <w:spacing w:val="-8"/>
          <w:szCs w:val="28"/>
        </w:rPr>
        <w:t xml:space="preserve"> из Государственной Думы Федерального Собрания Российской Федерации</w:t>
      </w:r>
    </w:p>
    <w:p w:rsidR="00D55B70" w:rsidRPr="00FD3B0D" w:rsidRDefault="00D55B70" w:rsidP="00D55B70">
      <w:pPr>
        <w:ind w:firstLine="708"/>
        <w:jc w:val="both"/>
        <w:rPr>
          <w:szCs w:val="28"/>
        </w:rPr>
      </w:pPr>
    </w:p>
    <w:p w:rsidR="00D55B70" w:rsidRPr="00FD3B0D" w:rsidRDefault="00D55B70" w:rsidP="00D55B70">
      <w:pPr>
        <w:ind w:firstLine="708"/>
        <w:jc w:val="both"/>
        <w:rPr>
          <w:szCs w:val="28"/>
        </w:rPr>
      </w:pPr>
    </w:p>
    <w:p w:rsidR="00D01413" w:rsidRPr="00FD3B0D" w:rsidRDefault="002B66E1" w:rsidP="00D01413">
      <w:pPr>
        <w:ind w:firstLine="708"/>
        <w:jc w:val="both"/>
        <w:rPr>
          <w:szCs w:val="28"/>
        </w:rPr>
      </w:pPr>
      <w:r w:rsidRPr="00FD3B0D">
        <w:rPr>
          <w:szCs w:val="28"/>
        </w:rPr>
        <w:t>Рассмотрев проекты федеральных законов, поступивши</w:t>
      </w:r>
      <w:r w:rsidR="00E738B8" w:rsidRPr="00FD3B0D">
        <w:rPr>
          <w:szCs w:val="28"/>
        </w:rPr>
        <w:t>е</w:t>
      </w:r>
      <w:r w:rsidRPr="00FD3B0D">
        <w:rPr>
          <w:szCs w:val="28"/>
        </w:rPr>
        <w:t xml:space="preserve"> из </w:t>
      </w:r>
      <w:r w:rsidR="00810C49" w:rsidRPr="00FD3B0D">
        <w:rPr>
          <w:szCs w:val="28"/>
        </w:rPr>
        <w:t>Г</w:t>
      </w:r>
      <w:r w:rsidRPr="00FD3B0D">
        <w:rPr>
          <w:szCs w:val="28"/>
        </w:rPr>
        <w:t>осударственной Думы Федерального Собрания Российской Федерации, в</w:t>
      </w:r>
      <w:r w:rsidR="00D55B70" w:rsidRPr="00FD3B0D">
        <w:rPr>
          <w:szCs w:val="28"/>
        </w:rPr>
        <w:t xml:space="preserve">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40794C" w:rsidRPr="00FD3B0D">
        <w:rPr>
          <w:szCs w:val="28"/>
        </w:rPr>
        <w:t xml:space="preserve">, </w:t>
      </w:r>
      <w:r w:rsidR="0040794C" w:rsidRPr="00FD3B0D">
        <w:rPr>
          <w:color w:val="000000" w:themeColor="text1"/>
          <w:szCs w:val="28"/>
        </w:rPr>
        <w:t>статьей 73 Устава (Основного Закона) Алтайского края</w:t>
      </w:r>
      <w:r w:rsidR="00785192" w:rsidRPr="00FD3B0D">
        <w:rPr>
          <w:color w:val="000000" w:themeColor="text1"/>
          <w:szCs w:val="28"/>
        </w:rPr>
        <w:t>,</w:t>
      </w:r>
      <w:r w:rsidR="00D55B70" w:rsidRPr="00FD3B0D">
        <w:rPr>
          <w:szCs w:val="28"/>
        </w:rPr>
        <w:t xml:space="preserve"> Алтайское краевое Законодательное Собрание ПОСТАНОВЛЯЕТ:</w:t>
      </w:r>
    </w:p>
    <w:p w:rsidR="00D01413" w:rsidRPr="00FD3B0D" w:rsidRDefault="00D01413" w:rsidP="00D01413">
      <w:pPr>
        <w:ind w:firstLine="708"/>
        <w:jc w:val="both"/>
        <w:rPr>
          <w:szCs w:val="28"/>
        </w:rPr>
      </w:pPr>
    </w:p>
    <w:p w:rsidR="00D55B70" w:rsidRPr="00FD3B0D" w:rsidRDefault="00D01413" w:rsidP="00D01413">
      <w:pPr>
        <w:ind w:firstLine="708"/>
        <w:jc w:val="both"/>
        <w:rPr>
          <w:color w:val="000000"/>
          <w:spacing w:val="-2"/>
          <w:szCs w:val="28"/>
        </w:rPr>
      </w:pPr>
      <w:r w:rsidRPr="00FD3B0D">
        <w:rPr>
          <w:szCs w:val="28"/>
        </w:rPr>
        <w:t xml:space="preserve">1. </w:t>
      </w:r>
      <w:r w:rsidR="002B66E1" w:rsidRPr="00FD3B0D">
        <w:rPr>
          <w:color w:val="000000"/>
          <w:spacing w:val="-2"/>
          <w:szCs w:val="28"/>
        </w:rPr>
        <w:t xml:space="preserve">Считать целесообразным </w:t>
      </w:r>
      <w:r w:rsidR="0025258B" w:rsidRPr="00FD3B0D">
        <w:rPr>
          <w:color w:val="000000"/>
          <w:spacing w:val="-2"/>
          <w:szCs w:val="28"/>
        </w:rPr>
        <w:t xml:space="preserve">принятие </w:t>
      </w:r>
      <w:r w:rsidR="008205F7" w:rsidRPr="00FD3B0D">
        <w:rPr>
          <w:color w:val="000000"/>
          <w:spacing w:val="-2"/>
          <w:szCs w:val="28"/>
        </w:rPr>
        <w:t xml:space="preserve">следующих </w:t>
      </w:r>
      <w:r w:rsidR="002B66E1" w:rsidRPr="00FD3B0D">
        <w:rPr>
          <w:color w:val="000000"/>
          <w:spacing w:val="-2"/>
          <w:szCs w:val="28"/>
        </w:rPr>
        <w:t>проект</w:t>
      </w:r>
      <w:r w:rsidR="0025258B" w:rsidRPr="00FD3B0D">
        <w:rPr>
          <w:color w:val="000000"/>
          <w:spacing w:val="-2"/>
          <w:szCs w:val="28"/>
        </w:rPr>
        <w:t>ов</w:t>
      </w:r>
      <w:r w:rsidR="002B66E1" w:rsidRPr="00FD3B0D">
        <w:rPr>
          <w:color w:val="000000"/>
          <w:spacing w:val="-2"/>
          <w:szCs w:val="28"/>
        </w:rPr>
        <w:t xml:space="preserve"> </w:t>
      </w:r>
      <w:r w:rsidR="00D56D6D" w:rsidRPr="00FD3B0D">
        <w:rPr>
          <w:color w:val="000000"/>
          <w:spacing w:val="-2"/>
          <w:szCs w:val="28"/>
        </w:rPr>
        <w:t xml:space="preserve">федеральных </w:t>
      </w:r>
      <w:r w:rsidR="00D55B70" w:rsidRPr="00FD3B0D">
        <w:rPr>
          <w:color w:val="000000"/>
          <w:spacing w:val="-2"/>
          <w:szCs w:val="28"/>
        </w:rPr>
        <w:t>законов:</w:t>
      </w:r>
    </w:p>
    <w:p w:rsidR="00A12F34" w:rsidRDefault="00A12F34" w:rsidP="00A12F34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A12F34">
        <w:rPr>
          <w:spacing w:val="-2"/>
          <w:szCs w:val="28"/>
        </w:rPr>
        <w:t>№ 95603-7</w:t>
      </w:r>
      <w:r>
        <w:rPr>
          <w:spacing w:val="-2"/>
          <w:szCs w:val="28"/>
        </w:rPr>
        <w:t xml:space="preserve"> «</w:t>
      </w:r>
      <w:r w:rsidRPr="00A12F34">
        <w:rPr>
          <w:spacing w:val="-2"/>
          <w:szCs w:val="28"/>
        </w:rPr>
        <w:t>О внесении изменения в пункт 1 части 2 статьи 23.3 Кодекса Российской Федерации об административных правонарушениях (в части наделения заместителей начальников полиции (по охране общественного порядка) полномочиями по рассмотрению дел об административных правонарушениях)</w:t>
      </w:r>
      <w:r>
        <w:rPr>
          <w:spacing w:val="-2"/>
          <w:szCs w:val="28"/>
        </w:rPr>
        <w:t>»;</w:t>
      </w:r>
    </w:p>
    <w:p w:rsidR="00A12F34" w:rsidRDefault="00A12F34" w:rsidP="00A12F34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A12F34">
        <w:rPr>
          <w:spacing w:val="-2"/>
          <w:szCs w:val="28"/>
        </w:rPr>
        <w:t>№ 105115-7</w:t>
      </w:r>
      <w:r>
        <w:rPr>
          <w:spacing w:val="-2"/>
          <w:szCs w:val="28"/>
        </w:rPr>
        <w:t xml:space="preserve"> «</w:t>
      </w:r>
      <w:r w:rsidRPr="00A12F34">
        <w:rPr>
          <w:spacing w:val="-2"/>
          <w:szCs w:val="28"/>
        </w:rPr>
        <w:t xml:space="preserve">О внесении изменений в Федеральный закон от 31 мая 2002 года № 62-ФЗ </w:t>
      </w:r>
      <w:r>
        <w:rPr>
          <w:spacing w:val="-2"/>
          <w:szCs w:val="28"/>
        </w:rPr>
        <w:t>«</w:t>
      </w:r>
      <w:r w:rsidRPr="00A12F34">
        <w:rPr>
          <w:spacing w:val="-2"/>
          <w:szCs w:val="28"/>
        </w:rPr>
        <w:t>О гражданстве Российской Федерации</w:t>
      </w:r>
      <w:r>
        <w:rPr>
          <w:spacing w:val="-2"/>
          <w:szCs w:val="28"/>
        </w:rPr>
        <w:t>»</w:t>
      </w:r>
      <w:r w:rsidRPr="00A12F34">
        <w:rPr>
          <w:spacing w:val="-2"/>
          <w:szCs w:val="28"/>
        </w:rPr>
        <w:t xml:space="preserve"> в отношении приема в гражданство Российской Федерации ребенка, один из родителей либо усыновителей которого является гражданином Российской Федерации или приобретает гражданство Российской Федерации</w:t>
      </w:r>
      <w:r>
        <w:rPr>
          <w:spacing w:val="-2"/>
          <w:szCs w:val="28"/>
        </w:rPr>
        <w:t xml:space="preserve">» </w:t>
      </w:r>
      <w:r w:rsidRPr="00A12F34">
        <w:rPr>
          <w:spacing w:val="-2"/>
          <w:szCs w:val="28"/>
        </w:rPr>
        <w:t>(в целях установления для указанных несовершеннолетних иностранных граждан, проживающих за пределами Российской Федерации, максимально упрощенного порядка получения российского гражданства)</w:t>
      </w:r>
      <w:r>
        <w:rPr>
          <w:spacing w:val="-2"/>
          <w:szCs w:val="28"/>
        </w:rPr>
        <w:t>;</w:t>
      </w:r>
    </w:p>
    <w:p w:rsidR="00A12F34" w:rsidRDefault="00A12F34" w:rsidP="00A12F34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A12F34">
        <w:rPr>
          <w:spacing w:val="-2"/>
          <w:szCs w:val="28"/>
        </w:rPr>
        <w:t>№ 115337-7</w:t>
      </w:r>
      <w:r>
        <w:rPr>
          <w:spacing w:val="-2"/>
          <w:szCs w:val="28"/>
        </w:rPr>
        <w:t xml:space="preserve"> «</w:t>
      </w:r>
      <w:r w:rsidRPr="00A12F34">
        <w:rPr>
          <w:spacing w:val="-2"/>
          <w:szCs w:val="28"/>
        </w:rPr>
        <w:t>О внесении изменений в Кодекс Российской Федерации об административных правонарушениях</w:t>
      </w:r>
      <w:r>
        <w:rPr>
          <w:spacing w:val="-2"/>
          <w:szCs w:val="28"/>
        </w:rPr>
        <w:t xml:space="preserve">» </w:t>
      </w:r>
      <w:r w:rsidRPr="00A12F34">
        <w:rPr>
          <w:spacing w:val="-2"/>
          <w:szCs w:val="28"/>
        </w:rPr>
        <w:t xml:space="preserve">(в части уточнения положений, регулирующих полномочия должностных лиц Государственной корпорации по атомной энергии </w:t>
      </w:r>
      <w:r>
        <w:rPr>
          <w:spacing w:val="-2"/>
          <w:szCs w:val="28"/>
        </w:rPr>
        <w:t>«</w:t>
      </w:r>
      <w:proofErr w:type="spellStart"/>
      <w:r w:rsidRPr="00A12F34">
        <w:rPr>
          <w:spacing w:val="-2"/>
          <w:szCs w:val="28"/>
        </w:rPr>
        <w:t>Росатом</w:t>
      </w:r>
      <w:proofErr w:type="spellEnd"/>
      <w:r>
        <w:rPr>
          <w:spacing w:val="-2"/>
          <w:szCs w:val="28"/>
        </w:rPr>
        <w:t>»</w:t>
      </w:r>
      <w:r w:rsidRPr="00A12F34">
        <w:rPr>
          <w:spacing w:val="-2"/>
          <w:szCs w:val="28"/>
        </w:rPr>
        <w:t>)</w:t>
      </w:r>
      <w:r>
        <w:rPr>
          <w:spacing w:val="-2"/>
          <w:szCs w:val="28"/>
        </w:rPr>
        <w:t>;</w:t>
      </w:r>
    </w:p>
    <w:p w:rsidR="00B97578" w:rsidRPr="00A12F34" w:rsidRDefault="00B97578" w:rsidP="00B97578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B97578">
        <w:rPr>
          <w:spacing w:val="-2"/>
          <w:szCs w:val="28"/>
        </w:rPr>
        <w:lastRenderedPageBreak/>
        <w:t>№ 115701-7</w:t>
      </w:r>
      <w:r>
        <w:rPr>
          <w:spacing w:val="-2"/>
          <w:szCs w:val="28"/>
        </w:rPr>
        <w:t xml:space="preserve"> «</w:t>
      </w:r>
      <w:r w:rsidRPr="00B97578">
        <w:rPr>
          <w:spacing w:val="-2"/>
          <w:szCs w:val="28"/>
        </w:rPr>
        <w:t xml:space="preserve">О внесении изменения в статью 2 Федерального закона </w:t>
      </w:r>
      <w:r>
        <w:rPr>
          <w:spacing w:val="-2"/>
          <w:szCs w:val="28"/>
        </w:rPr>
        <w:t>«</w:t>
      </w:r>
      <w:r w:rsidRPr="00B97578">
        <w:rPr>
          <w:spacing w:val="-2"/>
          <w:szCs w:val="28"/>
        </w:rPr>
        <w:t>О</w:t>
      </w:r>
      <w:r>
        <w:rPr>
          <w:spacing w:val="-2"/>
          <w:szCs w:val="28"/>
        </w:rPr>
        <w:t> </w:t>
      </w:r>
      <w:r w:rsidRPr="00B97578">
        <w:rPr>
          <w:spacing w:val="-2"/>
          <w:szCs w:val="28"/>
        </w:rPr>
        <w:t>контроле за соответствием расходов лиц, замещающих государственные должности, и иных лиц их доходам</w:t>
      </w:r>
      <w:r>
        <w:rPr>
          <w:spacing w:val="-2"/>
          <w:szCs w:val="28"/>
        </w:rPr>
        <w:t xml:space="preserve">» </w:t>
      </w:r>
      <w:r w:rsidRPr="00B97578">
        <w:rPr>
          <w:spacing w:val="-2"/>
          <w:szCs w:val="28"/>
        </w:rPr>
        <w:t>(в части уточнения значения понятия «нормативные правовые акты»)</w:t>
      </w:r>
      <w:r>
        <w:rPr>
          <w:spacing w:val="-2"/>
          <w:szCs w:val="28"/>
        </w:rPr>
        <w:t>;</w:t>
      </w:r>
    </w:p>
    <w:p w:rsidR="00683BBA" w:rsidRDefault="00683BBA" w:rsidP="00683BBA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683BBA">
        <w:rPr>
          <w:spacing w:val="-2"/>
          <w:szCs w:val="28"/>
        </w:rPr>
        <w:t>№ 107057-7</w:t>
      </w:r>
      <w:r>
        <w:rPr>
          <w:spacing w:val="-2"/>
          <w:szCs w:val="28"/>
        </w:rPr>
        <w:t xml:space="preserve"> «</w:t>
      </w:r>
      <w:r w:rsidRPr="00683BBA">
        <w:rPr>
          <w:spacing w:val="-2"/>
          <w:szCs w:val="28"/>
        </w:rPr>
        <w:t>О внесении изменений в Жилищный кодекс Российской Федерации</w:t>
      </w:r>
      <w:r>
        <w:rPr>
          <w:spacing w:val="-2"/>
          <w:szCs w:val="28"/>
        </w:rPr>
        <w:t xml:space="preserve">» </w:t>
      </w:r>
      <w:r w:rsidRPr="00683BBA">
        <w:rPr>
          <w:spacing w:val="-2"/>
          <w:szCs w:val="28"/>
        </w:rPr>
        <w:t>(в части совершенствования системы государственного учета жилищного фонда)</w:t>
      </w:r>
      <w:r>
        <w:rPr>
          <w:spacing w:val="-2"/>
          <w:szCs w:val="28"/>
        </w:rPr>
        <w:t>;</w:t>
      </w:r>
    </w:p>
    <w:p w:rsidR="00C76B1C" w:rsidRDefault="00C76B1C" w:rsidP="00C76B1C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C76B1C">
        <w:rPr>
          <w:spacing w:val="-2"/>
          <w:szCs w:val="28"/>
        </w:rPr>
        <w:t>№ 125582-7</w:t>
      </w:r>
      <w:r>
        <w:rPr>
          <w:spacing w:val="-2"/>
          <w:szCs w:val="28"/>
        </w:rPr>
        <w:t xml:space="preserve"> «</w:t>
      </w:r>
      <w:r w:rsidRPr="00C76B1C">
        <w:rPr>
          <w:spacing w:val="-2"/>
          <w:szCs w:val="28"/>
        </w:rPr>
        <w:t xml:space="preserve">О внесении изменений в статью 22 Федерального закона </w:t>
      </w:r>
      <w:r>
        <w:rPr>
          <w:spacing w:val="-2"/>
          <w:szCs w:val="28"/>
        </w:rPr>
        <w:t>«</w:t>
      </w:r>
      <w:r w:rsidRPr="00C76B1C">
        <w:rPr>
          <w:spacing w:val="-2"/>
          <w:szCs w:val="28"/>
        </w:rPr>
        <w:t>Об</w:t>
      </w:r>
      <w:r>
        <w:rPr>
          <w:spacing w:val="-2"/>
          <w:szCs w:val="28"/>
        </w:rPr>
        <w:t> </w:t>
      </w:r>
      <w:r w:rsidRPr="00C76B1C">
        <w:rPr>
          <w:spacing w:val="-2"/>
          <w:szCs w:val="28"/>
        </w:rPr>
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spacing w:val="-2"/>
          <w:szCs w:val="28"/>
        </w:rPr>
        <w:t xml:space="preserve">» </w:t>
      </w:r>
      <w:r w:rsidRPr="00C76B1C">
        <w:rPr>
          <w:spacing w:val="-2"/>
          <w:szCs w:val="28"/>
        </w:rPr>
        <w:t>(о присоединении стационарных торговых объектов к автомобильным дорогам)</w:t>
      </w:r>
      <w:r>
        <w:rPr>
          <w:spacing w:val="-2"/>
          <w:szCs w:val="28"/>
        </w:rPr>
        <w:t>;</w:t>
      </w:r>
    </w:p>
    <w:p w:rsidR="00C76B1C" w:rsidRDefault="00C76B1C" w:rsidP="00C76B1C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C76B1C">
        <w:rPr>
          <w:spacing w:val="-2"/>
          <w:szCs w:val="28"/>
        </w:rPr>
        <w:t>№ 125702-7</w:t>
      </w:r>
      <w:r>
        <w:rPr>
          <w:spacing w:val="-2"/>
          <w:szCs w:val="28"/>
        </w:rPr>
        <w:t xml:space="preserve"> «</w:t>
      </w:r>
      <w:r w:rsidRPr="00C76B1C">
        <w:rPr>
          <w:spacing w:val="-2"/>
          <w:szCs w:val="28"/>
        </w:rPr>
        <w:t>О внесении изменения в статью 26 Градостроительного кодекса Российской Федерации</w:t>
      </w:r>
      <w:r>
        <w:rPr>
          <w:spacing w:val="-2"/>
          <w:szCs w:val="28"/>
        </w:rPr>
        <w:t xml:space="preserve">» </w:t>
      </w:r>
      <w:r w:rsidRPr="00C76B1C">
        <w:rPr>
          <w:spacing w:val="-2"/>
          <w:szCs w:val="28"/>
        </w:rPr>
        <w:t>(о приведении в соответствие программ комплексного развития с генеральными планами)</w:t>
      </w:r>
      <w:r>
        <w:rPr>
          <w:spacing w:val="-2"/>
          <w:szCs w:val="28"/>
        </w:rPr>
        <w:t>;</w:t>
      </w:r>
    </w:p>
    <w:p w:rsidR="00683BBA" w:rsidRDefault="00683BBA" w:rsidP="00683BBA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683BBA">
        <w:rPr>
          <w:spacing w:val="-2"/>
          <w:szCs w:val="28"/>
        </w:rPr>
        <w:t>№ 126869-7</w:t>
      </w:r>
      <w:r>
        <w:rPr>
          <w:spacing w:val="-2"/>
          <w:szCs w:val="28"/>
        </w:rPr>
        <w:t xml:space="preserve"> «</w:t>
      </w:r>
      <w:r w:rsidRPr="00683BBA">
        <w:rPr>
          <w:spacing w:val="-2"/>
          <w:szCs w:val="28"/>
        </w:rPr>
        <w:t xml:space="preserve">О внесении изменений в Закон Российской Федерации </w:t>
      </w:r>
      <w:r>
        <w:rPr>
          <w:spacing w:val="-2"/>
          <w:szCs w:val="28"/>
        </w:rPr>
        <w:t>«</w:t>
      </w:r>
      <w:r w:rsidRPr="00683BBA">
        <w:rPr>
          <w:spacing w:val="-2"/>
          <w:szCs w:val="28"/>
        </w:rPr>
        <w:t>О защите прав потребителей</w:t>
      </w:r>
      <w:r>
        <w:rPr>
          <w:spacing w:val="-2"/>
          <w:szCs w:val="28"/>
        </w:rPr>
        <w:t xml:space="preserve">» </w:t>
      </w:r>
      <w:r w:rsidRPr="00683BBA">
        <w:rPr>
          <w:spacing w:val="-2"/>
          <w:szCs w:val="28"/>
        </w:rPr>
        <w:t>(в части усиления защиты прав потребителей, приобретающих товары (услуги) через Интернет)</w:t>
      </w:r>
      <w:r>
        <w:rPr>
          <w:spacing w:val="-2"/>
          <w:szCs w:val="28"/>
        </w:rPr>
        <w:t>;</w:t>
      </w:r>
    </w:p>
    <w:p w:rsidR="00F92424" w:rsidRDefault="00F92424" w:rsidP="00F92424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F92424">
        <w:rPr>
          <w:spacing w:val="-2"/>
          <w:szCs w:val="28"/>
        </w:rPr>
        <w:t>№ 129829-7</w:t>
      </w:r>
      <w:r>
        <w:rPr>
          <w:spacing w:val="-2"/>
          <w:szCs w:val="28"/>
        </w:rPr>
        <w:t xml:space="preserve"> «</w:t>
      </w:r>
      <w:r w:rsidRPr="00F92424">
        <w:rPr>
          <w:spacing w:val="-2"/>
          <w:szCs w:val="28"/>
        </w:rPr>
        <w:t xml:space="preserve">О внесении изменения в Федеральный закон </w:t>
      </w:r>
      <w:r>
        <w:rPr>
          <w:spacing w:val="-2"/>
          <w:szCs w:val="28"/>
        </w:rPr>
        <w:t>«</w:t>
      </w:r>
      <w:r w:rsidRPr="00F92424">
        <w:rPr>
          <w:spacing w:val="-2"/>
          <w:szCs w:val="28"/>
        </w:rPr>
        <w:t>О введении в действие Градостроительного кодекса Российской Федерации</w:t>
      </w:r>
      <w:r>
        <w:rPr>
          <w:spacing w:val="-2"/>
          <w:szCs w:val="28"/>
        </w:rPr>
        <w:t>»</w:t>
      </w:r>
      <w:r w:rsidRPr="00F92424">
        <w:rPr>
          <w:spacing w:val="-2"/>
          <w:szCs w:val="28"/>
        </w:rPr>
        <w:t xml:space="preserve"> в связи с особенностями осуществления градостроительной деятельности на территории свободного порта Владивосток</w:t>
      </w:r>
      <w:r>
        <w:rPr>
          <w:spacing w:val="-2"/>
          <w:szCs w:val="28"/>
        </w:rPr>
        <w:t>»;</w:t>
      </w:r>
    </w:p>
    <w:p w:rsidR="00F92424" w:rsidRPr="00683BBA" w:rsidRDefault="00F92424" w:rsidP="00F92424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F92424">
        <w:rPr>
          <w:spacing w:val="-2"/>
          <w:szCs w:val="28"/>
        </w:rPr>
        <w:t>№ 133118-7</w:t>
      </w:r>
      <w:r>
        <w:rPr>
          <w:spacing w:val="-2"/>
          <w:szCs w:val="28"/>
        </w:rPr>
        <w:t xml:space="preserve"> «</w:t>
      </w:r>
      <w:r w:rsidRPr="00F92424">
        <w:rPr>
          <w:spacing w:val="-2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>
        <w:rPr>
          <w:spacing w:val="-2"/>
          <w:szCs w:val="28"/>
        </w:rPr>
        <w:t xml:space="preserve">» </w:t>
      </w:r>
      <w:r w:rsidRPr="00F92424">
        <w:rPr>
          <w:spacing w:val="-2"/>
          <w:szCs w:val="28"/>
        </w:rPr>
        <w:t>(в целях расширения возможностей участия граждан в принятии решений в области градостроительной деятельности)</w:t>
      </w:r>
      <w:r>
        <w:rPr>
          <w:spacing w:val="-2"/>
          <w:szCs w:val="28"/>
        </w:rPr>
        <w:t>;</w:t>
      </w:r>
    </w:p>
    <w:p w:rsidR="007553EB" w:rsidRDefault="007553EB" w:rsidP="007553EB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7553EB">
        <w:rPr>
          <w:spacing w:val="-2"/>
          <w:szCs w:val="28"/>
        </w:rPr>
        <w:t>№ 82001-7</w:t>
      </w:r>
      <w:r>
        <w:rPr>
          <w:spacing w:val="-2"/>
          <w:szCs w:val="28"/>
        </w:rPr>
        <w:t xml:space="preserve"> «</w:t>
      </w:r>
      <w:r w:rsidRPr="007553EB">
        <w:rPr>
          <w:spacing w:val="-2"/>
          <w:szCs w:val="28"/>
        </w:rPr>
        <w:t xml:space="preserve">О внесении изменения в часть 5 статьи 47 Федерального закона </w:t>
      </w:r>
      <w:r>
        <w:rPr>
          <w:spacing w:val="-2"/>
          <w:szCs w:val="28"/>
        </w:rPr>
        <w:t>«</w:t>
      </w:r>
      <w:r w:rsidRPr="007553EB">
        <w:rPr>
          <w:spacing w:val="-2"/>
          <w:szCs w:val="28"/>
        </w:rPr>
        <w:t>Об образовании в Российской Федерации</w:t>
      </w:r>
      <w:r>
        <w:rPr>
          <w:spacing w:val="-2"/>
          <w:szCs w:val="28"/>
        </w:rPr>
        <w:t>»</w:t>
      </w:r>
      <w:r w:rsidRPr="007553EB">
        <w:rPr>
          <w:spacing w:val="-2"/>
          <w:szCs w:val="28"/>
        </w:rPr>
        <w:t xml:space="preserve"> в части права внеочередного приема детей педагогических работников в государственные и муниципальные </w:t>
      </w:r>
      <w:proofErr w:type="gramStart"/>
      <w:r w:rsidRPr="007553EB">
        <w:rPr>
          <w:spacing w:val="-2"/>
          <w:szCs w:val="28"/>
        </w:rPr>
        <w:t>образовательные</w:t>
      </w:r>
      <w:proofErr w:type="gramEnd"/>
      <w:r w:rsidRPr="007553EB">
        <w:rPr>
          <w:spacing w:val="-2"/>
          <w:szCs w:val="28"/>
        </w:rPr>
        <w:t xml:space="preserve"> организации для освоения образовательных программ дошкольного образования</w:t>
      </w:r>
      <w:r>
        <w:rPr>
          <w:spacing w:val="-2"/>
          <w:szCs w:val="28"/>
        </w:rPr>
        <w:t>»;</w:t>
      </w:r>
    </w:p>
    <w:p w:rsidR="007553EB" w:rsidRDefault="007553EB" w:rsidP="007553EB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7553EB">
        <w:rPr>
          <w:spacing w:val="-2"/>
          <w:szCs w:val="28"/>
        </w:rPr>
        <w:t>№ 105375-7</w:t>
      </w:r>
      <w:r>
        <w:rPr>
          <w:spacing w:val="-2"/>
          <w:szCs w:val="28"/>
        </w:rPr>
        <w:t xml:space="preserve"> «</w:t>
      </w:r>
      <w:r w:rsidRPr="007553EB">
        <w:rPr>
          <w:spacing w:val="-2"/>
          <w:szCs w:val="28"/>
        </w:rPr>
        <w:t>О внесении изменений в отдельные законодательные акты Российской Федерации</w:t>
      </w:r>
      <w:r>
        <w:rPr>
          <w:spacing w:val="-2"/>
          <w:szCs w:val="28"/>
        </w:rPr>
        <w:t xml:space="preserve">» </w:t>
      </w:r>
      <w:r w:rsidRPr="007553EB">
        <w:rPr>
          <w:spacing w:val="-2"/>
          <w:szCs w:val="28"/>
        </w:rPr>
        <w:t>(в части определения мер социальной поддержки для отдельных категорий граждан)</w:t>
      </w:r>
      <w:r>
        <w:rPr>
          <w:spacing w:val="-2"/>
          <w:szCs w:val="28"/>
        </w:rPr>
        <w:t>;</w:t>
      </w:r>
    </w:p>
    <w:p w:rsidR="008E1339" w:rsidRDefault="008E1339" w:rsidP="008E1339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8E1339">
        <w:rPr>
          <w:spacing w:val="-2"/>
          <w:szCs w:val="28"/>
        </w:rPr>
        <w:t>№ 115080-7</w:t>
      </w:r>
      <w:r>
        <w:rPr>
          <w:spacing w:val="-2"/>
          <w:szCs w:val="28"/>
        </w:rPr>
        <w:t xml:space="preserve"> «</w:t>
      </w:r>
      <w:r w:rsidRPr="008E1339">
        <w:rPr>
          <w:spacing w:val="-2"/>
          <w:szCs w:val="28"/>
        </w:rPr>
        <w:t xml:space="preserve">О внесении изменения в Федеральный закон </w:t>
      </w:r>
      <w:r>
        <w:rPr>
          <w:spacing w:val="-2"/>
          <w:szCs w:val="28"/>
        </w:rPr>
        <w:t>«</w:t>
      </w:r>
      <w:r w:rsidRPr="008E1339">
        <w:rPr>
          <w:spacing w:val="-2"/>
          <w:szCs w:val="28"/>
        </w:rPr>
        <w:t>О ветеранах</w:t>
      </w:r>
      <w:r>
        <w:rPr>
          <w:spacing w:val="-2"/>
          <w:szCs w:val="28"/>
        </w:rPr>
        <w:t xml:space="preserve">» </w:t>
      </w:r>
      <w:r w:rsidRPr="008E1339">
        <w:rPr>
          <w:spacing w:val="-2"/>
          <w:szCs w:val="28"/>
        </w:rPr>
        <w:t>(о</w:t>
      </w:r>
      <w:r>
        <w:rPr>
          <w:spacing w:val="-2"/>
          <w:szCs w:val="28"/>
        </w:rPr>
        <w:t> </w:t>
      </w:r>
      <w:r w:rsidRPr="008E1339">
        <w:rPr>
          <w:spacing w:val="-2"/>
          <w:szCs w:val="28"/>
        </w:rPr>
        <w:t>предоставлении права ветеранам боевых действий на первоочередное обеспечение их детей местами в государственных муниципальных общеобразовательных и дошкольных образовательных организациях)</w:t>
      </w:r>
      <w:r>
        <w:rPr>
          <w:spacing w:val="-2"/>
          <w:szCs w:val="28"/>
        </w:rPr>
        <w:t>;</w:t>
      </w:r>
    </w:p>
    <w:p w:rsidR="007553EB" w:rsidRDefault="007553EB" w:rsidP="007553EB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7553EB">
        <w:rPr>
          <w:spacing w:val="-2"/>
          <w:szCs w:val="28"/>
        </w:rPr>
        <w:t>№ 115547-7</w:t>
      </w:r>
      <w:r>
        <w:rPr>
          <w:spacing w:val="-2"/>
          <w:szCs w:val="28"/>
        </w:rPr>
        <w:t xml:space="preserve"> «</w:t>
      </w:r>
      <w:r w:rsidRPr="007553EB">
        <w:rPr>
          <w:spacing w:val="-2"/>
          <w:szCs w:val="28"/>
        </w:rPr>
        <w:t xml:space="preserve">О внесении изменений в статью 4 Закона Российской Федерации </w:t>
      </w:r>
      <w:r>
        <w:rPr>
          <w:spacing w:val="-2"/>
          <w:szCs w:val="28"/>
        </w:rPr>
        <w:t>«</w:t>
      </w:r>
      <w:r w:rsidRPr="007553EB">
        <w:rPr>
          <w:spacing w:val="-2"/>
          <w:szCs w:val="28"/>
        </w:rPr>
        <w:t>О социальной защите граждан, подвергшихся воздействию радиации вследствие катастрофы на Чернобыльской АЭС</w:t>
      </w:r>
      <w:r>
        <w:rPr>
          <w:spacing w:val="-2"/>
          <w:szCs w:val="28"/>
        </w:rPr>
        <w:t xml:space="preserve">» </w:t>
      </w:r>
      <w:r w:rsidRPr="007553EB">
        <w:rPr>
          <w:spacing w:val="-2"/>
          <w:szCs w:val="28"/>
        </w:rPr>
        <w:t>(в части предоставления права на меры социальной поддержки детям независимо от места рождения, чьи родители постоянно проживали и проживают в зонах радиоактивного загрязнения)</w:t>
      </w:r>
      <w:r>
        <w:rPr>
          <w:spacing w:val="-2"/>
          <w:szCs w:val="28"/>
        </w:rPr>
        <w:t>;</w:t>
      </w:r>
    </w:p>
    <w:p w:rsidR="007553EB" w:rsidRDefault="007553EB" w:rsidP="007553EB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7553EB">
        <w:rPr>
          <w:spacing w:val="-2"/>
          <w:szCs w:val="28"/>
        </w:rPr>
        <w:t>№ 118707-7</w:t>
      </w:r>
      <w:r>
        <w:rPr>
          <w:spacing w:val="-2"/>
          <w:szCs w:val="28"/>
        </w:rPr>
        <w:t xml:space="preserve"> «</w:t>
      </w:r>
      <w:r w:rsidRPr="007553EB">
        <w:rPr>
          <w:spacing w:val="-2"/>
          <w:szCs w:val="28"/>
        </w:rPr>
        <w:t xml:space="preserve">О внесении изменений в отдельные законодательные акты Российской Федерации в части установления дополнительных механизмов </w:t>
      </w:r>
      <w:r w:rsidRPr="007553EB">
        <w:rPr>
          <w:spacing w:val="-2"/>
          <w:szCs w:val="28"/>
        </w:rPr>
        <w:lastRenderedPageBreak/>
        <w:t>противодействия деятельности, направленной на побуждение детей к суицидальному поведению</w:t>
      </w:r>
      <w:r w:rsidR="002C7518">
        <w:rPr>
          <w:spacing w:val="-2"/>
          <w:szCs w:val="28"/>
        </w:rPr>
        <w:t>»;</w:t>
      </w:r>
    </w:p>
    <w:p w:rsidR="002C7518" w:rsidRDefault="002C7518" w:rsidP="002C7518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2C7518">
        <w:rPr>
          <w:spacing w:val="-2"/>
          <w:szCs w:val="28"/>
        </w:rPr>
        <w:t>№ 120360-7</w:t>
      </w:r>
      <w:r>
        <w:rPr>
          <w:spacing w:val="-2"/>
          <w:szCs w:val="28"/>
        </w:rPr>
        <w:t xml:space="preserve"> «</w:t>
      </w:r>
      <w:r w:rsidRPr="002C7518">
        <w:rPr>
          <w:spacing w:val="-2"/>
          <w:szCs w:val="28"/>
        </w:rPr>
        <w:t>О внесении изменений в отдельные законодательные акты Российской Федерации</w:t>
      </w:r>
      <w:r>
        <w:rPr>
          <w:spacing w:val="-2"/>
          <w:szCs w:val="28"/>
        </w:rPr>
        <w:t xml:space="preserve">» </w:t>
      </w:r>
      <w:r w:rsidRPr="002C7518">
        <w:rPr>
          <w:spacing w:val="-2"/>
          <w:szCs w:val="28"/>
        </w:rPr>
        <w:t>(в части приведения норм федеральных законов в соответствие со структурой федеральных органов исполнительной власти, изменившейся в связи с изданием Указа Президента Российской Федерации от 4 апреля 2016 года № 151 «О Федеральном архивном агентстве»)</w:t>
      </w:r>
      <w:r>
        <w:rPr>
          <w:spacing w:val="-2"/>
          <w:szCs w:val="28"/>
        </w:rPr>
        <w:t>;</w:t>
      </w:r>
    </w:p>
    <w:p w:rsidR="002C7518" w:rsidRDefault="002C7518" w:rsidP="002C7518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2C7518">
        <w:rPr>
          <w:spacing w:val="-2"/>
          <w:szCs w:val="28"/>
        </w:rPr>
        <w:t>№ 120495-7</w:t>
      </w:r>
      <w:r>
        <w:rPr>
          <w:spacing w:val="-2"/>
          <w:szCs w:val="28"/>
        </w:rPr>
        <w:t xml:space="preserve"> «</w:t>
      </w:r>
      <w:r w:rsidRPr="002C7518">
        <w:rPr>
          <w:spacing w:val="-2"/>
          <w:szCs w:val="28"/>
        </w:rPr>
        <w:t>О внесении изменений в статью 5 Трудового кодекса Российской Федерации в части уточнения порядка внесения изменений в Трудовой кодекс Российской Федерации</w:t>
      </w:r>
      <w:r>
        <w:rPr>
          <w:spacing w:val="-2"/>
          <w:szCs w:val="28"/>
        </w:rPr>
        <w:t>»;</w:t>
      </w:r>
    </w:p>
    <w:p w:rsidR="008E1339" w:rsidRDefault="008E1339" w:rsidP="008E1339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8E1339">
        <w:rPr>
          <w:spacing w:val="-2"/>
          <w:szCs w:val="28"/>
        </w:rPr>
        <w:t>№ 120664-7</w:t>
      </w:r>
      <w:r>
        <w:rPr>
          <w:spacing w:val="-2"/>
          <w:szCs w:val="28"/>
        </w:rPr>
        <w:t xml:space="preserve"> «</w:t>
      </w:r>
      <w:r w:rsidRPr="008E1339">
        <w:rPr>
          <w:spacing w:val="-2"/>
          <w:szCs w:val="28"/>
        </w:rPr>
        <w:t>О внесении изменения в статью 14</w:t>
      </w:r>
      <w:r>
        <w:rPr>
          <w:spacing w:val="-2"/>
          <w:szCs w:val="28"/>
        </w:rPr>
        <w:t>.</w:t>
      </w:r>
      <w:r w:rsidRPr="008E1339">
        <w:rPr>
          <w:spacing w:val="-2"/>
          <w:szCs w:val="28"/>
        </w:rPr>
        <w:t xml:space="preserve">1 Федерального закона </w:t>
      </w:r>
      <w:r>
        <w:rPr>
          <w:spacing w:val="-2"/>
          <w:szCs w:val="28"/>
        </w:rPr>
        <w:t>«</w:t>
      </w:r>
      <w:r w:rsidRPr="008E1339">
        <w:rPr>
          <w:spacing w:val="-2"/>
          <w:szCs w:val="28"/>
        </w:rPr>
        <w:t>Об</w:t>
      </w:r>
      <w:r>
        <w:rPr>
          <w:spacing w:val="-2"/>
          <w:szCs w:val="28"/>
        </w:rPr>
        <w:t> </w:t>
      </w:r>
      <w:r w:rsidRPr="008E1339">
        <w:rPr>
          <w:spacing w:val="-2"/>
          <w:szCs w:val="28"/>
        </w:rPr>
        <w:t>объектах культурного наследия (памятниках истории и культуры) народов Российской Федерации</w:t>
      </w:r>
      <w:r>
        <w:rPr>
          <w:spacing w:val="-2"/>
          <w:szCs w:val="28"/>
        </w:rPr>
        <w:t xml:space="preserve">» </w:t>
      </w:r>
      <w:r w:rsidRPr="008E1339">
        <w:rPr>
          <w:spacing w:val="-2"/>
          <w:szCs w:val="28"/>
        </w:rPr>
        <w:t>(о праве органов местного самоуправления по установлению льготной арендной платы для объектов культурного наследия, находящихся в неудовлетворительном состоянии, относящихся к муниципальной собственности)</w:t>
      </w:r>
      <w:r>
        <w:rPr>
          <w:spacing w:val="-2"/>
          <w:szCs w:val="28"/>
        </w:rPr>
        <w:t>;</w:t>
      </w:r>
    </w:p>
    <w:p w:rsidR="002C7518" w:rsidRDefault="002C7518" w:rsidP="002C7518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2C7518">
        <w:rPr>
          <w:spacing w:val="-2"/>
          <w:szCs w:val="28"/>
        </w:rPr>
        <w:t>№ 125695-7</w:t>
      </w:r>
      <w:r>
        <w:rPr>
          <w:spacing w:val="-2"/>
          <w:szCs w:val="28"/>
        </w:rPr>
        <w:t xml:space="preserve"> «</w:t>
      </w:r>
      <w:r w:rsidRPr="002C7518">
        <w:rPr>
          <w:spacing w:val="-2"/>
          <w:szCs w:val="28"/>
        </w:rPr>
        <w:t xml:space="preserve">О внесении изменения в статью 11 Федерального закона </w:t>
      </w:r>
      <w:r>
        <w:rPr>
          <w:spacing w:val="-2"/>
          <w:szCs w:val="28"/>
        </w:rPr>
        <w:t>«</w:t>
      </w:r>
      <w:r w:rsidRPr="002C7518">
        <w:rPr>
          <w:spacing w:val="-2"/>
          <w:szCs w:val="28"/>
        </w:rPr>
        <w:t>О</w:t>
      </w:r>
      <w:r>
        <w:rPr>
          <w:spacing w:val="-2"/>
          <w:szCs w:val="28"/>
        </w:rPr>
        <w:t> </w:t>
      </w:r>
      <w:r w:rsidRPr="002C7518">
        <w:rPr>
          <w:spacing w:val="-2"/>
          <w:szCs w:val="28"/>
        </w:rPr>
        <w:t>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</w:t>
      </w:r>
      <w:r>
        <w:rPr>
          <w:spacing w:val="-2"/>
          <w:szCs w:val="28"/>
        </w:rPr>
        <w:t xml:space="preserve">» </w:t>
      </w:r>
      <w:r w:rsidRPr="002C7518">
        <w:rPr>
          <w:spacing w:val="-2"/>
          <w:szCs w:val="28"/>
        </w:rPr>
        <w:t>(в части уточнения порядка предоставления социальных льгот)</w:t>
      </w:r>
      <w:r>
        <w:rPr>
          <w:spacing w:val="-2"/>
          <w:szCs w:val="28"/>
        </w:rPr>
        <w:t>;</w:t>
      </w:r>
    </w:p>
    <w:p w:rsidR="008E1339" w:rsidRDefault="008E1339" w:rsidP="008E1339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8E1339">
        <w:rPr>
          <w:spacing w:val="-2"/>
          <w:szCs w:val="28"/>
        </w:rPr>
        <w:t>№ 129812-7</w:t>
      </w:r>
      <w:r>
        <w:rPr>
          <w:spacing w:val="-2"/>
          <w:szCs w:val="28"/>
        </w:rPr>
        <w:t xml:space="preserve"> «</w:t>
      </w:r>
      <w:r w:rsidRPr="008E1339">
        <w:rPr>
          <w:spacing w:val="-2"/>
          <w:szCs w:val="28"/>
        </w:rPr>
        <w:t xml:space="preserve">О внесении изменений в Закон Российской Федерации </w:t>
      </w:r>
      <w:r w:rsidR="00CC387F">
        <w:rPr>
          <w:spacing w:val="-2"/>
          <w:szCs w:val="28"/>
        </w:rPr>
        <w:t>«</w:t>
      </w:r>
      <w:r w:rsidRPr="008E1339">
        <w:rPr>
          <w:spacing w:val="-2"/>
          <w:szCs w:val="28"/>
        </w:rPr>
        <w:t>О</w:t>
      </w:r>
      <w:r w:rsidR="00CC387F">
        <w:rPr>
          <w:spacing w:val="-2"/>
          <w:szCs w:val="28"/>
        </w:rPr>
        <w:t> </w:t>
      </w:r>
      <w:r w:rsidRPr="008E1339">
        <w:rPr>
          <w:spacing w:val="-2"/>
          <w:szCs w:val="28"/>
        </w:rPr>
        <w:t>занятости населения в Российской Федерации</w:t>
      </w:r>
      <w:r w:rsidR="00CC387F">
        <w:rPr>
          <w:spacing w:val="-2"/>
          <w:szCs w:val="28"/>
        </w:rPr>
        <w:t xml:space="preserve">» </w:t>
      </w:r>
      <w:r w:rsidRPr="008E1339">
        <w:rPr>
          <w:spacing w:val="-2"/>
          <w:szCs w:val="28"/>
        </w:rPr>
        <w:t>(в части уточнения условий начисления пособия по безработице лицам, уволенным с военной службы по призыву)</w:t>
      </w:r>
      <w:r w:rsidR="00CC387F">
        <w:rPr>
          <w:spacing w:val="-2"/>
          <w:szCs w:val="28"/>
        </w:rPr>
        <w:t>;</w:t>
      </w:r>
    </w:p>
    <w:p w:rsidR="00CC387F" w:rsidRDefault="00CC387F" w:rsidP="00CC387F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CC387F">
        <w:rPr>
          <w:spacing w:val="-2"/>
          <w:szCs w:val="28"/>
        </w:rPr>
        <w:t>№ 133733-7</w:t>
      </w:r>
      <w:r>
        <w:rPr>
          <w:spacing w:val="-2"/>
          <w:szCs w:val="28"/>
        </w:rPr>
        <w:t xml:space="preserve"> «</w:t>
      </w:r>
      <w:r w:rsidRPr="00CC387F">
        <w:rPr>
          <w:spacing w:val="-2"/>
          <w:szCs w:val="28"/>
        </w:rPr>
        <w:t xml:space="preserve">О внесении изменений в Федеральный закон </w:t>
      </w:r>
      <w:r>
        <w:rPr>
          <w:spacing w:val="-2"/>
          <w:szCs w:val="28"/>
        </w:rPr>
        <w:t>«</w:t>
      </w:r>
      <w:r w:rsidRPr="00CC387F">
        <w:rPr>
          <w:spacing w:val="-2"/>
          <w:szCs w:val="28"/>
        </w:rPr>
        <w:t>Об основных гарантиях прав ребенка в Российской Федерации</w:t>
      </w:r>
      <w:r>
        <w:rPr>
          <w:spacing w:val="-2"/>
          <w:szCs w:val="28"/>
        </w:rPr>
        <w:t xml:space="preserve">» </w:t>
      </w:r>
      <w:r w:rsidRPr="00CC387F">
        <w:rPr>
          <w:spacing w:val="-2"/>
          <w:szCs w:val="28"/>
        </w:rPr>
        <w:t>(в части создания мест для анонимного оставления ребенка)</w:t>
      </w:r>
      <w:r>
        <w:rPr>
          <w:spacing w:val="-2"/>
          <w:szCs w:val="28"/>
        </w:rPr>
        <w:t>;</w:t>
      </w:r>
    </w:p>
    <w:p w:rsidR="00CC387F" w:rsidRPr="007553EB" w:rsidRDefault="00CC387F" w:rsidP="00CC387F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CC387F">
        <w:rPr>
          <w:spacing w:val="-2"/>
          <w:szCs w:val="28"/>
        </w:rPr>
        <w:t>№ 133924-7</w:t>
      </w:r>
      <w:r>
        <w:rPr>
          <w:spacing w:val="-2"/>
          <w:szCs w:val="28"/>
        </w:rPr>
        <w:t xml:space="preserve"> «</w:t>
      </w:r>
      <w:r w:rsidRPr="00CC387F">
        <w:rPr>
          <w:spacing w:val="-2"/>
          <w:szCs w:val="28"/>
        </w:rPr>
        <w:t xml:space="preserve">О внесении изменений в статью 8 Федерального закона </w:t>
      </w:r>
      <w:r>
        <w:rPr>
          <w:spacing w:val="-2"/>
          <w:szCs w:val="28"/>
        </w:rPr>
        <w:t>«</w:t>
      </w:r>
      <w:r w:rsidRPr="00CC387F">
        <w:rPr>
          <w:spacing w:val="-2"/>
          <w:szCs w:val="28"/>
        </w:rPr>
        <w:t>О</w:t>
      </w:r>
      <w:r>
        <w:rPr>
          <w:spacing w:val="-2"/>
          <w:szCs w:val="28"/>
        </w:rPr>
        <w:t> </w:t>
      </w:r>
      <w:r w:rsidRPr="00CC387F">
        <w:rPr>
          <w:spacing w:val="-2"/>
          <w:szCs w:val="28"/>
        </w:rPr>
        <w:t>дополнительных гарантиях по социальной поддержке детей-сирот и детей, оставшихся без попечения родителей</w:t>
      </w:r>
      <w:r>
        <w:rPr>
          <w:spacing w:val="-2"/>
          <w:szCs w:val="28"/>
        </w:rPr>
        <w:t xml:space="preserve">» </w:t>
      </w:r>
      <w:r w:rsidRPr="00CC387F">
        <w:rPr>
          <w:spacing w:val="-2"/>
          <w:szCs w:val="28"/>
        </w:rPr>
        <w:t>(в части возложения на органы местного самоуправления обязанности по обеспечению сохранности жилых помещений и их надлежащего санитарно-технического состояния при вселении в них детей-сирот и детей, оставшихся без попечения родителей)</w:t>
      </w:r>
      <w:r>
        <w:rPr>
          <w:spacing w:val="-2"/>
          <w:szCs w:val="28"/>
        </w:rPr>
        <w:t>;</w:t>
      </w:r>
    </w:p>
    <w:p w:rsidR="00F45526" w:rsidRPr="00F45526" w:rsidRDefault="00F45526" w:rsidP="00F45526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F45526">
        <w:rPr>
          <w:spacing w:val="-2"/>
          <w:szCs w:val="28"/>
        </w:rPr>
        <w:t>№ 88454-7</w:t>
      </w:r>
      <w:r>
        <w:rPr>
          <w:spacing w:val="-2"/>
          <w:szCs w:val="28"/>
        </w:rPr>
        <w:t xml:space="preserve"> «</w:t>
      </w:r>
      <w:r w:rsidRPr="00F45526">
        <w:rPr>
          <w:spacing w:val="-2"/>
          <w:szCs w:val="28"/>
        </w:rPr>
        <w:t xml:space="preserve">О внесении изменений в статью 14 Федерального закона </w:t>
      </w:r>
      <w:r>
        <w:rPr>
          <w:spacing w:val="-2"/>
          <w:szCs w:val="28"/>
        </w:rPr>
        <w:t>«</w:t>
      </w:r>
      <w:r w:rsidRPr="00F45526">
        <w:rPr>
          <w:spacing w:val="-2"/>
          <w:szCs w:val="28"/>
        </w:rPr>
        <w:t>О</w:t>
      </w:r>
      <w:r>
        <w:rPr>
          <w:spacing w:val="-2"/>
          <w:szCs w:val="28"/>
        </w:rPr>
        <w:t> </w:t>
      </w:r>
      <w:r w:rsidRPr="00F45526">
        <w:rPr>
          <w:spacing w:val="-2"/>
          <w:szCs w:val="28"/>
        </w:rPr>
        <w:t>развитии сельского хозяйства</w:t>
      </w:r>
      <w:r>
        <w:rPr>
          <w:spacing w:val="-2"/>
          <w:szCs w:val="28"/>
        </w:rPr>
        <w:t xml:space="preserve">» </w:t>
      </w:r>
      <w:r w:rsidRPr="00F45526">
        <w:rPr>
          <w:spacing w:val="-2"/>
          <w:szCs w:val="28"/>
        </w:rPr>
        <w:t>(в части дополнения круга лиц, участвующих в государственных закупочных интервенциях)</w:t>
      </w:r>
      <w:r>
        <w:rPr>
          <w:spacing w:val="-2"/>
          <w:szCs w:val="28"/>
        </w:rPr>
        <w:t>;</w:t>
      </w:r>
    </w:p>
    <w:p w:rsidR="00313DB6" w:rsidRDefault="00313DB6" w:rsidP="00313DB6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313DB6">
        <w:rPr>
          <w:spacing w:val="-2"/>
          <w:szCs w:val="28"/>
        </w:rPr>
        <w:t>№ 111362-7</w:t>
      </w:r>
      <w:r>
        <w:rPr>
          <w:spacing w:val="-2"/>
          <w:szCs w:val="28"/>
        </w:rPr>
        <w:t xml:space="preserve"> «</w:t>
      </w:r>
      <w:r w:rsidRPr="00313DB6">
        <w:rPr>
          <w:spacing w:val="-2"/>
          <w:szCs w:val="28"/>
        </w:rPr>
        <w:t>О внесении изменения в статью 39.3 Земельного кодекса Российской Федерации</w:t>
      </w:r>
      <w:r>
        <w:rPr>
          <w:spacing w:val="-2"/>
          <w:szCs w:val="28"/>
        </w:rPr>
        <w:t xml:space="preserve">» </w:t>
      </w:r>
      <w:r w:rsidRPr="00313DB6">
        <w:rPr>
          <w:spacing w:val="-2"/>
          <w:szCs w:val="28"/>
        </w:rPr>
        <w:t>(в части устранения противоречий при аренде земель сельскохозяйственного назначения)</w:t>
      </w:r>
      <w:r>
        <w:rPr>
          <w:spacing w:val="-2"/>
          <w:szCs w:val="28"/>
        </w:rPr>
        <w:t>;</w:t>
      </w:r>
    </w:p>
    <w:p w:rsidR="001E7A2D" w:rsidRDefault="001E7A2D" w:rsidP="001E7A2D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1E7A2D">
        <w:rPr>
          <w:spacing w:val="-2"/>
          <w:szCs w:val="28"/>
        </w:rPr>
        <w:t>№ 116598-7</w:t>
      </w:r>
      <w:r>
        <w:rPr>
          <w:spacing w:val="-2"/>
          <w:szCs w:val="28"/>
        </w:rPr>
        <w:t xml:space="preserve"> «</w:t>
      </w:r>
      <w:r w:rsidRPr="001E7A2D">
        <w:rPr>
          <w:spacing w:val="-2"/>
          <w:szCs w:val="28"/>
        </w:rPr>
        <w:t>О внесении изменения в статью 32 Лесного кодекса Российской Федерации</w:t>
      </w:r>
      <w:r>
        <w:rPr>
          <w:spacing w:val="-2"/>
          <w:szCs w:val="28"/>
        </w:rPr>
        <w:t xml:space="preserve">» </w:t>
      </w:r>
      <w:r w:rsidRPr="001E7A2D">
        <w:rPr>
          <w:spacing w:val="-2"/>
          <w:szCs w:val="28"/>
        </w:rPr>
        <w:t xml:space="preserve">(в части отнесения валежника к </w:t>
      </w:r>
      <w:proofErr w:type="spellStart"/>
      <w:r w:rsidRPr="001E7A2D">
        <w:rPr>
          <w:spacing w:val="-2"/>
          <w:szCs w:val="28"/>
        </w:rPr>
        <w:t>недревесным</w:t>
      </w:r>
      <w:proofErr w:type="spellEnd"/>
      <w:r w:rsidRPr="001E7A2D">
        <w:rPr>
          <w:spacing w:val="-2"/>
          <w:szCs w:val="28"/>
        </w:rPr>
        <w:t xml:space="preserve"> лесным ресурсам)</w:t>
      </w:r>
      <w:r>
        <w:rPr>
          <w:spacing w:val="-2"/>
          <w:szCs w:val="28"/>
        </w:rPr>
        <w:t>;</w:t>
      </w:r>
    </w:p>
    <w:p w:rsidR="00CA0EB7" w:rsidRDefault="00CA0EB7" w:rsidP="00CA0EB7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CA0EB7">
        <w:rPr>
          <w:spacing w:val="-2"/>
          <w:szCs w:val="28"/>
        </w:rPr>
        <w:t>№ 116620-7</w:t>
      </w:r>
      <w:r>
        <w:rPr>
          <w:spacing w:val="-2"/>
          <w:szCs w:val="28"/>
        </w:rPr>
        <w:t xml:space="preserve"> «</w:t>
      </w:r>
      <w:r w:rsidRPr="00CA0EB7">
        <w:rPr>
          <w:spacing w:val="-2"/>
          <w:szCs w:val="28"/>
        </w:rPr>
        <w:t>О внесении изменений в статью 32 Лесного кодекса Российской Федерации</w:t>
      </w:r>
      <w:r>
        <w:rPr>
          <w:spacing w:val="-2"/>
          <w:szCs w:val="28"/>
        </w:rPr>
        <w:t xml:space="preserve">» </w:t>
      </w:r>
      <w:r w:rsidRPr="00CA0EB7">
        <w:rPr>
          <w:spacing w:val="-2"/>
          <w:szCs w:val="28"/>
        </w:rPr>
        <w:t xml:space="preserve">(в части отнесения валежника к </w:t>
      </w:r>
      <w:proofErr w:type="spellStart"/>
      <w:r w:rsidRPr="00CA0EB7">
        <w:rPr>
          <w:spacing w:val="-2"/>
          <w:szCs w:val="28"/>
        </w:rPr>
        <w:t>недревесным</w:t>
      </w:r>
      <w:proofErr w:type="spellEnd"/>
      <w:r w:rsidRPr="00CA0EB7">
        <w:rPr>
          <w:spacing w:val="-2"/>
          <w:szCs w:val="28"/>
        </w:rPr>
        <w:t xml:space="preserve"> лесным ресурсам)</w:t>
      </w:r>
      <w:r>
        <w:rPr>
          <w:spacing w:val="-2"/>
          <w:szCs w:val="28"/>
        </w:rPr>
        <w:t>;</w:t>
      </w:r>
    </w:p>
    <w:p w:rsidR="00CA0EB7" w:rsidRDefault="00CA0EB7" w:rsidP="00CA0EB7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CA0EB7">
        <w:rPr>
          <w:spacing w:val="-2"/>
          <w:szCs w:val="28"/>
        </w:rPr>
        <w:lastRenderedPageBreak/>
        <w:t>№ 121034-7</w:t>
      </w:r>
      <w:r>
        <w:rPr>
          <w:spacing w:val="-2"/>
          <w:szCs w:val="28"/>
        </w:rPr>
        <w:t xml:space="preserve"> «</w:t>
      </w:r>
      <w:r w:rsidRPr="00CA0EB7">
        <w:rPr>
          <w:spacing w:val="-2"/>
          <w:szCs w:val="28"/>
        </w:rPr>
        <w:t xml:space="preserve">О внесении изменений в статьи 12 и 16 Закона Российской Федерации </w:t>
      </w:r>
      <w:r>
        <w:rPr>
          <w:spacing w:val="-2"/>
          <w:szCs w:val="28"/>
        </w:rPr>
        <w:t>«</w:t>
      </w:r>
      <w:r w:rsidRPr="00CA0EB7">
        <w:rPr>
          <w:spacing w:val="-2"/>
          <w:szCs w:val="28"/>
        </w:rPr>
        <w:t>О недрах</w:t>
      </w:r>
      <w:r>
        <w:rPr>
          <w:spacing w:val="-2"/>
          <w:szCs w:val="28"/>
        </w:rPr>
        <w:t xml:space="preserve">» </w:t>
      </w:r>
      <w:r w:rsidRPr="00CA0EB7">
        <w:rPr>
          <w:spacing w:val="-2"/>
          <w:szCs w:val="28"/>
        </w:rPr>
        <w:t>(в части расширения содержания лицензии на пользование недрами)</w:t>
      </w:r>
      <w:r>
        <w:rPr>
          <w:spacing w:val="-2"/>
          <w:szCs w:val="28"/>
        </w:rPr>
        <w:t>;</w:t>
      </w:r>
    </w:p>
    <w:p w:rsidR="00313DB6" w:rsidRPr="00313DB6" w:rsidRDefault="00313DB6" w:rsidP="00313DB6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313DB6">
        <w:rPr>
          <w:spacing w:val="-2"/>
          <w:szCs w:val="28"/>
        </w:rPr>
        <w:t>№ 125723-7</w:t>
      </w:r>
      <w:r>
        <w:rPr>
          <w:spacing w:val="-2"/>
          <w:szCs w:val="28"/>
        </w:rPr>
        <w:t xml:space="preserve"> «</w:t>
      </w:r>
      <w:r w:rsidRPr="00313DB6">
        <w:rPr>
          <w:spacing w:val="-2"/>
          <w:szCs w:val="28"/>
        </w:rPr>
        <w:t>О внесении изменений в Лесной кодекс Российской Федерации в части осуществления органами государственной власти субъектов Российской Федерации отдельных полномочий Российской Федерации в области лесных отношений и признании утратившими силу отдельных положений законодательных актов Российской Федерации</w:t>
      </w:r>
      <w:r>
        <w:rPr>
          <w:spacing w:val="-2"/>
          <w:szCs w:val="28"/>
        </w:rPr>
        <w:t>»;</w:t>
      </w:r>
    </w:p>
    <w:p w:rsidR="00520023" w:rsidRDefault="00520023" w:rsidP="00520023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520023">
        <w:rPr>
          <w:spacing w:val="-2"/>
          <w:szCs w:val="28"/>
        </w:rPr>
        <w:t>№ 120374-7</w:t>
      </w:r>
      <w:r>
        <w:rPr>
          <w:spacing w:val="-2"/>
          <w:szCs w:val="28"/>
        </w:rPr>
        <w:t xml:space="preserve"> «</w:t>
      </w:r>
      <w:r w:rsidRPr="00520023">
        <w:rPr>
          <w:spacing w:val="-2"/>
          <w:szCs w:val="28"/>
        </w:rPr>
        <w:t>О внесении изменения в статью 150 части второй Налогового кодекса Российской Федерации</w:t>
      </w:r>
      <w:r>
        <w:rPr>
          <w:spacing w:val="-2"/>
          <w:szCs w:val="28"/>
        </w:rPr>
        <w:t xml:space="preserve">» </w:t>
      </w:r>
      <w:r w:rsidRPr="00520023">
        <w:rPr>
          <w:spacing w:val="-2"/>
          <w:szCs w:val="28"/>
        </w:rPr>
        <w:t>(об уточнении порядка применения освобождения от налогообложения налогом на добавленную стоимость при ввозе культурных ценностей)</w:t>
      </w:r>
      <w:r>
        <w:rPr>
          <w:spacing w:val="-2"/>
          <w:szCs w:val="28"/>
        </w:rPr>
        <w:t>;</w:t>
      </w:r>
    </w:p>
    <w:p w:rsidR="001E7A2D" w:rsidRPr="00520023" w:rsidRDefault="001E7A2D" w:rsidP="001E7A2D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1E7A2D">
        <w:rPr>
          <w:spacing w:val="-2"/>
          <w:szCs w:val="28"/>
        </w:rPr>
        <w:t>№ 128489-7</w:t>
      </w:r>
      <w:r>
        <w:rPr>
          <w:spacing w:val="-2"/>
          <w:szCs w:val="28"/>
        </w:rPr>
        <w:t xml:space="preserve"> «</w:t>
      </w:r>
      <w:r w:rsidRPr="001E7A2D">
        <w:rPr>
          <w:spacing w:val="-2"/>
          <w:szCs w:val="28"/>
        </w:rPr>
        <w:t>О внесении изменений в статьи 251 и 271 Налогового кодекса Российской Федерации</w:t>
      </w:r>
      <w:r>
        <w:rPr>
          <w:spacing w:val="-2"/>
          <w:szCs w:val="28"/>
        </w:rPr>
        <w:t xml:space="preserve">» </w:t>
      </w:r>
      <w:r w:rsidRPr="001E7A2D">
        <w:rPr>
          <w:spacing w:val="-2"/>
          <w:szCs w:val="28"/>
        </w:rPr>
        <w:t>(в части уточнения перечня доходов, не учитываемых при определении налоговой базы по налогу на прибыль организаций)</w:t>
      </w:r>
      <w:r>
        <w:rPr>
          <w:spacing w:val="-2"/>
          <w:szCs w:val="28"/>
        </w:rPr>
        <w:t>;</w:t>
      </w:r>
    </w:p>
    <w:p w:rsidR="00D248F0" w:rsidRDefault="00D248F0" w:rsidP="00D248F0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D248F0">
        <w:rPr>
          <w:spacing w:val="-2"/>
          <w:szCs w:val="28"/>
        </w:rPr>
        <w:t>№ 105344-7</w:t>
      </w:r>
      <w:r>
        <w:rPr>
          <w:spacing w:val="-2"/>
          <w:szCs w:val="28"/>
        </w:rPr>
        <w:t xml:space="preserve"> «</w:t>
      </w:r>
      <w:r w:rsidRPr="00D248F0">
        <w:rPr>
          <w:spacing w:val="-2"/>
          <w:szCs w:val="28"/>
        </w:rPr>
        <w:t xml:space="preserve">О внесении изменений в Федеральный закон </w:t>
      </w:r>
      <w:r>
        <w:rPr>
          <w:spacing w:val="-2"/>
          <w:szCs w:val="28"/>
        </w:rPr>
        <w:t>«</w:t>
      </w:r>
      <w:r w:rsidRPr="00D248F0">
        <w:rPr>
          <w:spacing w:val="-2"/>
          <w:szCs w:val="28"/>
        </w:rPr>
        <w:t>Об охране здоровья граждан от воздействия окружающего табачного дыма и последствий потребления табака</w:t>
      </w:r>
      <w:r>
        <w:rPr>
          <w:spacing w:val="-2"/>
          <w:szCs w:val="28"/>
        </w:rPr>
        <w:t xml:space="preserve">» </w:t>
      </w:r>
      <w:r w:rsidRPr="00D248F0">
        <w:rPr>
          <w:spacing w:val="-2"/>
          <w:szCs w:val="28"/>
        </w:rPr>
        <w:t xml:space="preserve">(в части регулирования оборота </w:t>
      </w:r>
      <w:proofErr w:type="spellStart"/>
      <w:r w:rsidRPr="00D248F0">
        <w:rPr>
          <w:spacing w:val="-2"/>
          <w:szCs w:val="28"/>
        </w:rPr>
        <w:t>бестабачных</w:t>
      </w:r>
      <w:proofErr w:type="spellEnd"/>
      <w:r w:rsidRPr="00D248F0">
        <w:rPr>
          <w:spacing w:val="-2"/>
          <w:szCs w:val="28"/>
        </w:rPr>
        <w:t xml:space="preserve"> курительных изделий)</w:t>
      </w:r>
      <w:r>
        <w:rPr>
          <w:spacing w:val="-2"/>
          <w:szCs w:val="28"/>
        </w:rPr>
        <w:t>;</w:t>
      </w:r>
    </w:p>
    <w:p w:rsidR="009675BC" w:rsidRDefault="009675BC" w:rsidP="009675BC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9675BC">
        <w:rPr>
          <w:spacing w:val="-2"/>
          <w:szCs w:val="28"/>
        </w:rPr>
        <w:t>№ 119575-7</w:t>
      </w:r>
      <w:r>
        <w:rPr>
          <w:spacing w:val="-2"/>
          <w:szCs w:val="28"/>
        </w:rPr>
        <w:t xml:space="preserve"> «</w:t>
      </w:r>
      <w:r w:rsidRPr="009675BC">
        <w:rPr>
          <w:spacing w:val="-2"/>
          <w:szCs w:val="28"/>
        </w:rPr>
        <w:t xml:space="preserve">О внесении изменений в Кодекс Российской Федерации об административных правонарушениях и Федеральный закон </w:t>
      </w:r>
      <w:r>
        <w:rPr>
          <w:spacing w:val="-2"/>
          <w:szCs w:val="28"/>
        </w:rPr>
        <w:t>«</w:t>
      </w:r>
      <w:r w:rsidRPr="009675BC">
        <w:rPr>
          <w:spacing w:val="-2"/>
          <w:szCs w:val="28"/>
        </w:rPr>
        <w:t>Об охране здоровья граждан от воздействия окружающего табачного дыма и последствий потребления табака</w:t>
      </w:r>
      <w:r>
        <w:rPr>
          <w:spacing w:val="-2"/>
          <w:szCs w:val="28"/>
        </w:rPr>
        <w:t xml:space="preserve">» </w:t>
      </w:r>
      <w:r w:rsidRPr="009675BC">
        <w:rPr>
          <w:spacing w:val="-2"/>
          <w:szCs w:val="28"/>
        </w:rPr>
        <w:t>(в части охраны здоровья граждан от последствий использования электронных курительных изделий)</w:t>
      </w:r>
      <w:r>
        <w:rPr>
          <w:spacing w:val="-2"/>
          <w:szCs w:val="28"/>
        </w:rPr>
        <w:t>;</w:t>
      </w:r>
    </w:p>
    <w:p w:rsidR="00D248F0" w:rsidRPr="00D248F0" w:rsidRDefault="00D248F0" w:rsidP="00D248F0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D248F0">
        <w:rPr>
          <w:spacing w:val="-2"/>
          <w:szCs w:val="28"/>
        </w:rPr>
        <w:t>№ 125581-7</w:t>
      </w:r>
      <w:r>
        <w:rPr>
          <w:spacing w:val="-2"/>
          <w:szCs w:val="28"/>
        </w:rPr>
        <w:t xml:space="preserve"> «</w:t>
      </w:r>
      <w:r w:rsidRPr="00D248F0">
        <w:rPr>
          <w:spacing w:val="-2"/>
          <w:szCs w:val="28"/>
        </w:rPr>
        <w:t xml:space="preserve">О внесении изменений в статьи 5 и 8 Федерального закона </w:t>
      </w:r>
      <w:r>
        <w:rPr>
          <w:spacing w:val="-2"/>
          <w:szCs w:val="28"/>
        </w:rPr>
        <w:t>«</w:t>
      </w:r>
      <w:r w:rsidRPr="00D248F0">
        <w:rPr>
          <w:spacing w:val="-2"/>
          <w:szCs w:val="28"/>
        </w:rPr>
        <w:t>О</w:t>
      </w:r>
      <w:r>
        <w:rPr>
          <w:spacing w:val="-2"/>
          <w:szCs w:val="28"/>
        </w:rPr>
        <w:t> </w:t>
      </w:r>
      <w:r w:rsidRPr="00D248F0">
        <w:rPr>
          <w:spacing w:val="-2"/>
          <w:szCs w:val="28"/>
        </w:rPr>
        <w:t>концессионных соглашениях</w:t>
      </w:r>
      <w:r>
        <w:rPr>
          <w:spacing w:val="-2"/>
          <w:szCs w:val="28"/>
        </w:rPr>
        <w:t xml:space="preserve">» </w:t>
      </w:r>
      <w:r w:rsidRPr="00D248F0">
        <w:rPr>
          <w:spacing w:val="-2"/>
          <w:szCs w:val="28"/>
        </w:rPr>
        <w:t xml:space="preserve">(о предоставлении федеральному государственному учреждению здравоохранения возможности участвовать в концессионном соглашении на стороне </w:t>
      </w:r>
      <w:proofErr w:type="spellStart"/>
      <w:r w:rsidRPr="00D248F0">
        <w:rPr>
          <w:spacing w:val="-2"/>
          <w:szCs w:val="28"/>
        </w:rPr>
        <w:t>концедента</w:t>
      </w:r>
      <w:proofErr w:type="spellEnd"/>
      <w:r w:rsidRPr="00D248F0">
        <w:rPr>
          <w:spacing w:val="-2"/>
          <w:szCs w:val="28"/>
        </w:rPr>
        <w:t>)</w:t>
      </w:r>
      <w:r>
        <w:rPr>
          <w:spacing w:val="-2"/>
          <w:szCs w:val="28"/>
        </w:rPr>
        <w:t>;</w:t>
      </w:r>
    </w:p>
    <w:p w:rsidR="00F35FF7" w:rsidRDefault="00F35FF7" w:rsidP="00F35FF7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F35FF7">
        <w:rPr>
          <w:spacing w:val="-2"/>
          <w:szCs w:val="28"/>
        </w:rPr>
        <w:t>№ 96211-7</w:t>
      </w:r>
      <w:r>
        <w:rPr>
          <w:spacing w:val="-2"/>
          <w:szCs w:val="28"/>
        </w:rPr>
        <w:t xml:space="preserve"> «</w:t>
      </w:r>
      <w:r w:rsidRPr="00F35FF7">
        <w:rPr>
          <w:spacing w:val="-2"/>
          <w:szCs w:val="28"/>
        </w:rPr>
        <w:t xml:space="preserve">О внесении изменения в статью 2 Федерального закона </w:t>
      </w:r>
      <w:r>
        <w:rPr>
          <w:spacing w:val="-2"/>
          <w:szCs w:val="28"/>
        </w:rPr>
        <w:t>«</w:t>
      </w:r>
      <w:r w:rsidRPr="00F35FF7">
        <w:rPr>
          <w:spacing w:val="-2"/>
          <w:szCs w:val="28"/>
        </w:rPr>
        <w:t>Об</w:t>
      </w:r>
      <w:r>
        <w:rPr>
          <w:spacing w:val="-2"/>
          <w:szCs w:val="28"/>
        </w:rPr>
        <w:t> </w:t>
      </w:r>
      <w:r w:rsidRPr="00F35FF7">
        <w:rPr>
          <w:spacing w:val="-2"/>
          <w:szCs w:val="28"/>
        </w:rPr>
        <w:t>организации предоставления государственных и муниципальных услуг</w:t>
      </w:r>
      <w:r>
        <w:rPr>
          <w:spacing w:val="-2"/>
          <w:szCs w:val="28"/>
        </w:rPr>
        <w:t xml:space="preserve">» </w:t>
      </w:r>
      <w:r w:rsidRPr="00F35FF7">
        <w:rPr>
          <w:spacing w:val="-2"/>
          <w:szCs w:val="28"/>
        </w:rPr>
        <w:t>(в</w:t>
      </w:r>
      <w:r>
        <w:rPr>
          <w:spacing w:val="-2"/>
          <w:szCs w:val="28"/>
        </w:rPr>
        <w:t> </w:t>
      </w:r>
      <w:r w:rsidRPr="00F35FF7">
        <w:rPr>
          <w:spacing w:val="-2"/>
          <w:szCs w:val="28"/>
        </w:rPr>
        <w:t>части уточнения содержания понятия муниципальной услуги)</w:t>
      </w:r>
      <w:r>
        <w:rPr>
          <w:spacing w:val="-2"/>
          <w:szCs w:val="28"/>
        </w:rPr>
        <w:t>;</w:t>
      </w:r>
    </w:p>
    <w:p w:rsidR="00F35FF7" w:rsidRDefault="00F35FF7" w:rsidP="00F35FF7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  <w:r w:rsidRPr="00F35FF7">
        <w:rPr>
          <w:spacing w:val="-2"/>
          <w:szCs w:val="28"/>
        </w:rPr>
        <w:t>№ 120190-7</w:t>
      </w:r>
      <w:r>
        <w:rPr>
          <w:spacing w:val="-2"/>
          <w:szCs w:val="28"/>
        </w:rPr>
        <w:t xml:space="preserve"> «</w:t>
      </w:r>
      <w:r w:rsidRPr="00F35FF7">
        <w:rPr>
          <w:spacing w:val="-2"/>
          <w:szCs w:val="28"/>
        </w:rPr>
        <w:t>О внесении изменений в Градостроительный кодекс Российской Федерации</w:t>
      </w:r>
      <w:r>
        <w:rPr>
          <w:spacing w:val="-2"/>
          <w:szCs w:val="28"/>
        </w:rPr>
        <w:t xml:space="preserve">» </w:t>
      </w:r>
      <w:r w:rsidRPr="00F35FF7">
        <w:rPr>
          <w:spacing w:val="-2"/>
          <w:szCs w:val="28"/>
        </w:rPr>
        <w:t>(в части уточнения отдельных полномочий органов местного самоуправления в области градостроительной деятельности)</w:t>
      </w:r>
      <w:r>
        <w:rPr>
          <w:spacing w:val="-2"/>
          <w:szCs w:val="28"/>
        </w:rPr>
        <w:t>.</w:t>
      </w:r>
    </w:p>
    <w:p w:rsidR="00F30BD9" w:rsidRPr="00F35FF7" w:rsidRDefault="00F30BD9" w:rsidP="00F35FF7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</w:p>
    <w:p w:rsidR="00264F55" w:rsidRPr="00FD3B0D" w:rsidRDefault="0071193D" w:rsidP="00264F5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FD3B0D">
        <w:rPr>
          <w:color w:val="000000"/>
          <w:spacing w:val="-2"/>
          <w:szCs w:val="28"/>
        </w:rPr>
        <w:t xml:space="preserve">2. Считать </w:t>
      </w:r>
      <w:r w:rsidR="00731406" w:rsidRPr="00FD3B0D">
        <w:rPr>
          <w:color w:val="000000"/>
          <w:spacing w:val="-2"/>
          <w:szCs w:val="28"/>
        </w:rPr>
        <w:t>не</w:t>
      </w:r>
      <w:r w:rsidRPr="00FD3B0D">
        <w:rPr>
          <w:color w:val="000000"/>
          <w:spacing w:val="-2"/>
          <w:szCs w:val="28"/>
        </w:rPr>
        <w:t xml:space="preserve">целесообразным </w:t>
      </w:r>
      <w:r w:rsidRPr="00FD3B0D">
        <w:rPr>
          <w:spacing w:val="-2"/>
          <w:szCs w:val="28"/>
        </w:rPr>
        <w:t>принятие</w:t>
      </w:r>
      <w:r w:rsidR="0023025D" w:rsidRPr="00FD3B0D">
        <w:rPr>
          <w:szCs w:val="28"/>
        </w:rPr>
        <w:t xml:space="preserve"> </w:t>
      </w:r>
      <w:r w:rsidR="00264F55" w:rsidRPr="00FD3B0D">
        <w:rPr>
          <w:szCs w:val="28"/>
        </w:rPr>
        <w:t>следующ</w:t>
      </w:r>
      <w:r w:rsidR="007A3771" w:rsidRPr="00FD3B0D">
        <w:rPr>
          <w:szCs w:val="28"/>
        </w:rPr>
        <w:t>их</w:t>
      </w:r>
      <w:r w:rsidR="00264F55" w:rsidRPr="00FD3B0D">
        <w:rPr>
          <w:szCs w:val="28"/>
        </w:rPr>
        <w:t xml:space="preserve"> </w:t>
      </w:r>
      <w:r w:rsidR="0023025D" w:rsidRPr="00FD3B0D">
        <w:rPr>
          <w:szCs w:val="28"/>
        </w:rPr>
        <w:t>проект</w:t>
      </w:r>
      <w:r w:rsidR="007A3771" w:rsidRPr="00FD3B0D">
        <w:rPr>
          <w:szCs w:val="28"/>
        </w:rPr>
        <w:t>ов</w:t>
      </w:r>
      <w:r w:rsidR="0023025D" w:rsidRPr="00FD3B0D">
        <w:rPr>
          <w:szCs w:val="28"/>
        </w:rPr>
        <w:t xml:space="preserve"> федеральн</w:t>
      </w:r>
      <w:r w:rsidR="007A3771" w:rsidRPr="00FD3B0D">
        <w:rPr>
          <w:szCs w:val="28"/>
        </w:rPr>
        <w:t>ых</w:t>
      </w:r>
      <w:r w:rsidR="0023025D" w:rsidRPr="00FD3B0D">
        <w:rPr>
          <w:szCs w:val="28"/>
        </w:rPr>
        <w:t xml:space="preserve"> закон</w:t>
      </w:r>
      <w:r w:rsidR="007A3771" w:rsidRPr="00FD3B0D">
        <w:rPr>
          <w:szCs w:val="28"/>
        </w:rPr>
        <w:t>ов</w:t>
      </w:r>
      <w:r w:rsidR="00264F55" w:rsidRPr="00FD3B0D">
        <w:rPr>
          <w:szCs w:val="28"/>
        </w:rPr>
        <w:t>:</w:t>
      </w:r>
      <w:r w:rsidR="00D56D6D" w:rsidRPr="00FD3B0D">
        <w:rPr>
          <w:szCs w:val="28"/>
        </w:rPr>
        <w:t xml:space="preserve"> </w:t>
      </w:r>
    </w:p>
    <w:p w:rsidR="00B97578" w:rsidRDefault="00B97578" w:rsidP="00B97578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97578">
        <w:rPr>
          <w:szCs w:val="28"/>
        </w:rPr>
        <w:t>1129775-6</w:t>
      </w:r>
      <w:r>
        <w:rPr>
          <w:szCs w:val="28"/>
        </w:rPr>
        <w:t xml:space="preserve"> «</w:t>
      </w:r>
      <w:r w:rsidRPr="00B97578">
        <w:rPr>
          <w:szCs w:val="28"/>
        </w:rPr>
        <w:t xml:space="preserve">О внесении изменений в статью 19 Федерального закона </w:t>
      </w:r>
      <w:r>
        <w:rPr>
          <w:szCs w:val="28"/>
        </w:rPr>
        <w:t>«</w:t>
      </w:r>
      <w:r w:rsidRPr="00B97578">
        <w:rPr>
          <w:szCs w:val="28"/>
        </w:rPr>
        <w:t>О</w:t>
      </w:r>
      <w:r>
        <w:rPr>
          <w:szCs w:val="28"/>
        </w:rPr>
        <w:t> </w:t>
      </w:r>
      <w:r w:rsidRPr="00B97578">
        <w:rPr>
          <w:szCs w:val="28"/>
        </w:rPr>
        <w:t xml:space="preserve">внесении изменений в Федеральный закон </w:t>
      </w:r>
      <w:r>
        <w:rPr>
          <w:szCs w:val="28"/>
        </w:rPr>
        <w:t>«</w:t>
      </w:r>
      <w:r w:rsidRPr="00B97578">
        <w:rPr>
          <w:szCs w:val="28"/>
        </w:rPr>
        <w:t>О противодействии терроризму</w:t>
      </w:r>
      <w:r>
        <w:rPr>
          <w:szCs w:val="28"/>
        </w:rPr>
        <w:t>»</w:t>
      </w:r>
      <w:r w:rsidRPr="00B97578">
        <w:rPr>
          <w:szCs w:val="28"/>
        </w:rPr>
        <w:t xml:space="preserve">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</w:t>
      </w:r>
      <w:r>
        <w:rPr>
          <w:szCs w:val="28"/>
        </w:rPr>
        <w:t>»;</w:t>
      </w:r>
    </w:p>
    <w:p w:rsidR="00B97578" w:rsidRDefault="00B97578" w:rsidP="00B97578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97578">
        <w:rPr>
          <w:szCs w:val="28"/>
        </w:rPr>
        <w:t>№ 385-7</w:t>
      </w:r>
      <w:r>
        <w:rPr>
          <w:szCs w:val="28"/>
        </w:rPr>
        <w:t xml:space="preserve"> «</w:t>
      </w:r>
      <w:r w:rsidRPr="00B97578">
        <w:rPr>
          <w:szCs w:val="28"/>
        </w:rPr>
        <w:t>О муниципальной милиции в Российской Федерации</w:t>
      </w:r>
      <w:r>
        <w:rPr>
          <w:szCs w:val="28"/>
        </w:rPr>
        <w:t>»;</w:t>
      </w:r>
    </w:p>
    <w:p w:rsidR="00B97578" w:rsidRDefault="00B97578" w:rsidP="00B97578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97578">
        <w:rPr>
          <w:szCs w:val="28"/>
        </w:rPr>
        <w:lastRenderedPageBreak/>
        <w:t>№ 42646-7</w:t>
      </w:r>
      <w:r>
        <w:rPr>
          <w:szCs w:val="28"/>
        </w:rPr>
        <w:t xml:space="preserve"> «</w:t>
      </w:r>
      <w:r w:rsidRPr="00B97578">
        <w:rPr>
          <w:szCs w:val="28"/>
        </w:rPr>
        <w:t xml:space="preserve">О внесении изменений в Федеральный закон </w:t>
      </w:r>
      <w:r>
        <w:rPr>
          <w:szCs w:val="28"/>
        </w:rPr>
        <w:t>«</w:t>
      </w:r>
      <w:r w:rsidRPr="00B97578">
        <w:rPr>
          <w:szCs w:val="28"/>
        </w:rPr>
        <w:t>О полиции</w:t>
      </w:r>
      <w:r>
        <w:rPr>
          <w:szCs w:val="28"/>
        </w:rPr>
        <w:t>»</w:t>
      </w:r>
      <w:r w:rsidRPr="00B97578">
        <w:rPr>
          <w:szCs w:val="28"/>
        </w:rPr>
        <w:t xml:space="preserve"> и Федеральный закон </w:t>
      </w:r>
      <w:r>
        <w:rPr>
          <w:szCs w:val="28"/>
        </w:rPr>
        <w:t>«</w:t>
      </w:r>
      <w:r w:rsidRPr="00B97578">
        <w:rPr>
          <w:szCs w:val="28"/>
        </w:rPr>
        <w:t>О персональных данных</w:t>
      </w:r>
      <w:r>
        <w:rPr>
          <w:szCs w:val="28"/>
        </w:rPr>
        <w:t xml:space="preserve">» </w:t>
      </w:r>
      <w:r w:rsidRPr="00B97578">
        <w:rPr>
          <w:szCs w:val="28"/>
        </w:rPr>
        <w:t>(в части уточнения порядка производства по делам об административных правонарушениях)</w:t>
      </w:r>
      <w:r>
        <w:rPr>
          <w:szCs w:val="28"/>
        </w:rPr>
        <w:t>;</w:t>
      </w:r>
    </w:p>
    <w:p w:rsidR="00B97578" w:rsidRDefault="00B97578" w:rsidP="00B97578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97578">
        <w:rPr>
          <w:szCs w:val="28"/>
        </w:rPr>
        <w:t>№ 55362-7</w:t>
      </w:r>
      <w:r>
        <w:rPr>
          <w:szCs w:val="28"/>
        </w:rPr>
        <w:t xml:space="preserve"> «</w:t>
      </w:r>
      <w:r w:rsidRPr="00B97578">
        <w:rPr>
          <w:szCs w:val="28"/>
        </w:rPr>
        <w:t xml:space="preserve">О внесении изменений в Федеральный закон </w:t>
      </w:r>
      <w:r>
        <w:rPr>
          <w:szCs w:val="28"/>
        </w:rPr>
        <w:t>«</w:t>
      </w:r>
      <w:r w:rsidRPr="00B97578">
        <w:rPr>
          <w:szCs w:val="28"/>
        </w:rPr>
        <w:t>Об</w:t>
      </w:r>
      <w:r>
        <w:rPr>
          <w:szCs w:val="28"/>
        </w:rPr>
        <w:t> </w:t>
      </w:r>
      <w:r w:rsidRPr="00B97578">
        <w:rPr>
          <w:szCs w:val="28"/>
        </w:rPr>
        <w:t>административном надзоре за лицами, освобожденными из мест лишения свободы</w:t>
      </w:r>
      <w:r>
        <w:rPr>
          <w:szCs w:val="28"/>
        </w:rPr>
        <w:t>»</w:t>
      </w:r>
      <w:r w:rsidRPr="00B97578">
        <w:rPr>
          <w:szCs w:val="28"/>
        </w:rPr>
        <w:t xml:space="preserve"> и Федеральный закон </w:t>
      </w:r>
      <w:r>
        <w:rPr>
          <w:szCs w:val="28"/>
        </w:rPr>
        <w:t>«</w:t>
      </w:r>
      <w:r w:rsidRPr="00B97578">
        <w:rPr>
          <w:szCs w:val="28"/>
        </w:rPr>
        <w:t>О полиции</w:t>
      </w:r>
      <w:r>
        <w:rPr>
          <w:szCs w:val="28"/>
        </w:rPr>
        <w:t xml:space="preserve">» </w:t>
      </w:r>
      <w:r w:rsidRPr="00B97578">
        <w:rPr>
          <w:szCs w:val="28"/>
        </w:rPr>
        <w:t>(в части установления административных ограничений в отношении поднадзорных лиц)</w:t>
      </w:r>
      <w:r>
        <w:rPr>
          <w:szCs w:val="28"/>
        </w:rPr>
        <w:t>;</w:t>
      </w:r>
    </w:p>
    <w:p w:rsidR="00B97578" w:rsidRDefault="00B97578" w:rsidP="00B97578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97578">
        <w:rPr>
          <w:szCs w:val="28"/>
        </w:rPr>
        <w:t>№ 75317-7</w:t>
      </w:r>
      <w:r>
        <w:rPr>
          <w:szCs w:val="28"/>
        </w:rPr>
        <w:t xml:space="preserve"> «</w:t>
      </w:r>
      <w:r w:rsidRPr="00B97578">
        <w:rPr>
          <w:szCs w:val="28"/>
        </w:rPr>
        <w:t>О внесении изменений в Кодекс Российской Федерации об административных правонарушениях в части установления ответственности за сброс отходов производства и потребления за пределами специально отведенных для этого территорий, а также установления повышенной ответственности по загрязнению земель лесного фонда, водного фонда, особо охраняемых природных территориях либо в их охранных зонах (округах)</w:t>
      </w:r>
      <w:r w:rsidR="0064162C">
        <w:rPr>
          <w:szCs w:val="28"/>
        </w:rPr>
        <w:t>»;</w:t>
      </w:r>
    </w:p>
    <w:p w:rsidR="000E431D" w:rsidRDefault="000E431D" w:rsidP="000E431D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0E431D">
        <w:rPr>
          <w:szCs w:val="28"/>
        </w:rPr>
        <w:t>№ 100405-7</w:t>
      </w:r>
      <w:r>
        <w:rPr>
          <w:szCs w:val="28"/>
        </w:rPr>
        <w:t xml:space="preserve"> «</w:t>
      </w:r>
      <w:r w:rsidRPr="000E431D">
        <w:rPr>
          <w:szCs w:val="28"/>
        </w:rPr>
        <w:t xml:space="preserve">О внесении изменений в Кодекс Российской Федерации об административных правонарушениях в части установления ответственности за </w:t>
      </w:r>
      <w:proofErr w:type="spellStart"/>
      <w:r w:rsidRPr="000E431D">
        <w:rPr>
          <w:szCs w:val="28"/>
        </w:rPr>
        <w:t>непредоставление</w:t>
      </w:r>
      <w:proofErr w:type="spellEnd"/>
      <w:r w:rsidRPr="000E431D">
        <w:rPr>
          <w:szCs w:val="28"/>
        </w:rPr>
        <w:t xml:space="preserve"> информации по запросу редакции средства массовой информации</w:t>
      </w:r>
      <w:r>
        <w:rPr>
          <w:szCs w:val="28"/>
        </w:rPr>
        <w:t>»;</w:t>
      </w:r>
    </w:p>
    <w:p w:rsidR="000E431D" w:rsidRDefault="000E431D" w:rsidP="000E431D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0E431D">
        <w:rPr>
          <w:szCs w:val="28"/>
        </w:rPr>
        <w:t>№ 104062-7</w:t>
      </w:r>
      <w:r>
        <w:rPr>
          <w:szCs w:val="28"/>
        </w:rPr>
        <w:t xml:space="preserve"> «</w:t>
      </w:r>
      <w:r w:rsidRPr="000E431D">
        <w:rPr>
          <w:szCs w:val="28"/>
        </w:rPr>
        <w:t>О внесении изменений в статью 8.21 Кодекса Российской Федерации об административных правонарушениях</w:t>
      </w:r>
      <w:r>
        <w:rPr>
          <w:szCs w:val="28"/>
        </w:rPr>
        <w:t xml:space="preserve">» </w:t>
      </w:r>
      <w:r w:rsidRPr="000E431D">
        <w:rPr>
          <w:szCs w:val="28"/>
        </w:rPr>
        <w:t>(об усилении административной ответственности за нарушение правил охраны атмосферного воздуха)</w:t>
      </w:r>
      <w:r>
        <w:rPr>
          <w:szCs w:val="28"/>
        </w:rPr>
        <w:t>;</w:t>
      </w:r>
      <w:bookmarkStart w:id="0" w:name="_GoBack"/>
      <w:bookmarkEnd w:id="0"/>
    </w:p>
    <w:p w:rsidR="00F92424" w:rsidRPr="00B97578" w:rsidRDefault="00F92424" w:rsidP="00F9242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F92424">
        <w:rPr>
          <w:szCs w:val="28"/>
        </w:rPr>
        <w:t>№ 114853-7</w:t>
      </w:r>
      <w:r>
        <w:rPr>
          <w:szCs w:val="28"/>
        </w:rPr>
        <w:t xml:space="preserve"> «</w:t>
      </w:r>
      <w:r w:rsidRPr="00F92424">
        <w:rPr>
          <w:szCs w:val="28"/>
        </w:rPr>
        <w:t xml:space="preserve">О внесении изменения в статью 3 Федерального закона </w:t>
      </w:r>
      <w:r>
        <w:rPr>
          <w:szCs w:val="28"/>
        </w:rPr>
        <w:t>«</w:t>
      </w:r>
      <w:r w:rsidRPr="00F92424">
        <w:rPr>
          <w:szCs w:val="28"/>
        </w:rPr>
        <w:t>Об</w:t>
      </w:r>
      <w:r>
        <w:rPr>
          <w:szCs w:val="28"/>
        </w:rPr>
        <w:t> </w:t>
      </w:r>
      <w:r w:rsidRPr="00F92424">
        <w:rPr>
          <w:szCs w:val="28"/>
        </w:rPr>
        <w:t>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>
        <w:rPr>
          <w:szCs w:val="28"/>
        </w:rPr>
        <w:t xml:space="preserve">» </w:t>
      </w:r>
      <w:r w:rsidRPr="00F92424">
        <w:rPr>
          <w:szCs w:val="28"/>
        </w:rPr>
        <w:t>(в части дополнения шкалы минимального размера уставного капитала застройщика)</w:t>
      </w:r>
      <w:r>
        <w:rPr>
          <w:szCs w:val="28"/>
        </w:rPr>
        <w:t>;</w:t>
      </w:r>
    </w:p>
    <w:p w:rsidR="001E7A2D" w:rsidRPr="001E7A2D" w:rsidRDefault="001E7A2D" w:rsidP="001E7A2D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1E7A2D">
        <w:rPr>
          <w:szCs w:val="28"/>
        </w:rPr>
        <w:t>№ 120718-7</w:t>
      </w:r>
      <w:r>
        <w:rPr>
          <w:szCs w:val="28"/>
        </w:rPr>
        <w:t xml:space="preserve"> «</w:t>
      </w:r>
      <w:r w:rsidRPr="001E7A2D">
        <w:rPr>
          <w:szCs w:val="28"/>
        </w:rPr>
        <w:t xml:space="preserve">О внесении изменений в статью 3 Федерального закона </w:t>
      </w:r>
      <w:r>
        <w:rPr>
          <w:szCs w:val="28"/>
        </w:rPr>
        <w:t>«</w:t>
      </w:r>
      <w:r w:rsidRPr="001E7A2D">
        <w:rPr>
          <w:szCs w:val="28"/>
        </w:rPr>
        <w:t>О</w:t>
      </w:r>
      <w:r>
        <w:rPr>
          <w:szCs w:val="28"/>
        </w:rPr>
        <w:t> </w:t>
      </w:r>
      <w:r w:rsidRPr="001E7A2D">
        <w:rPr>
          <w:szCs w:val="28"/>
        </w:rPr>
        <w:t>консолидированной финансовой отчетности</w:t>
      </w:r>
      <w:r>
        <w:rPr>
          <w:szCs w:val="28"/>
        </w:rPr>
        <w:t>»</w:t>
      </w:r>
      <w:r w:rsidRPr="001E7A2D">
        <w:rPr>
          <w:szCs w:val="28"/>
        </w:rPr>
        <w:t xml:space="preserve"> и в статью 30 Федерального </w:t>
      </w:r>
      <w:proofErr w:type="gramStart"/>
      <w:r w:rsidRPr="001E7A2D">
        <w:rPr>
          <w:szCs w:val="28"/>
        </w:rPr>
        <w:t>закона</w:t>
      </w:r>
      <w:proofErr w:type="gramEnd"/>
      <w:r w:rsidRPr="001E7A2D">
        <w:rPr>
          <w:szCs w:val="28"/>
        </w:rPr>
        <w:t xml:space="preserve"> </w:t>
      </w:r>
      <w:r>
        <w:rPr>
          <w:szCs w:val="28"/>
        </w:rPr>
        <w:t>«</w:t>
      </w:r>
      <w:r w:rsidRPr="001E7A2D">
        <w:rPr>
          <w:szCs w:val="28"/>
        </w:rPr>
        <w:t>О рынке ценных бумаг</w:t>
      </w:r>
      <w:r>
        <w:rPr>
          <w:szCs w:val="28"/>
        </w:rPr>
        <w:t xml:space="preserve">» </w:t>
      </w:r>
      <w:r w:rsidRPr="001E7A2D">
        <w:rPr>
          <w:szCs w:val="28"/>
        </w:rPr>
        <w:t>(в части предоставления права отдельным организациям устанавливать отличные от календарных даты начала и окончания отчетного года)</w:t>
      </w:r>
      <w:r>
        <w:rPr>
          <w:szCs w:val="28"/>
        </w:rPr>
        <w:t>;</w:t>
      </w:r>
    </w:p>
    <w:p w:rsidR="00D248F0" w:rsidRDefault="00D248F0" w:rsidP="00D248F0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D248F0">
        <w:rPr>
          <w:szCs w:val="28"/>
        </w:rPr>
        <w:t>№ 114017-7</w:t>
      </w:r>
      <w:r>
        <w:rPr>
          <w:szCs w:val="28"/>
        </w:rPr>
        <w:t xml:space="preserve"> «</w:t>
      </w:r>
      <w:r w:rsidRPr="00D248F0">
        <w:rPr>
          <w:szCs w:val="28"/>
        </w:rPr>
        <w:t xml:space="preserve">О внесении изменений в статью 51 Федерального закона </w:t>
      </w:r>
      <w:r>
        <w:rPr>
          <w:szCs w:val="28"/>
        </w:rPr>
        <w:t>«</w:t>
      </w:r>
      <w:r w:rsidRPr="00D248F0">
        <w:rPr>
          <w:szCs w:val="28"/>
        </w:rPr>
        <w:t>Об</w:t>
      </w:r>
      <w:r>
        <w:rPr>
          <w:szCs w:val="28"/>
        </w:rPr>
        <w:t> </w:t>
      </w:r>
      <w:r w:rsidRPr="00D248F0">
        <w:rPr>
          <w:szCs w:val="28"/>
        </w:rPr>
        <w:t>обязательном медицинском страховании в Российской Федерации</w:t>
      </w:r>
      <w:r>
        <w:rPr>
          <w:szCs w:val="28"/>
        </w:rPr>
        <w:t xml:space="preserve">» </w:t>
      </w:r>
      <w:r w:rsidRPr="00D248F0">
        <w:rPr>
          <w:szCs w:val="28"/>
        </w:rPr>
        <w:t>(в части единовременных компенсационных выплат медицинским работникам)</w:t>
      </w:r>
      <w:r w:rsidR="002440E4">
        <w:rPr>
          <w:szCs w:val="28"/>
        </w:rPr>
        <w:t>.</w:t>
      </w:r>
    </w:p>
    <w:p w:rsidR="00F30BD9" w:rsidRPr="00D248F0" w:rsidRDefault="00F30BD9" w:rsidP="00D248F0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847D65" w:rsidRPr="00847D65" w:rsidRDefault="00847D65" w:rsidP="000F1A86">
      <w:pPr>
        <w:autoSpaceDE w:val="0"/>
        <w:autoSpaceDN w:val="0"/>
        <w:adjustRightInd w:val="0"/>
        <w:ind w:firstLine="720"/>
        <w:jc w:val="both"/>
        <w:rPr>
          <w:color w:val="FF0000"/>
          <w:szCs w:val="28"/>
        </w:rPr>
      </w:pPr>
    </w:p>
    <w:tbl>
      <w:tblPr>
        <w:tblW w:w="10138" w:type="dxa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D2157A" w:rsidRPr="00FD3B0D" w:rsidTr="00FA4177">
        <w:tc>
          <w:tcPr>
            <w:tcW w:w="5069" w:type="dxa"/>
          </w:tcPr>
          <w:p w:rsidR="00321FB0" w:rsidRPr="00FD3B0D" w:rsidRDefault="00321FB0" w:rsidP="00B40C10">
            <w:pPr>
              <w:pStyle w:val="21"/>
              <w:ind w:left="-108" w:firstLine="0"/>
              <w:jc w:val="left"/>
              <w:rPr>
                <w:sz w:val="28"/>
                <w:szCs w:val="28"/>
              </w:rPr>
            </w:pPr>
            <w:r w:rsidRPr="00FD3B0D">
              <w:rPr>
                <w:sz w:val="28"/>
                <w:szCs w:val="28"/>
              </w:rPr>
              <w:t xml:space="preserve">Председатель Алтайского </w:t>
            </w:r>
            <w:r w:rsidR="009D0FE0" w:rsidRPr="00FD3B0D">
              <w:rPr>
                <w:sz w:val="28"/>
                <w:szCs w:val="28"/>
              </w:rPr>
              <w:t>краевого</w:t>
            </w:r>
          </w:p>
          <w:p w:rsidR="00D2157A" w:rsidRPr="00FD3B0D" w:rsidRDefault="00321FB0" w:rsidP="00514E1A">
            <w:pPr>
              <w:pStyle w:val="21"/>
              <w:ind w:hanging="108"/>
              <w:jc w:val="left"/>
              <w:rPr>
                <w:sz w:val="28"/>
                <w:szCs w:val="28"/>
              </w:rPr>
            </w:pPr>
            <w:r w:rsidRPr="00FD3B0D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Pr="00FD3B0D" w:rsidRDefault="00D2157A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  <w:p w:rsidR="00D2157A" w:rsidRPr="00FD3B0D" w:rsidRDefault="00490DEE" w:rsidP="00843C55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  <w:r w:rsidRPr="00FD3B0D">
              <w:rPr>
                <w:sz w:val="28"/>
                <w:szCs w:val="28"/>
              </w:rPr>
              <w:t xml:space="preserve">                                 </w:t>
            </w:r>
            <w:r w:rsidR="00866423" w:rsidRPr="00FD3B0D">
              <w:rPr>
                <w:sz w:val="28"/>
                <w:szCs w:val="28"/>
              </w:rPr>
              <w:t xml:space="preserve">   </w:t>
            </w:r>
            <w:r w:rsidRPr="00FD3B0D">
              <w:rPr>
                <w:sz w:val="28"/>
                <w:szCs w:val="28"/>
              </w:rPr>
              <w:t xml:space="preserve">  </w:t>
            </w:r>
            <w:r w:rsidR="00843C55" w:rsidRPr="00FD3B0D">
              <w:rPr>
                <w:sz w:val="28"/>
                <w:szCs w:val="28"/>
              </w:rPr>
              <w:t>А.А. Романенко</w:t>
            </w:r>
          </w:p>
        </w:tc>
      </w:tr>
      <w:tr w:rsidR="00D55B70" w:rsidRPr="00FD3B0D" w:rsidTr="00FA4177">
        <w:tc>
          <w:tcPr>
            <w:tcW w:w="5069" w:type="dxa"/>
          </w:tcPr>
          <w:p w:rsidR="00D55B70" w:rsidRPr="00FD3B0D" w:rsidRDefault="00D55B70" w:rsidP="00802290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D55B70" w:rsidRPr="00FD3B0D" w:rsidRDefault="00D55B70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</w:tc>
      </w:tr>
    </w:tbl>
    <w:p w:rsidR="006F5594" w:rsidRPr="00FD3B0D" w:rsidRDefault="006F5594" w:rsidP="00514E1A">
      <w:pPr>
        <w:rPr>
          <w:szCs w:val="28"/>
        </w:rPr>
      </w:pPr>
    </w:p>
    <w:sectPr w:rsidR="006F5594" w:rsidRPr="00FD3B0D" w:rsidSect="00AA01B7">
      <w:headerReference w:type="even" r:id="rId8"/>
      <w:headerReference w:type="default" r:id="rId9"/>
      <w:headerReference w:type="first" r:id="rId10"/>
      <w:pgSz w:w="11907" w:h="16840"/>
      <w:pgMar w:top="567" w:right="567" w:bottom="1021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DB1" w:rsidRDefault="004B6DB1">
      <w:r>
        <w:separator/>
      </w:r>
    </w:p>
  </w:endnote>
  <w:endnote w:type="continuationSeparator" w:id="0">
    <w:p w:rsidR="004B6DB1" w:rsidRDefault="004B6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DB1" w:rsidRDefault="004B6DB1">
      <w:r>
        <w:separator/>
      </w:r>
    </w:p>
  </w:footnote>
  <w:footnote w:type="continuationSeparator" w:id="0">
    <w:p w:rsidR="004B6DB1" w:rsidRDefault="004B6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40BB">
      <w:rPr>
        <w:rStyle w:val="a4"/>
        <w:noProof/>
      </w:rPr>
      <w:t>1</w:t>
    </w:r>
    <w:r>
      <w:rPr>
        <w:rStyle w:val="a4"/>
      </w:rPr>
      <w:fldChar w:fldCharType="end"/>
    </w:r>
  </w:p>
  <w:p w:rsidR="00C740BB" w:rsidRDefault="00C740B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71570">
      <w:rPr>
        <w:rStyle w:val="a4"/>
        <w:noProof/>
      </w:rPr>
      <w:t>5</w:t>
    </w:r>
    <w:r>
      <w:rPr>
        <w:rStyle w:val="a4"/>
      </w:rPr>
      <w:fldChar w:fldCharType="end"/>
    </w:r>
  </w:p>
  <w:p w:rsidR="00C740BB" w:rsidRDefault="00C740B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C740BB" w:rsidRDefault="00C740B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C740BB">
      <w:tc>
        <w:tcPr>
          <w:tcW w:w="10031" w:type="dxa"/>
        </w:tcPr>
        <w:p w:rsidR="00C740BB" w:rsidRDefault="00C740BB">
          <w:pPr>
            <w:pStyle w:val="a3"/>
            <w:jc w:val="center"/>
            <w:rPr>
              <w:lang w:val="en-US"/>
            </w:rPr>
          </w:pPr>
          <w:r w:rsidRPr="00D151E5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54215009" r:id="rId2"/>
            </w:object>
          </w: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C740BB" w:rsidRDefault="00C740BB">
          <w:pPr>
            <w:jc w:val="center"/>
            <w:rPr>
              <w:sz w:val="6"/>
            </w:rPr>
          </w:pPr>
        </w:p>
        <w:p w:rsidR="00C740BB" w:rsidRDefault="00C740B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C740BB" w:rsidRDefault="00C740B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C740BB" w:rsidRDefault="00C740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0FF6"/>
    <w:multiLevelType w:val="hybridMultilevel"/>
    <w:tmpl w:val="B578313C"/>
    <w:lvl w:ilvl="0" w:tplc="4DC4B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7A605E"/>
    <w:multiLevelType w:val="hybridMultilevel"/>
    <w:tmpl w:val="8E0ABD18"/>
    <w:lvl w:ilvl="0" w:tplc="D0F6E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5D2E2D"/>
    <w:multiLevelType w:val="hybridMultilevel"/>
    <w:tmpl w:val="357A0F36"/>
    <w:lvl w:ilvl="0" w:tplc="5BC2B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DC1AD4"/>
    <w:multiLevelType w:val="hybridMultilevel"/>
    <w:tmpl w:val="99EEC004"/>
    <w:lvl w:ilvl="0" w:tplc="9958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9100CB"/>
    <w:multiLevelType w:val="hybridMultilevel"/>
    <w:tmpl w:val="5546C30A"/>
    <w:lvl w:ilvl="0" w:tplc="9AD43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8E1583E"/>
    <w:multiLevelType w:val="hybridMultilevel"/>
    <w:tmpl w:val="F1501980"/>
    <w:lvl w:ilvl="0" w:tplc="DB422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AC"/>
    <w:rsid w:val="000052B5"/>
    <w:rsid w:val="000054A0"/>
    <w:rsid w:val="000069B9"/>
    <w:rsid w:val="00007C03"/>
    <w:rsid w:val="000102CA"/>
    <w:rsid w:val="000108FE"/>
    <w:rsid w:val="00015BB7"/>
    <w:rsid w:val="00015DC5"/>
    <w:rsid w:val="00016D4D"/>
    <w:rsid w:val="00016E26"/>
    <w:rsid w:val="00021A33"/>
    <w:rsid w:val="00024531"/>
    <w:rsid w:val="000261CD"/>
    <w:rsid w:val="00027E4F"/>
    <w:rsid w:val="00030300"/>
    <w:rsid w:val="000321B7"/>
    <w:rsid w:val="000332C5"/>
    <w:rsid w:val="00034F76"/>
    <w:rsid w:val="00035542"/>
    <w:rsid w:val="00036461"/>
    <w:rsid w:val="00037722"/>
    <w:rsid w:val="00037B2B"/>
    <w:rsid w:val="00041416"/>
    <w:rsid w:val="00045681"/>
    <w:rsid w:val="00046419"/>
    <w:rsid w:val="00047CB2"/>
    <w:rsid w:val="000532D5"/>
    <w:rsid w:val="0005524D"/>
    <w:rsid w:val="00055C9A"/>
    <w:rsid w:val="00057BCB"/>
    <w:rsid w:val="0006427F"/>
    <w:rsid w:val="00067086"/>
    <w:rsid w:val="0007064D"/>
    <w:rsid w:val="00072CB7"/>
    <w:rsid w:val="00074656"/>
    <w:rsid w:val="0007751E"/>
    <w:rsid w:val="000807C8"/>
    <w:rsid w:val="00083336"/>
    <w:rsid w:val="00083A09"/>
    <w:rsid w:val="00085B6E"/>
    <w:rsid w:val="000920BF"/>
    <w:rsid w:val="0009357D"/>
    <w:rsid w:val="000A0F7D"/>
    <w:rsid w:val="000A1CAE"/>
    <w:rsid w:val="000A229C"/>
    <w:rsid w:val="000A2F4B"/>
    <w:rsid w:val="000A323F"/>
    <w:rsid w:val="000A37AB"/>
    <w:rsid w:val="000A3890"/>
    <w:rsid w:val="000A4C72"/>
    <w:rsid w:val="000A6BDA"/>
    <w:rsid w:val="000B2704"/>
    <w:rsid w:val="000B3FC8"/>
    <w:rsid w:val="000B4589"/>
    <w:rsid w:val="000B53FD"/>
    <w:rsid w:val="000C166A"/>
    <w:rsid w:val="000C1FC6"/>
    <w:rsid w:val="000C2F0D"/>
    <w:rsid w:val="000C5894"/>
    <w:rsid w:val="000D17F2"/>
    <w:rsid w:val="000D2F15"/>
    <w:rsid w:val="000D4285"/>
    <w:rsid w:val="000D6DA2"/>
    <w:rsid w:val="000D7A72"/>
    <w:rsid w:val="000D7EC0"/>
    <w:rsid w:val="000E0EF4"/>
    <w:rsid w:val="000E12A5"/>
    <w:rsid w:val="000E39E3"/>
    <w:rsid w:val="000E431D"/>
    <w:rsid w:val="000E4CC9"/>
    <w:rsid w:val="000F14A8"/>
    <w:rsid w:val="000F1A86"/>
    <w:rsid w:val="000F1E36"/>
    <w:rsid w:val="000F2802"/>
    <w:rsid w:val="000F7C2D"/>
    <w:rsid w:val="001024B6"/>
    <w:rsid w:val="0010415F"/>
    <w:rsid w:val="00104C5C"/>
    <w:rsid w:val="00107C56"/>
    <w:rsid w:val="00113660"/>
    <w:rsid w:val="0011685C"/>
    <w:rsid w:val="00116A5C"/>
    <w:rsid w:val="00116B79"/>
    <w:rsid w:val="001213CD"/>
    <w:rsid w:val="0012443F"/>
    <w:rsid w:val="00124602"/>
    <w:rsid w:val="00126289"/>
    <w:rsid w:val="00126B39"/>
    <w:rsid w:val="00127403"/>
    <w:rsid w:val="00130026"/>
    <w:rsid w:val="0013035F"/>
    <w:rsid w:val="001315D2"/>
    <w:rsid w:val="001332F0"/>
    <w:rsid w:val="0013351E"/>
    <w:rsid w:val="00135984"/>
    <w:rsid w:val="00137BC0"/>
    <w:rsid w:val="00137FDE"/>
    <w:rsid w:val="001448ED"/>
    <w:rsid w:val="001451F8"/>
    <w:rsid w:val="001465AC"/>
    <w:rsid w:val="001466C1"/>
    <w:rsid w:val="00151F56"/>
    <w:rsid w:val="001525ED"/>
    <w:rsid w:val="001555EC"/>
    <w:rsid w:val="00157DD1"/>
    <w:rsid w:val="00160EE8"/>
    <w:rsid w:val="00163580"/>
    <w:rsid w:val="00167D06"/>
    <w:rsid w:val="00170515"/>
    <w:rsid w:val="00170BF1"/>
    <w:rsid w:val="00175596"/>
    <w:rsid w:val="00176F16"/>
    <w:rsid w:val="00177154"/>
    <w:rsid w:val="00177CD0"/>
    <w:rsid w:val="001844BA"/>
    <w:rsid w:val="001907E9"/>
    <w:rsid w:val="00191B33"/>
    <w:rsid w:val="001929E4"/>
    <w:rsid w:val="0019643A"/>
    <w:rsid w:val="00196A46"/>
    <w:rsid w:val="0019745A"/>
    <w:rsid w:val="001A1982"/>
    <w:rsid w:val="001B6C62"/>
    <w:rsid w:val="001C3454"/>
    <w:rsid w:val="001C38AA"/>
    <w:rsid w:val="001C3C68"/>
    <w:rsid w:val="001C4C08"/>
    <w:rsid w:val="001C775C"/>
    <w:rsid w:val="001D483E"/>
    <w:rsid w:val="001D4DA8"/>
    <w:rsid w:val="001E1C36"/>
    <w:rsid w:val="001E3EDB"/>
    <w:rsid w:val="001E68FA"/>
    <w:rsid w:val="001E743D"/>
    <w:rsid w:val="001E7A2D"/>
    <w:rsid w:val="001F2FBB"/>
    <w:rsid w:val="001F45EC"/>
    <w:rsid w:val="00200334"/>
    <w:rsid w:val="00201E74"/>
    <w:rsid w:val="00204F31"/>
    <w:rsid w:val="002057DF"/>
    <w:rsid w:val="00206E2E"/>
    <w:rsid w:val="002072B0"/>
    <w:rsid w:val="0021058A"/>
    <w:rsid w:val="00213001"/>
    <w:rsid w:val="00216305"/>
    <w:rsid w:val="0021632D"/>
    <w:rsid w:val="00216BAD"/>
    <w:rsid w:val="00217D45"/>
    <w:rsid w:val="00224C05"/>
    <w:rsid w:val="0023025D"/>
    <w:rsid w:val="00234B7E"/>
    <w:rsid w:val="002359BF"/>
    <w:rsid w:val="002420C0"/>
    <w:rsid w:val="002440E4"/>
    <w:rsid w:val="002450D2"/>
    <w:rsid w:val="002461B3"/>
    <w:rsid w:val="002461E9"/>
    <w:rsid w:val="002478CE"/>
    <w:rsid w:val="00250147"/>
    <w:rsid w:val="00250F28"/>
    <w:rsid w:val="0025258B"/>
    <w:rsid w:val="00254606"/>
    <w:rsid w:val="00262D9B"/>
    <w:rsid w:val="00263ED2"/>
    <w:rsid w:val="00264F55"/>
    <w:rsid w:val="00270799"/>
    <w:rsid w:val="00271AB7"/>
    <w:rsid w:val="00271BD0"/>
    <w:rsid w:val="00271C3C"/>
    <w:rsid w:val="002747FD"/>
    <w:rsid w:val="00277716"/>
    <w:rsid w:val="00277A8F"/>
    <w:rsid w:val="00281B06"/>
    <w:rsid w:val="00282298"/>
    <w:rsid w:val="0028374A"/>
    <w:rsid w:val="002844D4"/>
    <w:rsid w:val="00285586"/>
    <w:rsid w:val="002870ED"/>
    <w:rsid w:val="002936A4"/>
    <w:rsid w:val="00296219"/>
    <w:rsid w:val="002A2749"/>
    <w:rsid w:val="002A7383"/>
    <w:rsid w:val="002A79FD"/>
    <w:rsid w:val="002B01DB"/>
    <w:rsid w:val="002B500C"/>
    <w:rsid w:val="002B5BDE"/>
    <w:rsid w:val="002B66E1"/>
    <w:rsid w:val="002B77F4"/>
    <w:rsid w:val="002C076D"/>
    <w:rsid w:val="002C1536"/>
    <w:rsid w:val="002C2B4F"/>
    <w:rsid w:val="002C3F40"/>
    <w:rsid w:val="002C7518"/>
    <w:rsid w:val="002D1775"/>
    <w:rsid w:val="002D1EAD"/>
    <w:rsid w:val="002D2278"/>
    <w:rsid w:val="002D2514"/>
    <w:rsid w:val="002D5B7A"/>
    <w:rsid w:val="002E1A35"/>
    <w:rsid w:val="002E425A"/>
    <w:rsid w:val="002E6A18"/>
    <w:rsid w:val="002E718B"/>
    <w:rsid w:val="002E75A2"/>
    <w:rsid w:val="002F0FC3"/>
    <w:rsid w:val="002F193E"/>
    <w:rsid w:val="002F414C"/>
    <w:rsid w:val="002F57B5"/>
    <w:rsid w:val="002F5A3C"/>
    <w:rsid w:val="002F701F"/>
    <w:rsid w:val="003003BF"/>
    <w:rsid w:val="00301FB0"/>
    <w:rsid w:val="003063D9"/>
    <w:rsid w:val="0031153E"/>
    <w:rsid w:val="00313B29"/>
    <w:rsid w:val="00313BE6"/>
    <w:rsid w:val="00313DB6"/>
    <w:rsid w:val="00317CB2"/>
    <w:rsid w:val="00320F1B"/>
    <w:rsid w:val="00321FB0"/>
    <w:rsid w:val="00324F25"/>
    <w:rsid w:val="00326D2F"/>
    <w:rsid w:val="003276E9"/>
    <w:rsid w:val="0033071E"/>
    <w:rsid w:val="00330D1E"/>
    <w:rsid w:val="00331CB6"/>
    <w:rsid w:val="00332418"/>
    <w:rsid w:val="003348F0"/>
    <w:rsid w:val="00337291"/>
    <w:rsid w:val="00337480"/>
    <w:rsid w:val="0034080C"/>
    <w:rsid w:val="003410EA"/>
    <w:rsid w:val="003422C0"/>
    <w:rsid w:val="00342564"/>
    <w:rsid w:val="003441FE"/>
    <w:rsid w:val="00346692"/>
    <w:rsid w:val="00351509"/>
    <w:rsid w:val="00352A80"/>
    <w:rsid w:val="003530E9"/>
    <w:rsid w:val="00355E17"/>
    <w:rsid w:val="003564F5"/>
    <w:rsid w:val="00356D96"/>
    <w:rsid w:val="00360206"/>
    <w:rsid w:val="00362A4F"/>
    <w:rsid w:val="00362A65"/>
    <w:rsid w:val="003654F5"/>
    <w:rsid w:val="00366126"/>
    <w:rsid w:val="00370D2E"/>
    <w:rsid w:val="003725E5"/>
    <w:rsid w:val="0037299F"/>
    <w:rsid w:val="00376979"/>
    <w:rsid w:val="00376D6A"/>
    <w:rsid w:val="00376FFE"/>
    <w:rsid w:val="00377F8B"/>
    <w:rsid w:val="003800BD"/>
    <w:rsid w:val="00385C07"/>
    <w:rsid w:val="00391115"/>
    <w:rsid w:val="0039120D"/>
    <w:rsid w:val="00392825"/>
    <w:rsid w:val="003940E1"/>
    <w:rsid w:val="00395C48"/>
    <w:rsid w:val="00396501"/>
    <w:rsid w:val="003A1BDD"/>
    <w:rsid w:val="003A226A"/>
    <w:rsid w:val="003A4CD5"/>
    <w:rsid w:val="003A4FDE"/>
    <w:rsid w:val="003A7DB1"/>
    <w:rsid w:val="003A7FDD"/>
    <w:rsid w:val="003B1045"/>
    <w:rsid w:val="003B1701"/>
    <w:rsid w:val="003B3EA3"/>
    <w:rsid w:val="003B427B"/>
    <w:rsid w:val="003B4F54"/>
    <w:rsid w:val="003C14E8"/>
    <w:rsid w:val="003D0503"/>
    <w:rsid w:val="003D4780"/>
    <w:rsid w:val="003D4C1E"/>
    <w:rsid w:val="003D6833"/>
    <w:rsid w:val="003E063E"/>
    <w:rsid w:val="003E3D79"/>
    <w:rsid w:val="003F0397"/>
    <w:rsid w:val="003F1F72"/>
    <w:rsid w:val="003F379D"/>
    <w:rsid w:val="00400399"/>
    <w:rsid w:val="00402258"/>
    <w:rsid w:val="00402CC0"/>
    <w:rsid w:val="004047A8"/>
    <w:rsid w:val="004058DE"/>
    <w:rsid w:val="004060CC"/>
    <w:rsid w:val="0040794C"/>
    <w:rsid w:val="00410CB7"/>
    <w:rsid w:val="0041250B"/>
    <w:rsid w:val="0041490B"/>
    <w:rsid w:val="004166A8"/>
    <w:rsid w:val="00425904"/>
    <w:rsid w:val="00427EA5"/>
    <w:rsid w:val="00432A93"/>
    <w:rsid w:val="00433F4B"/>
    <w:rsid w:val="0043720D"/>
    <w:rsid w:val="00440F76"/>
    <w:rsid w:val="004416BF"/>
    <w:rsid w:val="00441FE8"/>
    <w:rsid w:val="00442801"/>
    <w:rsid w:val="00443827"/>
    <w:rsid w:val="00444E14"/>
    <w:rsid w:val="00451489"/>
    <w:rsid w:val="00451FFA"/>
    <w:rsid w:val="00452140"/>
    <w:rsid w:val="00453152"/>
    <w:rsid w:val="00454FAD"/>
    <w:rsid w:val="00455E02"/>
    <w:rsid w:val="0046402B"/>
    <w:rsid w:val="00465080"/>
    <w:rsid w:val="004719F4"/>
    <w:rsid w:val="00472528"/>
    <w:rsid w:val="004807E5"/>
    <w:rsid w:val="00482688"/>
    <w:rsid w:val="004827CC"/>
    <w:rsid w:val="00486044"/>
    <w:rsid w:val="00486098"/>
    <w:rsid w:val="00490DEE"/>
    <w:rsid w:val="00492682"/>
    <w:rsid w:val="00493BDD"/>
    <w:rsid w:val="00494280"/>
    <w:rsid w:val="004949D2"/>
    <w:rsid w:val="00494FB3"/>
    <w:rsid w:val="00496CB8"/>
    <w:rsid w:val="004A5FEA"/>
    <w:rsid w:val="004B1382"/>
    <w:rsid w:val="004B317F"/>
    <w:rsid w:val="004B6DB1"/>
    <w:rsid w:val="004B6EB8"/>
    <w:rsid w:val="004C069A"/>
    <w:rsid w:val="004C2674"/>
    <w:rsid w:val="004C321E"/>
    <w:rsid w:val="004C3AD8"/>
    <w:rsid w:val="004C5F74"/>
    <w:rsid w:val="004C6DF6"/>
    <w:rsid w:val="004D0A8B"/>
    <w:rsid w:val="004D24CF"/>
    <w:rsid w:val="004D2C42"/>
    <w:rsid w:val="004E08B4"/>
    <w:rsid w:val="004E4117"/>
    <w:rsid w:val="004E446C"/>
    <w:rsid w:val="004F082D"/>
    <w:rsid w:val="004F0E9C"/>
    <w:rsid w:val="004F14BD"/>
    <w:rsid w:val="004F175F"/>
    <w:rsid w:val="004F331C"/>
    <w:rsid w:val="00500B89"/>
    <w:rsid w:val="00501EEB"/>
    <w:rsid w:val="00502FBF"/>
    <w:rsid w:val="005054D9"/>
    <w:rsid w:val="00506C53"/>
    <w:rsid w:val="00507A66"/>
    <w:rsid w:val="00513011"/>
    <w:rsid w:val="0051370D"/>
    <w:rsid w:val="0051411C"/>
    <w:rsid w:val="00514E1A"/>
    <w:rsid w:val="00516A7D"/>
    <w:rsid w:val="00516CEC"/>
    <w:rsid w:val="005171BF"/>
    <w:rsid w:val="00520023"/>
    <w:rsid w:val="00520D9C"/>
    <w:rsid w:val="005245A7"/>
    <w:rsid w:val="00524D97"/>
    <w:rsid w:val="005254D2"/>
    <w:rsid w:val="005264CA"/>
    <w:rsid w:val="00533B41"/>
    <w:rsid w:val="00535DA4"/>
    <w:rsid w:val="005421B1"/>
    <w:rsid w:val="00545308"/>
    <w:rsid w:val="00546770"/>
    <w:rsid w:val="00553B0F"/>
    <w:rsid w:val="00555236"/>
    <w:rsid w:val="0055564D"/>
    <w:rsid w:val="005606BC"/>
    <w:rsid w:val="00560A57"/>
    <w:rsid w:val="00561010"/>
    <w:rsid w:val="00561C6F"/>
    <w:rsid w:val="0056206F"/>
    <w:rsid w:val="00562872"/>
    <w:rsid w:val="0056432D"/>
    <w:rsid w:val="005662A8"/>
    <w:rsid w:val="00575986"/>
    <w:rsid w:val="00582C41"/>
    <w:rsid w:val="00585792"/>
    <w:rsid w:val="005867CB"/>
    <w:rsid w:val="00586EFA"/>
    <w:rsid w:val="00593E6A"/>
    <w:rsid w:val="00594D35"/>
    <w:rsid w:val="005A30DC"/>
    <w:rsid w:val="005A3C6F"/>
    <w:rsid w:val="005A42DB"/>
    <w:rsid w:val="005A72F7"/>
    <w:rsid w:val="005B1572"/>
    <w:rsid w:val="005B2635"/>
    <w:rsid w:val="005B4022"/>
    <w:rsid w:val="005C0370"/>
    <w:rsid w:val="005C0964"/>
    <w:rsid w:val="005C5062"/>
    <w:rsid w:val="005D13A5"/>
    <w:rsid w:val="005D43F0"/>
    <w:rsid w:val="005E092F"/>
    <w:rsid w:val="005E33F3"/>
    <w:rsid w:val="005E3F9A"/>
    <w:rsid w:val="005E5E67"/>
    <w:rsid w:val="005F33BB"/>
    <w:rsid w:val="005F42D2"/>
    <w:rsid w:val="005F46CC"/>
    <w:rsid w:val="006026A6"/>
    <w:rsid w:val="006135F6"/>
    <w:rsid w:val="0061773A"/>
    <w:rsid w:val="0062039E"/>
    <w:rsid w:val="0062164A"/>
    <w:rsid w:val="00623C55"/>
    <w:rsid w:val="006258C9"/>
    <w:rsid w:val="00626B23"/>
    <w:rsid w:val="0063132A"/>
    <w:rsid w:val="0063245C"/>
    <w:rsid w:val="006335E2"/>
    <w:rsid w:val="0063412B"/>
    <w:rsid w:val="006366C5"/>
    <w:rsid w:val="0064162C"/>
    <w:rsid w:val="00641E99"/>
    <w:rsid w:val="00642A3B"/>
    <w:rsid w:val="00642DC3"/>
    <w:rsid w:val="00643A9B"/>
    <w:rsid w:val="00645068"/>
    <w:rsid w:val="006464FB"/>
    <w:rsid w:val="00646983"/>
    <w:rsid w:val="006505CD"/>
    <w:rsid w:val="006541AF"/>
    <w:rsid w:val="00654D9F"/>
    <w:rsid w:val="006564BE"/>
    <w:rsid w:val="006566AF"/>
    <w:rsid w:val="00660A3C"/>
    <w:rsid w:val="00660E4B"/>
    <w:rsid w:val="00663050"/>
    <w:rsid w:val="00663F9D"/>
    <w:rsid w:val="00666403"/>
    <w:rsid w:val="00671115"/>
    <w:rsid w:val="00672CC4"/>
    <w:rsid w:val="006752A2"/>
    <w:rsid w:val="006811FE"/>
    <w:rsid w:val="00681BC4"/>
    <w:rsid w:val="00683018"/>
    <w:rsid w:val="00683556"/>
    <w:rsid w:val="00683BBA"/>
    <w:rsid w:val="0068428D"/>
    <w:rsid w:val="006864EB"/>
    <w:rsid w:val="0068704E"/>
    <w:rsid w:val="0069331D"/>
    <w:rsid w:val="006936F8"/>
    <w:rsid w:val="006A7A00"/>
    <w:rsid w:val="006B03BE"/>
    <w:rsid w:val="006B096D"/>
    <w:rsid w:val="006B17B0"/>
    <w:rsid w:val="006B3B7F"/>
    <w:rsid w:val="006B3F8F"/>
    <w:rsid w:val="006B4249"/>
    <w:rsid w:val="006B4857"/>
    <w:rsid w:val="006C1100"/>
    <w:rsid w:val="006C77BB"/>
    <w:rsid w:val="006D25D3"/>
    <w:rsid w:val="006D3F5B"/>
    <w:rsid w:val="006D5B1B"/>
    <w:rsid w:val="006E37BB"/>
    <w:rsid w:val="006E3AEE"/>
    <w:rsid w:val="006E455A"/>
    <w:rsid w:val="006E4B13"/>
    <w:rsid w:val="006E635C"/>
    <w:rsid w:val="006F22EC"/>
    <w:rsid w:val="006F3371"/>
    <w:rsid w:val="006F3899"/>
    <w:rsid w:val="006F3A46"/>
    <w:rsid w:val="006F432D"/>
    <w:rsid w:val="006F5594"/>
    <w:rsid w:val="006F58E0"/>
    <w:rsid w:val="006F65B0"/>
    <w:rsid w:val="007009E4"/>
    <w:rsid w:val="00701A64"/>
    <w:rsid w:val="00702539"/>
    <w:rsid w:val="007074D1"/>
    <w:rsid w:val="0071193D"/>
    <w:rsid w:val="00715FFF"/>
    <w:rsid w:val="0071710E"/>
    <w:rsid w:val="0072003C"/>
    <w:rsid w:val="0072110F"/>
    <w:rsid w:val="00727BD5"/>
    <w:rsid w:val="007312CE"/>
    <w:rsid w:val="00731406"/>
    <w:rsid w:val="00731B0B"/>
    <w:rsid w:val="0073322A"/>
    <w:rsid w:val="00734AAB"/>
    <w:rsid w:val="007353BF"/>
    <w:rsid w:val="00736166"/>
    <w:rsid w:val="007364E3"/>
    <w:rsid w:val="00737A02"/>
    <w:rsid w:val="00742369"/>
    <w:rsid w:val="0074282C"/>
    <w:rsid w:val="007432C0"/>
    <w:rsid w:val="007435E1"/>
    <w:rsid w:val="007515B7"/>
    <w:rsid w:val="00751A7B"/>
    <w:rsid w:val="00753872"/>
    <w:rsid w:val="00754E62"/>
    <w:rsid w:val="00755195"/>
    <w:rsid w:val="007553EB"/>
    <w:rsid w:val="00755D63"/>
    <w:rsid w:val="00760366"/>
    <w:rsid w:val="00763167"/>
    <w:rsid w:val="00767A5C"/>
    <w:rsid w:val="00767B14"/>
    <w:rsid w:val="00773EC4"/>
    <w:rsid w:val="00776175"/>
    <w:rsid w:val="00776686"/>
    <w:rsid w:val="007777C4"/>
    <w:rsid w:val="0078126A"/>
    <w:rsid w:val="00785192"/>
    <w:rsid w:val="00791BDE"/>
    <w:rsid w:val="00797301"/>
    <w:rsid w:val="007A0707"/>
    <w:rsid w:val="007A17EB"/>
    <w:rsid w:val="007A1DA1"/>
    <w:rsid w:val="007A3771"/>
    <w:rsid w:val="007B1E06"/>
    <w:rsid w:val="007B3672"/>
    <w:rsid w:val="007B7441"/>
    <w:rsid w:val="007C073E"/>
    <w:rsid w:val="007C4223"/>
    <w:rsid w:val="007C4B76"/>
    <w:rsid w:val="007C67D9"/>
    <w:rsid w:val="007C725F"/>
    <w:rsid w:val="007D2745"/>
    <w:rsid w:val="007D65FB"/>
    <w:rsid w:val="007E18E9"/>
    <w:rsid w:val="007E426A"/>
    <w:rsid w:val="007E48DF"/>
    <w:rsid w:val="007E5397"/>
    <w:rsid w:val="007F06D4"/>
    <w:rsid w:val="008005BE"/>
    <w:rsid w:val="00802290"/>
    <w:rsid w:val="00804D24"/>
    <w:rsid w:val="00806142"/>
    <w:rsid w:val="00807BDC"/>
    <w:rsid w:val="00810C49"/>
    <w:rsid w:val="008138CD"/>
    <w:rsid w:val="00816DD6"/>
    <w:rsid w:val="00817F39"/>
    <w:rsid w:val="008205F7"/>
    <w:rsid w:val="008217DA"/>
    <w:rsid w:val="00822643"/>
    <w:rsid w:val="00823427"/>
    <w:rsid w:val="0082738B"/>
    <w:rsid w:val="00827D62"/>
    <w:rsid w:val="008371A6"/>
    <w:rsid w:val="008408E0"/>
    <w:rsid w:val="0084270F"/>
    <w:rsid w:val="00843204"/>
    <w:rsid w:val="00843C55"/>
    <w:rsid w:val="00844516"/>
    <w:rsid w:val="00847549"/>
    <w:rsid w:val="00847D65"/>
    <w:rsid w:val="00851017"/>
    <w:rsid w:val="0085218F"/>
    <w:rsid w:val="008545CF"/>
    <w:rsid w:val="00862008"/>
    <w:rsid w:val="008625DD"/>
    <w:rsid w:val="00866423"/>
    <w:rsid w:val="00870A0A"/>
    <w:rsid w:val="0087475C"/>
    <w:rsid w:val="00877270"/>
    <w:rsid w:val="00880C3A"/>
    <w:rsid w:val="00880E96"/>
    <w:rsid w:val="00881177"/>
    <w:rsid w:val="00886A4E"/>
    <w:rsid w:val="00886ADB"/>
    <w:rsid w:val="008949DF"/>
    <w:rsid w:val="00894D79"/>
    <w:rsid w:val="00895C34"/>
    <w:rsid w:val="008A073A"/>
    <w:rsid w:val="008A3DB1"/>
    <w:rsid w:val="008A720B"/>
    <w:rsid w:val="008B2507"/>
    <w:rsid w:val="008B27C0"/>
    <w:rsid w:val="008B4000"/>
    <w:rsid w:val="008B576C"/>
    <w:rsid w:val="008B5B6F"/>
    <w:rsid w:val="008C038A"/>
    <w:rsid w:val="008C24FC"/>
    <w:rsid w:val="008C2B46"/>
    <w:rsid w:val="008C692F"/>
    <w:rsid w:val="008D0040"/>
    <w:rsid w:val="008D3F19"/>
    <w:rsid w:val="008D408F"/>
    <w:rsid w:val="008D4697"/>
    <w:rsid w:val="008E1339"/>
    <w:rsid w:val="008E2E8E"/>
    <w:rsid w:val="008E498B"/>
    <w:rsid w:val="008E5643"/>
    <w:rsid w:val="008E79EA"/>
    <w:rsid w:val="008F0F7C"/>
    <w:rsid w:val="008F2C09"/>
    <w:rsid w:val="008F3097"/>
    <w:rsid w:val="008F3AF5"/>
    <w:rsid w:val="008F4045"/>
    <w:rsid w:val="008F460B"/>
    <w:rsid w:val="008F57BF"/>
    <w:rsid w:val="008F6407"/>
    <w:rsid w:val="008F6BAB"/>
    <w:rsid w:val="0090265F"/>
    <w:rsid w:val="009050E2"/>
    <w:rsid w:val="00905E61"/>
    <w:rsid w:val="009062F3"/>
    <w:rsid w:val="009065DF"/>
    <w:rsid w:val="0091330D"/>
    <w:rsid w:val="00913472"/>
    <w:rsid w:val="0091584F"/>
    <w:rsid w:val="00915D4D"/>
    <w:rsid w:val="009177E9"/>
    <w:rsid w:val="00920677"/>
    <w:rsid w:val="00921E4D"/>
    <w:rsid w:val="009227EB"/>
    <w:rsid w:val="0092294A"/>
    <w:rsid w:val="00924438"/>
    <w:rsid w:val="0092635B"/>
    <w:rsid w:val="00926501"/>
    <w:rsid w:val="0093556E"/>
    <w:rsid w:val="009359E6"/>
    <w:rsid w:val="00940006"/>
    <w:rsid w:val="00941840"/>
    <w:rsid w:val="00941B1A"/>
    <w:rsid w:val="00944CA8"/>
    <w:rsid w:val="009469E8"/>
    <w:rsid w:val="00947E8B"/>
    <w:rsid w:val="00951769"/>
    <w:rsid w:val="00952593"/>
    <w:rsid w:val="009531FB"/>
    <w:rsid w:val="009540D5"/>
    <w:rsid w:val="00965301"/>
    <w:rsid w:val="00966F2F"/>
    <w:rsid w:val="009675BC"/>
    <w:rsid w:val="00971570"/>
    <w:rsid w:val="00976A96"/>
    <w:rsid w:val="00982F0B"/>
    <w:rsid w:val="00983791"/>
    <w:rsid w:val="00984289"/>
    <w:rsid w:val="00985914"/>
    <w:rsid w:val="00993272"/>
    <w:rsid w:val="009976BF"/>
    <w:rsid w:val="00997755"/>
    <w:rsid w:val="009A4E09"/>
    <w:rsid w:val="009A66D3"/>
    <w:rsid w:val="009B1B36"/>
    <w:rsid w:val="009B1D20"/>
    <w:rsid w:val="009B7C82"/>
    <w:rsid w:val="009C2849"/>
    <w:rsid w:val="009C2CF1"/>
    <w:rsid w:val="009C41F1"/>
    <w:rsid w:val="009C7E1C"/>
    <w:rsid w:val="009D0FE0"/>
    <w:rsid w:val="009D155E"/>
    <w:rsid w:val="009D264F"/>
    <w:rsid w:val="009D3F09"/>
    <w:rsid w:val="009D467E"/>
    <w:rsid w:val="009D5B77"/>
    <w:rsid w:val="009E06DE"/>
    <w:rsid w:val="009E117C"/>
    <w:rsid w:val="009E1347"/>
    <w:rsid w:val="009E1A8A"/>
    <w:rsid w:val="009E1DC6"/>
    <w:rsid w:val="009E5686"/>
    <w:rsid w:val="009F31BF"/>
    <w:rsid w:val="009F6A9F"/>
    <w:rsid w:val="009F7D63"/>
    <w:rsid w:val="00A0084B"/>
    <w:rsid w:val="00A00D5C"/>
    <w:rsid w:val="00A0183C"/>
    <w:rsid w:val="00A05A05"/>
    <w:rsid w:val="00A061D5"/>
    <w:rsid w:val="00A06541"/>
    <w:rsid w:val="00A06EC5"/>
    <w:rsid w:val="00A06ED7"/>
    <w:rsid w:val="00A12985"/>
    <w:rsid w:val="00A12AFD"/>
    <w:rsid w:val="00A12F34"/>
    <w:rsid w:val="00A13132"/>
    <w:rsid w:val="00A14098"/>
    <w:rsid w:val="00A15B04"/>
    <w:rsid w:val="00A173D0"/>
    <w:rsid w:val="00A2042A"/>
    <w:rsid w:val="00A20E0C"/>
    <w:rsid w:val="00A22705"/>
    <w:rsid w:val="00A228D6"/>
    <w:rsid w:val="00A22CCD"/>
    <w:rsid w:val="00A245DC"/>
    <w:rsid w:val="00A2522F"/>
    <w:rsid w:val="00A27430"/>
    <w:rsid w:val="00A300AA"/>
    <w:rsid w:val="00A303F2"/>
    <w:rsid w:val="00A30AA4"/>
    <w:rsid w:val="00A31C95"/>
    <w:rsid w:val="00A32233"/>
    <w:rsid w:val="00A33A85"/>
    <w:rsid w:val="00A376A7"/>
    <w:rsid w:val="00A37D1A"/>
    <w:rsid w:val="00A46991"/>
    <w:rsid w:val="00A51CB8"/>
    <w:rsid w:val="00A54D16"/>
    <w:rsid w:val="00A55276"/>
    <w:rsid w:val="00A552DF"/>
    <w:rsid w:val="00A557A4"/>
    <w:rsid w:val="00A56D3C"/>
    <w:rsid w:val="00A60965"/>
    <w:rsid w:val="00A62D52"/>
    <w:rsid w:val="00A6532D"/>
    <w:rsid w:val="00A67BCC"/>
    <w:rsid w:val="00A7423A"/>
    <w:rsid w:val="00A752AE"/>
    <w:rsid w:val="00A82996"/>
    <w:rsid w:val="00A83A8D"/>
    <w:rsid w:val="00A84F4A"/>
    <w:rsid w:val="00A859C5"/>
    <w:rsid w:val="00A9055B"/>
    <w:rsid w:val="00A90C72"/>
    <w:rsid w:val="00A912A7"/>
    <w:rsid w:val="00A93435"/>
    <w:rsid w:val="00A9624A"/>
    <w:rsid w:val="00AA01B7"/>
    <w:rsid w:val="00AB0653"/>
    <w:rsid w:val="00AB1786"/>
    <w:rsid w:val="00AB3916"/>
    <w:rsid w:val="00AB71EE"/>
    <w:rsid w:val="00AC49D6"/>
    <w:rsid w:val="00AC4E64"/>
    <w:rsid w:val="00AC6806"/>
    <w:rsid w:val="00AC68E0"/>
    <w:rsid w:val="00AD1BAC"/>
    <w:rsid w:val="00AD1FD3"/>
    <w:rsid w:val="00AD2BAA"/>
    <w:rsid w:val="00AD7EAE"/>
    <w:rsid w:val="00AE0D13"/>
    <w:rsid w:val="00AE36A2"/>
    <w:rsid w:val="00AE3837"/>
    <w:rsid w:val="00AE51BB"/>
    <w:rsid w:val="00AE7AE7"/>
    <w:rsid w:val="00AF06BE"/>
    <w:rsid w:val="00AF1B81"/>
    <w:rsid w:val="00AF23E7"/>
    <w:rsid w:val="00AF286F"/>
    <w:rsid w:val="00AF54AC"/>
    <w:rsid w:val="00B01340"/>
    <w:rsid w:val="00B01505"/>
    <w:rsid w:val="00B0166E"/>
    <w:rsid w:val="00B03702"/>
    <w:rsid w:val="00B0762D"/>
    <w:rsid w:val="00B12BF9"/>
    <w:rsid w:val="00B175DA"/>
    <w:rsid w:val="00B17744"/>
    <w:rsid w:val="00B271A0"/>
    <w:rsid w:val="00B27802"/>
    <w:rsid w:val="00B34819"/>
    <w:rsid w:val="00B34C2F"/>
    <w:rsid w:val="00B35EB0"/>
    <w:rsid w:val="00B373B4"/>
    <w:rsid w:val="00B378F3"/>
    <w:rsid w:val="00B40534"/>
    <w:rsid w:val="00B409DB"/>
    <w:rsid w:val="00B40C10"/>
    <w:rsid w:val="00B418B9"/>
    <w:rsid w:val="00B45814"/>
    <w:rsid w:val="00B46FD8"/>
    <w:rsid w:val="00B51921"/>
    <w:rsid w:val="00B53678"/>
    <w:rsid w:val="00B54FA4"/>
    <w:rsid w:val="00B56F2E"/>
    <w:rsid w:val="00B60BD1"/>
    <w:rsid w:val="00B6128E"/>
    <w:rsid w:val="00B62585"/>
    <w:rsid w:val="00B62882"/>
    <w:rsid w:val="00B64BB2"/>
    <w:rsid w:val="00B64E51"/>
    <w:rsid w:val="00B70E59"/>
    <w:rsid w:val="00B7403B"/>
    <w:rsid w:val="00B76062"/>
    <w:rsid w:val="00B76583"/>
    <w:rsid w:val="00B77B91"/>
    <w:rsid w:val="00B8148F"/>
    <w:rsid w:val="00B81CA0"/>
    <w:rsid w:val="00B87659"/>
    <w:rsid w:val="00B87DC9"/>
    <w:rsid w:val="00B90366"/>
    <w:rsid w:val="00B95DD3"/>
    <w:rsid w:val="00B973BF"/>
    <w:rsid w:val="00B97578"/>
    <w:rsid w:val="00BA0A33"/>
    <w:rsid w:val="00BA21B1"/>
    <w:rsid w:val="00BA22E8"/>
    <w:rsid w:val="00BA3B31"/>
    <w:rsid w:val="00BA3BCB"/>
    <w:rsid w:val="00BA56A4"/>
    <w:rsid w:val="00BA666F"/>
    <w:rsid w:val="00BA6DF1"/>
    <w:rsid w:val="00BB2135"/>
    <w:rsid w:val="00BB3928"/>
    <w:rsid w:val="00BB3ABE"/>
    <w:rsid w:val="00BB4C81"/>
    <w:rsid w:val="00BB6AE1"/>
    <w:rsid w:val="00BB6FE5"/>
    <w:rsid w:val="00BC1503"/>
    <w:rsid w:val="00BC178C"/>
    <w:rsid w:val="00BC23FE"/>
    <w:rsid w:val="00BC2664"/>
    <w:rsid w:val="00BC3E06"/>
    <w:rsid w:val="00BC596B"/>
    <w:rsid w:val="00BC5EC2"/>
    <w:rsid w:val="00BC793D"/>
    <w:rsid w:val="00BD1083"/>
    <w:rsid w:val="00BE7F17"/>
    <w:rsid w:val="00BF2F31"/>
    <w:rsid w:val="00BF462D"/>
    <w:rsid w:val="00BF5634"/>
    <w:rsid w:val="00BF78D5"/>
    <w:rsid w:val="00C00D57"/>
    <w:rsid w:val="00C0409D"/>
    <w:rsid w:val="00C0468A"/>
    <w:rsid w:val="00C04721"/>
    <w:rsid w:val="00C05AB9"/>
    <w:rsid w:val="00C11228"/>
    <w:rsid w:val="00C1238C"/>
    <w:rsid w:val="00C14096"/>
    <w:rsid w:val="00C153B8"/>
    <w:rsid w:val="00C17758"/>
    <w:rsid w:val="00C22DBB"/>
    <w:rsid w:val="00C23F34"/>
    <w:rsid w:val="00C24190"/>
    <w:rsid w:val="00C30D15"/>
    <w:rsid w:val="00C314EB"/>
    <w:rsid w:val="00C41E9B"/>
    <w:rsid w:val="00C4585C"/>
    <w:rsid w:val="00C50C57"/>
    <w:rsid w:val="00C521FD"/>
    <w:rsid w:val="00C52547"/>
    <w:rsid w:val="00C565E9"/>
    <w:rsid w:val="00C61582"/>
    <w:rsid w:val="00C62D83"/>
    <w:rsid w:val="00C70A5C"/>
    <w:rsid w:val="00C712AB"/>
    <w:rsid w:val="00C717FA"/>
    <w:rsid w:val="00C71A61"/>
    <w:rsid w:val="00C72239"/>
    <w:rsid w:val="00C72FCF"/>
    <w:rsid w:val="00C73AEF"/>
    <w:rsid w:val="00C73E55"/>
    <w:rsid w:val="00C73EE1"/>
    <w:rsid w:val="00C740BB"/>
    <w:rsid w:val="00C7539D"/>
    <w:rsid w:val="00C755D2"/>
    <w:rsid w:val="00C75EE2"/>
    <w:rsid w:val="00C76B1C"/>
    <w:rsid w:val="00C776D6"/>
    <w:rsid w:val="00C836B5"/>
    <w:rsid w:val="00C902FE"/>
    <w:rsid w:val="00C90C1A"/>
    <w:rsid w:val="00C9201D"/>
    <w:rsid w:val="00C94B6E"/>
    <w:rsid w:val="00C95EDD"/>
    <w:rsid w:val="00C96AF2"/>
    <w:rsid w:val="00C971B7"/>
    <w:rsid w:val="00CA094C"/>
    <w:rsid w:val="00CA0A18"/>
    <w:rsid w:val="00CA0EB7"/>
    <w:rsid w:val="00CA1D8D"/>
    <w:rsid w:val="00CA2603"/>
    <w:rsid w:val="00CA301D"/>
    <w:rsid w:val="00CA5B07"/>
    <w:rsid w:val="00CC0149"/>
    <w:rsid w:val="00CC30D3"/>
    <w:rsid w:val="00CC36B4"/>
    <w:rsid w:val="00CC387F"/>
    <w:rsid w:val="00CC3960"/>
    <w:rsid w:val="00CC47E5"/>
    <w:rsid w:val="00CD19A6"/>
    <w:rsid w:val="00CD4280"/>
    <w:rsid w:val="00CD4F87"/>
    <w:rsid w:val="00CE0EA3"/>
    <w:rsid w:val="00CE1092"/>
    <w:rsid w:val="00CE3DF3"/>
    <w:rsid w:val="00CF39C1"/>
    <w:rsid w:val="00CF4C4D"/>
    <w:rsid w:val="00D01413"/>
    <w:rsid w:val="00D10C38"/>
    <w:rsid w:val="00D11FD0"/>
    <w:rsid w:val="00D13FE7"/>
    <w:rsid w:val="00D151E5"/>
    <w:rsid w:val="00D17EAF"/>
    <w:rsid w:val="00D2157A"/>
    <w:rsid w:val="00D236E9"/>
    <w:rsid w:val="00D248F0"/>
    <w:rsid w:val="00D27CB5"/>
    <w:rsid w:val="00D3063F"/>
    <w:rsid w:val="00D31AE6"/>
    <w:rsid w:val="00D31BD8"/>
    <w:rsid w:val="00D32BCD"/>
    <w:rsid w:val="00D332C6"/>
    <w:rsid w:val="00D342D6"/>
    <w:rsid w:val="00D36CAD"/>
    <w:rsid w:val="00D36CC7"/>
    <w:rsid w:val="00D37D15"/>
    <w:rsid w:val="00D448F3"/>
    <w:rsid w:val="00D4550A"/>
    <w:rsid w:val="00D47269"/>
    <w:rsid w:val="00D47E9E"/>
    <w:rsid w:val="00D511F6"/>
    <w:rsid w:val="00D529AA"/>
    <w:rsid w:val="00D53690"/>
    <w:rsid w:val="00D53D4D"/>
    <w:rsid w:val="00D55B70"/>
    <w:rsid w:val="00D56D6D"/>
    <w:rsid w:val="00D60404"/>
    <w:rsid w:val="00D60DA7"/>
    <w:rsid w:val="00D64B28"/>
    <w:rsid w:val="00D66CF9"/>
    <w:rsid w:val="00D71BDB"/>
    <w:rsid w:val="00D741E8"/>
    <w:rsid w:val="00D80A7A"/>
    <w:rsid w:val="00D83C74"/>
    <w:rsid w:val="00D8498A"/>
    <w:rsid w:val="00D84B7C"/>
    <w:rsid w:val="00D85CEF"/>
    <w:rsid w:val="00D86934"/>
    <w:rsid w:val="00D90A91"/>
    <w:rsid w:val="00D910FD"/>
    <w:rsid w:val="00D944D0"/>
    <w:rsid w:val="00D95647"/>
    <w:rsid w:val="00D95E1A"/>
    <w:rsid w:val="00DA1692"/>
    <w:rsid w:val="00DA1748"/>
    <w:rsid w:val="00DA5EF8"/>
    <w:rsid w:val="00DA6B3D"/>
    <w:rsid w:val="00DB0289"/>
    <w:rsid w:val="00DB0BB7"/>
    <w:rsid w:val="00DB249F"/>
    <w:rsid w:val="00DB3DD5"/>
    <w:rsid w:val="00DB4099"/>
    <w:rsid w:val="00DB5F04"/>
    <w:rsid w:val="00DB61C6"/>
    <w:rsid w:val="00DB7ED2"/>
    <w:rsid w:val="00DC00E1"/>
    <w:rsid w:val="00DC1DA3"/>
    <w:rsid w:val="00DC1FB2"/>
    <w:rsid w:val="00DC2275"/>
    <w:rsid w:val="00DC2AD9"/>
    <w:rsid w:val="00DC31D2"/>
    <w:rsid w:val="00DC52C2"/>
    <w:rsid w:val="00DC5AAB"/>
    <w:rsid w:val="00DD4173"/>
    <w:rsid w:val="00DD4741"/>
    <w:rsid w:val="00DD6B43"/>
    <w:rsid w:val="00DE252C"/>
    <w:rsid w:val="00DE2ABC"/>
    <w:rsid w:val="00DE2B61"/>
    <w:rsid w:val="00DE6110"/>
    <w:rsid w:val="00DF67BE"/>
    <w:rsid w:val="00DF6EE1"/>
    <w:rsid w:val="00E01B17"/>
    <w:rsid w:val="00E0608C"/>
    <w:rsid w:val="00E06A88"/>
    <w:rsid w:val="00E10484"/>
    <w:rsid w:val="00E22625"/>
    <w:rsid w:val="00E24C06"/>
    <w:rsid w:val="00E323C6"/>
    <w:rsid w:val="00E33B9F"/>
    <w:rsid w:val="00E33F40"/>
    <w:rsid w:val="00E37EFB"/>
    <w:rsid w:val="00E411D2"/>
    <w:rsid w:val="00E47026"/>
    <w:rsid w:val="00E5406A"/>
    <w:rsid w:val="00E55DF9"/>
    <w:rsid w:val="00E55F58"/>
    <w:rsid w:val="00E56024"/>
    <w:rsid w:val="00E609AB"/>
    <w:rsid w:val="00E6244D"/>
    <w:rsid w:val="00E64C0F"/>
    <w:rsid w:val="00E66286"/>
    <w:rsid w:val="00E6689E"/>
    <w:rsid w:val="00E66CFE"/>
    <w:rsid w:val="00E67290"/>
    <w:rsid w:val="00E729F2"/>
    <w:rsid w:val="00E738B8"/>
    <w:rsid w:val="00E779C6"/>
    <w:rsid w:val="00E831A6"/>
    <w:rsid w:val="00E83226"/>
    <w:rsid w:val="00E83354"/>
    <w:rsid w:val="00E839AA"/>
    <w:rsid w:val="00E84717"/>
    <w:rsid w:val="00E84A00"/>
    <w:rsid w:val="00E863BB"/>
    <w:rsid w:val="00E9593C"/>
    <w:rsid w:val="00EA1792"/>
    <w:rsid w:val="00EA3F06"/>
    <w:rsid w:val="00EA43AB"/>
    <w:rsid w:val="00EB007B"/>
    <w:rsid w:val="00EB0D75"/>
    <w:rsid w:val="00EB50CE"/>
    <w:rsid w:val="00EB7C2B"/>
    <w:rsid w:val="00EB7D2C"/>
    <w:rsid w:val="00EC2725"/>
    <w:rsid w:val="00ED5253"/>
    <w:rsid w:val="00ED5F8E"/>
    <w:rsid w:val="00ED6713"/>
    <w:rsid w:val="00EE01D6"/>
    <w:rsid w:val="00EE0E6C"/>
    <w:rsid w:val="00EE16C8"/>
    <w:rsid w:val="00EE4E2B"/>
    <w:rsid w:val="00EE58F9"/>
    <w:rsid w:val="00EE63F7"/>
    <w:rsid w:val="00EF0855"/>
    <w:rsid w:val="00EF3A86"/>
    <w:rsid w:val="00EF7B18"/>
    <w:rsid w:val="00F0022A"/>
    <w:rsid w:val="00F00A24"/>
    <w:rsid w:val="00F06FA0"/>
    <w:rsid w:val="00F07D44"/>
    <w:rsid w:val="00F106A0"/>
    <w:rsid w:val="00F1386B"/>
    <w:rsid w:val="00F13F47"/>
    <w:rsid w:val="00F14586"/>
    <w:rsid w:val="00F1513A"/>
    <w:rsid w:val="00F16D53"/>
    <w:rsid w:val="00F21292"/>
    <w:rsid w:val="00F21911"/>
    <w:rsid w:val="00F244AD"/>
    <w:rsid w:val="00F25707"/>
    <w:rsid w:val="00F25ABF"/>
    <w:rsid w:val="00F27872"/>
    <w:rsid w:val="00F30BD9"/>
    <w:rsid w:val="00F33256"/>
    <w:rsid w:val="00F35E61"/>
    <w:rsid w:val="00F35FF7"/>
    <w:rsid w:val="00F40C3C"/>
    <w:rsid w:val="00F45526"/>
    <w:rsid w:val="00F45E14"/>
    <w:rsid w:val="00F46DFC"/>
    <w:rsid w:val="00F46EE6"/>
    <w:rsid w:val="00F508EF"/>
    <w:rsid w:val="00F55088"/>
    <w:rsid w:val="00F6285E"/>
    <w:rsid w:val="00F642F6"/>
    <w:rsid w:val="00F700B4"/>
    <w:rsid w:val="00F701F6"/>
    <w:rsid w:val="00F730CE"/>
    <w:rsid w:val="00F73833"/>
    <w:rsid w:val="00F74E6E"/>
    <w:rsid w:val="00F76F60"/>
    <w:rsid w:val="00F77535"/>
    <w:rsid w:val="00F80A7E"/>
    <w:rsid w:val="00F80D65"/>
    <w:rsid w:val="00F810F2"/>
    <w:rsid w:val="00F82148"/>
    <w:rsid w:val="00F85665"/>
    <w:rsid w:val="00F91CA7"/>
    <w:rsid w:val="00F91F8D"/>
    <w:rsid w:val="00F92424"/>
    <w:rsid w:val="00F95DA0"/>
    <w:rsid w:val="00F96697"/>
    <w:rsid w:val="00F96A24"/>
    <w:rsid w:val="00FA1B26"/>
    <w:rsid w:val="00FA1CA3"/>
    <w:rsid w:val="00FA3ED1"/>
    <w:rsid w:val="00FA4177"/>
    <w:rsid w:val="00FA6F7C"/>
    <w:rsid w:val="00FA73CF"/>
    <w:rsid w:val="00FA76F9"/>
    <w:rsid w:val="00FB6434"/>
    <w:rsid w:val="00FC4AFF"/>
    <w:rsid w:val="00FC628C"/>
    <w:rsid w:val="00FC65E4"/>
    <w:rsid w:val="00FC6D6B"/>
    <w:rsid w:val="00FC7EAE"/>
    <w:rsid w:val="00FD03B6"/>
    <w:rsid w:val="00FD2E30"/>
    <w:rsid w:val="00FD36EB"/>
    <w:rsid w:val="00FD373D"/>
    <w:rsid w:val="00FD3B0D"/>
    <w:rsid w:val="00FE0CB4"/>
    <w:rsid w:val="00FE5D2B"/>
    <w:rsid w:val="00FF0474"/>
    <w:rsid w:val="00FF35C1"/>
    <w:rsid w:val="00FF49B9"/>
    <w:rsid w:val="00FF559C"/>
    <w:rsid w:val="00FF6636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4CE0F18-4E32-43ED-9C60-09B10E6F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E5"/>
    <w:rPr>
      <w:sz w:val="28"/>
    </w:rPr>
  </w:style>
  <w:style w:type="paragraph" w:styleId="1">
    <w:name w:val="heading 1"/>
    <w:basedOn w:val="a"/>
    <w:next w:val="a"/>
    <w:qFormat/>
    <w:rsid w:val="00D151E5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D151E5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D151E5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D151E5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51E5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D151E5"/>
  </w:style>
  <w:style w:type="paragraph" w:customStyle="1" w:styleId="Heading">
    <w:name w:val="Heading"/>
    <w:rsid w:val="00D151E5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D151E5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link w:val="a6"/>
    <w:uiPriority w:val="99"/>
    <w:rsid w:val="00D151E5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D151E5"/>
    <w:pPr>
      <w:ind w:firstLine="709"/>
      <w:jc w:val="both"/>
    </w:pPr>
  </w:style>
  <w:style w:type="paragraph" w:styleId="a8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07751E"/>
    <w:pPr>
      <w:spacing w:after="120"/>
    </w:pPr>
  </w:style>
  <w:style w:type="paragraph" w:customStyle="1" w:styleId="ConsPlusNormal">
    <w:name w:val="ConsPlusNormal"/>
    <w:rsid w:val="006F55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F55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rsid w:val="006F3371"/>
    <w:pPr>
      <w:ind w:left="720"/>
      <w:contextualSpacing/>
    </w:pPr>
  </w:style>
  <w:style w:type="character" w:styleId="ab">
    <w:name w:val="Hyperlink"/>
    <w:basedOn w:val="a0"/>
    <w:uiPriority w:val="99"/>
    <w:rsid w:val="0023025D"/>
    <w:rPr>
      <w:color w:val="0000FF"/>
      <w:u w:val="single"/>
    </w:rPr>
  </w:style>
  <w:style w:type="paragraph" w:styleId="20">
    <w:name w:val="Body Text Indent 2"/>
    <w:basedOn w:val="a"/>
    <w:link w:val="22"/>
    <w:semiHidden/>
    <w:unhideWhenUsed/>
    <w:rsid w:val="002003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semiHidden/>
    <w:rsid w:val="00200334"/>
    <w:rPr>
      <w:sz w:val="28"/>
    </w:rPr>
  </w:style>
  <w:style w:type="character" w:customStyle="1" w:styleId="a6">
    <w:name w:val="Нижний колонтитул Знак"/>
    <w:link w:val="a5"/>
    <w:uiPriority w:val="99"/>
    <w:rsid w:val="003F379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0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F621-25C5-41EE-AB83-E5A983FE6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2483</TotalTime>
  <Pages>5</Pages>
  <Words>1781</Words>
  <Characters>10153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Светлана Павловна Пешкова</cp:lastModifiedBy>
  <cp:revision>116</cp:revision>
  <cp:lastPrinted>2017-02-22T09:51:00Z</cp:lastPrinted>
  <dcterms:created xsi:type="dcterms:W3CDTF">2015-03-11T03:34:00Z</dcterms:created>
  <dcterms:modified xsi:type="dcterms:W3CDTF">2017-04-20T09:37:00Z</dcterms:modified>
</cp:coreProperties>
</file>