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D2F" w:rsidRPr="00851EFA" w:rsidRDefault="00A30D2F" w:rsidP="009364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21504C" w:rsidRPr="00851EFA" w:rsidRDefault="00A30D2F" w:rsidP="009364C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0D2F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проекта закона Алтайского края </w:t>
      </w:r>
      <w:r w:rsidR="003E47CF">
        <w:rPr>
          <w:rFonts w:ascii="Times New Roman" w:hAnsi="Times New Roman" w:cs="Times New Roman"/>
          <w:b/>
          <w:sz w:val="28"/>
          <w:szCs w:val="28"/>
        </w:rPr>
        <w:br/>
      </w:r>
      <w:r w:rsidR="0021504C" w:rsidRPr="00851EFA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21504C" w:rsidRPr="00AF0727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утратившими силу отдельных положений закона Алтайского края «О внесении изменений в закон Алтайского края </w:t>
      </w:r>
      <w:r w:rsidR="003E47CF">
        <w:rPr>
          <w:rFonts w:ascii="Times New Roman" w:hAnsi="Times New Roman" w:cs="Times New Roman"/>
          <w:b/>
          <w:sz w:val="28"/>
          <w:szCs w:val="28"/>
        </w:rPr>
        <w:br/>
      </w:r>
      <w:r w:rsidR="0021504C" w:rsidRPr="00AF0727">
        <w:rPr>
          <w:rFonts w:ascii="Times New Roman" w:hAnsi="Times New Roman" w:cs="Times New Roman"/>
          <w:b/>
          <w:sz w:val="28"/>
          <w:szCs w:val="28"/>
        </w:rPr>
        <w:t>«О мерах социальной поддержки отдельных категорий граждан, работающих и проживающих в сельской местности</w:t>
      </w:r>
      <w:r w:rsidR="0021504C" w:rsidRPr="00851EF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30D2F" w:rsidRPr="00194181" w:rsidRDefault="00A30D2F" w:rsidP="009364C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30D2F" w:rsidRPr="00194181" w:rsidRDefault="00A30D2F" w:rsidP="009364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30D2F" w:rsidRDefault="00A30D2F" w:rsidP="009364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181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Pr="00194181">
        <w:rPr>
          <w:rFonts w:ascii="Times New Roman" w:eastAsia="Calibri" w:hAnsi="Times New Roman" w:cs="Times New Roman"/>
          <w:sz w:val="28"/>
          <w:szCs w:val="28"/>
        </w:rPr>
        <w:t>«О внесении изменения в закон Алтайского края «</w:t>
      </w:r>
      <w:r w:rsidR="0021504C" w:rsidRPr="0021504C">
        <w:rPr>
          <w:rFonts w:ascii="Times New Roman" w:hAnsi="Times New Roman" w:cs="Times New Roman"/>
          <w:sz w:val="28"/>
          <w:szCs w:val="28"/>
        </w:rPr>
        <w:t>О признании утратившими силу отдельных положений закона Алтайского края «О внесении изменений в закон Алтайского края «О мерах социальной поддержки отдельных категорий граждан, работающих и проживающих в сельской местности</w:t>
      </w:r>
      <w:r w:rsidRPr="00194181">
        <w:rPr>
          <w:rFonts w:ascii="Times New Roman" w:hAnsi="Times New Roman" w:cs="Times New Roman"/>
          <w:bCs/>
          <w:sz w:val="28"/>
          <w:szCs w:val="28"/>
        </w:rPr>
        <w:t>»</w:t>
      </w:r>
      <w:r w:rsidRPr="00194181">
        <w:rPr>
          <w:rFonts w:ascii="Times New Roman" w:hAnsi="Times New Roman" w:cs="Times New Roman"/>
          <w:sz w:val="28"/>
          <w:szCs w:val="28"/>
        </w:rPr>
        <w:t xml:space="preserve"> потребует внесения изменений в </w:t>
      </w:r>
      <w:r w:rsidR="00241A0F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194181">
        <w:rPr>
          <w:rFonts w:ascii="Times New Roman" w:hAnsi="Times New Roman" w:cs="Times New Roman"/>
          <w:sz w:val="28"/>
          <w:szCs w:val="28"/>
        </w:rPr>
        <w:t>нормативные правовые акты Алтайского края</w:t>
      </w:r>
      <w:r w:rsidR="00241A0F">
        <w:rPr>
          <w:rFonts w:ascii="Times New Roman" w:hAnsi="Times New Roman" w:cs="Times New Roman"/>
          <w:sz w:val="28"/>
          <w:szCs w:val="28"/>
        </w:rPr>
        <w:t>:</w:t>
      </w:r>
    </w:p>
    <w:p w:rsidR="00241A0F" w:rsidRDefault="00241A0F" w:rsidP="009364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64CB" w:rsidRDefault="009364CB" w:rsidP="00DE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 Администрации Алтайского края от 24.03.2005 № 153 «О реализации закона Алтайского края от 31 декабря 2004 года № 77-ЗС «О мерах социальной поддержки отдельных категорий граждан, работающих и проживающих в сельской местности»</w:t>
      </w:r>
      <w:r w:rsidR="00DE7B37">
        <w:rPr>
          <w:rFonts w:ascii="Times New Roman" w:hAnsi="Times New Roman" w:cs="Times New Roman"/>
          <w:sz w:val="28"/>
        </w:rPr>
        <w:t>;</w:t>
      </w:r>
    </w:p>
    <w:p w:rsidR="00DE7B37" w:rsidRDefault="00DE7B37" w:rsidP="00DE7B3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Постановление Администрации Алтайского края от 10.10.2008 № 433 «Об утверждении Положения о порядке назначения и выплаты ежемесячной денежной выплаты гражданам, работающим и проживающим в сельской местности»;</w:t>
      </w:r>
    </w:p>
    <w:p w:rsidR="00DE7B37" w:rsidRDefault="00DE7B37" w:rsidP="00DE7B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Алтайского края от 26.10.2011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607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Отраслевого положения об оплате труда работников краевых государственных медицинских организаций, подведомственных Главному управлению Алтайского края по здравоохранению и фармацевтической деятельности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E7B37" w:rsidRDefault="00DE7B37" w:rsidP="00DE7B3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Постановление Администрации Алтайского края от 03.06.2015 № 210 «О внесении изменений в некоторые постановления Администрации края»</w:t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A30D2F" w:rsidRDefault="00A30D2F" w:rsidP="00A30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0D2F" w:rsidRPr="00851EFA" w:rsidRDefault="00A30D2F" w:rsidP="00A30D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</w:rPr>
      </w:pPr>
    </w:p>
    <w:p w:rsidR="00A30D2F" w:rsidRPr="00851EFA" w:rsidRDefault="00A30D2F" w:rsidP="00A30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 xml:space="preserve">Председатель комитета Алтайского </w:t>
      </w:r>
    </w:p>
    <w:p w:rsidR="00A30D2F" w:rsidRPr="00851EFA" w:rsidRDefault="00A30D2F" w:rsidP="00A30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 xml:space="preserve">краевого Законодательного Собрания </w:t>
      </w:r>
    </w:p>
    <w:p w:rsidR="00A30D2F" w:rsidRPr="00851EFA" w:rsidRDefault="0021504C" w:rsidP="00A30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по социальной политике</w:t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  <w:t xml:space="preserve">         </w:t>
      </w:r>
      <w:r w:rsidR="00A30D2F" w:rsidRPr="00851EFA">
        <w:rPr>
          <w:rFonts w:ascii="Times New Roman" w:eastAsia="Calibri" w:hAnsi="Times New Roman" w:cs="Times New Roman"/>
          <w:sz w:val="28"/>
        </w:rPr>
        <w:t>Т.В. Ильюченко</w:t>
      </w:r>
    </w:p>
    <w:sectPr w:rsidR="00A30D2F" w:rsidRPr="00851EFA" w:rsidSect="0021504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4C0" w:rsidRDefault="00CD54C0">
      <w:pPr>
        <w:spacing w:after="0" w:line="240" w:lineRule="auto"/>
      </w:pPr>
      <w:r>
        <w:separator/>
      </w:r>
    </w:p>
  </w:endnote>
  <w:endnote w:type="continuationSeparator" w:id="0">
    <w:p w:rsidR="00CD54C0" w:rsidRDefault="00CD5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4C0" w:rsidRDefault="00CD54C0">
      <w:pPr>
        <w:spacing w:after="0" w:line="240" w:lineRule="auto"/>
      </w:pPr>
      <w:r>
        <w:separator/>
      </w:r>
    </w:p>
  </w:footnote>
  <w:footnote w:type="continuationSeparator" w:id="0">
    <w:p w:rsidR="00CD54C0" w:rsidRDefault="00CD5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9E" w:rsidRDefault="00CD54C0" w:rsidP="0007143C">
    <w:pPr>
      <w:pStyle w:val="a3"/>
      <w:tabs>
        <w:tab w:val="clear" w:pos="9355"/>
        <w:tab w:val="left" w:pos="5904"/>
        <w:tab w:val="right" w:pos="9354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2F"/>
    <w:rsid w:val="000D0BE2"/>
    <w:rsid w:val="00194181"/>
    <w:rsid w:val="0021504C"/>
    <w:rsid w:val="00241A0F"/>
    <w:rsid w:val="00311E73"/>
    <w:rsid w:val="003E47CF"/>
    <w:rsid w:val="0060522D"/>
    <w:rsid w:val="009364CB"/>
    <w:rsid w:val="00A30D2F"/>
    <w:rsid w:val="00CD54C0"/>
    <w:rsid w:val="00DE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B2702-8487-4609-90C8-16D8785A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0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0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5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4</cp:revision>
  <dcterms:created xsi:type="dcterms:W3CDTF">2017-10-02T05:38:00Z</dcterms:created>
  <dcterms:modified xsi:type="dcterms:W3CDTF">2017-10-19T05:11:00Z</dcterms:modified>
</cp:coreProperties>
</file>