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D5" w:rsidRPr="00A47C7B" w:rsidRDefault="00C50BD5" w:rsidP="00A47C7B">
      <w:pPr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bookmarkStart w:id="0" w:name="sub_1"/>
      <w:r w:rsidRPr="00A47C7B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C50BD5" w:rsidRPr="00867FFD" w:rsidRDefault="009167C3" w:rsidP="009167C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7FFD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C50BD5" w:rsidRPr="00867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0BD5" w:rsidRPr="00867FFD" w:rsidRDefault="00C50BD5" w:rsidP="009167C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7FFD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</w:p>
    <w:p w:rsidR="001B09CE" w:rsidRPr="00867FFD" w:rsidRDefault="001B09CE" w:rsidP="00C50BD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076" w:rsidRPr="00867FFD" w:rsidRDefault="00C50BD5" w:rsidP="00AA2B51">
      <w:pPr>
        <w:widowControl/>
        <w:ind w:left="709" w:righ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>внесении изменени</w:t>
      </w:r>
      <w:r w:rsidR="00BF1450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 в закон Алтайского края</w:t>
      </w:r>
      <w:bookmarkStart w:id="1" w:name="_GoBack"/>
      <w:bookmarkEnd w:id="1"/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2B5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«О </w:t>
      </w:r>
      <w:r w:rsidRPr="00867FFD">
        <w:rPr>
          <w:rFonts w:ascii="Times New Roman" w:eastAsia="Times New Roman" w:hAnsi="Times New Roman" w:cs="Times New Roman"/>
          <w:b/>
          <w:sz w:val="28"/>
          <w:szCs w:val="28"/>
        </w:rPr>
        <w:t>муниципальном жилищном контроле на территории Алтайского края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B7463F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2076">
        <w:rPr>
          <w:rFonts w:ascii="Times New Roman" w:eastAsia="Times New Roman" w:hAnsi="Times New Roman" w:cs="Times New Roman"/>
          <w:b/>
          <w:sz w:val="28"/>
          <w:szCs w:val="28"/>
        </w:rPr>
        <w:t>и признании</w:t>
      </w:r>
      <w:r w:rsidR="006652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02076"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 w:rsidR="00D02076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 закон</w:t>
      </w:r>
      <w:r w:rsidR="00393AC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02076">
        <w:rPr>
          <w:rFonts w:ascii="Times New Roman" w:eastAsia="Times New Roman" w:hAnsi="Times New Roman" w:cs="Times New Roman"/>
          <w:b/>
          <w:sz w:val="28"/>
          <w:szCs w:val="28"/>
        </w:rPr>
        <w:t xml:space="preserve"> Алтайского края «</w:t>
      </w:r>
      <w:r w:rsidR="00D020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порядке взаимодействия</w:t>
      </w:r>
      <w:r w:rsidR="006652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D020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органа регионального государственного жилищного надзора</w:t>
      </w:r>
      <w:r w:rsidR="002F74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D0207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Алтайского края с органами муниципального жилищного контроля</w:t>
      </w:r>
      <w:r w:rsidR="00D02076" w:rsidRPr="00867FF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50BD5" w:rsidRPr="00867FFD" w:rsidRDefault="00C50BD5" w:rsidP="00C50BD5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</w:p>
    <w:p w:rsidR="00B7463F" w:rsidRPr="00867FFD" w:rsidRDefault="00B7463F" w:rsidP="00B7463F">
      <w:pPr>
        <w:pStyle w:val="a5"/>
        <w:rPr>
          <w:rFonts w:ascii="Times New Roman" w:hAnsi="Times New Roman" w:cs="Times New Roman"/>
          <w:sz w:val="28"/>
          <w:szCs w:val="28"/>
        </w:rPr>
      </w:pPr>
      <w:r w:rsidRPr="00867FFD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</w:t>
      </w:r>
    </w:p>
    <w:p w:rsidR="00A86B59" w:rsidRPr="004904D3" w:rsidRDefault="00A86B59" w:rsidP="00A86B59">
      <w:pPr>
        <w:rPr>
          <w:rFonts w:ascii="Times New Roman" w:hAnsi="Times New Roman" w:cs="Times New Roman"/>
          <w:sz w:val="28"/>
          <w:szCs w:val="28"/>
        </w:rPr>
      </w:pPr>
    </w:p>
    <w:p w:rsidR="00D02076" w:rsidRPr="00F63608" w:rsidRDefault="009167C3" w:rsidP="003C1B2C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"/>
      <w:bookmarkEnd w:id="0"/>
      <w:r w:rsidRPr="00F63608">
        <w:rPr>
          <w:rFonts w:ascii="Times New Roman" w:hAnsi="Times New Roman" w:cs="Times New Roman"/>
          <w:sz w:val="28"/>
          <w:szCs w:val="28"/>
        </w:rPr>
        <w:t>В</w:t>
      </w:r>
      <w:r w:rsidR="004C7D76" w:rsidRPr="00F6360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B80ACF">
        <w:rPr>
          <w:rFonts w:ascii="Times New Roman" w:hAnsi="Times New Roman" w:cs="Times New Roman"/>
          <w:sz w:val="28"/>
          <w:szCs w:val="28"/>
        </w:rPr>
        <w:t>в</w:t>
      </w:r>
      <w:r w:rsidRPr="00F63608">
        <w:rPr>
          <w:rFonts w:ascii="Times New Roman" w:hAnsi="Times New Roman" w:cs="Times New Roman"/>
          <w:sz w:val="28"/>
          <w:szCs w:val="28"/>
        </w:rPr>
        <w:t xml:space="preserve"> </w:t>
      </w:r>
      <w:r w:rsidR="00575D85" w:rsidRPr="00F63608">
        <w:rPr>
          <w:rFonts w:ascii="Times New Roman" w:hAnsi="Times New Roman" w:cs="Times New Roman"/>
          <w:sz w:val="28"/>
          <w:szCs w:val="28"/>
        </w:rPr>
        <w:t xml:space="preserve">закон Алтайского края от 4 сентября 2013 года </w:t>
      </w:r>
      <w:r w:rsidR="00867FFD" w:rsidRPr="00F63608">
        <w:rPr>
          <w:rFonts w:ascii="Times New Roman" w:hAnsi="Times New Roman" w:cs="Times New Roman"/>
          <w:sz w:val="28"/>
          <w:szCs w:val="28"/>
        </w:rPr>
        <w:br/>
      </w:r>
      <w:r w:rsidR="00575D85" w:rsidRPr="00F63608">
        <w:rPr>
          <w:rFonts w:ascii="Times New Roman" w:hAnsi="Times New Roman" w:cs="Times New Roman"/>
          <w:sz w:val="28"/>
          <w:szCs w:val="28"/>
        </w:rPr>
        <w:t>№ 47-ЗС «О муниципальном жилищном контроле на территории Алтайского края»</w:t>
      </w:r>
      <w:r w:rsidR="00C41582" w:rsidRPr="00F63608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2013, № 209, част</w:t>
      </w:r>
      <w:r w:rsidR="0093544B" w:rsidRPr="00F63608">
        <w:rPr>
          <w:rFonts w:ascii="Times New Roman" w:hAnsi="Times New Roman" w:cs="Times New Roman"/>
          <w:sz w:val="28"/>
          <w:szCs w:val="28"/>
        </w:rPr>
        <w:t>ь</w:t>
      </w:r>
      <w:r w:rsidR="00C41582" w:rsidRPr="00F63608">
        <w:rPr>
          <w:rFonts w:ascii="Times New Roman" w:hAnsi="Times New Roman" w:cs="Times New Roman"/>
          <w:sz w:val="28"/>
          <w:szCs w:val="28"/>
        </w:rPr>
        <w:t xml:space="preserve"> </w:t>
      </w:r>
      <w:r w:rsidR="004C7D76" w:rsidRPr="00F636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63608">
        <w:rPr>
          <w:rFonts w:ascii="Times New Roman" w:hAnsi="Times New Roman" w:cs="Times New Roman"/>
          <w:sz w:val="28"/>
          <w:szCs w:val="28"/>
        </w:rPr>
        <w:t xml:space="preserve">; </w:t>
      </w:r>
      <w:r w:rsidR="002F74F1">
        <w:rPr>
          <w:rFonts w:ascii="Times New Roman" w:hAnsi="Times New Roman" w:cs="Times New Roman"/>
          <w:sz w:val="28"/>
          <w:szCs w:val="28"/>
        </w:rPr>
        <w:t xml:space="preserve">2015, </w:t>
      </w:r>
      <w:r w:rsidR="002F74F1">
        <w:rPr>
          <w:rFonts w:ascii="Times New Roman" w:hAnsi="Times New Roman" w:cs="Times New Roman"/>
          <w:sz w:val="28"/>
          <w:szCs w:val="28"/>
        </w:rPr>
        <w:br/>
        <w:t xml:space="preserve">№ 229, </w:t>
      </w:r>
      <w:r w:rsidR="002F74F1" w:rsidRPr="00F6360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2F74F1" w:rsidRPr="00F636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74F1">
        <w:rPr>
          <w:rFonts w:ascii="Times New Roman" w:hAnsi="Times New Roman" w:cs="Times New Roman"/>
          <w:sz w:val="28"/>
          <w:szCs w:val="28"/>
        </w:rPr>
        <w:t xml:space="preserve">; </w:t>
      </w:r>
      <w:r w:rsidR="00493FD9" w:rsidRP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Официальный интернет-портал правовой информации (</w:t>
      </w:r>
      <w:hyperlink r:id="rId9" w:history="1">
        <w:r w:rsidR="00493FD9" w:rsidRPr="00CC090E">
          <w:rPr>
            <w:rStyle w:val="af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www.pravo.gov.ru</w:t>
        </w:r>
      </w:hyperlink>
      <w:r w:rsidR="00493FD9" w:rsidRP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267F38" w:rsidRP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5 октября 2017 года</w:t>
      </w:r>
      <w:r w:rsidR="00867FFD" w:rsidRPr="00F63608">
        <w:rPr>
          <w:rFonts w:ascii="Times New Roman" w:hAnsi="Times New Roman" w:cs="Times New Roman"/>
          <w:sz w:val="28"/>
          <w:szCs w:val="28"/>
        </w:rPr>
        <w:t>)</w:t>
      </w:r>
      <w:r w:rsidR="004C7D76" w:rsidRPr="00F63608">
        <w:rPr>
          <w:rFonts w:ascii="Times New Roman" w:hAnsi="Times New Roman" w:cs="Times New Roman"/>
          <w:sz w:val="28"/>
          <w:szCs w:val="28"/>
        </w:rPr>
        <w:t xml:space="preserve"> </w:t>
      </w:r>
      <w:r w:rsidR="00D02076" w:rsidRPr="00F6360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F1450" w:rsidRPr="00F63608">
        <w:rPr>
          <w:rFonts w:ascii="Times New Roman" w:hAnsi="Times New Roman" w:cs="Times New Roman"/>
          <w:sz w:val="28"/>
          <w:szCs w:val="28"/>
        </w:rPr>
        <w:t>изменения</w:t>
      </w:r>
      <w:r w:rsidR="00D02076" w:rsidRPr="00F63608">
        <w:rPr>
          <w:rFonts w:ascii="Times New Roman" w:hAnsi="Times New Roman" w:cs="Times New Roman"/>
          <w:sz w:val="28"/>
          <w:szCs w:val="28"/>
        </w:rPr>
        <w:t>:</w:t>
      </w:r>
    </w:p>
    <w:p w:rsidR="003C1B2C" w:rsidRPr="00F63608" w:rsidRDefault="002C11DB" w:rsidP="006E2DC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1B2C" w:rsidRPr="00F63608">
        <w:rPr>
          <w:rFonts w:ascii="Times New Roman" w:hAnsi="Times New Roman" w:cs="Times New Roman"/>
          <w:sz w:val="28"/>
          <w:szCs w:val="28"/>
        </w:rPr>
        <w:t>) </w:t>
      </w:r>
      <w:r w:rsidR="006E2DCE" w:rsidRPr="00F63608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3158E3" w:rsidRPr="00F63608">
        <w:rPr>
          <w:rFonts w:ascii="Times New Roman" w:hAnsi="Times New Roman" w:cs="Times New Roman"/>
          <w:sz w:val="28"/>
          <w:szCs w:val="28"/>
        </w:rPr>
        <w:t>стать</w:t>
      </w:r>
      <w:r w:rsidR="006E2DCE" w:rsidRPr="00F63608">
        <w:rPr>
          <w:rFonts w:ascii="Times New Roman" w:hAnsi="Times New Roman" w:cs="Times New Roman"/>
          <w:sz w:val="28"/>
          <w:szCs w:val="28"/>
        </w:rPr>
        <w:t>и</w:t>
      </w:r>
      <w:r w:rsidR="003158E3" w:rsidRPr="00F63608">
        <w:rPr>
          <w:rFonts w:ascii="Times New Roman" w:hAnsi="Times New Roman" w:cs="Times New Roman"/>
          <w:sz w:val="28"/>
          <w:szCs w:val="28"/>
        </w:rPr>
        <w:t xml:space="preserve"> </w:t>
      </w:r>
      <w:r w:rsidR="006E2DCE" w:rsidRPr="00F63608">
        <w:rPr>
          <w:rFonts w:ascii="Times New Roman" w:hAnsi="Times New Roman" w:cs="Times New Roman"/>
          <w:sz w:val="28"/>
          <w:szCs w:val="28"/>
        </w:rPr>
        <w:t>1</w:t>
      </w:r>
      <w:r w:rsidR="003158E3" w:rsidRPr="00F636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C1B2C" w:rsidRPr="00F63608">
        <w:rPr>
          <w:rFonts w:ascii="Times New Roman" w:hAnsi="Times New Roman" w:cs="Times New Roman"/>
          <w:sz w:val="28"/>
          <w:szCs w:val="28"/>
        </w:rPr>
        <w:t>:</w:t>
      </w:r>
    </w:p>
    <w:p w:rsidR="006E2DCE" w:rsidRPr="00F63608" w:rsidRDefault="006E2DCE" w:rsidP="006E2DCE">
      <w:pPr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6360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74F1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Законом определяется порядок осуществления муниципального жилищного контроля на территории Алтайского края </w:t>
      </w:r>
      <w:r w:rsidRPr="00F636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порядок взаимодействия </w:t>
      </w:r>
      <w:r w:rsidR="009E35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органов местного самоуправления, осуществляющих </w:t>
      </w:r>
      <w:r w:rsidRPr="00F636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муниципальный жилищный контроль (</w:t>
      </w:r>
      <w:r w:rsidR="002C11D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далее – органы </w:t>
      </w:r>
      <w:r w:rsidRPr="00F636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муниципального жилищного контроля), </w:t>
      </w:r>
      <w:r w:rsidR="009E35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 уполномоченным органом исполнительной власти Алтайского края, осуществляющим государственный жилищный надзор (далее – орган </w:t>
      </w:r>
      <w:r w:rsidR="002F74F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регионального </w:t>
      </w:r>
      <w:r w:rsidR="009E35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государственного жилищного надзора)</w:t>
      </w:r>
      <w:r w:rsidR="00705B7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9E35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F636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организации и осуществлении муниципального жилищного контроля.»;</w:t>
      </w:r>
      <w:proofErr w:type="gramEnd"/>
    </w:p>
    <w:p w:rsidR="00AA2B51" w:rsidRDefault="00AA2B51" w:rsidP="006E2DCE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80ACF" w:rsidRDefault="002C11DB" w:rsidP="006E2DCE">
      <w:pPr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2DCE" w:rsidRP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B80ACF">
        <w:rPr>
          <w:rFonts w:ascii="Times New Roman" w:hAnsi="Times New Roman" w:cs="Times New Roman"/>
          <w:sz w:val="28"/>
          <w:szCs w:val="28"/>
        </w:rPr>
        <w:t>в пункте 7 статьи 5 слова «</w:t>
      </w:r>
      <w:r w:rsidR="00B80ACF">
        <w:rPr>
          <w:rFonts w:ascii="Times New Roman" w:hAnsi="Times New Roman" w:cs="Times New Roman"/>
          <w:sz w:val="28"/>
        </w:rPr>
        <w:t>,</w:t>
      </w:r>
      <w:r w:rsidR="00705B7F">
        <w:rPr>
          <w:rFonts w:ascii="Times New Roman" w:hAnsi="Times New Roman" w:cs="Times New Roman"/>
          <w:sz w:val="28"/>
        </w:rPr>
        <w:t xml:space="preserve"> </w:t>
      </w:r>
      <w:r w:rsidR="00B80ACF">
        <w:rPr>
          <w:rFonts w:ascii="Times New Roman" w:hAnsi="Times New Roman" w:cs="Times New Roman"/>
          <w:sz w:val="28"/>
        </w:rPr>
        <w:t>за исключением муниципального контроля, осуществляемого уполномоченными органами местного самоуправления в сельских поселениях» исключить;</w:t>
      </w:r>
    </w:p>
    <w:p w:rsidR="00AA2B51" w:rsidRDefault="00AA2B51" w:rsidP="00C50B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5"/>
      <w:bookmarkEnd w:id="2"/>
    </w:p>
    <w:p w:rsidR="00F63608" w:rsidRDefault="002C11DB" w:rsidP="00C50B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3608" w:rsidRPr="00F63608">
        <w:rPr>
          <w:rFonts w:ascii="Times New Roman" w:eastAsia="Times New Roman" w:hAnsi="Times New Roman" w:cs="Times New Roman"/>
          <w:sz w:val="28"/>
          <w:szCs w:val="28"/>
        </w:rPr>
        <w:t>)</w:t>
      </w:r>
      <w:r w:rsidR="00F63608">
        <w:rPr>
          <w:rFonts w:ascii="Times New Roman" w:eastAsia="Times New Roman" w:hAnsi="Times New Roman" w:cs="Times New Roman"/>
          <w:sz w:val="28"/>
          <w:szCs w:val="28"/>
        </w:rPr>
        <w:t> дополнить статьей 6.1 следующего содержания:</w:t>
      </w:r>
    </w:p>
    <w:p w:rsidR="007700B9" w:rsidRDefault="0011626D" w:rsidP="00F6360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«Статья 6.1.</w:t>
      </w:r>
      <w:r w:rsidR="00B80A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E35D5">
        <w:rPr>
          <w:rFonts w:ascii="Times New Roman" w:eastAsia="Times New Roman" w:hAnsi="Times New Roman" w:cs="Times New Roman"/>
          <w:b/>
          <w:sz w:val="28"/>
          <w:szCs w:val="28"/>
        </w:rPr>
        <w:t>Порядок взаимоде</w:t>
      </w:r>
      <w:r w:rsidR="00B80ACF" w:rsidRPr="009E35D5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9E35D5">
        <w:rPr>
          <w:rFonts w:ascii="Times New Roman" w:eastAsia="Times New Roman" w:hAnsi="Times New Roman" w:cs="Times New Roman"/>
          <w:b/>
          <w:sz w:val="28"/>
          <w:szCs w:val="28"/>
        </w:rPr>
        <w:t xml:space="preserve">ствия </w:t>
      </w:r>
      <w:r w:rsidR="00B80ACF" w:rsidRPr="009E35D5">
        <w:rPr>
          <w:rFonts w:ascii="Times New Roman" w:eastAsia="Times New Roman" w:hAnsi="Times New Roman" w:cs="Times New Roman"/>
          <w:b/>
          <w:sz w:val="28"/>
          <w:szCs w:val="28"/>
        </w:rPr>
        <w:t>органа</w:t>
      </w:r>
      <w:r w:rsidR="00705B7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регионального</w:t>
      </w:r>
      <w:r w:rsidR="007700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00B9" w:rsidRDefault="00705B7F" w:rsidP="00F63608">
      <w:pPr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700B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9D1642" w:rsidRPr="007700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ACF" w:rsidRPr="009E35D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государственного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9E35D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ж</w:t>
      </w:r>
      <w:r w:rsidR="00B80ACF" w:rsidRPr="009E35D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илищного</w:t>
      </w:r>
      <w:r w:rsidR="009E35D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80ACF" w:rsidRPr="009E35D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надзора и органов</w:t>
      </w:r>
      <w:r w:rsidR="007700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F63608" w:rsidRDefault="00705B7F" w:rsidP="00F6360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0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9D1642" w:rsidRPr="007700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0ACF" w:rsidRPr="009E35D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жилищного контроля</w:t>
      </w:r>
    </w:p>
    <w:p w:rsidR="009E35D5" w:rsidRDefault="009E35D5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08" w:rsidRDefault="002C15F5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государственного жилищного надзора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жилищного контроля 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и проведении проверок осуществляют взаимодействие по вопросам: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технического состояния и использования муниципального жилищного фонда, общего имущества собственников помещений в многоквартирном доме, в составе которых находятся помещения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жилищного фонда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 соблюдения правил </w:t>
      </w:r>
      <w:r w:rsidR="002C15F5">
        <w:rPr>
          <w:rFonts w:ascii="Times New Roman" w:eastAsiaTheme="minorHAnsi" w:hAnsi="Times New Roman" w:cs="Times New Roman"/>
          <w:sz w:val="28"/>
          <w:szCs w:val="28"/>
          <w:lang w:eastAsia="en-US"/>
        </w:rPr>
        <w:t>ис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пользования нанимателями </w:t>
      </w:r>
      <w:r w:rsidR="002C15F5">
        <w:rPr>
          <w:rFonts w:ascii="Times New Roman" w:eastAsiaTheme="minorHAnsi" w:hAnsi="Times New Roman" w:cs="Times New Roman"/>
          <w:sz w:val="28"/>
          <w:szCs w:val="28"/>
          <w:lang w:eastAsia="en-US"/>
        </w:rPr>
        <w:t>и членами их семей муниципальных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жилы</w:t>
      </w:r>
      <w:r w:rsidR="002C15F5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</w:t>
      </w:r>
      <w:r w:rsidR="002C15F5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использования жилого помещения по целевому назначению;</w:t>
      </w:r>
    </w:p>
    <w:p w:rsidR="00F63608" w:rsidRDefault="00F63608" w:rsidP="002C11DB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соблюдения правил предоставления коммунальных услуг пользователям помещений в многоквартирном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доме, в составе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которых 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находятся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помещения муниципального жилищного фонда;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 наличия в многоквартирных домах, имеющих помещения муниципального жилищного фонда, приборов учета энергетических ресурсов.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Принципами взаимодействия 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органа регионального государственного жилищного надзора 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муниципального жилищного контроля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являются: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соблюдение прав и законных интересов юридических лиц, индивидуальных предпринимателей и граждан;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проведение проверо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>чных мероприятий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строгом соответствии с компетенцией 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органа регионального государственного жилищного надзора  </w:t>
      </w:r>
      <w:r w:rsidR="002C11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муниципального жилищного контроля;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независимость и самостоятельность должностных лиц органов муниципального жилищного контроля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 регионального государственного жилищного надзора при реализации их полномочий.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 Формами взаимодействия органа регионального государственного жилищного надзора и органов муниципального жилищного контроля являются: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информирование друг друга о нормативных правовых актах и методических документах по вопросам организации и осуществления муниципального жилищного контроля и регионального государственного жилищного надзора;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пред</w:t>
      </w:r>
      <w:r w:rsidR="006C739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ставление информации и документов, необходимых для проверки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фонда;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 информирование органами 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жилищного контроля органа регионального государственного жилищного надзора о результатах проводимых проверок, о соблюдении законодательства в жилищной сфере;</w:t>
      </w:r>
    </w:p>
    <w:p w:rsidR="00E43335" w:rsidRDefault="002F74F1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43335">
        <w:rPr>
          <w:rFonts w:ascii="Times New Roman" w:eastAsiaTheme="minorHAnsi" w:hAnsi="Times New Roman" w:cs="Times New Roman"/>
          <w:sz w:val="28"/>
          <w:szCs w:val="28"/>
          <w:lang w:eastAsia="en-US"/>
        </w:rPr>
        <w:t>) направление органами муниципального жилищного контроля материалов для возбуждения</w:t>
      </w:r>
      <w:r w:rsidR="00F362BF" w:rsidRP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органом регионального государственного жилищного надзора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433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дел об административных правонарушениях, 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возбуждение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не </w:t>
      </w:r>
      <w:r w:rsidR="002C15F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ходит в компетенцию</w:t>
      </w:r>
      <w:r w:rsidR="00E433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муниципального жилищного контроля;</w:t>
      </w:r>
    </w:p>
    <w:p w:rsidR="00F63608" w:rsidRDefault="002F74F1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 принятие административных регламентов взаимодействия </w:t>
      </w:r>
      <w:r w:rsidR="006C739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регионального государственного жилищного надзора</w:t>
      </w:r>
      <w:r w:rsidR="006C73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муниципального</w:t>
      </w:r>
      <w:r w:rsidR="00F36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жилищного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контроля 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осуществлении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регионального 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государственного жилищного надзора, муниципального </w:t>
      </w:r>
      <w:r w:rsidR="009E3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жилищного 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контроля;</w:t>
      </w:r>
    </w:p>
    <w:p w:rsidR="00F63608" w:rsidRDefault="002F74F1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) учет органом регионального государственного жилищного надзора при разработке ежегодного плана проведения плановых проверок предложений органов муниципального жилищного контроля;</w:t>
      </w:r>
    </w:p>
    <w:p w:rsidR="00F63608" w:rsidRDefault="002F74F1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7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) определение целей, объемов, сроков проведения плановых и внеплановых совместных проверок и обследований жилищного фонда;</w:t>
      </w:r>
    </w:p>
    <w:p w:rsidR="00F63608" w:rsidRDefault="002F74F1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) оказание органам муниципального жилищного контроля информационно-методической, консультативной, организационной поддержки;</w:t>
      </w:r>
    </w:p>
    <w:p w:rsidR="00F63608" w:rsidRDefault="002F74F1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F63608">
        <w:rPr>
          <w:rFonts w:ascii="Times New Roman" w:eastAsiaTheme="minorHAnsi" w:hAnsi="Times New Roman" w:cs="Times New Roman"/>
          <w:sz w:val="28"/>
          <w:szCs w:val="28"/>
          <w:lang w:eastAsia="en-US"/>
        </w:rPr>
        <w:t>) подготовка в установленном порядке предложений о совершенствовании законодательства в части организации и осуществления регионального государственного жилищного надзора и муниципального жилищного контроля;</w:t>
      </w:r>
    </w:p>
    <w:p w:rsidR="0011626D" w:rsidRDefault="002F74F1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F63608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проведение совместных совещ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аний, семинаров,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>круглых столов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="00916CF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 иных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 взаимодействия, не противоречащи</w:t>
      </w:r>
      <w:r w:rsidR="00916CF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законодательству Р</w:t>
      </w:r>
      <w:r w:rsid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оссийской Федерации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6CF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r w:rsid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>лтайского края</w:t>
      </w:r>
      <w:r w:rsidR="0011626D" w:rsidRPr="00A004D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63608" w:rsidRDefault="00F63608" w:rsidP="00F6360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При организации взаимодействия орган регионального государственного жилищного надзора и органы муниципального жилищного контроля вправе создавать единые координационные и совещательные органы с участием в их работе экспе</w:t>
      </w:r>
      <w:r w:rsidR="001A791E">
        <w:rPr>
          <w:rFonts w:ascii="Times New Roman" w:eastAsiaTheme="minorHAnsi" w:hAnsi="Times New Roman" w:cs="Times New Roman"/>
          <w:sz w:val="28"/>
          <w:szCs w:val="28"/>
          <w:lang w:eastAsia="en-US"/>
        </w:rPr>
        <w:t>ртов и экспертных организаций.».</w:t>
      </w:r>
    </w:p>
    <w:p w:rsidR="00A004D8" w:rsidRDefault="00A004D8" w:rsidP="000E4A1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A1B" w:rsidRPr="005A1F41" w:rsidRDefault="000E4A1B" w:rsidP="000E4A1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F41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F63608" w:rsidRDefault="00F63608" w:rsidP="00C50BD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1E" w:rsidRPr="00867FFD" w:rsidRDefault="000E4A1B" w:rsidP="001A791E">
      <w:pPr>
        <w:widowControl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1E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закон Алтайского края от 2</w:t>
      </w:r>
      <w:r w:rsidR="001A791E" w:rsidRPr="001A79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F74F1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6C7396">
        <w:rPr>
          <w:rFonts w:ascii="Times New Roman" w:eastAsia="Times New Roman" w:hAnsi="Times New Roman" w:cs="Times New Roman"/>
          <w:sz w:val="28"/>
          <w:szCs w:val="28"/>
        </w:rPr>
        <w:br/>
      </w:r>
      <w:r w:rsidRPr="001A791E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2F74F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A791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A791E" w:rsidRPr="001A791E">
        <w:rPr>
          <w:rFonts w:ascii="Times New Roman" w:eastAsia="Times New Roman" w:hAnsi="Times New Roman" w:cs="Times New Roman"/>
          <w:sz w:val="28"/>
          <w:szCs w:val="28"/>
        </w:rPr>
        <w:t xml:space="preserve">109-ЗС </w:t>
      </w:r>
      <w:r w:rsidR="001162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A791E" w:rsidRPr="001A79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</w:r>
      <w:r w:rsidR="001A791E" w:rsidRPr="00916CF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A791E" w:rsidRPr="00F63608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201</w:t>
      </w:r>
      <w:r w:rsidR="001A791E">
        <w:rPr>
          <w:rFonts w:ascii="Times New Roman" w:hAnsi="Times New Roman" w:cs="Times New Roman"/>
          <w:sz w:val="28"/>
          <w:szCs w:val="28"/>
        </w:rPr>
        <w:t>2</w:t>
      </w:r>
      <w:r w:rsidR="001A791E" w:rsidRPr="00F63608">
        <w:rPr>
          <w:rFonts w:ascii="Times New Roman" w:hAnsi="Times New Roman" w:cs="Times New Roman"/>
          <w:sz w:val="28"/>
          <w:szCs w:val="28"/>
        </w:rPr>
        <w:t>, № 20</w:t>
      </w:r>
      <w:r w:rsidR="001A791E">
        <w:rPr>
          <w:rFonts w:ascii="Times New Roman" w:hAnsi="Times New Roman" w:cs="Times New Roman"/>
          <w:sz w:val="28"/>
          <w:szCs w:val="28"/>
        </w:rPr>
        <w:t>0</w:t>
      </w:r>
      <w:r w:rsidR="002F74F1">
        <w:rPr>
          <w:rFonts w:ascii="Times New Roman" w:hAnsi="Times New Roman" w:cs="Times New Roman"/>
          <w:sz w:val="28"/>
          <w:szCs w:val="28"/>
        </w:rPr>
        <w:t xml:space="preserve">, </w:t>
      </w:r>
      <w:r w:rsidR="002F74F1" w:rsidRPr="00F6360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2F74F1" w:rsidRPr="00F636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91E" w:rsidRPr="00F63608">
        <w:rPr>
          <w:rFonts w:ascii="Times New Roman" w:hAnsi="Times New Roman" w:cs="Times New Roman"/>
          <w:sz w:val="28"/>
          <w:szCs w:val="28"/>
        </w:rPr>
        <w:t>)</w:t>
      </w:r>
      <w:r w:rsidR="001A791E">
        <w:rPr>
          <w:rFonts w:ascii="Times New Roman" w:hAnsi="Times New Roman" w:cs="Times New Roman"/>
          <w:sz w:val="28"/>
          <w:szCs w:val="28"/>
        </w:rPr>
        <w:t>.</w:t>
      </w:r>
    </w:p>
    <w:p w:rsidR="000E4A1B" w:rsidRPr="000E4A1B" w:rsidRDefault="000E4A1B" w:rsidP="001A79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BD5" w:rsidRPr="005A1F41" w:rsidRDefault="00C50BD5" w:rsidP="00C50BD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F4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1A791E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B7463F" w:rsidRPr="005A1F41" w:rsidRDefault="00B7463F" w:rsidP="00C50B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BD5" w:rsidRPr="005A1F41" w:rsidRDefault="00C50BD5" w:rsidP="00C50B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FB5441" w:rsidRPr="005A1F41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C50BD5" w:rsidRPr="005A1F41" w:rsidRDefault="00C50BD5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85E" w:rsidRPr="005A1F41" w:rsidRDefault="00BE085E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85E" w:rsidRPr="005A1F41" w:rsidRDefault="00BE085E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BD5" w:rsidRPr="005A1F41" w:rsidRDefault="00C50BD5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Губернатор Алтайского края   </w:t>
      </w:r>
      <w:r w:rsidR="00D62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F2A46"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63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A46"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67F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A73A5" w:rsidRPr="005A1F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End w:id="3"/>
      <w:r w:rsidR="00267F38">
        <w:rPr>
          <w:rFonts w:ascii="Times New Roman" w:eastAsia="Times New Roman" w:hAnsi="Times New Roman" w:cs="Times New Roman"/>
          <w:sz w:val="28"/>
          <w:szCs w:val="28"/>
        </w:rPr>
        <w:t>В.П. Томенко</w:t>
      </w:r>
    </w:p>
    <w:sectPr w:rsidR="00C50BD5" w:rsidRPr="005A1F41" w:rsidSect="00D62B1F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D5" w:rsidRDefault="009E35D5" w:rsidP="00FC2F72">
      <w:r>
        <w:separator/>
      </w:r>
    </w:p>
  </w:endnote>
  <w:endnote w:type="continuationSeparator" w:id="0">
    <w:p w:rsidR="009E35D5" w:rsidRDefault="009E35D5" w:rsidP="00FC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D5" w:rsidRDefault="009E35D5" w:rsidP="00FC2F72">
      <w:r>
        <w:separator/>
      </w:r>
    </w:p>
  </w:footnote>
  <w:footnote w:type="continuationSeparator" w:id="0">
    <w:p w:rsidR="009E35D5" w:rsidRDefault="009E35D5" w:rsidP="00FC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611164"/>
      <w:docPartObj>
        <w:docPartGallery w:val="Page Numbers (Top of Page)"/>
        <w:docPartUnique/>
      </w:docPartObj>
    </w:sdtPr>
    <w:sdtEndPr/>
    <w:sdtContent>
      <w:p w:rsidR="009E35D5" w:rsidRDefault="009E35D5">
        <w:pPr>
          <w:pStyle w:val="a7"/>
          <w:jc w:val="right"/>
        </w:pPr>
        <w:r w:rsidRPr="0034453D">
          <w:rPr>
            <w:sz w:val="20"/>
          </w:rPr>
          <w:fldChar w:fldCharType="begin"/>
        </w:r>
        <w:r w:rsidRPr="0034453D">
          <w:rPr>
            <w:sz w:val="20"/>
          </w:rPr>
          <w:instrText>PAGE   \* MERGEFORMAT</w:instrText>
        </w:r>
        <w:r w:rsidRPr="0034453D">
          <w:rPr>
            <w:sz w:val="20"/>
          </w:rPr>
          <w:fldChar w:fldCharType="separate"/>
        </w:r>
        <w:r w:rsidR="00AA2B51">
          <w:rPr>
            <w:noProof/>
            <w:sz w:val="20"/>
          </w:rPr>
          <w:t>3</w:t>
        </w:r>
        <w:r w:rsidRPr="0034453D">
          <w:rPr>
            <w:sz w:val="20"/>
          </w:rPr>
          <w:fldChar w:fldCharType="end"/>
        </w:r>
      </w:p>
    </w:sdtContent>
  </w:sdt>
  <w:p w:rsidR="009E35D5" w:rsidRDefault="009E35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1CC6"/>
    <w:multiLevelType w:val="hybridMultilevel"/>
    <w:tmpl w:val="61DEF8AA"/>
    <w:lvl w:ilvl="0" w:tplc="1584F13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D5"/>
    <w:rsid w:val="00025F8E"/>
    <w:rsid w:val="00027F3B"/>
    <w:rsid w:val="00051179"/>
    <w:rsid w:val="0007505E"/>
    <w:rsid w:val="0009556D"/>
    <w:rsid w:val="000E4A1B"/>
    <w:rsid w:val="00106BF1"/>
    <w:rsid w:val="0011626D"/>
    <w:rsid w:val="00167656"/>
    <w:rsid w:val="00185FEB"/>
    <w:rsid w:val="001A791E"/>
    <w:rsid w:val="001B09CE"/>
    <w:rsid w:val="001D3D9B"/>
    <w:rsid w:val="001F089A"/>
    <w:rsid w:val="001F1BFE"/>
    <w:rsid w:val="00236019"/>
    <w:rsid w:val="00250891"/>
    <w:rsid w:val="00257822"/>
    <w:rsid w:val="00264959"/>
    <w:rsid w:val="00267F38"/>
    <w:rsid w:val="002C11DB"/>
    <w:rsid w:val="002C15F5"/>
    <w:rsid w:val="002F006F"/>
    <w:rsid w:val="002F2A46"/>
    <w:rsid w:val="002F74F1"/>
    <w:rsid w:val="003158E3"/>
    <w:rsid w:val="00316E88"/>
    <w:rsid w:val="0033174E"/>
    <w:rsid w:val="0034453D"/>
    <w:rsid w:val="00393ACE"/>
    <w:rsid w:val="003951B5"/>
    <w:rsid w:val="00395621"/>
    <w:rsid w:val="003C1B2C"/>
    <w:rsid w:val="003D2C80"/>
    <w:rsid w:val="004722DA"/>
    <w:rsid w:val="00474519"/>
    <w:rsid w:val="004904D3"/>
    <w:rsid w:val="00493FD9"/>
    <w:rsid w:val="0049452B"/>
    <w:rsid w:val="004B1474"/>
    <w:rsid w:val="004B43C0"/>
    <w:rsid w:val="004C744F"/>
    <w:rsid w:val="004C7D76"/>
    <w:rsid w:val="004D0C05"/>
    <w:rsid w:val="004D3E9A"/>
    <w:rsid w:val="00532E29"/>
    <w:rsid w:val="00550DD1"/>
    <w:rsid w:val="00566C8A"/>
    <w:rsid w:val="00575D85"/>
    <w:rsid w:val="00581506"/>
    <w:rsid w:val="005A1F41"/>
    <w:rsid w:val="005A45AD"/>
    <w:rsid w:val="005E0F8D"/>
    <w:rsid w:val="006652D2"/>
    <w:rsid w:val="00696B02"/>
    <w:rsid w:val="006C7396"/>
    <w:rsid w:val="006E2DCE"/>
    <w:rsid w:val="00705B7F"/>
    <w:rsid w:val="00712FDD"/>
    <w:rsid w:val="00723F0D"/>
    <w:rsid w:val="00745BE1"/>
    <w:rsid w:val="0076679E"/>
    <w:rsid w:val="007700B9"/>
    <w:rsid w:val="00785583"/>
    <w:rsid w:val="007B58CE"/>
    <w:rsid w:val="007B7F7B"/>
    <w:rsid w:val="007C67F9"/>
    <w:rsid w:val="007E1C08"/>
    <w:rsid w:val="007E48FE"/>
    <w:rsid w:val="007F68A9"/>
    <w:rsid w:val="008120C7"/>
    <w:rsid w:val="00851BA4"/>
    <w:rsid w:val="00867FFD"/>
    <w:rsid w:val="00872D1C"/>
    <w:rsid w:val="008A6C5A"/>
    <w:rsid w:val="009167C3"/>
    <w:rsid w:val="00916CFA"/>
    <w:rsid w:val="0093544B"/>
    <w:rsid w:val="00936FF3"/>
    <w:rsid w:val="00961FF5"/>
    <w:rsid w:val="00992C1F"/>
    <w:rsid w:val="00992F09"/>
    <w:rsid w:val="009A1AB1"/>
    <w:rsid w:val="009A73A5"/>
    <w:rsid w:val="009D0236"/>
    <w:rsid w:val="009D1642"/>
    <w:rsid w:val="009E35D5"/>
    <w:rsid w:val="009F7C7C"/>
    <w:rsid w:val="00A004D8"/>
    <w:rsid w:val="00A13190"/>
    <w:rsid w:val="00A47C7B"/>
    <w:rsid w:val="00A5055B"/>
    <w:rsid w:val="00A8635F"/>
    <w:rsid w:val="00A86B59"/>
    <w:rsid w:val="00A92D0C"/>
    <w:rsid w:val="00A95E28"/>
    <w:rsid w:val="00AA2B51"/>
    <w:rsid w:val="00AC1254"/>
    <w:rsid w:val="00AD6FA6"/>
    <w:rsid w:val="00B46A38"/>
    <w:rsid w:val="00B73320"/>
    <w:rsid w:val="00B7463F"/>
    <w:rsid w:val="00B80ACF"/>
    <w:rsid w:val="00B85934"/>
    <w:rsid w:val="00BE085E"/>
    <w:rsid w:val="00BF1450"/>
    <w:rsid w:val="00BF3702"/>
    <w:rsid w:val="00C26175"/>
    <w:rsid w:val="00C41582"/>
    <w:rsid w:val="00C44412"/>
    <w:rsid w:val="00C50BD5"/>
    <w:rsid w:val="00C83BE4"/>
    <w:rsid w:val="00CC090E"/>
    <w:rsid w:val="00CC7DA2"/>
    <w:rsid w:val="00CF3B9C"/>
    <w:rsid w:val="00D02076"/>
    <w:rsid w:val="00D143F2"/>
    <w:rsid w:val="00D17E63"/>
    <w:rsid w:val="00D4313E"/>
    <w:rsid w:val="00D62B1F"/>
    <w:rsid w:val="00D71CDF"/>
    <w:rsid w:val="00D74720"/>
    <w:rsid w:val="00DC57D4"/>
    <w:rsid w:val="00DE6019"/>
    <w:rsid w:val="00E050C3"/>
    <w:rsid w:val="00E251E1"/>
    <w:rsid w:val="00E301F4"/>
    <w:rsid w:val="00E4180D"/>
    <w:rsid w:val="00E43335"/>
    <w:rsid w:val="00E61BC7"/>
    <w:rsid w:val="00E747F1"/>
    <w:rsid w:val="00E93ECA"/>
    <w:rsid w:val="00EB3C6A"/>
    <w:rsid w:val="00EB4BB6"/>
    <w:rsid w:val="00F0215F"/>
    <w:rsid w:val="00F362BF"/>
    <w:rsid w:val="00F63608"/>
    <w:rsid w:val="00F901F2"/>
    <w:rsid w:val="00FB5441"/>
    <w:rsid w:val="00FB79A8"/>
    <w:rsid w:val="00FC2F72"/>
    <w:rsid w:val="00FC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7FFD"/>
    <w:pPr>
      <w:widowControl/>
      <w:spacing w:before="108" w:after="108"/>
      <w:jc w:val="center"/>
      <w:outlineLvl w:val="0"/>
    </w:pPr>
    <w:rPr>
      <w:rFonts w:ascii="Times New Roman" w:eastAsiaTheme="minorHAnsi" w:hAnsi="Times New Roman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50BD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50BD5"/>
    <w:rPr>
      <w:b/>
      <w:bCs/>
      <w:color w:val="106BBE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C50BD5"/>
    <w:pPr>
      <w:ind w:left="1612" w:hanging="892"/>
      <w:jc w:val="both"/>
    </w:pPr>
    <w:rPr>
      <w:sz w:val="24"/>
      <w:szCs w:val="24"/>
    </w:rPr>
  </w:style>
  <w:style w:type="character" w:styleId="a6">
    <w:name w:val="Book Title"/>
    <w:basedOn w:val="a0"/>
    <w:uiPriority w:val="33"/>
    <w:qFormat/>
    <w:rsid w:val="00C50BD5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2F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F72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A73A5"/>
    <w:pPr>
      <w:ind w:left="720"/>
      <w:contextualSpacing/>
    </w:pPr>
  </w:style>
  <w:style w:type="paragraph" w:customStyle="1" w:styleId="s13">
    <w:name w:val="s_13"/>
    <w:basedOn w:val="a"/>
    <w:rsid w:val="00316E88"/>
    <w:pPr>
      <w:widowControl/>
      <w:autoSpaceDE/>
      <w:autoSpaceDN/>
      <w:adjustRightInd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B85934"/>
    <w:pPr>
      <w:widowControl/>
    </w:pPr>
    <w:rPr>
      <w:rFonts w:eastAsiaTheme="minorHAns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67FFD"/>
    <w:rPr>
      <w:rFonts w:ascii="Times New Roman" w:hAnsi="Times New Roman" w:cs="Times New Roman"/>
      <w:b/>
      <w:bCs/>
      <w:color w:val="26282F"/>
      <w:sz w:val="24"/>
      <w:szCs w:val="24"/>
    </w:rPr>
  </w:style>
  <w:style w:type="character" w:styleId="af">
    <w:name w:val="Hyperlink"/>
    <w:basedOn w:val="a0"/>
    <w:uiPriority w:val="99"/>
    <w:unhideWhenUsed/>
    <w:rsid w:val="0049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7FFD"/>
    <w:pPr>
      <w:widowControl/>
      <w:spacing w:before="108" w:after="108"/>
      <w:jc w:val="center"/>
      <w:outlineLvl w:val="0"/>
    </w:pPr>
    <w:rPr>
      <w:rFonts w:ascii="Times New Roman" w:eastAsiaTheme="minorHAnsi" w:hAnsi="Times New Roman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50BD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50BD5"/>
    <w:rPr>
      <w:b/>
      <w:bCs/>
      <w:color w:val="106BBE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C50BD5"/>
    <w:pPr>
      <w:ind w:left="1612" w:hanging="892"/>
      <w:jc w:val="both"/>
    </w:pPr>
    <w:rPr>
      <w:sz w:val="24"/>
      <w:szCs w:val="24"/>
    </w:rPr>
  </w:style>
  <w:style w:type="character" w:styleId="a6">
    <w:name w:val="Book Title"/>
    <w:basedOn w:val="a0"/>
    <w:uiPriority w:val="33"/>
    <w:qFormat/>
    <w:rsid w:val="00C50BD5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2F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F72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A73A5"/>
    <w:pPr>
      <w:ind w:left="720"/>
      <w:contextualSpacing/>
    </w:pPr>
  </w:style>
  <w:style w:type="paragraph" w:customStyle="1" w:styleId="s13">
    <w:name w:val="s_13"/>
    <w:basedOn w:val="a"/>
    <w:rsid w:val="00316E88"/>
    <w:pPr>
      <w:widowControl/>
      <w:autoSpaceDE/>
      <w:autoSpaceDN/>
      <w:adjustRightInd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B85934"/>
    <w:pPr>
      <w:widowControl/>
    </w:pPr>
    <w:rPr>
      <w:rFonts w:eastAsiaTheme="minorHAns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67FFD"/>
    <w:rPr>
      <w:rFonts w:ascii="Times New Roman" w:hAnsi="Times New Roman" w:cs="Times New Roman"/>
      <w:b/>
      <w:bCs/>
      <w:color w:val="26282F"/>
      <w:sz w:val="24"/>
      <w:szCs w:val="24"/>
    </w:rPr>
  </w:style>
  <w:style w:type="character" w:styleId="af">
    <w:name w:val="Hyperlink"/>
    <w:basedOn w:val="a0"/>
    <w:uiPriority w:val="99"/>
    <w:unhideWhenUsed/>
    <w:rsid w:val="0049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706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305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066F-0AAF-4529-BC7B-68984E43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Хорева</cp:lastModifiedBy>
  <cp:revision>13</cp:revision>
  <cp:lastPrinted>2018-11-13T03:07:00Z</cp:lastPrinted>
  <dcterms:created xsi:type="dcterms:W3CDTF">2018-10-12T04:04:00Z</dcterms:created>
  <dcterms:modified xsi:type="dcterms:W3CDTF">2018-11-13T06:03:00Z</dcterms:modified>
</cp:coreProperties>
</file>